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7929C2" w:rsidRDefault="00B74633" w:rsidP="00B74633">
      <w:pPr>
        <w:spacing w:after="0"/>
        <w:jc w:val="right"/>
        <w:rPr>
          <w:rFonts w:ascii="PT Astra Serif" w:hAnsi="PT Astra Serif"/>
          <w:b/>
          <w:bCs/>
          <w:sz w:val="22"/>
          <w:szCs w:val="22"/>
        </w:rPr>
      </w:pPr>
      <w:bookmarkStart w:id="0" w:name="_Ref248562863"/>
      <w:r w:rsidRPr="007929C2">
        <w:rPr>
          <w:rFonts w:ascii="PT Astra Serif" w:hAnsi="PT Astra Serif"/>
          <w:b/>
          <w:bCs/>
          <w:sz w:val="22"/>
          <w:szCs w:val="22"/>
        </w:rPr>
        <w:t>Приложение №1</w:t>
      </w:r>
    </w:p>
    <w:p w14:paraId="4114C727" w14:textId="309CD0AC" w:rsidR="00135C29" w:rsidRPr="007929C2" w:rsidRDefault="00135C29" w:rsidP="00B74633">
      <w:pPr>
        <w:spacing w:after="0"/>
        <w:jc w:val="right"/>
        <w:rPr>
          <w:rFonts w:ascii="PT Astra Serif" w:hAnsi="PT Astra Serif"/>
          <w:b/>
          <w:bCs/>
          <w:sz w:val="22"/>
          <w:szCs w:val="22"/>
        </w:rPr>
      </w:pPr>
      <w:r w:rsidRPr="007929C2">
        <w:rPr>
          <w:rFonts w:ascii="PT Astra Serif" w:hAnsi="PT Astra Serif"/>
          <w:b/>
          <w:bCs/>
          <w:sz w:val="22"/>
          <w:szCs w:val="22"/>
        </w:rPr>
        <w:t>к извещению об осуществлении закупки</w:t>
      </w:r>
    </w:p>
    <w:p w14:paraId="0495B013" w14:textId="77777777" w:rsidR="00607CF0" w:rsidRPr="007929C2" w:rsidRDefault="00607CF0" w:rsidP="000C3021">
      <w:pPr>
        <w:spacing w:after="0"/>
        <w:jc w:val="center"/>
        <w:rPr>
          <w:rFonts w:ascii="PT Astra Serif" w:hAnsi="PT Astra Serif"/>
          <w:b/>
          <w:bCs/>
          <w:sz w:val="22"/>
          <w:szCs w:val="22"/>
        </w:rPr>
      </w:pPr>
    </w:p>
    <w:p w14:paraId="1F95FBE6" w14:textId="62323B47" w:rsidR="0013623D" w:rsidRPr="007929C2" w:rsidRDefault="00135C29" w:rsidP="000C3021">
      <w:pPr>
        <w:spacing w:after="0"/>
        <w:jc w:val="center"/>
        <w:rPr>
          <w:rFonts w:ascii="PT Astra Serif" w:hAnsi="PT Astra Serif"/>
          <w:b/>
          <w:bCs/>
          <w:sz w:val="22"/>
          <w:szCs w:val="22"/>
        </w:rPr>
      </w:pPr>
      <w:r w:rsidRPr="007929C2">
        <w:rPr>
          <w:rFonts w:ascii="PT Astra Serif" w:hAnsi="PT Astra Serif"/>
          <w:b/>
          <w:bCs/>
          <w:sz w:val="22"/>
          <w:szCs w:val="22"/>
        </w:rPr>
        <w:t xml:space="preserve"> Описание объекта закупки (Техническое задание)</w:t>
      </w:r>
    </w:p>
    <w:p w14:paraId="57ED5FF3" w14:textId="77777777" w:rsidR="0013623D" w:rsidRPr="007929C2" w:rsidRDefault="0013623D" w:rsidP="006315FC">
      <w:pPr>
        <w:spacing w:after="0"/>
        <w:ind w:left="360"/>
        <w:rPr>
          <w:rFonts w:ascii="PT Astra Serif" w:hAnsi="PT Astra Serif"/>
          <w:b/>
          <w:sz w:val="22"/>
          <w:szCs w:val="22"/>
        </w:rPr>
      </w:pPr>
      <w:bookmarkStart w:id="1" w:name="_Ref353189530"/>
    </w:p>
    <w:p w14:paraId="4886CC5C" w14:textId="77777777" w:rsidR="0013623D" w:rsidRPr="007929C2" w:rsidRDefault="0013623D" w:rsidP="00DC0629">
      <w:pPr>
        <w:spacing w:after="0"/>
        <w:rPr>
          <w:rFonts w:ascii="PT Astra Serif" w:hAnsi="PT Astra Serif"/>
          <w:b/>
          <w:sz w:val="22"/>
          <w:szCs w:val="22"/>
        </w:rPr>
      </w:pPr>
      <w:r w:rsidRPr="007929C2">
        <w:rPr>
          <w:rFonts w:ascii="PT Astra Serif" w:hAnsi="PT Astra Serif"/>
          <w:b/>
          <w:sz w:val="22"/>
          <w:szCs w:val="22"/>
        </w:rPr>
        <w:t xml:space="preserve">Место, условия и сроки (периоды) поставки товаров: </w:t>
      </w:r>
    </w:p>
    <w:p w14:paraId="66384EFA" w14:textId="608DE845" w:rsidR="0011646C" w:rsidRPr="007929C2" w:rsidRDefault="0013623D" w:rsidP="00DC0629">
      <w:pPr>
        <w:spacing w:after="0"/>
        <w:rPr>
          <w:rFonts w:ascii="PT Astra Serif" w:hAnsi="PT Astra Serif"/>
          <w:sz w:val="22"/>
          <w:szCs w:val="22"/>
        </w:rPr>
      </w:pPr>
      <w:r w:rsidRPr="007929C2">
        <w:rPr>
          <w:rFonts w:ascii="PT Astra Serif" w:hAnsi="PT Astra Serif"/>
          <w:sz w:val="22"/>
          <w:szCs w:val="22"/>
        </w:rPr>
        <w:t>Место поставки</w:t>
      </w:r>
      <w:r w:rsidR="005B4A77" w:rsidRPr="007929C2">
        <w:rPr>
          <w:rFonts w:ascii="PT Astra Serif" w:hAnsi="PT Astra Serif"/>
          <w:sz w:val="22"/>
          <w:szCs w:val="22"/>
        </w:rPr>
        <w:t xml:space="preserve">: </w:t>
      </w:r>
      <w:r w:rsidR="0011646C" w:rsidRPr="007929C2">
        <w:rPr>
          <w:rFonts w:ascii="PT Astra Serif" w:hAnsi="PT Astra Serif"/>
          <w:bCs/>
          <w:sz w:val="22"/>
          <w:szCs w:val="22"/>
        </w:rPr>
        <w:t>628260, ул.</w:t>
      </w:r>
      <w:r w:rsidR="007575C4" w:rsidRPr="007929C2">
        <w:rPr>
          <w:rFonts w:ascii="PT Astra Serif" w:hAnsi="PT Astra Serif"/>
          <w:bCs/>
          <w:sz w:val="22"/>
          <w:szCs w:val="22"/>
        </w:rPr>
        <w:t xml:space="preserve"> </w:t>
      </w:r>
      <w:r w:rsidR="00BD1658">
        <w:rPr>
          <w:rFonts w:ascii="PT Astra Serif" w:hAnsi="PT Astra Serif"/>
          <w:bCs/>
          <w:sz w:val="22"/>
          <w:szCs w:val="22"/>
        </w:rPr>
        <w:t>Мира</w:t>
      </w:r>
      <w:r w:rsidR="0011646C" w:rsidRPr="007929C2">
        <w:rPr>
          <w:rFonts w:ascii="PT Astra Serif" w:hAnsi="PT Astra Serif"/>
          <w:bCs/>
          <w:sz w:val="22"/>
          <w:szCs w:val="22"/>
        </w:rPr>
        <w:t xml:space="preserve">, </w:t>
      </w:r>
      <w:r w:rsidR="00BD1658">
        <w:rPr>
          <w:rFonts w:ascii="PT Astra Serif" w:hAnsi="PT Astra Serif"/>
          <w:bCs/>
          <w:sz w:val="22"/>
          <w:szCs w:val="22"/>
        </w:rPr>
        <w:t>6</w:t>
      </w:r>
      <w:r w:rsidR="0011646C" w:rsidRPr="007929C2">
        <w:rPr>
          <w:rFonts w:ascii="PT Astra Serif" w:hAnsi="PT Astra Serif"/>
          <w:bCs/>
          <w:sz w:val="22"/>
          <w:szCs w:val="22"/>
        </w:rPr>
        <w:t xml:space="preserve">, </w:t>
      </w:r>
      <w:r w:rsidR="0011646C" w:rsidRPr="007929C2">
        <w:rPr>
          <w:rFonts w:ascii="PT Astra Serif" w:hAnsi="PT Astra Serif"/>
          <w:sz w:val="22"/>
          <w:szCs w:val="22"/>
        </w:rPr>
        <w:t xml:space="preserve">г. Югорск, </w:t>
      </w:r>
      <w:r w:rsidR="0011646C" w:rsidRPr="007929C2">
        <w:rPr>
          <w:rFonts w:ascii="PT Astra Serif" w:hAnsi="PT Astra Serif"/>
          <w:sz w:val="22"/>
          <w:szCs w:val="22"/>
          <w:lang w:eastAsia="ar-SA"/>
        </w:rPr>
        <w:t>Ханты - Мансийский автономный округ</w:t>
      </w:r>
      <w:r w:rsidR="0011646C" w:rsidRPr="007929C2">
        <w:rPr>
          <w:rFonts w:ascii="PT Astra Serif" w:hAnsi="PT Astra Serif"/>
          <w:sz w:val="22"/>
          <w:szCs w:val="22"/>
        </w:rPr>
        <w:t xml:space="preserve"> - Югра</w:t>
      </w:r>
    </w:p>
    <w:p w14:paraId="154AFDC7" w14:textId="7ABD3394" w:rsidR="00275BA6" w:rsidRPr="007929C2" w:rsidRDefault="00275BA6" w:rsidP="00DC0629">
      <w:pPr>
        <w:spacing w:after="0"/>
        <w:rPr>
          <w:rFonts w:ascii="PT Astra Serif" w:eastAsia="Calibri" w:hAnsi="PT Astra Serif"/>
          <w:sz w:val="22"/>
          <w:szCs w:val="22"/>
          <w:lang w:eastAsia="x-none"/>
        </w:rPr>
      </w:pPr>
      <w:r w:rsidRPr="007929C2">
        <w:rPr>
          <w:rFonts w:ascii="PT Astra Serif" w:eastAsia="Calibri" w:hAnsi="PT Astra Serif"/>
          <w:b/>
          <w:sz w:val="22"/>
          <w:szCs w:val="22"/>
          <w:lang w:val="x-none" w:eastAsia="x-none"/>
        </w:rPr>
        <w:t>Сроки поставки:</w:t>
      </w:r>
      <w:r w:rsidRPr="007929C2">
        <w:rPr>
          <w:rFonts w:ascii="PT Astra Serif" w:eastAsia="Calibri" w:hAnsi="PT Astra Serif"/>
          <w:b/>
          <w:sz w:val="22"/>
          <w:szCs w:val="22"/>
          <w:lang w:eastAsia="x-none"/>
        </w:rPr>
        <w:t xml:space="preserve"> </w:t>
      </w:r>
      <w:r w:rsidR="00FB688E" w:rsidRPr="00FB688E">
        <w:rPr>
          <w:rFonts w:ascii="PT Astra Serif" w:eastAsia="Calibri" w:hAnsi="PT Astra Serif"/>
          <w:sz w:val="22"/>
          <w:szCs w:val="22"/>
          <w:lang w:val="x-none" w:eastAsia="x-none"/>
        </w:rPr>
        <w:t xml:space="preserve">поставка товара должна осуществляться с </w:t>
      </w:r>
      <w:r w:rsidR="00FB688E" w:rsidRPr="00FB688E">
        <w:rPr>
          <w:rFonts w:ascii="PT Astra Serif" w:eastAsia="Calibri" w:hAnsi="PT Astra Serif"/>
          <w:sz w:val="22"/>
          <w:szCs w:val="22"/>
          <w:lang w:eastAsia="x-none"/>
        </w:rPr>
        <w:t xml:space="preserve">09 января 2023 г. </w:t>
      </w:r>
      <w:r w:rsidR="00FB688E" w:rsidRPr="00FB688E">
        <w:rPr>
          <w:rFonts w:ascii="PT Astra Serif" w:eastAsia="Calibri" w:hAnsi="PT Astra Serif"/>
          <w:sz w:val="22"/>
          <w:szCs w:val="22"/>
          <w:lang w:val="x-none" w:eastAsia="x-none"/>
        </w:rPr>
        <w:t>по 3</w:t>
      </w:r>
      <w:r w:rsidR="00FB688E" w:rsidRPr="00FB688E">
        <w:rPr>
          <w:rFonts w:ascii="PT Astra Serif" w:eastAsia="Calibri" w:hAnsi="PT Astra Serif"/>
          <w:sz w:val="22"/>
          <w:szCs w:val="22"/>
          <w:lang w:eastAsia="x-none"/>
        </w:rPr>
        <w:t xml:space="preserve">0 июня </w:t>
      </w:r>
      <w:r w:rsidR="00FB688E" w:rsidRPr="00FB688E">
        <w:rPr>
          <w:rFonts w:ascii="PT Astra Serif" w:eastAsia="Calibri" w:hAnsi="PT Astra Serif"/>
          <w:sz w:val="22"/>
          <w:szCs w:val="22"/>
          <w:lang w:val="x-none" w:eastAsia="x-none"/>
        </w:rPr>
        <w:t>202</w:t>
      </w:r>
      <w:r w:rsidR="00FB688E" w:rsidRPr="00FB688E">
        <w:rPr>
          <w:rFonts w:ascii="PT Astra Serif" w:eastAsia="Calibri" w:hAnsi="PT Astra Serif"/>
          <w:sz w:val="22"/>
          <w:szCs w:val="22"/>
          <w:lang w:eastAsia="x-none"/>
        </w:rPr>
        <w:t>3</w:t>
      </w:r>
      <w:r w:rsidR="00FB688E" w:rsidRPr="00FB688E">
        <w:rPr>
          <w:rFonts w:ascii="PT Astra Serif" w:eastAsia="Calibri" w:hAnsi="PT Astra Serif"/>
          <w:sz w:val="22"/>
          <w:szCs w:val="22"/>
          <w:lang w:val="x-none" w:eastAsia="x-none"/>
        </w:rPr>
        <w:t xml:space="preserve"> г.</w:t>
      </w:r>
      <w:r w:rsidR="00FB688E" w:rsidRPr="00FB688E">
        <w:rPr>
          <w:rFonts w:ascii="PT Astra Serif" w:eastAsia="Calibri" w:hAnsi="PT Astra Serif"/>
          <w:sz w:val="22"/>
          <w:szCs w:val="22"/>
          <w:lang w:eastAsia="x-none"/>
        </w:rPr>
        <w:t>, 3 раза в неделю (понедельник, среда, пятница) по письменной заявке Заказчика с 9-00 часов до 12-00 часов местного времени.</w:t>
      </w:r>
    </w:p>
    <w:p w14:paraId="78F67D74" w14:textId="77777777" w:rsidR="0013623D" w:rsidRPr="007929C2" w:rsidRDefault="0013623D" w:rsidP="00DC0629">
      <w:pPr>
        <w:spacing w:after="0"/>
        <w:rPr>
          <w:rFonts w:ascii="PT Astra Serif" w:eastAsia="Calibri" w:hAnsi="PT Astra Serif"/>
          <w:b/>
          <w:sz w:val="22"/>
          <w:szCs w:val="22"/>
          <w:lang w:eastAsia="x-none"/>
        </w:rPr>
      </w:pPr>
      <w:r w:rsidRPr="007929C2">
        <w:rPr>
          <w:rFonts w:ascii="PT Astra Serif" w:eastAsia="Calibri" w:hAnsi="PT Astra Serif"/>
          <w:b/>
          <w:sz w:val="22"/>
          <w:szCs w:val="22"/>
          <w:lang w:val="x-none" w:eastAsia="x-none"/>
        </w:rPr>
        <w:t>Количество поставляемого товара:</w:t>
      </w:r>
      <w:r w:rsidR="00275BA6" w:rsidRPr="007929C2">
        <w:rPr>
          <w:rFonts w:ascii="PT Astra Serif" w:eastAsia="Calibri" w:hAnsi="PT Astra Serif"/>
          <w:b/>
          <w:sz w:val="22"/>
          <w:szCs w:val="22"/>
          <w:lang w:eastAsia="x-none"/>
        </w:rPr>
        <w:t xml:space="preserve"> </w:t>
      </w:r>
      <w:r w:rsidRPr="007929C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7929C2">
        <w:rPr>
          <w:rFonts w:ascii="PT Astra Serif" w:eastAsia="Calibri" w:hAnsi="PT Astra Serif"/>
          <w:sz w:val="22"/>
          <w:szCs w:val="22"/>
          <w:lang w:eastAsia="x-none"/>
        </w:rPr>
        <w:t>.</w:t>
      </w:r>
    </w:p>
    <w:p w14:paraId="3822CF69" w14:textId="77777777" w:rsidR="00DC0629" w:rsidRPr="00744A9D" w:rsidRDefault="0013623D" w:rsidP="00DC0629">
      <w:pPr>
        <w:spacing w:after="0"/>
        <w:rPr>
          <w:rFonts w:ascii="PT Astra Serif" w:hAnsi="PT Astra Serif"/>
          <w:sz w:val="22"/>
          <w:szCs w:val="22"/>
        </w:rPr>
      </w:pPr>
      <w:r w:rsidRPr="007929C2">
        <w:rPr>
          <w:rFonts w:ascii="PT Astra Serif" w:eastAsia="Calibri" w:hAnsi="PT Astra Serif"/>
          <w:b/>
          <w:sz w:val="22"/>
          <w:szCs w:val="22"/>
          <w:lang w:val="x-none" w:eastAsia="x-none"/>
        </w:rPr>
        <w:t>Форма, сроки и порядок оплаты закупаемых товаров:</w:t>
      </w:r>
      <w:r w:rsidR="00275BA6" w:rsidRPr="007929C2">
        <w:rPr>
          <w:rFonts w:ascii="PT Astra Serif" w:eastAsia="Calibri" w:hAnsi="PT Astra Serif"/>
          <w:b/>
          <w:sz w:val="22"/>
          <w:szCs w:val="22"/>
          <w:lang w:eastAsia="x-none"/>
        </w:rPr>
        <w:t xml:space="preserve"> </w:t>
      </w:r>
      <w:r w:rsidR="00DC0629" w:rsidRPr="00744A9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55C9C1F6" w:rsidR="0013623D" w:rsidRPr="007929C2" w:rsidRDefault="0013623D" w:rsidP="00DC0629">
      <w:pPr>
        <w:spacing w:after="0"/>
        <w:rPr>
          <w:rFonts w:ascii="PT Astra Serif" w:eastAsia="Calibri" w:hAnsi="PT Astra Serif"/>
          <w:b/>
          <w:sz w:val="22"/>
          <w:szCs w:val="22"/>
          <w:lang w:val="x-none" w:eastAsia="x-none"/>
        </w:rPr>
      </w:pPr>
      <w:r w:rsidRPr="007929C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38D5601D" w14:textId="77777777" w:rsidR="006E446C" w:rsidRPr="006A36ED" w:rsidRDefault="006E446C" w:rsidP="00DC0629">
      <w:pPr>
        <w:spacing w:after="0"/>
        <w:rPr>
          <w:rFonts w:ascii="PT Astra Serif" w:eastAsia="Calibri" w:hAnsi="PT Astra Serif"/>
          <w:b/>
          <w:lang w:eastAsia="x-none"/>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961"/>
        <w:gridCol w:w="851"/>
        <w:gridCol w:w="1275"/>
        <w:gridCol w:w="1134"/>
        <w:gridCol w:w="13"/>
      </w:tblGrid>
      <w:tr w:rsidR="008E071B" w:rsidRPr="006A36ED"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1952D2" w:rsidRDefault="008E071B"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1952D2" w:rsidRDefault="008E071B"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Предмет гражданско-правового договора</w:t>
            </w:r>
          </w:p>
        </w:tc>
      </w:tr>
      <w:tr w:rsidR="00921640" w:rsidRPr="006A36ED" w14:paraId="4894EB5B" w14:textId="77777777" w:rsidTr="001952D2">
        <w:trPr>
          <w:gridAfter w:val="1"/>
          <w:wAfter w:w="13" w:type="dxa"/>
          <w:trHeight w:val="824"/>
        </w:trPr>
        <w:tc>
          <w:tcPr>
            <w:tcW w:w="567" w:type="dxa"/>
            <w:vMerge/>
            <w:tcBorders>
              <w:left w:val="single" w:sz="4" w:space="0" w:color="auto"/>
              <w:right w:val="single" w:sz="4" w:space="0" w:color="auto"/>
            </w:tcBorders>
          </w:tcPr>
          <w:p w14:paraId="07642918" w14:textId="77777777" w:rsidR="00921640" w:rsidRPr="001952D2" w:rsidRDefault="00921640" w:rsidP="00DC0629">
            <w:pPr>
              <w:autoSpaceDE w:val="0"/>
              <w:autoSpaceDN w:val="0"/>
              <w:adjustRightInd w:val="0"/>
              <w:spacing w:after="0"/>
              <w:jc w:val="center"/>
              <w:rPr>
                <w:rFonts w:ascii="PT Astra Serif" w:hAnsi="PT Astra Serif"/>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8893AF0"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Код</w:t>
            </w:r>
          </w:p>
          <w:p w14:paraId="33A6CC06"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КТРУ</w:t>
            </w:r>
          </w:p>
        </w:tc>
        <w:tc>
          <w:tcPr>
            <w:tcW w:w="4961" w:type="dxa"/>
            <w:tcBorders>
              <w:top w:val="single" w:sz="4" w:space="0" w:color="auto"/>
              <w:left w:val="single" w:sz="4" w:space="0" w:color="auto"/>
              <w:bottom w:val="single" w:sz="4" w:space="0" w:color="auto"/>
              <w:right w:val="single" w:sz="4" w:space="0" w:color="auto"/>
            </w:tcBorders>
            <w:hideMark/>
          </w:tcPr>
          <w:p w14:paraId="20EDDCEC"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Наименование и описание объекта закупки</w:t>
            </w:r>
          </w:p>
        </w:tc>
        <w:tc>
          <w:tcPr>
            <w:tcW w:w="851" w:type="dxa"/>
            <w:tcBorders>
              <w:top w:val="single" w:sz="4" w:space="0" w:color="auto"/>
              <w:left w:val="single" w:sz="4" w:space="0" w:color="auto"/>
              <w:bottom w:val="single" w:sz="4" w:space="0" w:color="auto"/>
              <w:right w:val="single" w:sz="4" w:space="0" w:color="auto"/>
            </w:tcBorders>
            <w:hideMark/>
          </w:tcPr>
          <w:p w14:paraId="6040FBEF"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Ед.</w:t>
            </w:r>
          </w:p>
          <w:p w14:paraId="380DF47D"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изм.</w:t>
            </w:r>
          </w:p>
        </w:tc>
        <w:tc>
          <w:tcPr>
            <w:tcW w:w="1275" w:type="dxa"/>
            <w:tcBorders>
              <w:top w:val="single" w:sz="4" w:space="0" w:color="auto"/>
              <w:left w:val="single" w:sz="4" w:space="0" w:color="auto"/>
              <w:bottom w:val="single" w:sz="4" w:space="0" w:color="auto"/>
              <w:right w:val="single" w:sz="4" w:space="0" w:color="auto"/>
            </w:tcBorders>
            <w:hideMark/>
          </w:tcPr>
          <w:p w14:paraId="0A693222"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Количество поставляемых товаров</w:t>
            </w:r>
          </w:p>
        </w:tc>
        <w:tc>
          <w:tcPr>
            <w:tcW w:w="1134" w:type="dxa"/>
            <w:tcBorders>
              <w:left w:val="single" w:sz="4" w:space="0" w:color="auto"/>
              <w:right w:val="single" w:sz="4" w:space="0" w:color="auto"/>
            </w:tcBorders>
          </w:tcPr>
          <w:p w14:paraId="00B50A36" w14:textId="77777777" w:rsidR="00921640" w:rsidRPr="001952D2" w:rsidRDefault="00921640" w:rsidP="00DC0629">
            <w:pPr>
              <w:spacing w:after="0"/>
              <w:jc w:val="left"/>
              <w:rPr>
                <w:rFonts w:ascii="PT Astra Serif" w:hAnsi="PT Astra Serif"/>
                <w:sz w:val="20"/>
                <w:szCs w:val="20"/>
              </w:rPr>
            </w:pPr>
            <w:r w:rsidRPr="001952D2">
              <w:rPr>
                <w:rFonts w:ascii="PT Astra Serif" w:hAnsi="PT Astra Serif"/>
                <w:sz w:val="20"/>
                <w:szCs w:val="20"/>
              </w:rPr>
              <w:t>Остаточный срок годности</w:t>
            </w:r>
          </w:p>
        </w:tc>
      </w:tr>
      <w:tr w:rsidR="00895451" w:rsidRPr="006A36ED" w14:paraId="6C38EC92" w14:textId="77777777" w:rsidTr="001952D2">
        <w:trPr>
          <w:gridAfter w:val="1"/>
          <w:wAfter w:w="13" w:type="dxa"/>
          <w:trHeight w:val="458"/>
        </w:trPr>
        <w:tc>
          <w:tcPr>
            <w:tcW w:w="567" w:type="dxa"/>
            <w:tcBorders>
              <w:left w:val="single" w:sz="4" w:space="0" w:color="auto"/>
              <w:right w:val="single" w:sz="4" w:space="0" w:color="auto"/>
            </w:tcBorders>
          </w:tcPr>
          <w:p w14:paraId="1EFF08C8" w14:textId="6E757D70" w:rsidR="00895451" w:rsidRPr="001952D2" w:rsidRDefault="0089545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3900ACC9" w14:textId="259D9E94" w:rsidR="00895451" w:rsidRPr="001952D2" w:rsidRDefault="00D42412" w:rsidP="00DC0629">
            <w:pPr>
              <w:autoSpaceDE w:val="0"/>
              <w:autoSpaceDN w:val="0"/>
              <w:adjustRightInd w:val="0"/>
              <w:spacing w:after="0"/>
              <w:jc w:val="left"/>
              <w:rPr>
                <w:rFonts w:ascii="PT Astra Serif" w:hAnsi="PT Astra Serif"/>
                <w:sz w:val="20"/>
                <w:szCs w:val="20"/>
              </w:rPr>
            </w:pPr>
            <w:r w:rsidRPr="001952D2">
              <w:rPr>
                <w:rFonts w:ascii="PT Astra Serif" w:hAnsi="PT Astra Serif"/>
                <w:sz w:val="20"/>
                <w:szCs w:val="20"/>
              </w:rPr>
              <w:t>01.23.13.000-00000003</w:t>
            </w:r>
          </w:p>
        </w:tc>
        <w:tc>
          <w:tcPr>
            <w:tcW w:w="4961" w:type="dxa"/>
            <w:tcBorders>
              <w:top w:val="single" w:sz="4" w:space="0" w:color="auto"/>
              <w:left w:val="single" w:sz="4" w:space="0" w:color="auto"/>
              <w:bottom w:val="single" w:sz="4" w:space="0" w:color="auto"/>
              <w:right w:val="single" w:sz="4" w:space="0" w:color="auto"/>
            </w:tcBorders>
          </w:tcPr>
          <w:p w14:paraId="69F16379" w14:textId="51462300" w:rsidR="00895451" w:rsidRPr="001952D2" w:rsidRDefault="000D700A" w:rsidP="000D700A">
            <w:pPr>
              <w:autoSpaceDE w:val="0"/>
              <w:autoSpaceDN w:val="0"/>
              <w:adjustRightInd w:val="0"/>
              <w:spacing w:after="0"/>
              <w:jc w:val="left"/>
              <w:rPr>
                <w:rFonts w:ascii="PT Astra Serif" w:hAnsi="PT Astra Serif"/>
                <w:sz w:val="20"/>
                <w:szCs w:val="20"/>
              </w:rPr>
            </w:pPr>
            <w:r>
              <w:rPr>
                <w:rFonts w:ascii="PT Astra Serif" w:hAnsi="PT Astra Serif"/>
                <w:sz w:val="20"/>
                <w:szCs w:val="20"/>
              </w:rPr>
              <w:t>Апельсины.  Товарный сорт: Не ниже</w:t>
            </w:r>
            <w:r w:rsidR="00D42412" w:rsidRPr="001952D2">
              <w:rPr>
                <w:rFonts w:ascii="PT Astra Serif" w:hAnsi="PT Astra Serif"/>
                <w:sz w:val="20"/>
                <w:szCs w:val="20"/>
              </w:rPr>
              <w:t xml:space="preserve"> высш</w:t>
            </w:r>
            <w:r>
              <w:rPr>
                <w:rFonts w:ascii="PT Astra Serif" w:hAnsi="PT Astra Serif"/>
                <w:sz w:val="20"/>
                <w:szCs w:val="20"/>
              </w:rPr>
              <w:t>его</w:t>
            </w:r>
            <w:r w:rsidR="00D42412" w:rsidRPr="001952D2">
              <w:rPr>
                <w:rFonts w:ascii="PT Astra Serif" w:hAnsi="PT Astra Serif"/>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6C820B98" w14:textId="4FC3A0FF" w:rsidR="00895451" w:rsidRPr="001952D2" w:rsidRDefault="00D42412"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5403C2F9" w14:textId="0BD6AF3D" w:rsidR="00895451" w:rsidRPr="001952D2" w:rsidRDefault="00BD1658"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50</w:t>
            </w:r>
          </w:p>
        </w:tc>
        <w:tc>
          <w:tcPr>
            <w:tcW w:w="1134" w:type="dxa"/>
            <w:tcBorders>
              <w:top w:val="single" w:sz="4" w:space="0" w:color="auto"/>
              <w:left w:val="single" w:sz="4" w:space="0" w:color="auto"/>
              <w:bottom w:val="single" w:sz="4" w:space="0" w:color="auto"/>
              <w:right w:val="single" w:sz="4" w:space="0" w:color="auto"/>
            </w:tcBorders>
          </w:tcPr>
          <w:p w14:paraId="2F5BB4EE" w14:textId="0DD53301" w:rsidR="00895451" w:rsidRPr="001952D2" w:rsidRDefault="006E446C" w:rsidP="00FB688E">
            <w:pPr>
              <w:spacing w:after="0"/>
              <w:jc w:val="left"/>
              <w:rPr>
                <w:rFonts w:ascii="PT Astra Serif" w:hAnsi="PT Astra Serif"/>
                <w:sz w:val="20"/>
                <w:szCs w:val="20"/>
              </w:rPr>
            </w:pPr>
            <w:r w:rsidRPr="006E446C">
              <w:rPr>
                <w:rFonts w:ascii="PT Astra Serif" w:hAnsi="PT Astra Serif"/>
                <w:sz w:val="20"/>
                <w:szCs w:val="20"/>
              </w:rPr>
              <w:t xml:space="preserve">не менее </w:t>
            </w:r>
            <w:r w:rsidR="00FB688E">
              <w:rPr>
                <w:rFonts w:ascii="PT Astra Serif" w:hAnsi="PT Astra Serif"/>
                <w:sz w:val="20"/>
                <w:szCs w:val="20"/>
              </w:rPr>
              <w:t>5</w:t>
            </w:r>
            <w:r w:rsidRPr="006E446C">
              <w:rPr>
                <w:rFonts w:ascii="PT Astra Serif" w:hAnsi="PT Astra Serif"/>
                <w:sz w:val="20"/>
                <w:szCs w:val="20"/>
              </w:rPr>
              <w:t xml:space="preserve"> </w:t>
            </w:r>
            <w:r w:rsidR="00FB688E">
              <w:rPr>
                <w:rFonts w:ascii="PT Astra Serif" w:hAnsi="PT Astra Serif"/>
                <w:sz w:val="20"/>
                <w:szCs w:val="20"/>
              </w:rPr>
              <w:t>дней</w:t>
            </w:r>
          </w:p>
        </w:tc>
      </w:tr>
      <w:tr w:rsidR="00FB688E" w:rsidRPr="006A36ED" w14:paraId="27365D8D" w14:textId="77777777" w:rsidTr="001952D2">
        <w:trPr>
          <w:gridAfter w:val="1"/>
          <w:wAfter w:w="13" w:type="dxa"/>
          <w:trHeight w:val="458"/>
        </w:trPr>
        <w:tc>
          <w:tcPr>
            <w:tcW w:w="567" w:type="dxa"/>
            <w:tcBorders>
              <w:left w:val="single" w:sz="4" w:space="0" w:color="auto"/>
              <w:right w:val="single" w:sz="4" w:space="0" w:color="auto"/>
            </w:tcBorders>
          </w:tcPr>
          <w:p w14:paraId="1A5A7BB2" w14:textId="51DD2261" w:rsidR="00FB688E" w:rsidRPr="001952D2"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C481570" w14:textId="796EBF42" w:rsidR="00FB688E" w:rsidRPr="001952D2" w:rsidRDefault="00FB688E" w:rsidP="00DC0629">
            <w:pPr>
              <w:autoSpaceDE w:val="0"/>
              <w:autoSpaceDN w:val="0"/>
              <w:adjustRightInd w:val="0"/>
              <w:spacing w:after="0"/>
              <w:jc w:val="left"/>
              <w:rPr>
                <w:rFonts w:ascii="PT Astra Serif" w:hAnsi="PT Astra Serif"/>
                <w:sz w:val="20"/>
                <w:szCs w:val="20"/>
              </w:rPr>
            </w:pPr>
            <w:r>
              <w:rPr>
                <w:rFonts w:ascii="PT Astra Serif" w:hAnsi="PT Astra Serif"/>
                <w:sz w:val="20"/>
                <w:szCs w:val="20"/>
              </w:rPr>
              <w:t>01.23.14.000-00000003</w:t>
            </w:r>
          </w:p>
        </w:tc>
        <w:tc>
          <w:tcPr>
            <w:tcW w:w="4961" w:type="dxa"/>
            <w:tcBorders>
              <w:top w:val="single" w:sz="4" w:space="0" w:color="auto"/>
              <w:left w:val="single" w:sz="4" w:space="0" w:color="auto"/>
              <w:bottom w:val="single" w:sz="4" w:space="0" w:color="auto"/>
              <w:right w:val="single" w:sz="4" w:space="0" w:color="auto"/>
            </w:tcBorders>
          </w:tcPr>
          <w:p w14:paraId="146B1EE4" w14:textId="218A6F48" w:rsidR="00FB688E" w:rsidRDefault="003D260E" w:rsidP="003D260E">
            <w:pPr>
              <w:autoSpaceDE w:val="0"/>
              <w:autoSpaceDN w:val="0"/>
              <w:adjustRightInd w:val="0"/>
              <w:spacing w:after="0"/>
              <w:jc w:val="left"/>
              <w:rPr>
                <w:rFonts w:ascii="PT Astra Serif" w:hAnsi="PT Astra Serif"/>
                <w:sz w:val="20"/>
                <w:szCs w:val="20"/>
              </w:rPr>
            </w:pPr>
            <w:r>
              <w:rPr>
                <w:rFonts w:ascii="PT Astra Serif" w:hAnsi="PT Astra Serif"/>
                <w:sz w:val="20"/>
                <w:szCs w:val="20"/>
              </w:rPr>
              <w:t>Мандарины. Товарный сорт:</w:t>
            </w:r>
            <w:r w:rsidR="00FB688E">
              <w:rPr>
                <w:rFonts w:ascii="PT Astra Serif" w:hAnsi="PT Astra Serif"/>
                <w:sz w:val="20"/>
                <w:szCs w:val="20"/>
              </w:rPr>
              <w:t xml:space="preserve"> не ниже </w:t>
            </w:r>
            <w:r>
              <w:rPr>
                <w:rFonts w:ascii="PT Astra Serif" w:hAnsi="PT Astra Serif"/>
                <w:sz w:val="20"/>
                <w:szCs w:val="20"/>
              </w:rPr>
              <w:t>в</w:t>
            </w:r>
            <w:r w:rsidR="00FB688E">
              <w:rPr>
                <w:rFonts w:ascii="PT Astra Serif" w:hAnsi="PT Astra Serif"/>
                <w:sz w:val="20"/>
                <w:szCs w:val="20"/>
              </w:rPr>
              <w:t>ысш</w:t>
            </w:r>
            <w:r>
              <w:rPr>
                <w:rFonts w:ascii="PT Astra Serif" w:hAnsi="PT Astra Serif"/>
                <w:sz w:val="20"/>
                <w:szCs w:val="20"/>
              </w:rPr>
              <w:t>его</w:t>
            </w:r>
            <w:r w:rsidR="00FB688E">
              <w:rPr>
                <w:rFonts w:ascii="PT Astra Serif" w:hAnsi="PT Astra Serif"/>
                <w:sz w:val="20"/>
                <w:szCs w:val="20"/>
              </w:rPr>
              <w:t xml:space="preserve"> Наличие косточек: неважно.</w:t>
            </w:r>
          </w:p>
        </w:tc>
        <w:tc>
          <w:tcPr>
            <w:tcW w:w="851" w:type="dxa"/>
            <w:tcBorders>
              <w:top w:val="single" w:sz="4" w:space="0" w:color="auto"/>
              <w:left w:val="single" w:sz="4" w:space="0" w:color="auto"/>
              <w:bottom w:val="single" w:sz="4" w:space="0" w:color="auto"/>
              <w:right w:val="single" w:sz="4" w:space="0" w:color="auto"/>
            </w:tcBorders>
          </w:tcPr>
          <w:p w14:paraId="6C8CC2F4" w14:textId="3754DE61" w:rsidR="00FB688E" w:rsidRPr="001952D2" w:rsidRDefault="00FB688E"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F1FF855" w14:textId="7E2C7D5C" w:rsidR="00FB688E" w:rsidRDefault="00BD1658"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1500</w:t>
            </w:r>
          </w:p>
        </w:tc>
        <w:tc>
          <w:tcPr>
            <w:tcW w:w="1134" w:type="dxa"/>
            <w:tcBorders>
              <w:top w:val="single" w:sz="4" w:space="0" w:color="auto"/>
              <w:left w:val="single" w:sz="4" w:space="0" w:color="auto"/>
              <w:bottom w:val="single" w:sz="4" w:space="0" w:color="auto"/>
              <w:right w:val="single" w:sz="4" w:space="0" w:color="auto"/>
            </w:tcBorders>
          </w:tcPr>
          <w:p w14:paraId="3886D216" w14:textId="25791C88" w:rsidR="00FB688E" w:rsidRPr="006E446C" w:rsidRDefault="00FB688E" w:rsidP="00DC0629">
            <w:pPr>
              <w:spacing w:after="0"/>
              <w:jc w:val="left"/>
              <w:rPr>
                <w:rFonts w:ascii="PT Astra Serif" w:hAnsi="PT Astra Serif"/>
                <w:sz w:val="20"/>
                <w:szCs w:val="20"/>
              </w:rPr>
            </w:pPr>
            <w:r w:rsidRPr="006E446C">
              <w:rPr>
                <w:rFonts w:ascii="PT Astra Serif" w:hAnsi="PT Astra Serif"/>
                <w:sz w:val="20"/>
                <w:szCs w:val="20"/>
              </w:rPr>
              <w:t xml:space="preserve">не менее </w:t>
            </w:r>
            <w:r>
              <w:rPr>
                <w:rFonts w:ascii="PT Astra Serif" w:hAnsi="PT Astra Serif"/>
                <w:sz w:val="20"/>
                <w:szCs w:val="20"/>
              </w:rPr>
              <w:t>5</w:t>
            </w:r>
            <w:r w:rsidRPr="006E446C">
              <w:rPr>
                <w:rFonts w:ascii="PT Astra Serif" w:hAnsi="PT Astra Serif"/>
                <w:sz w:val="20"/>
                <w:szCs w:val="20"/>
              </w:rPr>
              <w:t xml:space="preserve"> </w:t>
            </w:r>
            <w:r>
              <w:rPr>
                <w:rFonts w:ascii="PT Astra Serif" w:hAnsi="PT Astra Serif"/>
                <w:sz w:val="20"/>
                <w:szCs w:val="20"/>
              </w:rPr>
              <w:t>дней</w:t>
            </w:r>
          </w:p>
        </w:tc>
      </w:tr>
      <w:tr w:rsidR="00D42412" w:rsidRPr="006A36ED" w14:paraId="43FA1D7C" w14:textId="77777777" w:rsidTr="001952D2">
        <w:trPr>
          <w:gridAfter w:val="1"/>
          <w:wAfter w:w="13" w:type="dxa"/>
          <w:trHeight w:val="361"/>
        </w:trPr>
        <w:tc>
          <w:tcPr>
            <w:tcW w:w="567" w:type="dxa"/>
            <w:tcBorders>
              <w:left w:val="single" w:sz="4" w:space="0" w:color="auto"/>
              <w:right w:val="single" w:sz="4" w:space="0" w:color="auto"/>
            </w:tcBorders>
          </w:tcPr>
          <w:p w14:paraId="69D98ED1" w14:textId="2B7CC35F" w:rsidR="00D42412" w:rsidRPr="001952D2"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14:paraId="5A48E4FB" w14:textId="2E50BAB7" w:rsidR="00D42412" w:rsidRPr="001952D2" w:rsidRDefault="00D42412" w:rsidP="00DC0629">
            <w:pPr>
              <w:autoSpaceDE w:val="0"/>
              <w:autoSpaceDN w:val="0"/>
              <w:adjustRightInd w:val="0"/>
              <w:spacing w:after="0"/>
              <w:jc w:val="left"/>
              <w:rPr>
                <w:rFonts w:ascii="PT Astra Serif" w:hAnsi="PT Astra Serif"/>
                <w:sz w:val="20"/>
                <w:szCs w:val="20"/>
              </w:rPr>
            </w:pPr>
            <w:r w:rsidRPr="001952D2">
              <w:rPr>
                <w:color w:val="000000"/>
                <w:sz w:val="20"/>
                <w:szCs w:val="20"/>
              </w:rPr>
              <w:t>01.23.12.000-00000003</w:t>
            </w:r>
          </w:p>
        </w:tc>
        <w:tc>
          <w:tcPr>
            <w:tcW w:w="4961" w:type="dxa"/>
            <w:tcBorders>
              <w:top w:val="single" w:sz="4" w:space="0" w:color="auto"/>
              <w:left w:val="single" w:sz="4" w:space="0" w:color="auto"/>
              <w:bottom w:val="single" w:sz="4" w:space="0" w:color="auto"/>
              <w:right w:val="single" w:sz="4" w:space="0" w:color="auto"/>
            </w:tcBorders>
          </w:tcPr>
          <w:p w14:paraId="39855118" w14:textId="19D11A1D" w:rsidR="00D42412" w:rsidRPr="001952D2" w:rsidRDefault="003D260E" w:rsidP="00DC0629">
            <w:pPr>
              <w:autoSpaceDE w:val="0"/>
              <w:autoSpaceDN w:val="0"/>
              <w:adjustRightInd w:val="0"/>
              <w:spacing w:after="0"/>
              <w:jc w:val="left"/>
              <w:rPr>
                <w:rFonts w:ascii="PT Astra Serif" w:hAnsi="PT Astra Serif"/>
                <w:sz w:val="20"/>
                <w:szCs w:val="20"/>
              </w:rPr>
            </w:pPr>
            <w:r>
              <w:rPr>
                <w:color w:val="000000"/>
                <w:sz w:val="20"/>
                <w:szCs w:val="20"/>
              </w:rPr>
              <w:t>Лимоны. Товарный сорт: не ниже: высшего</w:t>
            </w:r>
            <w:r w:rsidR="00D42412" w:rsidRPr="001952D2">
              <w:rPr>
                <w:color w:val="000000"/>
                <w:sz w:val="20"/>
                <w:szCs w:val="20"/>
              </w:rPr>
              <w:t>.</w:t>
            </w:r>
          </w:p>
        </w:tc>
        <w:tc>
          <w:tcPr>
            <w:tcW w:w="851" w:type="dxa"/>
            <w:tcBorders>
              <w:top w:val="single" w:sz="4" w:space="0" w:color="auto"/>
              <w:left w:val="single" w:sz="4" w:space="0" w:color="auto"/>
              <w:bottom w:val="single" w:sz="4" w:space="0" w:color="auto"/>
              <w:right w:val="single" w:sz="4" w:space="0" w:color="auto"/>
            </w:tcBorders>
          </w:tcPr>
          <w:p w14:paraId="4A84CC60" w14:textId="790500EB" w:rsidR="00D42412" w:rsidRPr="001952D2" w:rsidRDefault="00D42412"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3A163BA" w14:textId="160A1AB3" w:rsidR="00D42412" w:rsidRPr="001952D2" w:rsidRDefault="00BD1658" w:rsidP="00FB688E">
            <w:pPr>
              <w:autoSpaceDE w:val="0"/>
              <w:autoSpaceDN w:val="0"/>
              <w:adjustRightInd w:val="0"/>
              <w:spacing w:after="0"/>
              <w:jc w:val="center"/>
              <w:rPr>
                <w:rFonts w:ascii="PT Astra Serif" w:hAnsi="PT Astra Serif"/>
                <w:sz w:val="20"/>
                <w:szCs w:val="20"/>
              </w:rPr>
            </w:pPr>
            <w:r>
              <w:rPr>
                <w:rFonts w:ascii="PT Astra Serif" w:hAnsi="PT Astra Serif"/>
                <w:sz w:val="20"/>
                <w:szCs w:val="20"/>
              </w:rPr>
              <w:t>150</w:t>
            </w:r>
          </w:p>
        </w:tc>
        <w:tc>
          <w:tcPr>
            <w:tcW w:w="1134" w:type="dxa"/>
            <w:tcBorders>
              <w:top w:val="single" w:sz="4" w:space="0" w:color="auto"/>
              <w:left w:val="single" w:sz="4" w:space="0" w:color="auto"/>
              <w:bottom w:val="single" w:sz="4" w:space="0" w:color="auto"/>
              <w:right w:val="single" w:sz="4" w:space="0" w:color="auto"/>
            </w:tcBorders>
          </w:tcPr>
          <w:p w14:paraId="417BC324" w14:textId="32B59A51" w:rsidR="00D42412" w:rsidRPr="001952D2" w:rsidRDefault="00FB688E" w:rsidP="00DC0629">
            <w:pPr>
              <w:spacing w:after="0"/>
              <w:jc w:val="left"/>
              <w:rPr>
                <w:rFonts w:ascii="PT Astra Serif" w:hAnsi="PT Astra Serif"/>
                <w:sz w:val="20"/>
                <w:szCs w:val="20"/>
              </w:rPr>
            </w:pPr>
            <w:r w:rsidRPr="00FB688E">
              <w:rPr>
                <w:rFonts w:ascii="PT Astra Serif" w:hAnsi="PT Astra Serif"/>
                <w:sz w:val="20"/>
                <w:szCs w:val="20"/>
              </w:rPr>
              <w:t>не менее 5 дней</w:t>
            </w:r>
          </w:p>
        </w:tc>
      </w:tr>
      <w:tr w:rsidR="00FB688E" w:rsidRPr="006A36ED" w14:paraId="3F13E8AF" w14:textId="77777777" w:rsidTr="001952D2">
        <w:trPr>
          <w:gridAfter w:val="1"/>
          <w:wAfter w:w="13" w:type="dxa"/>
          <w:trHeight w:val="361"/>
        </w:trPr>
        <w:tc>
          <w:tcPr>
            <w:tcW w:w="567" w:type="dxa"/>
            <w:tcBorders>
              <w:left w:val="single" w:sz="4" w:space="0" w:color="auto"/>
              <w:right w:val="single" w:sz="4" w:space="0" w:color="auto"/>
            </w:tcBorders>
          </w:tcPr>
          <w:p w14:paraId="462BCB1A" w14:textId="6C5FEF12" w:rsidR="00FB688E"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14:paraId="191B8B06" w14:textId="2E1C015E" w:rsidR="00FB688E" w:rsidRPr="001952D2" w:rsidRDefault="00FB688E" w:rsidP="00DC0629">
            <w:pPr>
              <w:autoSpaceDE w:val="0"/>
              <w:autoSpaceDN w:val="0"/>
              <w:adjustRightInd w:val="0"/>
              <w:spacing w:after="0"/>
              <w:jc w:val="left"/>
              <w:rPr>
                <w:color w:val="000000"/>
                <w:sz w:val="20"/>
                <w:szCs w:val="20"/>
              </w:rPr>
            </w:pPr>
            <w:r>
              <w:rPr>
                <w:color w:val="000000"/>
                <w:sz w:val="20"/>
                <w:szCs w:val="20"/>
              </w:rPr>
              <w:t>01.22.12.000-00000002</w:t>
            </w:r>
          </w:p>
        </w:tc>
        <w:tc>
          <w:tcPr>
            <w:tcW w:w="4961" w:type="dxa"/>
            <w:tcBorders>
              <w:top w:val="single" w:sz="4" w:space="0" w:color="auto"/>
              <w:left w:val="single" w:sz="4" w:space="0" w:color="auto"/>
              <w:bottom w:val="single" w:sz="4" w:space="0" w:color="auto"/>
              <w:right w:val="single" w:sz="4" w:space="0" w:color="auto"/>
            </w:tcBorders>
          </w:tcPr>
          <w:p w14:paraId="50B13235" w14:textId="20D78070" w:rsidR="00FB688E" w:rsidRPr="001952D2" w:rsidRDefault="003D260E" w:rsidP="003D260E">
            <w:pPr>
              <w:autoSpaceDE w:val="0"/>
              <w:autoSpaceDN w:val="0"/>
              <w:adjustRightInd w:val="0"/>
              <w:spacing w:after="0"/>
              <w:jc w:val="left"/>
              <w:rPr>
                <w:color w:val="000000"/>
                <w:sz w:val="20"/>
                <w:szCs w:val="20"/>
              </w:rPr>
            </w:pPr>
            <w:r>
              <w:rPr>
                <w:color w:val="000000"/>
                <w:sz w:val="20"/>
                <w:szCs w:val="20"/>
              </w:rPr>
              <w:t>Бананы. Товарный класс: не ниже</w:t>
            </w:r>
            <w:r w:rsidR="00FB688E">
              <w:rPr>
                <w:color w:val="000000"/>
                <w:sz w:val="20"/>
                <w:szCs w:val="20"/>
              </w:rPr>
              <w:t xml:space="preserve"> перв</w:t>
            </w:r>
            <w:r>
              <w:rPr>
                <w:color w:val="000000"/>
                <w:sz w:val="20"/>
                <w:szCs w:val="20"/>
              </w:rPr>
              <w:t>ого</w:t>
            </w:r>
          </w:p>
        </w:tc>
        <w:tc>
          <w:tcPr>
            <w:tcW w:w="851" w:type="dxa"/>
            <w:tcBorders>
              <w:top w:val="single" w:sz="4" w:space="0" w:color="auto"/>
              <w:left w:val="single" w:sz="4" w:space="0" w:color="auto"/>
              <w:bottom w:val="single" w:sz="4" w:space="0" w:color="auto"/>
              <w:right w:val="single" w:sz="4" w:space="0" w:color="auto"/>
            </w:tcBorders>
          </w:tcPr>
          <w:p w14:paraId="38DFEA9B" w14:textId="2D272D72" w:rsidR="00FB688E" w:rsidRPr="001952D2" w:rsidRDefault="00FB688E"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137FD80" w14:textId="1733EDF3" w:rsidR="00FB688E" w:rsidRDefault="00BD1658"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1000</w:t>
            </w:r>
          </w:p>
        </w:tc>
        <w:tc>
          <w:tcPr>
            <w:tcW w:w="1134" w:type="dxa"/>
            <w:tcBorders>
              <w:top w:val="single" w:sz="4" w:space="0" w:color="auto"/>
              <w:left w:val="single" w:sz="4" w:space="0" w:color="auto"/>
              <w:bottom w:val="single" w:sz="4" w:space="0" w:color="auto"/>
              <w:right w:val="single" w:sz="4" w:space="0" w:color="auto"/>
            </w:tcBorders>
          </w:tcPr>
          <w:p w14:paraId="5C04CC06" w14:textId="63CF26B6" w:rsidR="00FB688E" w:rsidRPr="006E446C" w:rsidRDefault="00FB688E" w:rsidP="00DC0629">
            <w:pPr>
              <w:spacing w:after="0"/>
              <w:jc w:val="left"/>
              <w:rPr>
                <w:rFonts w:ascii="PT Astra Serif" w:hAnsi="PT Astra Serif"/>
                <w:sz w:val="20"/>
                <w:szCs w:val="20"/>
              </w:rPr>
            </w:pPr>
            <w:r w:rsidRPr="00FB688E">
              <w:rPr>
                <w:rFonts w:ascii="PT Astra Serif" w:hAnsi="PT Astra Serif"/>
                <w:sz w:val="20"/>
                <w:szCs w:val="20"/>
              </w:rPr>
              <w:t>не менее 5 дней</w:t>
            </w:r>
          </w:p>
        </w:tc>
      </w:tr>
      <w:tr w:rsidR="00B22799" w:rsidRPr="006A36ED" w14:paraId="45DD323D" w14:textId="77777777" w:rsidTr="001952D2">
        <w:trPr>
          <w:gridAfter w:val="1"/>
          <w:wAfter w:w="13" w:type="dxa"/>
          <w:trHeight w:val="361"/>
        </w:trPr>
        <w:tc>
          <w:tcPr>
            <w:tcW w:w="567" w:type="dxa"/>
            <w:tcBorders>
              <w:left w:val="single" w:sz="4" w:space="0" w:color="auto"/>
              <w:right w:val="single" w:sz="4" w:space="0" w:color="auto"/>
            </w:tcBorders>
          </w:tcPr>
          <w:p w14:paraId="0386AE16" w14:textId="37638465" w:rsidR="00B22799"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14:paraId="60D13637" w14:textId="14A177A7" w:rsidR="00B22799" w:rsidRDefault="00B22799" w:rsidP="00DC0629">
            <w:pPr>
              <w:autoSpaceDE w:val="0"/>
              <w:autoSpaceDN w:val="0"/>
              <w:adjustRightInd w:val="0"/>
              <w:spacing w:after="0"/>
              <w:jc w:val="left"/>
              <w:rPr>
                <w:color w:val="000000"/>
                <w:sz w:val="20"/>
                <w:szCs w:val="20"/>
              </w:rPr>
            </w:pPr>
            <w:r>
              <w:rPr>
                <w:color w:val="000000"/>
                <w:sz w:val="20"/>
                <w:szCs w:val="20"/>
              </w:rPr>
              <w:t>01.24.21.000-00000001</w:t>
            </w:r>
          </w:p>
        </w:tc>
        <w:tc>
          <w:tcPr>
            <w:tcW w:w="4961" w:type="dxa"/>
            <w:tcBorders>
              <w:top w:val="single" w:sz="4" w:space="0" w:color="auto"/>
              <w:left w:val="single" w:sz="4" w:space="0" w:color="auto"/>
              <w:bottom w:val="single" w:sz="4" w:space="0" w:color="auto"/>
              <w:right w:val="single" w:sz="4" w:space="0" w:color="auto"/>
            </w:tcBorders>
          </w:tcPr>
          <w:p w14:paraId="5519CCF9" w14:textId="69B0CCF9" w:rsidR="00B22799" w:rsidRDefault="00712D85" w:rsidP="003D260E">
            <w:pPr>
              <w:autoSpaceDE w:val="0"/>
              <w:autoSpaceDN w:val="0"/>
              <w:adjustRightInd w:val="0"/>
              <w:spacing w:after="0"/>
              <w:jc w:val="left"/>
              <w:rPr>
                <w:color w:val="000000"/>
                <w:sz w:val="20"/>
                <w:szCs w:val="20"/>
              </w:rPr>
            </w:pPr>
            <w:r>
              <w:rPr>
                <w:color w:val="000000"/>
                <w:sz w:val="20"/>
                <w:szCs w:val="20"/>
              </w:rPr>
              <w:t xml:space="preserve">Груша. Вид груши по сроку созревания: позднего </w:t>
            </w:r>
            <w:r w:rsidR="00BC2C3D">
              <w:rPr>
                <w:color w:val="000000"/>
                <w:sz w:val="20"/>
                <w:szCs w:val="20"/>
              </w:rPr>
              <w:t>срока созревания. Товарный сорт: не ниже высшего</w:t>
            </w:r>
          </w:p>
        </w:tc>
        <w:tc>
          <w:tcPr>
            <w:tcW w:w="851" w:type="dxa"/>
            <w:tcBorders>
              <w:top w:val="single" w:sz="4" w:space="0" w:color="auto"/>
              <w:left w:val="single" w:sz="4" w:space="0" w:color="auto"/>
              <w:bottom w:val="single" w:sz="4" w:space="0" w:color="auto"/>
              <w:right w:val="single" w:sz="4" w:space="0" w:color="auto"/>
            </w:tcBorders>
          </w:tcPr>
          <w:p w14:paraId="59D942FF" w14:textId="6A161A90" w:rsidR="00B22799" w:rsidRDefault="00712D85"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EEC28F8" w14:textId="7D4FF8E5" w:rsidR="00B22799" w:rsidRDefault="00712D85"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1000</w:t>
            </w:r>
          </w:p>
        </w:tc>
        <w:tc>
          <w:tcPr>
            <w:tcW w:w="1134" w:type="dxa"/>
            <w:tcBorders>
              <w:top w:val="single" w:sz="4" w:space="0" w:color="auto"/>
              <w:left w:val="single" w:sz="4" w:space="0" w:color="auto"/>
              <w:bottom w:val="single" w:sz="4" w:space="0" w:color="auto"/>
              <w:right w:val="single" w:sz="4" w:space="0" w:color="auto"/>
            </w:tcBorders>
          </w:tcPr>
          <w:p w14:paraId="44ECA75B" w14:textId="5FB4D8EA" w:rsidR="00B22799" w:rsidRPr="00FB688E" w:rsidRDefault="00712D85" w:rsidP="00DC0629">
            <w:pPr>
              <w:spacing w:after="0"/>
              <w:jc w:val="left"/>
              <w:rPr>
                <w:rFonts w:ascii="PT Astra Serif" w:hAnsi="PT Astra Serif"/>
                <w:sz w:val="20"/>
                <w:szCs w:val="20"/>
              </w:rPr>
            </w:pPr>
            <w:r>
              <w:rPr>
                <w:rFonts w:ascii="PT Astra Serif" w:hAnsi="PT Astra Serif"/>
                <w:sz w:val="20"/>
                <w:szCs w:val="20"/>
              </w:rPr>
              <w:t>Не менее 5 дней</w:t>
            </w:r>
          </w:p>
        </w:tc>
      </w:tr>
      <w:tr w:rsidR="00D42412" w:rsidRPr="006A36ED" w14:paraId="23ECF6F2" w14:textId="77777777" w:rsidTr="007929C2">
        <w:trPr>
          <w:gridAfter w:val="1"/>
          <w:wAfter w:w="13" w:type="dxa"/>
          <w:trHeight w:val="480"/>
        </w:trPr>
        <w:tc>
          <w:tcPr>
            <w:tcW w:w="567" w:type="dxa"/>
            <w:tcBorders>
              <w:left w:val="single" w:sz="4" w:space="0" w:color="auto"/>
              <w:right w:val="single" w:sz="4" w:space="0" w:color="auto"/>
            </w:tcBorders>
          </w:tcPr>
          <w:p w14:paraId="78F53107" w14:textId="7FDADE18" w:rsidR="00D42412" w:rsidRPr="001952D2"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14:paraId="7166CC8E" w14:textId="1567305B" w:rsidR="00D42412" w:rsidRPr="001952D2" w:rsidRDefault="00D42412" w:rsidP="00DC0629">
            <w:pPr>
              <w:autoSpaceDE w:val="0"/>
              <w:autoSpaceDN w:val="0"/>
              <w:adjustRightInd w:val="0"/>
              <w:spacing w:after="0"/>
              <w:jc w:val="left"/>
              <w:rPr>
                <w:rFonts w:ascii="PT Astra Serif" w:hAnsi="PT Astra Serif"/>
                <w:sz w:val="20"/>
                <w:szCs w:val="20"/>
              </w:rPr>
            </w:pPr>
            <w:r w:rsidRPr="001952D2">
              <w:rPr>
                <w:sz w:val="20"/>
                <w:szCs w:val="20"/>
              </w:rPr>
              <w:t>01.24.10.000-00000001</w:t>
            </w:r>
          </w:p>
        </w:tc>
        <w:tc>
          <w:tcPr>
            <w:tcW w:w="4961" w:type="dxa"/>
            <w:tcBorders>
              <w:top w:val="single" w:sz="4" w:space="0" w:color="auto"/>
              <w:left w:val="single" w:sz="4" w:space="0" w:color="auto"/>
              <w:bottom w:val="single" w:sz="4" w:space="0" w:color="auto"/>
              <w:right w:val="single" w:sz="4" w:space="0" w:color="auto"/>
            </w:tcBorders>
          </w:tcPr>
          <w:p w14:paraId="32B6DDFD" w14:textId="65EF9B24" w:rsidR="00D42412" w:rsidRPr="001952D2" w:rsidRDefault="003D260E" w:rsidP="00DC0629">
            <w:pPr>
              <w:autoSpaceDE w:val="0"/>
              <w:autoSpaceDN w:val="0"/>
              <w:adjustRightInd w:val="0"/>
              <w:spacing w:after="0"/>
              <w:jc w:val="left"/>
              <w:rPr>
                <w:sz w:val="20"/>
                <w:szCs w:val="20"/>
              </w:rPr>
            </w:pPr>
            <w:r>
              <w:rPr>
                <w:sz w:val="20"/>
                <w:szCs w:val="20"/>
              </w:rPr>
              <w:t>Яблоки. Товарный сорт: не ниже высшего</w:t>
            </w:r>
            <w:r w:rsidR="00D42412" w:rsidRPr="001952D2">
              <w:rPr>
                <w:sz w:val="20"/>
                <w:szCs w:val="20"/>
              </w:rPr>
              <w:t>.</w:t>
            </w:r>
          </w:p>
          <w:p w14:paraId="0FC25CE6" w14:textId="2C6EFEF7" w:rsidR="00D42412" w:rsidRPr="001952D2" w:rsidRDefault="00D42412" w:rsidP="00DC0629">
            <w:pPr>
              <w:autoSpaceDE w:val="0"/>
              <w:autoSpaceDN w:val="0"/>
              <w:adjustRightInd w:val="0"/>
              <w:spacing w:after="0"/>
              <w:jc w:val="left"/>
              <w:rPr>
                <w:rFonts w:ascii="PT Astra Serif" w:hAnsi="PT Astra Serif"/>
                <w:sz w:val="20"/>
                <w:szCs w:val="20"/>
              </w:rPr>
            </w:pPr>
            <w:r w:rsidRPr="001952D2">
              <w:rPr>
                <w:sz w:val="20"/>
                <w:szCs w:val="20"/>
              </w:rPr>
              <w:t>Яблоко зеленое: да.</w:t>
            </w:r>
            <w:bookmarkStart w:id="2" w:name="_GoBack"/>
            <w:bookmarkEnd w:id="2"/>
          </w:p>
        </w:tc>
        <w:tc>
          <w:tcPr>
            <w:tcW w:w="851" w:type="dxa"/>
            <w:tcBorders>
              <w:top w:val="single" w:sz="4" w:space="0" w:color="auto"/>
              <w:left w:val="single" w:sz="4" w:space="0" w:color="auto"/>
              <w:bottom w:val="single" w:sz="4" w:space="0" w:color="auto"/>
              <w:right w:val="single" w:sz="4" w:space="0" w:color="auto"/>
            </w:tcBorders>
          </w:tcPr>
          <w:p w14:paraId="2E729A07" w14:textId="17AA789F" w:rsidR="00D42412" w:rsidRPr="001952D2" w:rsidRDefault="00D42412"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D8BDA67" w14:textId="6EF2FE83" w:rsidR="00D42412" w:rsidRPr="001952D2" w:rsidRDefault="00BD1658"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2000</w:t>
            </w:r>
          </w:p>
        </w:tc>
        <w:tc>
          <w:tcPr>
            <w:tcW w:w="1134" w:type="dxa"/>
            <w:tcBorders>
              <w:top w:val="single" w:sz="4" w:space="0" w:color="auto"/>
              <w:left w:val="single" w:sz="4" w:space="0" w:color="auto"/>
              <w:bottom w:val="single" w:sz="4" w:space="0" w:color="auto"/>
              <w:right w:val="single" w:sz="4" w:space="0" w:color="auto"/>
            </w:tcBorders>
          </w:tcPr>
          <w:p w14:paraId="794695C7" w14:textId="3843AE3F" w:rsidR="00D42412" w:rsidRPr="001952D2" w:rsidRDefault="00FB688E" w:rsidP="00DC0629">
            <w:pPr>
              <w:spacing w:after="0"/>
              <w:jc w:val="left"/>
              <w:rPr>
                <w:rFonts w:ascii="PT Astra Serif" w:hAnsi="PT Astra Serif"/>
                <w:sz w:val="20"/>
                <w:szCs w:val="20"/>
              </w:rPr>
            </w:pPr>
            <w:r w:rsidRPr="00FB688E">
              <w:rPr>
                <w:rFonts w:ascii="PT Astra Serif" w:hAnsi="PT Astra Serif"/>
                <w:sz w:val="20"/>
                <w:szCs w:val="20"/>
              </w:rPr>
              <w:t>не менее 5 дней</w:t>
            </w:r>
          </w:p>
        </w:tc>
      </w:tr>
      <w:tr w:rsidR="00B44983" w:rsidRPr="006A36ED" w14:paraId="64312CAB" w14:textId="77777777" w:rsidTr="001952D2">
        <w:trPr>
          <w:gridAfter w:val="1"/>
          <w:wAfter w:w="13" w:type="dxa"/>
          <w:trHeight w:val="824"/>
        </w:trPr>
        <w:tc>
          <w:tcPr>
            <w:tcW w:w="567" w:type="dxa"/>
            <w:tcBorders>
              <w:left w:val="single" w:sz="4" w:space="0" w:color="auto"/>
              <w:right w:val="single" w:sz="4" w:space="0" w:color="auto"/>
            </w:tcBorders>
          </w:tcPr>
          <w:p w14:paraId="7D367AB7" w14:textId="0A8742E5" w:rsidR="00B44983" w:rsidRPr="001952D2"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7</w:t>
            </w:r>
          </w:p>
        </w:tc>
        <w:tc>
          <w:tcPr>
            <w:tcW w:w="1418" w:type="dxa"/>
            <w:tcBorders>
              <w:top w:val="single" w:sz="4" w:space="0" w:color="auto"/>
              <w:left w:val="single" w:sz="4" w:space="0" w:color="auto"/>
              <w:bottom w:val="single" w:sz="4" w:space="0" w:color="auto"/>
              <w:right w:val="single" w:sz="4" w:space="0" w:color="auto"/>
            </w:tcBorders>
            <w:vAlign w:val="center"/>
          </w:tcPr>
          <w:p w14:paraId="2E0EBE29" w14:textId="1B906F7D" w:rsidR="00B44983" w:rsidRPr="001952D2" w:rsidRDefault="00B44983" w:rsidP="00DC0629">
            <w:pPr>
              <w:autoSpaceDE w:val="0"/>
              <w:autoSpaceDN w:val="0"/>
              <w:adjustRightInd w:val="0"/>
              <w:spacing w:after="0"/>
              <w:jc w:val="left"/>
              <w:rPr>
                <w:rFonts w:ascii="PT Astra Serif" w:hAnsi="PT Astra Serif"/>
                <w:sz w:val="20"/>
                <w:szCs w:val="20"/>
              </w:rPr>
            </w:pPr>
            <w:r w:rsidRPr="001952D2">
              <w:rPr>
                <w:sz w:val="20"/>
                <w:szCs w:val="20"/>
              </w:rPr>
              <w:t>10.39.22.110-0000000</w:t>
            </w:r>
            <w:r w:rsidR="00FB688E">
              <w:rPr>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06A1F228" w14:textId="15BE2C7B" w:rsidR="00B44983" w:rsidRPr="001952D2" w:rsidRDefault="00B44983" w:rsidP="00DC0629">
            <w:pPr>
              <w:autoSpaceDE w:val="0"/>
              <w:autoSpaceDN w:val="0"/>
              <w:adjustRightInd w:val="0"/>
              <w:spacing w:after="0"/>
              <w:jc w:val="left"/>
              <w:rPr>
                <w:rFonts w:ascii="PT Astra Serif" w:hAnsi="PT Astra Serif"/>
                <w:sz w:val="20"/>
                <w:szCs w:val="20"/>
              </w:rPr>
            </w:pPr>
            <w:r w:rsidRPr="001952D2">
              <w:rPr>
                <w:sz w:val="20"/>
                <w:szCs w:val="20"/>
              </w:rPr>
              <w:t xml:space="preserve">Джем.  Вид продукта по способу обработки: </w:t>
            </w:r>
            <w:r w:rsidR="00FB688E">
              <w:rPr>
                <w:sz w:val="20"/>
                <w:szCs w:val="20"/>
              </w:rPr>
              <w:t>не</w:t>
            </w:r>
            <w:r w:rsidRPr="001952D2">
              <w:rPr>
                <w:sz w:val="20"/>
                <w:szCs w:val="20"/>
              </w:rPr>
              <w:t xml:space="preserve">стерилизованный.  Вид сырья: абрикос. Наличие консервантов: нет. Наличие </w:t>
            </w:r>
            <w:r w:rsidR="00737C59" w:rsidRPr="001952D2">
              <w:rPr>
                <w:sz w:val="20"/>
                <w:szCs w:val="20"/>
              </w:rPr>
              <w:t>обогащающих</w:t>
            </w:r>
            <w:r w:rsidRPr="001952D2">
              <w:rPr>
                <w:sz w:val="20"/>
                <w:szCs w:val="20"/>
              </w:rPr>
              <w:t xml:space="preserve"> компонентов: нет.  Продукт на основе сахарозаменителей: нет. Тип джема: Фруктовый.</w:t>
            </w:r>
            <w:r w:rsidR="00961466">
              <w:rPr>
                <w:sz w:val="20"/>
                <w:szCs w:val="20"/>
              </w:rPr>
              <w:t xml:space="preserve"> Индивидуальная упаковка: нет</w:t>
            </w:r>
          </w:p>
        </w:tc>
        <w:tc>
          <w:tcPr>
            <w:tcW w:w="851" w:type="dxa"/>
            <w:tcBorders>
              <w:top w:val="single" w:sz="4" w:space="0" w:color="auto"/>
              <w:left w:val="single" w:sz="4" w:space="0" w:color="auto"/>
              <w:bottom w:val="single" w:sz="4" w:space="0" w:color="auto"/>
              <w:right w:val="single" w:sz="4" w:space="0" w:color="auto"/>
            </w:tcBorders>
          </w:tcPr>
          <w:p w14:paraId="0DD3920B" w14:textId="01E238DE" w:rsidR="00B44983" w:rsidRPr="001952D2" w:rsidRDefault="00B44983"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8967B9A" w14:textId="3D781C37" w:rsidR="00B44983" w:rsidRPr="001952D2" w:rsidRDefault="00BD1658"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350</w:t>
            </w:r>
          </w:p>
        </w:tc>
        <w:tc>
          <w:tcPr>
            <w:tcW w:w="1134" w:type="dxa"/>
            <w:tcBorders>
              <w:top w:val="single" w:sz="4" w:space="0" w:color="auto"/>
              <w:left w:val="single" w:sz="4" w:space="0" w:color="auto"/>
              <w:bottom w:val="single" w:sz="4" w:space="0" w:color="auto"/>
              <w:right w:val="single" w:sz="4" w:space="0" w:color="auto"/>
            </w:tcBorders>
          </w:tcPr>
          <w:p w14:paraId="101080FD" w14:textId="184AEB0C" w:rsidR="00B44983" w:rsidRPr="001952D2" w:rsidRDefault="006E446C" w:rsidP="00FB688E">
            <w:pPr>
              <w:spacing w:after="0"/>
              <w:jc w:val="left"/>
              <w:rPr>
                <w:rFonts w:ascii="PT Astra Serif" w:hAnsi="PT Astra Serif"/>
                <w:sz w:val="20"/>
                <w:szCs w:val="20"/>
              </w:rPr>
            </w:pPr>
            <w:r w:rsidRPr="006E446C">
              <w:rPr>
                <w:rFonts w:ascii="PT Astra Serif" w:hAnsi="PT Astra Serif"/>
                <w:sz w:val="20"/>
                <w:szCs w:val="20"/>
              </w:rPr>
              <w:t xml:space="preserve">не менее </w:t>
            </w:r>
            <w:r w:rsidR="00FB688E">
              <w:rPr>
                <w:rFonts w:ascii="PT Astra Serif" w:hAnsi="PT Astra Serif"/>
                <w:sz w:val="20"/>
                <w:szCs w:val="20"/>
              </w:rPr>
              <w:t>3х</w:t>
            </w:r>
            <w:r w:rsidRPr="006E446C">
              <w:rPr>
                <w:rFonts w:ascii="PT Astra Serif" w:hAnsi="PT Astra Serif"/>
                <w:sz w:val="20"/>
                <w:szCs w:val="20"/>
              </w:rPr>
              <w:t xml:space="preserve"> месяц</w:t>
            </w:r>
            <w:r w:rsidR="00FB688E">
              <w:rPr>
                <w:rFonts w:ascii="PT Astra Serif" w:hAnsi="PT Astra Serif"/>
                <w:sz w:val="20"/>
                <w:szCs w:val="20"/>
              </w:rPr>
              <w:t>ев</w:t>
            </w:r>
          </w:p>
        </w:tc>
      </w:tr>
    </w:tbl>
    <w:p w14:paraId="1BD1D7BF" w14:textId="77777777" w:rsidR="00921640" w:rsidRPr="006A36ED" w:rsidRDefault="00D83F37" w:rsidP="00DC0629">
      <w:pPr>
        <w:pStyle w:val="ConsPlusNormal"/>
        <w:tabs>
          <w:tab w:val="left" w:pos="0"/>
        </w:tabs>
        <w:ind w:firstLine="0"/>
        <w:jc w:val="both"/>
        <w:rPr>
          <w:rFonts w:ascii="PT Astra Serif" w:hAnsi="PT Astra Serif" w:cs="Times New Roman"/>
          <w:b/>
          <w:sz w:val="24"/>
          <w:szCs w:val="24"/>
        </w:rPr>
      </w:pPr>
      <w:r w:rsidRPr="006A36ED">
        <w:rPr>
          <w:rFonts w:ascii="PT Astra Serif" w:hAnsi="PT Astra Serif" w:cs="Times New Roman"/>
          <w:b/>
          <w:sz w:val="24"/>
          <w:szCs w:val="24"/>
        </w:rPr>
        <w:tab/>
      </w:r>
    </w:p>
    <w:bookmarkEnd w:id="0"/>
    <w:bookmarkEnd w:id="1"/>
    <w:p w14:paraId="16AEA141" w14:textId="0FE35089" w:rsidR="00270A34" w:rsidRPr="007929C2" w:rsidRDefault="00270A34" w:rsidP="00DC0629">
      <w:pPr>
        <w:pStyle w:val="aff0"/>
        <w:rPr>
          <w:rFonts w:ascii="PT Astra Serif" w:hAnsi="PT Astra Serif"/>
          <w:b/>
          <w:sz w:val="22"/>
          <w:szCs w:val="22"/>
        </w:rPr>
      </w:pPr>
      <w:r w:rsidRPr="007929C2">
        <w:rPr>
          <w:rFonts w:ascii="PT Astra Serif" w:hAnsi="PT Astra Serif"/>
          <w:b/>
          <w:sz w:val="22"/>
          <w:szCs w:val="22"/>
        </w:rPr>
        <w:t>Требования к</w:t>
      </w:r>
      <w:r w:rsidR="004774D2" w:rsidRPr="007929C2">
        <w:rPr>
          <w:rFonts w:ascii="PT Astra Serif" w:hAnsi="PT Astra Serif"/>
          <w:b/>
          <w:sz w:val="22"/>
          <w:szCs w:val="22"/>
        </w:rPr>
        <w:t xml:space="preserve"> </w:t>
      </w:r>
      <w:r w:rsidRPr="007929C2">
        <w:rPr>
          <w:rFonts w:ascii="PT Astra Serif" w:hAnsi="PT Astra Serif"/>
          <w:b/>
          <w:sz w:val="22"/>
          <w:szCs w:val="22"/>
        </w:rPr>
        <w:t>сопроводительной документации:</w:t>
      </w:r>
    </w:p>
    <w:p w14:paraId="446D053E" w14:textId="77777777" w:rsidR="00270A34" w:rsidRPr="007929C2" w:rsidRDefault="00270A34" w:rsidP="00DC0629">
      <w:pPr>
        <w:pStyle w:val="aff0"/>
        <w:jc w:val="both"/>
        <w:rPr>
          <w:rFonts w:ascii="PT Astra Serif" w:hAnsi="PT Astra Serif"/>
          <w:sz w:val="22"/>
          <w:szCs w:val="22"/>
        </w:rPr>
      </w:pPr>
      <w:r w:rsidRPr="007929C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929C2" w:rsidRDefault="00270A34" w:rsidP="00DC0629">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Удостоверение качества и б</w:t>
      </w:r>
      <w:r w:rsidR="004774D2" w:rsidRPr="007929C2">
        <w:rPr>
          <w:rFonts w:ascii="PT Astra Serif" w:hAnsi="PT Astra Serif"/>
          <w:sz w:val="22"/>
          <w:szCs w:val="22"/>
        </w:rPr>
        <w:t xml:space="preserve">езопасности пищевых продуктов, </w:t>
      </w:r>
      <w:r w:rsidRPr="007929C2">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7929C2" w:rsidRDefault="00270A34" w:rsidP="00270A34">
      <w:pPr>
        <w:pStyle w:val="aff0"/>
        <w:rPr>
          <w:rFonts w:ascii="PT Astra Serif" w:hAnsi="PT Astra Serif"/>
          <w:b/>
          <w:sz w:val="22"/>
          <w:szCs w:val="22"/>
        </w:rPr>
      </w:pPr>
      <w:r w:rsidRPr="007929C2">
        <w:rPr>
          <w:rFonts w:ascii="PT Astra Serif" w:hAnsi="PT Astra Serif"/>
          <w:b/>
          <w:sz w:val="22"/>
          <w:szCs w:val="22"/>
        </w:rPr>
        <w:t>Требования к упаковке товара:</w:t>
      </w:r>
    </w:p>
    <w:p w14:paraId="6139A00F" w14:textId="172F38EA" w:rsidR="00270A34" w:rsidRPr="007929C2" w:rsidRDefault="00270A34" w:rsidP="00270A34">
      <w:pPr>
        <w:pStyle w:val="aff0"/>
        <w:ind w:firstLine="360"/>
        <w:jc w:val="both"/>
        <w:rPr>
          <w:rFonts w:ascii="PT Astra Serif" w:hAnsi="PT Astra Serif"/>
          <w:sz w:val="22"/>
          <w:szCs w:val="22"/>
        </w:rPr>
      </w:pPr>
      <w:r w:rsidRPr="007929C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w:t>
      </w:r>
      <w:r w:rsidRPr="007929C2">
        <w:rPr>
          <w:rFonts w:ascii="PT Astra Serif" w:hAnsi="PT Astra Serif"/>
          <w:sz w:val="22"/>
          <w:szCs w:val="22"/>
        </w:rPr>
        <w:lastRenderedPageBreak/>
        <w:t xml:space="preserve">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7929C2" w:rsidRDefault="00270A34" w:rsidP="00270A34">
      <w:pPr>
        <w:pStyle w:val="aff0"/>
        <w:jc w:val="both"/>
        <w:rPr>
          <w:rFonts w:ascii="PT Astra Serif" w:hAnsi="PT Astra Serif"/>
          <w:sz w:val="22"/>
          <w:szCs w:val="22"/>
        </w:rPr>
      </w:pPr>
      <w:r w:rsidRPr="007929C2">
        <w:rPr>
          <w:rFonts w:ascii="PT Astra Serif" w:hAnsi="PT Astra Serif"/>
          <w:sz w:val="22"/>
          <w:szCs w:val="22"/>
        </w:rPr>
        <w:t xml:space="preserve">     Каждое наименование товара должно содержать ярлыки с содержанием информации: </w:t>
      </w:r>
      <w:r w:rsidRPr="007929C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929C2">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7929C2" w:rsidRDefault="00270A34" w:rsidP="00270A34">
      <w:pPr>
        <w:jc w:val="center"/>
        <w:rPr>
          <w:rFonts w:ascii="PT Astra Serif" w:hAnsi="PT Astra Serif"/>
          <w:b/>
          <w:sz w:val="22"/>
          <w:szCs w:val="22"/>
        </w:rPr>
      </w:pPr>
    </w:p>
    <w:p w14:paraId="43113284" w14:textId="5A9DDCA2" w:rsidR="00CE36E7" w:rsidRPr="006A36ED" w:rsidRDefault="00CE36E7" w:rsidP="00270A34">
      <w:pPr>
        <w:pStyle w:val="ConsPlusNormal"/>
        <w:tabs>
          <w:tab w:val="left" w:pos="0"/>
        </w:tabs>
        <w:ind w:right="-1" w:firstLine="0"/>
        <w:jc w:val="both"/>
        <w:rPr>
          <w:rFonts w:ascii="PT Astra Serif" w:hAnsi="PT Astra Serif" w:cs="Times New Roman"/>
          <w:bCs/>
          <w:sz w:val="24"/>
          <w:szCs w:val="24"/>
        </w:rPr>
      </w:pPr>
    </w:p>
    <w:sectPr w:rsidR="00CE36E7" w:rsidRPr="006A36ED" w:rsidSect="007929C2">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4060C" w14:textId="77777777" w:rsidR="00772D0A" w:rsidRDefault="00772D0A">
      <w:r>
        <w:separator/>
      </w:r>
    </w:p>
  </w:endnote>
  <w:endnote w:type="continuationSeparator" w:id="0">
    <w:p w14:paraId="6CA84340" w14:textId="77777777" w:rsidR="00772D0A" w:rsidRDefault="00772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A7FC6" w14:textId="77777777" w:rsidR="00772D0A" w:rsidRDefault="00772D0A">
      <w:r>
        <w:separator/>
      </w:r>
    </w:p>
  </w:footnote>
  <w:footnote w:type="continuationSeparator" w:id="0">
    <w:p w14:paraId="327ACE0E" w14:textId="77777777" w:rsidR="00772D0A" w:rsidRDefault="00772D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00A"/>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0EBD"/>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1DE7"/>
    <w:rsid w:val="00392103"/>
    <w:rsid w:val="0039234F"/>
    <w:rsid w:val="00392AC6"/>
    <w:rsid w:val="00395957"/>
    <w:rsid w:val="00397BF5"/>
    <w:rsid w:val="003A0255"/>
    <w:rsid w:val="003A24EB"/>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260E"/>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5E2B"/>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7816"/>
    <w:rsid w:val="00701094"/>
    <w:rsid w:val="007039BA"/>
    <w:rsid w:val="00704816"/>
    <w:rsid w:val="0070625F"/>
    <w:rsid w:val="007075AC"/>
    <w:rsid w:val="0071090C"/>
    <w:rsid w:val="00712D85"/>
    <w:rsid w:val="0071470B"/>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D0A"/>
    <w:rsid w:val="00773E20"/>
    <w:rsid w:val="00780913"/>
    <w:rsid w:val="00781CF0"/>
    <w:rsid w:val="00783362"/>
    <w:rsid w:val="00785972"/>
    <w:rsid w:val="00786F40"/>
    <w:rsid w:val="0078722B"/>
    <w:rsid w:val="007877B2"/>
    <w:rsid w:val="00787F55"/>
    <w:rsid w:val="00790221"/>
    <w:rsid w:val="007929C2"/>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1466"/>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6F9E"/>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360E"/>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2799"/>
    <w:rsid w:val="00B2451E"/>
    <w:rsid w:val="00B25593"/>
    <w:rsid w:val="00B25AC4"/>
    <w:rsid w:val="00B25F19"/>
    <w:rsid w:val="00B27812"/>
    <w:rsid w:val="00B30AEF"/>
    <w:rsid w:val="00B30BD4"/>
    <w:rsid w:val="00B30F85"/>
    <w:rsid w:val="00B31FD6"/>
    <w:rsid w:val="00B36DEC"/>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2C3D"/>
    <w:rsid w:val="00BC30AE"/>
    <w:rsid w:val="00BC3236"/>
    <w:rsid w:val="00BC5427"/>
    <w:rsid w:val="00BC76AD"/>
    <w:rsid w:val="00BD000E"/>
    <w:rsid w:val="00BD045B"/>
    <w:rsid w:val="00BD1658"/>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3C36"/>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2412"/>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29"/>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634"/>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688E"/>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15F77-1D3C-417D-A427-CFC260791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2</Pages>
  <Words>712</Words>
  <Characters>4061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176</cp:revision>
  <cp:lastPrinted>2022-12-06T11:40:00Z</cp:lastPrinted>
  <dcterms:created xsi:type="dcterms:W3CDTF">2015-07-28T08:58:00Z</dcterms:created>
  <dcterms:modified xsi:type="dcterms:W3CDTF">2022-12-06T11:44:00Z</dcterms:modified>
</cp:coreProperties>
</file>