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40" w:rsidRDefault="00392340" w:rsidP="00392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392340" w:rsidRDefault="00392340" w:rsidP="00392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392340" w:rsidRDefault="00392340" w:rsidP="003923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392340" w:rsidRDefault="00392340" w:rsidP="00392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392340" w:rsidRDefault="00392340" w:rsidP="00392340">
      <w:pPr>
        <w:ind w:left="-993"/>
        <w:jc w:val="both"/>
        <w:rPr>
          <w:sz w:val="24"/>
        </w:rPr>
      </w:pPr>
    </w:p>
    <w:p w:rsidR="00392340" w:rsidRDefault="00392340" w:rsidP="00392340">
      <w:pPr>
        <w:jc w:val="both"/>
        <w:rPr>
          <w:sz w:val="24"/>
        </w:rPr>
      </w:pPr>
      <w:r>
        <w:rPr>
          <w:sz w:val="24"/>
        </w:rPr>
        <w:t>«24» марта 2020</w:t>
      </w:r>
      <w:r>
        <w:rPr>
          <w:sz w:val="24"/>
        </w:rPr>
        <w:t xml:space="preserve"> г.                                                               </w:t>
      </w:r>
      <w:r>
        <w:rPr>
          <w:sz w:val="24"/>
        </w:rPr>
        <w:t xml:space="preserve">                                 № 0187300005820000079</w:t>
      </w:r>
      <w:r>
        <w:rPr>
          <w:sz w:val="24"/>
        </w:rPr>
        <w:t>-1</w:t>
      </w:r>
    </w:p>
    <w:p w:rsidR="00392340" w:rsidRDefault="00392340" w:rsidP="00392340">
      <w:pPr>
        <w:tabs>
          <w:tab w:val="left" w:pos="0"/>
        </w:tabs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ПРИСУТСТВОВАЛИ: </w:t>
      </w:r>
    </w:p>
    <w:p w:rsidR="00392340" w:rsidRDefault="00392340" w:rsidP="00392340">
      <w:pPr>
        <w:tabs>
          <w:tab w:val="left" w:pos="0"/>
        </w:tabs>
        <w:ind w:right="142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z w:val="23"/>
          <w:szCs w:val="23"/>
        </w:rPr>
        <w:t xml:space="preserve"> (далее - комиссия) в следующем  составе:</w:t>
      </w:r>
    </w:p>
    <w:p w:rsidR="00392340" w:rsidRDefault="00392340" w:rsidP="00392340">
      <w:pPr>
        <w:pStyle w:val="a3"/>
        <w:widowControl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3"/>
          <w:szCs w:val="23"/>
        </w:rPr>
      </w:pPr>
      <w:proofErr w:type="gramStart"/>
      <w:r>
        <w:rPr>
          <w:rFonts w:ascii="PT Astra Serif" w:hAnsi="PT Astra Serif"/>
          <w:spacing w:val="-6"/>
          <w:sz w:val="23"/>
          <w:szCs w:val="23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pacing w:val="-6"/>
          <w:sz w:val="23"/>
          <w:szCs w:val="23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pacing w:val="-6"/>
          <w:sz w:val="23"/>
          <w:szCs w:val="23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pacing w:val="-6"/>
          <w:sz w:val="23"/>
          <w:szCs w:val="23"/>
        </w:rPr>
        <w:t xml:space="preserve"> »,  путем голосования членов комиссии председателем комиссии единогласно избран  </w:t>
      </w:r>
      <w:r>
        <w:rPr>
          <w:rFonts w:ascii="PT Astra Serif" w:hAnsi="PT Astra Serif"/>
          <w:sz w:val="23"/>
          <w:szCs w:val="23"/>
        </w:rPr>
        <w:t xml:space="preserve">В.К. </w:t>
      </w:r>
      <w:proofErr w:type="spellStart"/>
      <w:r>
        <w:rPr>
          <w:rFonts w:ascii="PT Astra Serif" w:hAnsi="PT Astra Serif"/>
          <w:sz w:val="23"/>
          <w:szCs w:val="23"/>
        </w:rPr>
        <w:t>Бандурин</w:t>
      </w:r>
      <w:proofErr w:type="spellEnd"/>
      <w:r>
        <w:rPr>
          <w:rFonts w:ascii="PT Astra Serif" w:hAnsi="PT Astra Serif"/>
          <w:sz w:val="23"/>
          <w:szCs w:val="23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3"/>
          <w:szCs w:val="23"/>
        </w:rPr>
        <w:t>жилищно</w:t>
      </w:r>
      <w:proofErr w:type="spellEnd"/>
      <w:r>
        <w:rPr>
          <w:rFonts w:ascii="PT Astra Serif" w:hAnsi="PT Astra Serif"/>
          <w:sz w:val="23"/>
          <w:szCs w:val="23"/>
        </w:rPr>
        <w:t xml:space="preserve"> - коммунального и строительного комплекса администрации</w:t>
      </w:r>
      <w:proofErr w:type="gramEnd"/>
      <w:r>
        <w:rPr>
          <w:rFonts w:ascii="PT Astra Serif" w:hAnsi="PT Astra Serif"/>
          <w:sz w:val="23"/>
          <w:szCs w:val="23"/>
        </w:rPr>
        <w:t xml:space="preserve">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z w:val="23"/>
          <w:szCs w:val="23"/>
        </w:rPr>
        <w:t>;</w:t>
      </w:r>
    </w:p>
    <w:p w:rsidR="00392340" w:rsidRDefault="00392340" w:rsidP="00392340">
      <w:pPr>
        <w:pStyle w:val="a3"/>
        <w:widowControl/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>Члены комиссии:</w:t>
      </w:r>
    </w:p>
    <w:p w:rsidR="00392340" w:rsidRDefault="00392340" w:rsidP="00392340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В.А. </w:t>
      </w:r>
      <w:proofErr w:type="spellStart"/>
      <w:r>
        <w:rPr>
          <w:rFonts w:ascii="PT Astra Serif" w:hAnsi="PT Astra Serif"/>
          <w:sz w:val="23"/>
          <w:szCs w:val="23"/>
        </w:rPr>
        <w:t>Климин</w:t>
      </w:r>
      <w:proofErr w:type="spellEnd"/>
      <w:r>
        <w:rPr>
          <w:rFonts w:ascii="PT Astra Serif" w:hAnsi="PT Astra Serif"/>
          <w:sz w:val="23"/>
          <w:szCs w:val="23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z w:val="23"/>
          <w:szCs w:val="23"/>
        </w:rPr>
        <w:t>;</w:t>
      </w:r>
    </w:p>
    <w:p w:rsidR="00392340" w:rsidRDefault="00392340" w:rsidP="00392340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Т.И. </w:t>
      </w:r>
      <w:proofErr w:type="spellStart"/>
      <w:r>
        <w:rPr>
          <w:rFonts w:ascii="PT Astra Serif" w:hAnsi="PT Astra Serif"/>
          <w:sz w:val="23"/>
          <w:szCs w:val="23"/>
        </w:rPr>
        <w:t>Долгодворова</w:t>
      </w:r>
      <w:proofErr w:type="spellEnd"/>
      <w:r>
        <w:rPr>
          <w:rFonts w:ascii="PT Astra Serif" w:hAnsi="PT Astra Serif"/>
          <w:sz w:val="23"/>
          <w:szCs w:val="23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z w:val="23"/>
          <w:szCs w:val="23"/>
        </w:rPr>
        <w:t>;</w:t>
      </w:r>
    </w:p>
    <w:p w:rsidR="00392340" w:rsidRDefault="00392340" w:rsidP="00392340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>Н.А. Морозова – советник руководителя;</w:t>
      </w:r>
    </w:p>
    <w:p w:rsidR="00392340" w:rsidRDefault="00392340" w:rsidP="00392340">
      <w:pPr>
        <w:pStyle w:val="a3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  <w:tab w:val="left" w:pos="851"/>
        </w:tabs>
        <w:ind w:left="0" w:right="142" w:firstLine="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Ж.В. </w:t>
      </w:r>
      <w:proofErr w:type="spellStart"/>
      <w:r>
        <w:rPr>
          <w:rFonts w:ascii="PT Astra Serif" w:hAnsi="PT Astra Serif"/>
          <w:sz w:val="23"/>
          <w:szCs w:val="23"/>
        </w:rPr>
        <w:t>Резинкина</w:t>
      </w:r>
      <w:proofErr w:type="spellEnd"/>
      <w:r>
        <w:rPr>
          <w:rFonts w:ascii="PT Astra Serif" w:hAnsi="PT Astra Serif"/>
          <w:sz w:val="23"/>
          <w:szCs w:val="23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z w:val="23"/>
          <w:szCs w:val="23"/>
        </w:rPr>
        <w:t>;</w:t>
      </w:r>
    </w:p>
    <w:p w:rsidR="00392340" w:rsidRDefault="00392340" w:rsidP="00392340">
      <w:pPr>
        <w:pStyle w:val="a3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r>
        <w:rPr>
          <w:rFonts w:ascii="PT Astra Serif" w:hAnsi="PT Astra Serif"/>
          <w:sz w:val="23"/>
          <w:szCs w:val="23"/>
        </w:rPr>
        <w:t>;</w:t>
      </w:r>
    </w:p>
    <w:p w:rsidR="00392340" w:rsidRDefault="00392340" w:rsidP="00392340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>Всего присутствовали 6 членов комиссии из 8</w:t>
      </w:r>
      <w:r>
        <w:rPr>
          <w:rFonts w:ascii="PT Astra Serif" w:hAnsi="PT Astra Serif"/>
          <w:noProof/>
          <w:sz w:val="23"/>
          <w:szCs w:val="23"/>
        </w:rPr>
        <w:t>.</w:t>
      </w:r>
    </w:p>
    <w:p w:rsidR="00392340" w:rsidRPr="00392340" w:rsidRDefault="00392340" w:rsidP="00392340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3"/>
          <w:szCs w:val="23"/>
        </w:rPr>
      </w:pPr>
      <w:r w:rsidRPr="00392340">
        <w:rPr>
          <w:rFonts w:ascii="PT Astra Serif" w:hAnsi="PT Astra Serif"/>
          <w:sz w:val="23"/>
          <w:szCs w:val="23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>1. Наименование аукциона: аукцион в элект</w:t>
      </w:r>
      <w:r w:rsidRPr="003A1763">
        <w:rPr>
          <w:sz w:val="24"/>
          <w:szCs w:val="24"/>
        </w:rPr>
        <w:t>ронной форме № 018730000582000079</w:t>
      </w:r>
      <w:r w:rsidRPr="003A1763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Pr="003A1763">
        <w:rPr>
          <w:sz w:val="24"/>
          <w:szCs w:val="24"/>
        </w:rPr>
        <w:t>поставку бактерицидных облучателей-</w:t>
      </w:r>
      <w:proofErr w:type="spellStart"/>
      <w:r w:rsidRPr="003A1763">
        <w:rPr>
          <w:sz w:val="24"/>
          <w:szCs w:val="24"/>
        </w:rPr>
        <w:t>рециркуляторов</w:t>
      </w:r>
      <w:proofErr w:type="spellEnd"/>
      <w:r w:rsidRPr="003A1763">
        <w:rPr>
          <w:sz w:val="24"/>
          <w:szCs w:val="24"/>
        </w:rPr>
        <w:t xml:space="preserve"> передвижных</w:t>
      </w:r>
      <w:r w:rsidRPr="003A1763">
        <w:rPr>
          <w:sz w:val="24"/>
          <w:szCs w:val="24"/>
        </w:rPr>
        <w:t>.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3A1763">
          <w:t>http://zakupki.gov.ru/</w:t>
        </w:r>
      </w:hyperlink>
      <w:r w:rsidRPr="003A1763">
        <w:rPr>
          <w:sz w:val="24"/>
          <w:szCs w:val="24"/>
        </w:rPr>
        <w:t>, код аукциона 0187300005820000079, дата публикации 12.03.2020</w:t>
      </w:r>
      <w:r w:rsidRPr="003A1763">
        <w:rPr>
          <w:sz w:val="24"/>
          <w:szCs w:val="24"/>
        </w:rPr>
        <w:t xml:space="preserve">. 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 xml:space="preserve">Идентификационный код закупки: </w:t>
      </w:r>
      <w:r w:rsidR="003A1763" w:rsidRPr="003A1763">
        <w:rPr>
          <w:sz w:val="22"/>
          <w:szCs w:val="22"/>
        </w:rPr>
        <w:t>203862200236886220100100050012660244</w:t>
      </w:r>
      <w:r w:rsidRPr="003A1763">
        <w:rPr>
          <w:sz w:val="24"/>
          <w:szCs w:val="24"/>
        </w:rPr>
        <w:t>.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 xml:space="preserve">2. Заказчик: </w:t>
      </w:r>
      <w:r w:rsidR="003A1763" w:rsidRPr="003A1763">
        <w:rPr>
          <w:sz w:val="24"/>
          <w:szCs w:val="24"/>
        </w:rPr>
        <w:t xml:space="preserve">Администрация города </w:t>
      </w:r>
      <w:proofErr w:type="spellStart"/>
      <w:r w:rsidR="003A1763" w:rsidRPr="003A1763">
        <w:rPr>
          <w:sz w:val="24"/>
          <w:szCs w:val="24"/>
        </w:rPr>
        <w:t>Югорска</w:t>
      </w:r>
      <w:proofErr w:type="spellEnd"/>
      <w:r w:rsidRPr="003A1763">
        <w:rPr>
          <w:sz w:val="24"/>
          <w:szCs w:val="24"/>
        </w:rPr>
        <w:t xml:space="preserve">. Почтовый адрес: 628260, </w:t>
      </w:r>
      <w:r w:rsidR="003A1763" w:rsidRPr="003A1763">
        <w:rPr>
          <w:sz w:val="24"/>
          <w:szCs w:val="24"/>
        </w:rPr>
        <w:t>ул. 40 лет Победы, 11</w:t>
      </w:r>
      <w:r w:rsidRPr="003A1763">
        <w:rPr>
          <w:sz w:val="24"/>
          <w:szCs w:val="24"/>
        </w:rPr>
        <w:t>, г. Югорск, Ханты-Мансийский автономный округ – Югра.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 xml:space="preserve">3. </w:t>
      </w:r>
      <w:proofErr w:type="gramStart"/>
      <w:r w:rsidRPr="003A1763">
        <w:rPr>
          <w:sz w:val="24"/>
          <w:szCs w:val="24"/>
        </w:rPr>
        <w:t>До окончания указанного в извещении о проведении аукциона срока подачи з</w:t>
      </w:r>
      <w:r w:rsidR="003A1763" w:rsidRPr="003A1763">
        <w:rPr>
          <w:sz w:val="24"/>
          <w:szCs w:val="24"/>
        </w:rPr>
        <w:t>аявок на участие в аукционе</w:t>
      </w:r>
      <w:proofErr w:type="gramEnd"/>
      <w:r w:rsidR="003A1763" w:rsidRPr="003A1763">
        <w:rPr>
          <w:sz w:val="24"/>
          <w:szCs w:val="24"/>
        </w:rPr>
        <w:t xml:space="preserve"> («23» марта 2020</w:t>
      </w:r>
      <w:r w:rsidRPr="003A1763">
        <w:rPr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392340" w:rsidRPr="003A1763" w:rsidRDefault="00392340" w:rsidP="00392340">
      <w:pPr>
        <w:jc w:val="both"/>
        <w:rPr>
          <w:sz w:val="24"/>
          <w:szCs w:val="24"/>
        </w:rPr>
      </w:pPr>
      <w:r w:rsidRPr="003A1763">
        <w:rPr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3A1763">
          <w:t>http://www.sberbank-ast.ru</w:t>
        </w:r>
      </w:hyperlink>
      <w:r w:rsidRPr="003A1763">
        <w:rPr>
          <w:sz w:val="24"/>
          <w:szCs w:val="24"/>
        </w:rPr>
        <w:t>.</w:t>
      </w:r>
    </w:p>
    <w:p w:rsidR="003A1763" w:rsidRDefault="003A1763" w:rsidP="003A1763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3A1763" w:rsidRDefault="003A1763" w:rsidP="003A1763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В.К. </w:t>
      </w:r>
      <w:proofErr w:type="spellStart"/>
      <w:r>
        <w:rPr>
          <w:rFonts w:ascii="PT Astra Serif" w:hAnsi="PT Astra Serif"/>
          <w:b/>
          <w:sz w:val="24"/>
          <w:szCs w:val="24"/>
        </w:rPr>
        <w:t>Бандурин</w:t>
      </w:r>
      <w:proofErr w:type="spellEnd"/>
    </w:p>
    <w:p w:rsidR="003A1763" w:rsidRDefault="003A1763" w:rsidP="003A1763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3A1763" w:rsidRDefault="003A1763" w:rsidP="003A1763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</w:t>
      </w:r>
    </w:p>
    <w:p w:rsidR="003A1763" w:rsidRDefault="003A1763" w:rsidP="003A1763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3A1763" w:rsidRDefault="003A1763" w:rsidP="003A1763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3A1763" w:rsidRDefault="003A1763" w:rsidP="003A1763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3A1763" w:rsidRDefault="003A1763" w:rsidP="003A1763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3A1763" w:rsidRDefault="003A1763" w:rsidP="003A1763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___________________А.Т. Абдуллаев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3A1763" w:rsidRDefault="003A1763" w:rsidP="003A17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3A1763" w:rsidRDefault="003A1763" w:rsidP="003A1763">
      <w:pPr>
        <w:rPr>
          <w:sz w:val="24"/>
          <w:szCs w:val="24"/>
        </w:rPr>
      </w:pPr>
    </w:p>
    <w:p w:rsidR="003A1763" w:rsidRDefault="003A1763" w:rsidP="003A1763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_________________М.Г. Филиппова</w:t>
      </w:r>
    </w:p>
    <w:p w:rsidR="00392340" w:rsidRDefault="00392340" w:rsidP="00392340">
      <w:pPr>
        <w:ind w:left="-993"/>
        <w:jc w:val="both"/>
        <w:rPr>
          <w:color w:val="FF0000"/>
          <w:sz w:val="16"/>
          <w:szCs w:val="16"/>
        </w:rPr>
      </w:pPr>
    </w:p>
    <w:p w:rsidR="00DB7991" w:rsidRDefault="00DB7991"/>
    <w:sectPr w:rsidR="00DB7991" w:rsidSect="003A176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A2"/>
    <w:rsid w:val="00392340"/>
    <w:rsid w:val="003A1763"/>
    <w:rsid w:val="00823F29"/>
    <w:rsid w:val="00BB75D2"/>
    <w:rsid w:val="00CC60A2"/>
    <w:rsid w:val="00DB799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923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92340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3923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923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92340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3923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2020-03-23T05:33:00Z</dcterms:created>
  <dcterms:modified xsi:type="dcterms:W3CDTF">2020-03-23T05:47:00Z</dcterms:modified>
</cp:coreProperties>
</file>