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7F553" w14:textId="32036D39" w:rsidR="00A762D8" w:rsidRPr="00BF148A" w:rsidRDefault="0051625C" w:rsidP="00A762D8">
      <w:pPr>
        <w:keepNext/>
        <w:keepLines/>
        <w:widowControl w:val="0"/>
        <w:suppressLineNumbers/>
        <w:suppressAutoHyphens/>
        <w:jc w:val="center"/>
      </w:pPr>
      <w:r w:rsidRPr="0051625C">
        <w:rPr>
          <w:noProof/>
        </w:rPr>
        <w:drawing>
          <wp:inline distT="0" distB="0" distL="0" distR="0" wp14:anchorId="7D4186F8" wp14:editId="421A5DEA">
            <wp:extent cx="6480175" cy="9163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1236EC1B" w:rsidR="00A762D8"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4A0" w:firstRow="1" w:lastRow="0" w:firstColumn="1" w:lastColumn="0" w:noHBand="0" w:noVBand="1"/>
      </w:tblPr>
      <w:tblGrid>
        <w:gridCol w:w="817"/>
        <w:gridCol w:w="2693"/>
        <w:gridCol w:w="6691"/>
      </w:tblGrid>
      <w:tr w:rsidR="003B347A" w14:paraId="25A28A6A" w14:textId="77777777" w:rsidTr="003B347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5C17D6A" w14:textId="77777777" w:rsidR="003B347A" w:rsidRDefault="003B347A" w:rsidP="00E01C9F">
            <w:pPr>
              <w:keepNext/>
              <w:keepLines/>
              <w:widowControl w:val="0"/>
              <w:suppressLineNumbers/>
              <w:suppressAutoHyphens/>
              <w:spacing w:line="276" w:lineRule="auto"/>
              <w:jc w:val="center"/>
              <w:rPr>
                <w:b/>
                <w:bCs/>
                <w:lang w:eastAsia="en-US"/>
              </w:rPr>
            </w:pPr>
            <w:r>
              <w:rPr>
                <w:b/>
                <w:bCs/>
                <w:lang w:eastAsia="en-US"/>
              </w:rPr>
              <w:t>№</w:t>
            </w:r>
          </w:p>
          <w:p w14:paraId="3AF50C3F" w14:textId="77777777" w:rsidR="003B347A" w:rsidRDefault="003B347A" w:rsidP="00E01C9F">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5E3A453" w14:textId="77777777" w:rsidR="003B347A" w:rsidRDefault="003B347A" w:rsidP="00E01C9F">
            <w:pPr>
              <w:keepNext/>
              <w:keepLines/>
              <w:widowControl w:val="0"/>
              <w:suppressLineNumbers/>
              <w:suppressAutoHyphens/>
              <w:spacing w:line="276" w:lineRule="auto"/>
              <w:jc w:val="center"/>
              <w:rPr>
                <w:b/>
                <w:bCs/>
                <w:lang w:eastAsia="en-US"/>
              </w:rPr>
            </w:pPr>
            <w:r>
              <w:rPr>
                <w:b/>
                <w:bCs/>
                <w:lang w:eastAsia="en-U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9240361" w14:textId="77777777" w:rsidR="003B347A" w:rsidRDefault="003B347A" w:rsidP="00E01C9F">
            <w:pPr>
              <w:keepNext/>
              <w:keepLines/>
              <w:widowControl w:val="0"/>
              <w:suppressLineNumbers/>
              <w:suppressAutoHyphens/>
              <w:spacing w:after="0"/>
              <w:jc w:val="center"/>
              <w:rPr>
                <w:b/>
                <w:bCs/>
                <w:lang w:eastAsia="en-US"/>
              </w:rPr>
            </w:pPr>
            <w:r>
              <w:rPr>
                <w:b/>
                <w:bCs/>
                <w:lang w:eastAsia="en-US"/>
              </w:rPr>
              <w:t>Информация</w:t>
            </w:r>
          </w:p>
        </w:tc>
      </w:tr>
      <w:tr w:rsidR="003B347A" w14:paraId="376956BE" w14:textId="77777777" w:rsidTr="003B347A">
        <w:tc>
          <w:tcPr>
            <w:tcW w:w="10201" w:type="dxa"/>
            <w:gridSpan w:val="3"/>
            <w:tcBorders>
              <w:top w:val="single" w:sz="4" w:space="0" w:color="auto"/>
              <w:left w:val="single" w:sz="4" w:space="0" w:color="auto"/>
              <w:bottom w:val="single" w:sz="4" w:space="0" w:color="auto"/>
              <w:right w:val="single" w:sz="4" w:space="0" w:color="auto"/>
            </w:tcBorders>
            <w:hideMark/>
          </w:tcPr>
          <w:p w14:paraId="67A4C6BE" w14:textId="77777777" w:rsidR="003B347A" w:rsidRDefault="003B347A" w:rsidP="00E01C9F">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3B347A" w14:paraId="0A8F6B78" w14:textId="77777777" w:rsidTr="003B347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5F318A31" w14:textId="77777777" w:rsidR="003B347A" w:rsidRDefault="003B347A" w:rsidP="00E01C9F">
            <w:pPr>
              <w:keepNext/>
              <w:keepLines/>
              <w:widowControl w:val="0"/>
              <w:suppressLineNumbers/>
              <w:suppressAutoHyphens/>
              <w:spacing w:after="0"/>
              <w:rPr>
                <w:lang w:eastAsia="en-US"/>
              </w:rPr>
            </w:pPr>
          </w:p>
        </w:tc>
      </w:tr>
      <w:tr w:rsidR="003B347A" w:rsidRPr="002E1693" w14:paraId="4C4A1AEE" w14:textId="77777777" w:rsidTr="003B347A">
        <w:tc>
          <w:tcPr>
            <w:tcW w:w="817" w:type="dxa"/>
            <w:tcBorders>
              <w:top w:val="single" w:sz="4" w:space="0" w:color="auto"/>
              <w:left w:val="single" w:sz="4" w:space="0" w:color="auto"/>
              <w:bottom w:val="single" w:sz="4" w:space="0" w:color="auto"/>
              <w:right w:val="single" w:sz="4" w:space="0" w:color="auto"/>
            </w:tcBorders>
          </w:tcPr>
          <w:p w14:paraId="3B1AA320" w14:textId="77777777" w:rsidR="003B347A" w:rsidRDefault="003B347A" w:rsidP="00E01C9F">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7F0D5E0" w14:textId="77777777" w:rsidR="003B347A" w:rsidRPr="00A94228" w:rsidRDefault="003B347A" w:rsidP="00E01C9F">
            <w:pPr>
              <w:keepNext/>
              <w:keepLines/>
              <w:widowControl w:val="0"/>
              <w:suppressLineNumbers/>
              <w:suppressAutoHyphens/>
              <w:spacing w:line="276" w:lineRule="auto"/>
              <w:rPr>
                <w:b/>
                <w:color w:val="000000" w:themeColor="text1"/>
                <w:lang w:eastAsia="en-US"/>
              </w:rPr>
            </w:pPr>
            <w:r w:rsidRPr="00A94228">
              <w:rPr>
                <w:b/>
                <w:color w:val="000000" w:themeColor="text1"/>
                <w:lang w:eastAsia="en-US"/>
              </w:rPr>
              <w:t>Идентификационный код закупки:</w:t>
            </w:r>
          </w:p>
        </w:tc>
        <w:tc>
          <w:tcPr>
            <w:tcW w:w="6691" w:type="dxa"/>
            <w:tcBorders>
              <w:top w:val="single" w:sz="4" w:space="0" w:color="auto"/>
              <w:left w:val="single" w:sz="4" w:space="0" w:color="auto"/>
              <w:bottom w:val="single" w:sz="4" w:space="0" w:color="auto"/>
              <w:right w:val="single" w:sz="4" w:space="0" w:color="auto"/>
            </w:tcBorders>
            <w:hideMark/>
          </w:tcPr>
          <w:p w14:paraId="3D499E49" w14:textId="2A12757F" w:rsidR="003B347A" w:rsidRPr="002E1693" w:rsidRDefault="003B347A" w:rsidP="00E01C9F">
            <w:pPr>
              <w:keepNext/>
              <w:keepLines/>
              <w:widowControl w:val="0"/>
              <w:suppressLineNumbers/>
              <w:suppressAutoHyphens/>
              <w:spacing w:after="0"/>
              <w:rPr>
                <w:color w:val="000000" w:themeColor="text1"/>
                <w:highlight w:val="yellow"/>
                <w:lang w:eastAsia="en-US"/>
              </w:rPr>
            </w:pPr>
            <w:r>
              <w:rPr>
                <w:i/>
                <w:color w:val="000000" w:themeColor="text1"/>
                <w:lang w:eastAsia="en-US"/>
              </w:rPr>
              <w:t>19 38622001011862201001 0073 001 8110</w:t>
            </w:r>
            <w:r w:rsidRPr="000C432D">
              <w:rPr>
                <w:i/>
                <w:color w:val="000000" w:themeColor="text1"/>
                <w:lang w:eastAsia="en-US"/>
              </w:rPr>
              <w:t xml:space="preserve"> 000</w:t>
            </w:r>
          </w:p>
        </w:tc>
      </w:tr>
      <w:tr w:rsidR="003B347A" w14:paraId="13E83626" w14:textId="77777777" w:rsidTr="003B347A">
        <w:tc>
          <w:tcPr>
            <w:tcW w:w="817" w:type="dxa"/>
            <w:tcBorders>
              <w:top w:val="single" w:sz="4" w:space="0" w:color="auto"/>
              <w:left w:val="single" w:sz="4" w:space="0" w:color="auto"/>
              <w:bottom w:val="single" w:sz="4" w:space="0" w:color="auto"/>
              <w:right w:val="single" w:sz="4" w:space="0" w:color="auto"/>
            </w:tcBorders>
          </w:tcPr>
          <w:p w14:paraId="51F7F015" w14:textId="77777777" w:rsidR="003B347A" w:rsidRDefault="003B347A" w:rsidP="00E01C9F">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C22461" w14:textId="77777777" w:rsidR="003B347A" w:rsidRDefault="003B347A" w:rsidP="00E01C9F">
            <w:pPr>
              <w:keepNext/>
              <w:keepLines/>
              <w:widowControl w:val="0"/>
              <w:suppressLineNumbers/>
              <w:suppressAutoHyphens/>
              <w:spacing w:line="276" w:lineRule="auto"/>
              <w:rPr>
                <w:lang w:eastAsia="en-US"/>
              </w:rPr>
            </w:pPr>
            <w:r>
              <w:rPr>
                <w:lang w:eastAsia="en-US"/>
              </w:rPr>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45FA7368" w14:textId="77777777" w:rsidR="003B347A" w:rsidRDefault="003B347A" w:rsidP="00E01C9F">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342A3247" w14:textId="77777777" w:rsidR="003B347A" w:rsidRDefault="003B347A" w:rsidP="00E01C9F">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51D78AEF" w14:textId="77777777" w:rsidR="003B347A" w:rsidRDefault="003B347A" w:rsidP="00E01C9F">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54F9D50E" w14:textId="77777777" w:rsidR="003B347A" w:rsidRDefault="003B347A" w:rsidP="00E01C9F">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0F6F58F3" w14:textId="77777777" w:rsidR="003B347A" w:rsidRDefault="003B347A" w:rsidP="00E01C9F">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3DB4141B" w14:textId="77777777" w:rsidR="003B347A" w:rsidRDefault="003B347A" w:rsidP="00E01C9F">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407421A1" w14:textId="77777777" w:rsidR="003B347A" w:rsidRDefault="003B347A" w:rsidP="00E01C9F">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423B04D1" w14:textId="77777777" w:rsidR="003B347A" w:rsidRDefault="003B347A" w:rsidP="00E01C9F">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D348BE8" w14:textId="77777777" w:rsidR="003B347A" w:rsidRDefault="003B347A" w:rsidP="00E01C9F">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3B347A" w14:paraId="023356CF" w14:textId="77777777" w:rsidTr="003B347A">
        <w:tc>
          <w:tcPr>
            <w:tcW w:w="817" w:type="dxa"/>
            <w:tcBorders>
              <w:top w:val="single" w:sz="4" w:space="0" w:color="auto"/>
              <w:left w:val="single" w:sz="4" w:space="0" w:color="auto"/>
              <w:bottom w:val="single" w:sz="4" w:space="0" w:color="auto"/>
              <w:right w:val="single" w:sz="4" w:space="0" w:color="auto"/>
            </w:tcBorders>
          </w:tcPr>
          <w:p w14:paraId="4E7214D0" w14:textId="77777777" w:rsidR="003B347A" w:rsidRDefault="003B347A" w:rsidP="00E01C9F">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9955492" w14:textId="77777777" w:rsidR="003B347A" w:rsidRDefault="003B347A" w:rsidP="00E01C9F">
            <w:pPr>
              <w:keepNext/>
              <w:keepLines/>
              <w:widowControl w:val="0"/>
              <w:suppressLineNumbers/>
              <w:suppressAutoHyphens/>
              <w:spacing w:after="120" w:line="276" w:lineRule="auto"/>
              <w:jc w:val="left"/>
              <w:rPr>
                <w:lang w:eastAsia="en-US"/>
              </w:rPr>
            </w:pPr>
            <w:r>
              <w:rPr>
                <w:lang w:eastAsia="en-US"/>
              </w:rPr>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40DA12D2" w14:textId="77777777" w:rsidR="003B347A" w:rsidRDefault="003B347A" w:rsidP="00E01C9F">
            <w:pPr>
              <w:keepNext/>
              <w:keepLines/>
              <w:widowControl w:val="0"/>
              <w:suppressLineNumbers/>
              <w:suppressAutoHyphens/>
              <w:spacing w:after="0"/>
              <w:rPr>
                <w:u w:val="single"/>
                <w:lang w:eastAsia="en-US"/>
              </w:rPr>
            </w:pPr>
            <w:r>
              <w:rPr>
                <w:u w:val="single"/>
                <w:lang w:eastAsia="en-US"/>
              </w:rPr>
              <w:t>Наименование:</w:t>
            </w:r>
          </w:p>
          <w:p w14:paraId="0910DB75" w14:textId="77777777" w:rsidR="003B347A" w:rsidRDefault="003B347A" w:rsidP="00E01C9F">
            <w:pPr>
              <w:keepNext/>
              <w:keepLines/>
              <w:widowControl w:val="0"/>
              <w:suppressLineNumbers/>
              <w:suppressAutoHyphens/>
              <w:spacing w:after="0"/>
              <w:rPr>
                <w:lang w:eastAsia="en-US"/>
              </w:rPr>
            </w:pPr>
            <w:r>
              <w:rPr>
                <w:lang w:eastAsia="en-US"/>
              </w:rPr>
              <w:t xml:space="preserve">Администрация города Югорска. </w:t>
            </w:r>
          </w:p>
          <w:p w14:paraId="66BFD0D2" w14:textId="77777777" w:rsidR="003B347A" w:rsidRDefault="003B347A" w:rsidP="00E01C9F">
            <w:pPr>
              <w:keepNext/>
              <w:keepLines/>
              <w:widowControl w:val="0"/>
              <w:suppressLineNumbers/>
              <w:suppressAutoHyphens/>
              <w:spacing w:after="0"/>
              <w:rPr>
                <w:u w:val="single"/>
                <w:lang w:eastAsia="en-US"/>
              </w:rPr>
            </w:pPr>
            <w:r>
              <w:rPr>
                <w:u w:val="single"/>
                <w:lang w:eastAsia="en-US"/>
              </w:rPr>
              <w:t>Место нахождения:</w:t>
            </w:r>
          </w:p>
          <w:p w14:paraId="67BB06C4" w14:textId="77777777" w:rsidR="003B347A" w:rsidRDefault="003B347A" w:rsidP="00E01C9F">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w:t>
            </w:r>
            <w:proofErr w:type="spellStart"/>
            <w:r>
              <w:rPr>
                <w:lang w:eastAsia="en-US"/>
              </w:rPr>
              <w:t>каб</w:t>
            </w:r>
            <w:proofErr w:type="spellEnd"/>
            <w:r>
              <w:rPr>
                <w:lang w:eastAsia="en-US"/>
              </w:rPr>
              <w:t xml:space="preserve">. 310. </w:t>
            </w:r>
            <w:r>
              <w:rPr>
                <w:u w:val="single"/>
                <w:lang w:eastAsia="en-US"/>
              </w:rPr>
              <w:t>Почтовый адрес</w:t>
            </w:r>
            <w:r>
              <w:rPr>
                <w:lang w:eastAsia="en-US"/>
              </w:rPr>
              <w:t>:</w:t>
            </w:r>
          </w:p>
          <w:p w14:paraId="0CFF7E6C" w14:textId="77777777" w:rsidR="003B347A" w:rsidRDefault="003B347A" w:rsidP="00E01C9F">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40A1BA52" w14:textId="77777777" w:rsidR="003B347A" w:rsidRDefault="003B347A" w:rsidP="00E01C9F">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1775A166" w14:textId="77777777" w:rsidR="003B347A" w:rsidRDefault="003B347A" w:rsidP="00E01C9F">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16BD9615" w14:textId="77777777" w:rsidR="003B347A" w:rsidRDefault="003B347A" w:rsidP="00E01C9F">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3B347A" w:rsidRPr="00F10710" w14:paraId="050C784C" w14:textId="77777777" w:rsidTr="003B347A">
        <w:tc>
          <w:tcPr>
            <w:tcW w:w="817" w:type="dxa"/>
            <w:tcBorders>
              <w:top w:val="single" w:sz="4" w:space="0" w:color="auto"/>
              <w:left w:val="single" w:sz="4" w:space="0" w:color="auto"/>
              <w:bottom w:val="single" w:sz="4" w:space="0" w:color="auto"/>
              <w:right w:val="single" w:sz="4" w:space="0" w:color="auto"/>
            </w:tcBorders>
          </w:tcPr>
          <w:p w14:paraId="0695F900" w14:textId="77777777" w:rsidR="003B347A" w:rsidRDefault="003B347A" w:rsidP="00E01C9F">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27E3883" w14:textId="77777777" w:rsidR="003B347A" w:rsidRDefault="003B347A" w:rsidP="00E01C9F">
            <w:pPr>
              <w:keepNext/>
              <w:keepLines/>
              <w:widowControl w:val="0"/>
              <w:suppressLineNumbers/>
              <w:suppressAutoHyphens/>
              <w:spacing w:after="120" w:line="276" w:lineRule="auto"/>
              <w:jc w:val="left"/>
              <w:rPr>
                <w:lang w:eastAsia="en-US"/>
              </w:rPr>
            </w:pPr>
            <w:r>
              <w:rPr>
                <w:lang w:eastAsia="en-US"/>
              </w:rPr>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7F4ADD4E" w14:textId="77777777" w:rsidR="003B347A" w:rsidRDefault="003B347A" w:rsidP="00E01C9F">
            <w:pPr>
              <w:keepNext/>
              <w:keepLines/>
              <w:widowControl w:val="0"/>
              <w:suppressLineNumbers/>
              <w:suppressAutoHyphens/>
              <w:spacing w:after="0"/>
              <w:rPr>
                <w:lang w:eastAsia="en-US"/>
              </w:rPr>
            </w:pPr>
            <w:r>
              <w:rPr>
                <w:lang w:eastAsia="en-US"/>
              </w:rPr>
              <w:t>Не привлекается</w:t>
            </w:r>
          </w:p>
          <w:p w14:paraId="7619078C" w14:textId="77777777" w:rsidR="003B347A" w:rsidRPr="00F10710" w:rsidRDefault="003B347A" w:rsidP="00E01C9F">
            <w:pPr>
              <w:rPr>
                <w:lang w:eastAsia="en-US"/>
              </w:rPr>
            </w:pPr>
          </w:p>
          <w:p w14:paraId="39437CC5" w14:textId="77777777" w:rsidR="003B347A" w:rsidRPr="00F10710" w:rsidRDefault="003B347A" w:rsidP="00E01C9F">
            <w:pPr>
              <w:rPr>
                <w:lang w:eastAsia="en-US"/>
              </w:rPr>
            </w:pPr>
          </w:p>
          <w:p w14:paraId="6D167598" w14:textId="77777777" w:rsidR="003B347A" w:rsidRPr="00F10710" w:rsidRDefault="003B347A" w:rsidP="00E01C9F">
            <w:pPr>
              <w:rPr>
                <w:lang w:eastAsia="en-US"/>
              </w:rPr>
            </w:pPr>
          </w:p>
          <w:p w14:paraId="11AA34DE" w14:textId="77777777" w:rsidR="003B347A" w:rsidRPr="00F10710" w:rsidRDefault="003B347A" w:rsidP="00E01C9F">
            <w:pPr>
              <w:rPr>
                <w:lang w:eastAsia="en-US"/>
              </w:rPr>
            </w:pPr>
          </w:p>
          <w:p w14:paraId="49BAEACF" w14:textId="77777777" w:rsidR="003B347A" w:rsidRPr="00F10710" w:rsidRDefault="003B347A" w:rsidP="00E01C9F">
            <w:pPr>
              <w:rPr>
                <w:lang w:eastAsia="en-US"/>
              </w:rPr>
            </w:pPr>
          </w:p>
          <w:p w14:paraId="22CEEFF3" w14:textId="77777777" w:rsidR="003B347A" w:rsidRPr="00F10710" w:rsidRDefault="003B347A" w:rsidP="00E01C9F">
            <w:pPr>
              <w:rPr>
                <w:lang w:eastAsia="en-US"/>
              </w:rPr>
            </w:pPr>
          </w:p>
          <w:p w14:paraId="77D81491" w14:textId="77777777" w:rsidR="003B347A" w:rsidRPr="00F10710" w:rsidRDefault="003B347A" w:rsidP="00E01C9F">
            <w:pPr>
              <w:rPr>
                <w:lang w:eastAsia="en-US"/>
              </w:rPr>
            </w:pPr>
          </w:p>
          <w:p w14:paraId="3799EFF8" w14:textId="77777777" w:rsidR="003B347A" w:rsidRDefault="003B347A" w:rsidP="00E01C9F">
            <w:pPr>
              <w:rPr>
                <w:lang w:eastAsia="en-US"/>
              </w:rPr>
            </w:pPr>
          </w:p>
          <w:p w14:paraId="2797C926" w14:textId="77777777" w:rsidR="003B347A" w:rsidRPr="00F10710" w:rsidRDefault="003B347A" w:rsidP="00E01C9F">
            <w:pPr>
              <w:tabs>
                <w:tab w:val="left" w:pos="1620"/>
              </w:tabs>
              <w:ind w:firstLine="708"/>
              <w:rPr>
                <w:lang w:eastAsia="en-US"/>
              </w:rPr>
            </w:pPr>
            <w:r>
              <w:rPr>
                <w:lang w:eastAsia="en-US"/>
              </w:rPr>
              <w:lastRenderedPageBreak/>
              <w:tab/>
            </w:r>
          </w:p>
        </w:tc>
      </w:tr>
      <w:tr w:rsidR="003B347A" w14:paraId="0B6A37E7" w14:textId="77777777" w:rsidTr="003B347A">
        <w:tc>
          <w:tcPr>
            <w:tcW w:w="817" w:type="dxa"/>
            <w:tcBorders>
              <w:top w:val="single" w:sz="4" w:space="0" w:color="auto"/>
              <w:left w:val="single" w:sz="4" w:space="0" w:color="auto"/>
              <w:bottom w:val="single" w:sz="4" w:space="0" w:color="auto"/>
              <w:right w:val="single" w:sz="4" w:space="0" w:color="auto"/>
            </w:tcBorders>
          </w:tcPr>
          <w:p w14:paraId="4A6FA5A5" w14:textId="77777777" w:rsidR="003B347A" w:rsidRDefault="003B347A" w:rsidP="00E01C9F">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83280F6" w14:textId="77777777" w:rsidR="003B347A" w:rsidRDefault="003B347A" w:rsidP="00E01C9F">
            <w:pPr>
              <w:keepNext/>
              <w:keepLines/>
              <w:widowControl w:val="0"/>
              <w:suppressLineNumbers/>
              <w:suppressAutoHyphens/>
              <w:spacing w:after="120" w:line="276" w:lineRule="auto"/>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1" w:type="dxa"/>
            <w:tcBorders>
              <w:top w:val="single" w:sz="4" w:space="0" w:color="auto"/>
              <w:left w:val="single" w:sz="4" w:space="0" w:color="auto"/>
              <w:bottom w:val="single" w:sz="4" w:space="0" w:color="auto"/>
              <w:right w:val="single" w:sz="4" w:space="0" w:color="auto"/>
            </w:tcBorders>
            <w:hideMark/>
          </w:tcPr>
          <w:p w14:paraId="048A24ED" w14:textId="77777777" w:rsidR="003B347A" w:rsidRDefault="003B347A" w:rsidP="00E01C9F">
            <w:pPr>
              <w:keepNext/>
              <w:keepLines/>
              <w:widowControl w:val="0"/>
              <w:suppressLineNumbers/>
              <w:suppressAutoHyphens/>
              <w:spacing w:after="0"/>
              <w:rPr>
                <w:sz w:val="22"/>
                <w:szCs w:val="20"/>
                <w:lang w:eastAsia="en-US"/>
              </w:rPr>
            </w:pPr>
            <w:r>
              <w:rPr>
                <w:szCs w:val="20"/>
                <w:lang w:eastAsia="en-US"/>
              </w:rPr>
              <w:t>Руководитель Контрактной службы – специалист по закупкам Смирнова Ольга Владимировна;</w:t>
            </w:r>
          </w:p>
          <w:p w14:paraId="42B75D7B" w14:textId="77777777" w:rsidR="003B347A" w:rsidRDefault="003B347A" w:rsidP="00E01C9F">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0F8A192B" w14:textId="77777777" w:rsidR="003B347A" w:rsidRDefault="003B347A" w:rsidP="00E01C9F">
            <w:pPr>
              <w:keepNext/>
              <w:keepLines/>
              <w:widowControl w:val="0"/>
              <w:suppressLineNumbers/>
              <w:suppressAutoHyphens/>
              <w:spacing w:after="0"/>
              <w:rPr>
                <w:szCs w:val="20"/>
                <w:lang w:eastAsia="en-US"/>
              </w:rPr>
            </w:pPr>
            <w:r>
              <w:rPr>
                <w:szCs w:val="20"/>
                <w:lang w:eastAsia="en-US"/>
              </w:rPr>
              <w:t>Место нахождения</w:t>
            </w:r>
          </w:p>
          <w:p w14:paraId="3FF44629" w14:textId="77777777" w:rsidR="003B347A" w:rsidRDefault="003B347A" w:rsidP="00E01C9F">
            <w:pPr>
              <w:keepNext/>
              <w:keepLines/>
              <w:widowControl w:val="0"/>
              <w:suppressLineNumbers/>
              <w:suppressAutoHyphens/>
              <w:spacing w:after="0"/>
              <w:rPr>
                <w:szCs w:val="20"/>
                <w:lang w:eastAsia="en-US"/>
              </w:rPr>
            </w:pPr>
            <w:r>
              <w:rPr>
                <w:szCs w:val="20"/>
                <w:lang w:eastAsia="en-US"/>
              </w:rPr>
              <w:t>628260, ул. Мира, 6, г. Югорск, Ханты - Мансийский автономный округ - Югра, Тюменская область.</w:t>
            </w:r>
          </w:p>
          <w:p w14:paraId="19346DEF" w14:textId="77777777" w:rsidR="003B347A" w:rsidRDefault="003B347A" w:rsidP="00E01C9F">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3B347A" w:rsidRPr="00A94228" w14:paraId="394548F3" w14:textId="77777777" w:rsidTr="003B347A">
        <w:tc>
          <w:tcPr>
            <w:tcW w:w="817" w:type="dxa"/>
            <w:vMerge w:val="restart"/>
            <w:tcBorders>
              <w:top w:val="single" w:sz="4" w:space="0" w:color="auto"/>
              <w:left w:val="single" w:sz="4" w:space="0" w:color="auto"/>
              <w:bottom w:val="single" w:sz="4" w:space="0" w:color="auto"/>
              <w:right w:val="single" w:sz="4" w:space="0" w:color="auto"/>
            </w:tcBorders>
          </w:tcPr>
          <w:p w14:paraId="04EF56BD" w14:textId="77777777" w:rsidR="003B347A" w:rsidRDefault="003B347A" w:rsidP="00E01C9F">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CDF3E84" w14:textId="77777777" w:rsidR="003B347A" w:rsidRPr="00A94228" w:rsidRDefault="003B347A" w:rsidP="00E01C9F">
            <w:pPr>
              <w:keepNext/>
              <w:keepLines/>
              <w:widowControl w:val="0"/>
              <w:suppressLineNumbers/>
              <w:suppressAutoHyphens/>
              <w:spacing w:line="276" w:lineRule="auto"/>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hideMark/>
          </w:tcPr>
          <w:p w14:paraId="4B6E2E16" w14:textId="77777777" w:rsidR="003B347A" w:rsidRPr="00A94228" w:rsidRDefault="003B347A" w:rsidP="00E01C9F">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5CEADDA1" w14:textId="77777777" w:rsidR="003B347A" w:rsidRPr="00A94228" w:rsidRDefault="003B347A" w:rsidP="00E01C9F">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3B347A" w14:paraId="25962AF4" w14:textId="77777777" w:rsidTr="003B347A">
        <w:tc>
          <w:tcPr>
            <w:tcW w:w="817" w:type="dxa"/>
            <w:vMerge/>
            <w:tcBorders>
              <w:top w:val="single" w:sz="4" w:space="0" w:color="auto"/>
              <w:left w:val="single" w:sz="4" w:space="0" w:color="auto"/>
              <w:bottom w:val="single" w:sz="4" w:space="0" w:color="auto"/>
              <w:right w:val="single" w:sz="4" w:space="0" w:color="auto"/>
            </w:tcBorders>
            <w:vAlign w:val="center"/>
            <w:hideMark/>
          </w:tcPr>
          <w:p w14:paraId="320C557D" w14:textId="77777777" w:rsidR="003B347A" w:rsidRDefault="003B347A" w:rsidP="00E01C9F">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E3873A1" w14:textId="77777777" w:rsidR="003B347A" w:rsidRDefault="003B347A" w:rsidP="00E01C9F">
            <w:pPr>
              <w:keepNext/>
              <w:keepLines/>
              <w:widowControl w:val="0"/>
              <w:suppressLineNumbers/>
              <w:suppressAutoHyphens/>
              <w:spacing w:line="276" w:lineRule="auto"/>
              <w:jc w:val="left"/>
              <w:rPr>
                <w:lang w:eastAsia="en-US"/>
              </w:rPr>
            </w:pPr>
            <w:r>
              <w:rPr>
                <w:lang w:eastAsia="en-US"/>
              </w:rPr>
              <w:t>Адрес электронной площадки в информационно-телекоммуникационной сети «Интернет»</w:t>
            </w:r>
          </w:p>
        </w:tc>
        <w:tc>
          <w:tcPr>
            <w:tcW w:w="6691" w:type="dxa"/>
            <w:tcBorders>
              <w:top w:val="single" w:sz="4" w:space="0" w:color="auto"/>
              <w:left w:val="single" w:sz="4" w:space="0" w:color="auto"/>
              <w:bottom w:val="single" w:sz="4" w:space="0" w:color="auto"/>
              <w:right w:val="single" w:sz="4" w:space="0" w:color="auto"/>
            </w:tcBorders>
            <w:hideMark/>
          </w:tcPr>
          <w:p w14:paraId="76B8AB72" w14:textId="77777777" w:rsidR="003B347A" w:rsidRDefault="003B347A" w:rsidP="00E01C9F">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3B347A" w14:paraId="216CEF7F" w14:textId="77777777" w:rsidTr="003B347A">
        <w:tc>
          <w:tcPr>
            <w:tcW w:w="817" w:type="dxa"/>
            <w:tcBorders>
              <w:top w:val="single" w:sz="4" w:space="0" w:color="auto"/>
              <w:left w:val="single" w:sz="4" w:space="0" w:color="auto"/>
              <w:bottom w:val="single" w:sz="4" w:space="0" w:color="auto"/>
              <w:right w:val="single" w:sz="4" w:space="0" w:color="auto"/>
            </w:tcBorders>
          </w:tcPr>
          <w:p w14:paraId="0CFA93E8" w14:textId="77777777" w:rsidR="003B347A" w:rsidRDefault="003B347A" w:rsidP="00E01C9F">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408E6C7" w14:textId="77777777" w:rsidR="003B347A" w:rsidRDefault="003B347A" w:rsidP="00E01C9F">
            <w:pPr>
              <w:keepNext/>
              <w:keepLines/>
              <w:widowControl w:val="0"/>
              <w:suppressLineNumbers/>
              <w:suppressAutoHyphens/>
              <w:spacing w:line="276" w:lineRule="auto"/>
              <w:rPr>
                <w:lang w:eastAsia="en-US"/>
              </w:rPr>
            </w:pPr>
            <w:r>
              <w:rPr>
                <w:lang w:eastAsia="en-US"/>
              </w:rPr>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648A1C4F" w14:textId="00BC1D56" w:rsidR="003B347A" w:rsidRDefault="003B347A" w:rsidP="003B347A">
            <w:pPr>
              <w:keepNext/>
              <w:keepLines/>
              <w:widowControl w:val="0"/>
              <w:suppressLineNumbers/>
              <w:suppressAutoHyphens/>
              <w:spacing w:after="0"/>
              <w:rPr>
                <w:i/>
                <w:lang w:eastAsia="en-US"/>
              </w:rPr>
            </w:pPr>
            <w:r>
              <w:rPr>
                <w:szCs w:val="20"/>
                <w:lang w:eastAsia="en-US"/>
              </w:rPr>
              <w:t>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оказание услуг по техническому обслуживанию инженерных систем и оборудования теплоснабжения, водоснабжения и водоотведения.</w:t>
            </w:r>
          </w:p>
        </w:tc>
      </w:tr>
      <w:tr w:rsidR="003B347A" w14:paraId="0A2A7976" w14:textId="77777777" w:rsidTr="003B347A">
        <w:trPr>
          <w:trHeight w:val="453"/>
        </w:trPr>
        <w:tc>
          <w:tcPr>
            <w:tcW w:w="817" w:type="dxa"/>
            <w:tcBorders>
              <w:top w:val="single" w:sz="4" w:space="0" w:color="auto"/>
              <w:left w:val="single" w:sz="4" w:space="0" w:color="auto"/>
              <w:bottom w:val="single" w:sz="4" w:space="0" w:color="auto"/>
              <w:right w:val="single" w:sz="4" w:space="0" w:color="auto"/>
            </w:tcBorders>
          </w:tcPr>
          <w:p w14:paraId="6B2CAB15" w14:textId="77777777" w:rsidR="003B347A" w:rsidRDefault="003B347A" w:rsidP="00E01C9F">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BAC3D91" w14:textId="77777777" w:rsidR="003B347A" w:rsidRDefault="003B347A" w:rsidP="00E01C9F">
            <w:pPr>
              <w:keepNext/>
              <w:keepLines/>
              <w:widowControl w:val="0"/>
              <w:suppressLineNumbers/>
              <w:suppressAutoHyphens/>
              <w:spacing w:line="276" w:lineRule="auto"/>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hideMark/>
          </w:tcPr>
          <w:p w14:paraId="09C29DC0" w14:textId="4A813A74" w:rsidR="003B347A" w:rsidRDefault="003B347A" w:rsidP="00AD55F2">
            <w:pPr>
              <w:keepNext/>
              <w:keepLines/>
              <w:widowControl w:val="0"/>
              <w:suppressLineNumbers/>
              <w:suppressAutoHyphens/>
              <w:spacing w:after="0"/>
              <w:rPr>
                <w:lang w:eastAsia="en-US"/>
              </w:rPr>
            </w:pPr>
            <w:r>
              <w:rPr>
                <w:lang w:eastAsia="en-US"/>
              </w:rPr>
              <w:t xml:space="preserve">Указано в части </w:t>
            </w:r>
            <w:r>
              <w:rPr>
                <w:lang w:eastAsia="en-US"/>
              </w:rPr>
              <w:fldChar w:fldCharType="begin"/>
            </w:r>
            <w:r>
              <w:rPr>
                <w:lang w:eastAsia="en-US"/>
              </w:rPr>
              <w:instrText xml:space="preserve"> REF _Ref248728669 \r \h  \* MERGEFORMAT </w:instrText>
            </w:r>
            <w:r>
              <w:rPr>
                <w:lang w:eastAsia="en-US"/>
              </w:rPr>
            </w:r>
            <w:r>
              <w:rPr>
                <w:lang w:eastAsia="en-US"/>
              </w:rPr>
              <w:fldChar w:fldCharType="separate"/>
            </w:r>
            <w:r w:rsidR="004A7C91">
              <w:rPr>
                <w:lang w:eastAsia="en-US"/>
              </w:rPr>
              <w:t>II</w:t>
            </w:r>
            <w:r>
              <w:rPr>
                <w:lang w:eastAsia="en-US"/>
              </w:rPr>
              <w:fldChar w:fldCharType="end"/>
            </w:r>
            <w:r w:rsidR="00AD55F2">
              <w:rPr>
                <w:lang w:eastAsia="en-US"/>
              </w:rPr>
              <w:t>.  «Техническое задание</w:t>
            </w:r>
            <w:r>
              <w:rPr>
                <w:lang w:eastAsia="en-US"/>
              </w:rPr>
              <w:t>» настоящей документации об аукционе</w:t>
            </w:r>
          </w:p>
        </w:tc>
      </w:tr>
      <w:tr w:rsidR="003B347A" w14:paraId="250888A6" w14:textId="77777777" w:rsidTr="003B347A">
        <w:tc>
          <w:tcPr>
            <w:tcW w:w="817" w:type="dxa"/>
            <w:tcBorders>
              <w:top w:val="single" w:sz="4" w:space="0" w:color="auto"/>
              <w:left w:val="single" w:sz="4" w:space="0" w:color="auto"/>
              <w:bottom w:val="single" w:sz="4" w:space="0" w:color="auto"/>
              <w:right w:val="single" w:sz="4" w:space="0" w:color="auto"/>
            </w:tcBorders>
          </w:tcPr>
          <w:p w14:paraId="1A826BE0" w14:textId="77777777" w:rsidR="003B347A" w:rsidRDefault="003B347A" w:rsidP="00E01C9F">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8713935" w14:textId="77777777" w:rsidR="003B347A" w:rsidRDefault="003B347A" w:rsidP="00E01C9F">
            <w:pPr>
              <w:keepNext/>
              <w:keepLines/>
              <w:widowControl w:val="0"/>
              <w:suppressLineNumbers/>
              <w:suppressAutoHyphens/>
              <w:spacing w:line="276" w:lineRule="auto"/>
              <w:rPr>
                <w:lang w:eastAsia="en-US"/>
              </w:rPr>
            </w:pPr>
            <w:r>
              <w:rPr>
                <w:lang w:eastAsia="en-US"/>
              </w:rPr>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hideMark/>
          </w:tcPr>
          <w:p w14:paraId="4AAC6F02" w14:textId="77777777" w:rsidR="003B347A" w:rsidRPr="005C4595" w:rsidRDefault="003B347A" w:rsidP="00E01C9F">
            <w:pPr>
              <w:autoSpaceDE w:val="0"/>
              <w:autoSpaceDN w:val="0"/>
              <w:adjustRightInd w:val="0"/>
              <w:spacing w:after="0"/>
              <w:jc w:val="left"/>
            </w:pPr>
            <w:r w:rsidRPr="005C4595">
              <w:t>628260 ул. Геологов д. 21, г. Югорск, Ханты-Мансийский автономный округ-Югра, Тюменская область</w:t>
            </w:r>
          </w:p>
          <w:p w14:paraId="542B87E0" w14:textId="77777777" w:rsidR="003B347A" w:rsidRDefault="003B347A" w:rsidP="00E01C9F">
            <w:pPr>
              <w:autoSpaceDE w:val="0"/>
              <w:autoSpaceDN w:val="0"/>
              <w:adjustRightInd w:val="0"/>
              <w:spacing w:after="0"/>
              <w:rPr>
                <w:lang w:eastAsia="en-US"/>
              </w:rPr>
            </w:pPr>
            <w:r w:rsidRPr="005C4595">
              <w:t>628260 ул. Мира, д. 6, г. Югорск, Ханты-Мансийский автономный округ – Югра, Тюменская область.</w:t>
            </w:r>
          </w:p>
        </w:tc>
      </w:tr>
      <w:tr w:rsidR="003B347A" w14:paraId="2CBBE760" w14:textId="77777777" w:rsidTr="003B347A">
        <w:tc>
          <w:tcPr>
            <w:tcW w:w="817" w:type="dxa"/>
            <w:tcBorders>
              <w:top w:val="single" w:sz="4" w:space="0" w:color="auto"/>
              <w:left w:val="single" w:sz="4" w:space="0" w:color="auto"/>
              <w:bottom w:val="single" w:sz="4" w:space="0" w:color="auto"/>
              <w:right w:val="single" w:sz="4" w:space="0" w:color="auto"/>
            </w:tcBorders>
          </w:tcPr>
          <w:p w14:paraId="536F0DD6" w14:textId="77777777" w:rsidR="003B347A" w:rsidRDefault="003B347A" w:rsidP="00E01C9F">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672BA29" w14:textId="77777777" w:rsidR="003B347A" w:rsidRDefault="003B347A" w:rsidP="00E01C9F">
            <w:pPr>
              <w:keepNext/>
              <w:keepLines/>
              <w:widowControl w:val="0"/>
              <w:suppressLineNumbers/>
              <w:suppressAutoHyphens/>
              <w:spacing w:line="276" w:lineRule="auto"/>
              <w:rPr>
                <w:lang w:eastAsia="en-US"/>
              </w:rPr>
            </w:pPr>
            <w:r>
              <w:rPr>
                <w:lang w:eastAsia="en-US"/>
              </w:rPr>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hideMark/>
          </w:tcPr>
          <w:p w14:paraId="5A5C948E" w14:textId="77777777" w:rsidR="003B347A" w:rsidRDefault="003B347A" w:rsidP="00E01C9F">
            <w:pPr>
              <w:autoSpaceDE w:val="0"/>
              <w:autoSpaceDN w:val="0"/>
              <w:adjustRightInd w:val="0"/>
              <w:spacing w:after="0"/>
              <w:rPr>
                <w:lang w:eastAsia="en-US"/>
              </w:rPr>
            </w:pPr>
            <w:r w:rsidRPr="00D032C2">
              <w:t xml:space="preserve">со дня подписания гражданско-правового договора, но не ранее 01.01.2020 года по 31.12.2020 года, </w:t>
            </w:r>
            <w:r>
              <w:rPr>
                <w:szCs w:val="20"/>
              </w:rPr>
              <w:t xml:space="preserve">в соответствии с частью </w:t>
            </w:r>
            <w:r>
              <w:rPr>
                <w:szCs w:val="20"/>
                <w:lang w:val="en-US"/>
              </w:rPr>
              <w:t>II</w:t>
            </w:r>
            <w:r>
              <w:rPr>
                <w:szCs w:val="20"/>
              </w:rPr>
              <w:t xml:space="preserve"> «Техническое задание» настоящей документации об аукционе.</w:t>
            </w:r>
          </w:p>
        </w:tc>
      </w:tr>
      <w:tr w:rsidR="003B347A" w14:paraId="3B44327C" w14:textId="77777777" w:rsidTr="003B347A">
        <w:tc>
          <w:tcPr>
            <w:tcW w:w="817" w:type="dxa"/>
            <w:tcBorders>
              <w:top w:val="single" w:sz="4" w:space="0" w:color="auto"/>
              <w:left w:val="single" w:sz="4" w:space="0" w:color="auto"/>
              <w:bottom w:val="single" w:sz="4" w:space="0" w:color="auto"/>
              <w:right w:val="single" w:sz="4" w:space="0" w:color="auto"/>
            </w:tcBorders>
          </w:tcPr>
          <w:p w14:paraId="3FA814E8" w14:textId="77777777" w:rsidR="003B347A" w:rsidRDefault="003B347A" w:rsidP="00E01C9F">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36E99D" w14:textId="77777777" w:rsidR="003B347A" w:rsidRDefault="003B347A" w:rsidP="00E01C9F">
            <w:pPr>
              <w:autoSpaceDE w:val="0"/>
              <w:autoSpaceDN w:val="0"/>
              <w:adjustRightInd w:val="0"/>
              <w:spacing w:after="0" w:line="276" w:lineRule="auto"/>
              <w:rPr>
                <w:iCs/>
                <w:lang w:eastAsia="en-US"/>
              </w:rPr>
            </w:pPr>
            <w:r>
              <w:rPr>
                <w:lang w:eastAsia="en-US"/>
              </w:rPr>
              <w:t>Начальная (максимальная) цена договора</w:t>
            </w:r>
          </w:p>
        </w:tc>
        <w:tc>
          <w:tcPr>
            <w:tcW w:w="6691" w:type="dxa"/>
            <w:tcBorders>
              <w:top w:val="single" w:sz="4" w:space="0" w:color="auto"/>
              <w:left w:val="single" w:sz="4" w:space="0" w:color="auto"/>
              <w:bottom w:val="single" w:sz="4" w:space="0" w:color="auto"/>
              <w:right w:val="single" w:sz="4" w:space="0" w:color="auto"/>
            </w:tcBorders>
            <w:hideMark/>
          </w:tcPr>
          <w:p w14:paraId="0BAD0401" w14:textId="39D33C12" w:rsidR="003B347A" w:rsidRDefault="003B347A" w:rsidP="00E01C9F">
            <w:pPr>
              <w:spacing w:after="0"/>
              <w:rPr>
                <w:snapToGrid w:val="0"/>
                <w:sz w:val="22"/>
                <w:szCs w:val="20"/>
                <w:lang w:eastAsia="en-US"/>
              </w:rPr>
            </w:pPr>
            <w:r>
              <w:rPr>
                <w:snapToGrid w:val="0"/>
                <w:szCs w:val="20"/>
                <w:lang w:eastAsia="en-US"/>
              </w:rPr>
              <w:t>Начальная (максимальная) цена гражданско-правового договора 72 000</w:t>
            </w:r>
            <w:r w:rsidRPr="00427E07">
              <w:rPr>
                <w:snapToGrid w:val="0"/>
                <w:szCs w:val="20"/>
                <w:lang w:eastAsia="en-US"/>
              </w:rPr>
              <w:t xml:space="preserve"> (</w:t>
            </w:r>
            <w:r>
              <w:rPr>
                <w:snapToGrid w:val="0"/>
                <w:szCs w:val="20"/>
                <w:lang w:eastAsia="en-US"/>
              </w:rPr>
              <w:t>Семьдесят одна тысяча</w:t>
            </w:r>
            <w:r w:rsidRPr="00427E07">
              <w:rPr>
                <w:snapToGrid w:val="0"/>
                <w:szCs w:val="20"/>
                <w:lang w:eastAsia="en-US"/>
              </w:rPr>
              <w:t>) рублей 00 копейки</w:t>
            </w:r>
            <w:r>
              <w:rPr>
                <w:snapToGrid w:val="0"/>
                <w:szCs w:val="20"/>
                <w:lang w:eastAsia="en-US"/>
              </w:rPr>
              <w:t>.</w:t>
            </w:r>
          </w:p>
          <w:p w14:paraId="077F5749" w14:textId="77777777" w:rsidR="003B347A" w:rsidRDefault="003B347A" w:rsidP="00E01C9F">
            <w:pPr>
              <w:spacing w:after="0"/>
              <w:rPr>
                <w:snapToGrid w:val="0"/>
                <w:lang w:eastAsia="en-US"/>
              </w:rPr>
            </w:pPr>
            <w:r>
              <w:rPr>
                <w:bCs/>
                <w:snapToGrid w:val="0"/>
                <w:szCs w:val="20"/>
                <w:lang w:eastAsia="en-US"/>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w:t>
            </w:r>
            <w:r>
              <w:rPr>
                <w:bCs/>
                <w:snapToGrid w:val="0"/>
                <w:szCs w:val="20"/>
                <w:lang w:eastAsia="en-US"/>
              </w:rPr>
              <w:lastRenderedPageBreak/>
              <w:t>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3B347A" w14:paraId="6CD7D742" w14:textId="77777777" w:rsidTr="003B347A">
        <w:tc>
          <w:tcPr>
            <w:tcW w:w="817" w:type="dxa"/>
            <w:tcBorders>
              <w:top w:val="single" w:sz="4" w:space="0" w:color="auto"/>
              <w:left w:val="single" w:sz="4" w:space="0" w:color="auto"/>
              <w:bottom w:val="single" w:sz="4" w:space="0" w:color="auto"/>
              <w:right w:val="single" w:sz="4" w:space="0" w:color="auto"/>
            </w:tcBorders>
          </w:tcPr>
          <w:p w14:paraId="425183E8" w14:textId="77777777" w:rsidR="003B347A" w:rsidRDefault="003B347A" w:rsidP="00E01C9F">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C3E3259" w14:textId="77777777" w:rsidR="003B347A" w:rsidRDefault="003B347A" w:rsidP="00E01C9F">
            <w:pPr>
              <w:keepNext/>
              <w:keepLines/>
              <w:widowControl w:val="0"/>
              <w:suppressLineNumbers/>
              <w:suppressAutoHyphens/>
              <w:spacing w:line="276" w:lineRule="auto"/>
              <w:rPr>
                <w:lang w:eastAsia="en-US"/>
              </w:rPr>
            </w:pPr>
            <w:r>
              <w:rPr>
                <w:lang w:eastAsia="en-US"/>
              </w:rPr>
              <w:t>Обоснование начальной (максимальной) цены договора</w:t>
            </w:r>
          </w:p>
        </w:tc>
        <w:tc>
          <w:tcPr>
            <w:tcW w:w="6691" w:type="dxa"/>
            <w:tcBorders>
              <w:top w:val="single" w:sz="4" w:space="0" w:color="auto"/>
              <w:left w:val="single" w:sz="4" w:space="0" w:color="auto"/>
              <w:bottom w:val="single" w:sz="4" w:space="0" w:color="auto"/>
              <w:right w:val="single" w:sz="4" w:space="0" w:color="auto"/>
            </w:tcBorders>
            <w:hideMark/>
          </w:tcPr>
          <w:p w14:paraId="091E5CB9" w14:textId="77777777" w:rsidR="003B347A" w:rsidRDefault="003B347A" w:rsidP="00E01C9F">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3B347A" w14:paraId="1A710C74" w14:textId="77777777" w:rsidTr="003B347A">
        <w:tc>
          <w:tcPr>
            <w:tcW w:w="817" w:type="dxa"/>
            <w:tcBorders>
              <w:top w:val="single" w:sz="4" w:space="0" w:color="auto"/>
              <w:left w:val="single" w:sz="4" w:space="0" w:color="auto"/>
              <w:bottom w:val="single" w:sz="4" w:space="0" w:color="auto"/>
              <w:right w:val="single" w:sz="4" w:space="0" w:color="auto"/>
            </w:tcBorders>
          </w:tcPr>
          <w:p w14:paraId="2F69E5B4" w14:textId="77777777" w:rsidR="003B347A" w:rsidRDefault="003B347A" w:rsidP="00E01C9F">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C9E056F" w14:textId="77777777" w:rsidR="003B347A" w:rsidRDefault="003B347A" w:rsidP="00E01C9F">
            <w:pPr>
              <w:keepNext/>
              <w:keepLines/>
              <w:widowControl w:val="0"/>
              <w:suppressLineNumbers/>
              <w:suppressAutoHyphens/>
              <w:spacing w:line="276" w:lineRule="auto"/>
              <w:rPr>
                <w:lang w:eastAsia="en-US"/>
              </w:rPr>
            </w:pPr>
            <w:r>
              <w:rPr>
                <w:lang w:eastAsia="en-US"/>
              </w:rPr>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hideMark/>
          </w:tcPr>
          <w:p w14:paraId="25431B0A" w14:textId="77777777" w:rsidR="003B347A" w:rsidRDefault="003B347A" w:rsidP="00E01C9F">
            <w:pPr>
              <w:autoSpaceDE w:val="0"/>
              <w:autoSpaceDN w:val="0"/>
              <w:adjustRightInd w:val="0"/>
              <w:rPr>
                <w:i/>
                <w:lang w:eastAsia="en-US"/>
              </w:rPr>
            </w:pPr>
            <w:r w:rsidRPr="00C4547A">
              <w:t>Источник финансирования</w:t>
            </w:r>
            <w:r>
              <w:t>:</w:t>
            </w:r>
            <w:r w:rsidRPr="00C4547A">
              <w:t xml:space="preserve"> </w:t>
            </w:r>
            <w:r w:rsidRPr="00F722DC">
              <w:t>Средства бюджетного учреждения на 2020 год.</w:t>
            </w:r>
          </w:p>
        </w:tc>
      </w:tr>
      <w:tr w:rsidR="003B347A" w14:paraId="32A7445A" w14:textId="77777777" w:rsidTr="003B347A">
        <w:tc>
          <w:tcPr>
            <w:tcW w:w="817" w:type="dxa"/>
            <w:tcBorders>
              <w:top w:val="single" w:sz="4" w:space="0" w:color="auto"/>
              <w:left w:val="single" w:sz="4" w:space="0" w:color="auto"/>
              <w:bottom w:val="single" w:sz="4" w:space="0" w:color="auto"/>
              <w:right w:val="single" w:sz="4" w:space="0" w:color="auto"/>
            </w:tcBorders>
          </w:tcPr>
          <w:p w14:paraId="7DF76BFE" w14:textId="77777777" w:rsidR="003B347A" w:rsidRDefault="003B347A" w:rsidP="00E01C9F">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F6F5C6" w14:textId="77777777" w:rsidR="003B347A" w:rsidRDefault="003B347A" w:rsidP="00E01C9F">
            <w:pPr>
              <w:keepNext/>
              <w:keepLines/>
              <w:widowControl w:val="0"/>
              <w:suppressLineNumbers/>
              <w:suppressAutoHyphens/>
              <w:spacing w:line="276" w:lineRule="auto"/>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hideMark/>
          </w:tcPr>
          <w:p w14:paraId="783F6233" w14:textId="77777777" w:rsidR="003B347A" w:rsidRDefault="003B347A" w:rsidP="00E01C9F">
            <w:pPr>
              <w:spacing w:after="0"/>
              <w:rPr>
                <w:i/>
                <w:lang w:eastAsia="en-US"/>
              </w:rPr>
            </w:pPr>
            <w:r>
              <w:rPr>
                <w:szCs w:val="20"/>
                <w:lang w:eastAsia="en-US"/>
              </w:rPr>
              <w:t>Не предусмотрена</w:t>
            </w:r>
          </w:p>
        </w:tc>
      </w:tr>
      <w:tr w:rsidR="003B347A" w14:paraId="79B37B71" w14:textId="77777777" w:rsidTr="003B347A">
        <w:tc>
          <w:tcPr>
            <w:tcW w:w="817" w:type="dxa"/>
            <w:tcBorders>
              <w:top w:val="single" w:sz="4" w:space="0" w:color="auto"/>
              <w:left w:val="single" w:sz="4" w:space="0" w:color="auto"/>
              <w:bottom w:val="single" w:sz="4" w:space="0" w:color="auto"/>
              <w:right w:val="single" w:sz="4" w:space="0" w:color="auto"/>
            </w:tcBorders>
          </w:tcPr>
          <w:p w14:paraId="55F5F40E" w14:textId="77777777" w:rsidR="003B347A" w:rsidRDefault="003B347A" w:rsidP="00E01C9F">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7A0A23D" w14:textId="77777777" w:rsidR="003B347A" w:rsidRDefault="003B347A" w:rsidP="00E01C9F">
            <w:pPr>
              <w:keepNext/>
              <w:keepLines/>
              <w:widowControl w:val="0"/>
              <w:suppressLineNumbers/>
              <w:suppressAutoHyphens/>
              <w:spacing w:line="276" w:lineRule="auto"/>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hideMark/>
          </w:tcPr>
          <w:p w14:paraId="487CE03E" w14:textId="77777777" w:rsidR="003B347A" w:rsidRDefault="003B347A" w:rsidP="00E01C9F">
            <w:pPr>
              <w:spacing w:after="0"/>
              <w:rPr>
                <w:lang w:eastAsia="en-US"/>
              </w:rPr>
            </w:pPr>
            <w:r>
              <w:rPr>
                <w:lang w:eastAsia="en-US"/>
              </w:rPr>
              <w:t>Российский рубль</w:t>
            </w:r>
          </w:p>
        </w:tc>
      </w:tr>
      <w:tr w:rsidR="003B347A" w14:paraId="01C9F67B" w14:textId="77777777" w:rsidTr="003B347A">
        <w:tc>
          <w:tcPr>
            <w:tcW w:w="817" w:type="dxa"/>
            <w:tcBorders>
              <w:top w:val="single" w:sz="4" w:space="0" w:color="auto"/>
              <w:left w:val="single" w:sz="4" w:space="0" w:color="auto"/>
              <w:bottom w:val="single" w:sz="4" w:space="0" w:color="auto"/>
              <w:right w:val="single" w:sz="4" w:space="0" w:color="auto"/>
            </w:tcBorders>
          </w:tcPr>
          <w:p w14:paraId="7593A4D8" w14:textId="77777777" w:rsidR="003B347A" w:rsidRDefault="003B347A" w:rsidP="00E01C9F">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C27E9FB" w14:textId="77777777" w:rsidR="003B347A" w:rsidRDefault="003B347A" w:rsidP="00E01C9F">
            <w:pPr>
              <w:keepNext/>
              <w:keepLines/>
              <w:widowControl w:val="0"/>
              <w:suppressLineNumbers/>
              <w:suppressAutoHyphens/>
              <w:spacing w:line="276" w:lineRule="auto"/>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1" w:type="dxa"/>
            <w:tcBorders>
              <w:top w:val="single" w:sz="4" w:space="0" w:color="auto"/>
              <w:left w:val="single" w:sz="4" w:space="0" w:color="auto"/>
              <w:bottom w:val="single" w:sz="4" w:space="0" w:color="auto"/>
              <w:right w:val="single" w:sz="4" w:space="0" w:color="auto"/>
            </w:tcBorders>
            <w:hideMark/>
          </w:tcPr>
          <w:p w14:paraId="6248113B" w14:textId="77777777" w:rsidR="003B347A" w:rsidRDefault="003B347A" w:rsidP="00E01C9F">
            <w:pPr>
              <w:spacing w:after="0"/>
              <w:rPr>
                <w:lang w:eastAsia="en-US"/>
              </w:rPr>
            </w:pPr>
            <w:r>
              <w:rPr>
                <w:lang w:eastAsia="en-US"/>
              </w:rPr>
              <w:t>не применяется</w:t>
            </w:r>
          </w:p>
        </w:tc>
      </w:tr>
      <w:tr w:rsidR="003B347A" w14:paraId="61EDDAF1" w14:textId="77777777" w:rsidTr="003B347A">
        <w:tc>
          <w:tcPr>
            <w:tcW w:w="817" w:type="dxa"/>
            <w:vMerge w:val="restart"/>
            <w:tcBorders>
              <w:top w:val="single" w:sz="4" w:space="0" w:color="auto"/>
              <w:left w:val="single" w:sz="4" w:space="0" w:color="auto"/>
              <w:bottom w:val="single" w:sz="4" w:space="0" w:color="auto"/>
              <w:right w:val="single" w:sz="4" w:space="0" w:color="auto"/>
            </w:tcBorders>
          </w:tcPr>
          <w:p w14:paraId="3C016B54" w14:textId="77777777" w:rsidR="003B347A" w:rsidRDefault="003B347A" w:rsidP="00E01C9F">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D7F5A86" w14:textId="77777777" w:rsidR="003B347A" w:rsidRDefault="003B347A" w:rsidP="00E01C9F">
            <w:pPr>
              <w:keepNext/>
              <w:keepLines/>
              <w:widowControl w:val="0"/>
              <w:suppressLineNumbers/>
              <w:suppressAutoHyphens/>
              <w:spacing w:line="276" w:lineRule="auto"/>
              <w:rPr>
                <w:lang w:eastAsia="en-US"/>
              </w:rPr>
            </w:pPr>
            <w:r>
              <w:rPr>
                <w:lang w:eastAsia="en-US"/>
              </w:rPr>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hideMark/>
          </w:tcPr>
          <w:p w14:paraId="39C08B77" w14:textId="77777777" w:rsidR="003B347A" w:rsidRDefault="003B347A" w:rsidP="00E01C9F">
            <w:pPr>
              <w:pStyle w:val="3"/>
              <w:keepNext w:val="0"/>
              <w:numPr>
                <w:ilvl w:val="0"/>
                <w:numId w:val="0"/>
              </w:numPr>
              <w:tabs>
                <w:tab w:val="left" w:pos="708"/>
              </w:tabs>
              <w:spacing w:before="0" w:after="0"/>
              <w:rPr>
                <w:rFonts w:ascii="Times New Roman" w:hAnsi="Times New Roman"/>
                <w:b w:val="0"/>
                <w:bCs w:val="0"/>
                <w:color w:val="000000" w:themeColor="text1"/>
                <w:lang w:eastAsia="en-US"/>
              </w:rPr>
            </w:pPr>
            <w:r>
              <w:rPr>
                <w:rFonts w:ascii="Times New Roman" w:hAnsi="Times New Roman"/>
                <w:b w:val="0"/>
                <w:bCs w:val="0"/>
                <w:color w:val="000000" w:themeColor="text1"/>
                <w:lang w:eastAsia="en-US"/>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w:t>
            </w:r>
            <w:r>
              <w:rPr>
                <w:rFonts w:ascii="Times New Roman" w:hAnsi="Times New Roman"/>
                <w:b w:val="0"/>
                <w:bCs w:val="0"/>
                <w:color w:val="000000" w:themeColor="text1"/>
                <w:lang w:eastAsia="en-US"/>
              </w:rPr>
              <w:lastRenderedPageBreak/>
              <w:t>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2AB32455" w14:textId="62E77C0D" w:rsidR="003B347A" w:rsidRDefault="003B347A" w:rsidP="00E01C9F">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w:t>
            </w:r>
            <w:r w:rsidR="00AD55F2">
              <w:rPr>
                <w:rFonts w:ascii="Times New Roman" w:hAnsi="Times New Roman" w:cs="Times New Roman"/>
                <w:b w:val="0"/>
                <w:bCs w:val="0"/>
                <w:lang w:eastAsia="en-US"/>
              </w:rPr>
              <w:t xml:space="preserve">твии указанием на это в пункте 7 </w:t>
            </w:r>
            <w:bookmarkStart w:id="2" w:name="_GoBack"/>
            <w:bookmarkEnd w:id="2"/>
            <w:r>
              <w:rPr>
                <w:rFonts w:ascii="Times New Roman" w:hAnsi="Times New Roman" w:cs="Times New Roman"/>
                <w:b w:val="0"/>
                <w:bCs w:val="0"/>
                <w:lang w:eastAsia="en-US"/>
              </w:rPr>
              <w:t>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14:paraId="35858B06" w14:textId="77777777" w:rsidR="003B347A" w:rsidRDefault="003B347A" w:rsidP="00E01C9F">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5F333D38" w14:textId="77777777" w:rsidR="003B347A" w:rsidRDefault="003B347A" w:rsidP="00E01C9F">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4BC07797" w14:textId="77777777" w:rsidR="003B347A" w:rsidRDefault="003B347A" w:rsidP="00E01C9F">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31B8CB6D" w14:textId="77777777" w:rsidR="003B347A" w:rsidRDefault="003B347A" w:rsidP="00E01C9F">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1960D9D6" w14:textId="77777777" w:rsidR="003B347A" w:rsidRDefault="003B347A" w:rsidP="00E01C9F">
            <w:pPr>
              <w:suppressAutoHyphens/>
              <w:spacing w:after="0"/>
              <w:rPr>
                <w:lang w:eastAsia="en-US"/>
              </w:rPr>
            </w:pPr>
            <w:r>
              <w:rPr>
                <w:lang w:eastAsia="en-U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Pr>
                <w:lang w:eastAsia="en-US"/>
              </w:rPr>
              <w:lastRenderedPageBreak/>
              <w:t>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39193ED" w14:textId="77777777" w:rsidR="003B347A" w:rsidRDefault="003B347A" w:rsidP="00E01C9F">
            <w:pPr>
              <w:suppressAutoHyphens/>
              <w:spacing w:after="0"/>
              <w:rPr>
                <w:color w:val="000000" w:themeColor="text1"/>
                <w:lang w:eastAsia="en-US"/>
              </w:rPr>
            </w:pPr>
            <w:r>
              <w:rPr>
                <w:color w:val="000000" w:themeColor="text1"/>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2E4B2E0" w14:textId="77777777" w:rsidR="003B347A" w:rsidRDefault="003B347A" w:rsidP="00E01C9F">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AAF3C07" w14:textId="77777777" w:rsidR="003B347A" w:rsidRDefault="003B347A" w:rsidP="00E01C9F">
            <w:pPr>
              <w:suppressAutoHyphens/>
              <w:spacing w:after="0"/>
              <w:rPr>
                <w:lang w:eastAsia="en-US"/>
              </w:rPr>
            </w:pPr>
            <w:r>
              <w:rPr>
                <w:lang w:eastAsia="en-US"/>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3F9EADBD" w14:textId="77777777" w:rsidR="003B347A" w:rsidRDefault="003B347A" w:rsidP="00E01C9F">
            <w:pPr>
              <w:suppressAutoHyphens/>
              <w:spacing w:after="0"/>
              <w:rPr>
                <w:color w:val="0070C0"/>
                <w:lang w:eastAsia="en-US"/>
              </w:rPr>
            </w:pPr>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w:t>
            </w:r>
            <w:r>
              <w:rPr>
                <w:lang w:eastAsia="en-US"/>
              </w:rPr>
              <w:lastRenderedPageBreak/>
              <w:t xml:space="preserve">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457BF34B" w14:textId="77777777" w:rsidR="003B347A" w:rsidRDefault="003B347A" w:rsidP="00E01C9F">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3F315099" w14:textId="77777777" w:rsidR="003B347A" w:rsidRDefault="003B347A" w:rsidP="00E01C9F">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3B347A" w14:paraId="40352C36" w14:textId="77777777" w:rsidTr="003B347A">
        <w:tc>
          <w:tcPr>
            <w:tcW w:w="817" w:type="dxa"/>
            <w:vMerge/>
            <w:tcBorders>
              <w:top w:val="single" w:sz="4" w:space="0" w:color="auto"/>
              <w:left w:val="single" w:sz="4" w:space="0" w:color="auto"/>
              <w:bottom w:val="single" w:sz="4" w:space="0" w:color="auto"/>
              <w:right w:val="single" w:sz="4" w:space="0" w:color="auto"/>
            </w:tcBorders>
            <w:vAlign w:val="center"/>
            <w:hideMark/>
          </w:tcPr>
          <w:p w14:paraId="7CF535D3" w14:textId="77777777" w:rsidR="003B347A" w:rsidRDefault="003B347A" w:rsidP="00E01C9F">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61EDD88" w14:textId="77777777" w:rsidR="003B347A" w:rsidRDefault="003B347A" w:rsidP="00E01C9F">
            <w:pPr>
              <w:keepNext/>
              <w:keepLines/>
              <w:widowControl w:val="0"/>
              <w:suppressLineNumbers/>
              <w:suppressAutoHyphens/>
              <w:spacing w:after="0" w:line="276" w:lineRule="auto"/>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hideMark/>
          </w:tcPr>
          <w:p w14:paraId="49258A3D" w14:textId="77777777" w:rsidR="003B347A" w:rsidRDefault="003B347A" w:rsidP="00E01C9F">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B347A" w14:paraId="23FC8FD9" w14:textId="77777777" w:rsidTr="003B347A">
        <w:tc>
          <w:tcPr>
            <w:tcW w:w="817" w:type="dxa"/>
            <w:vMerge/>
            <w:tcBorders>
              <w:top w:val="single" w:sz="4" w:space="0" w:color="auto"/>
              <w:left w:val="single" w:sz="4" w:space="0" w:color="auto"/>
              <w:bottom w:val="single" w:sz="4" w:space="0" w:color="auto"/>
              <w:right w:val="single" w:sz="4" w:space="0" w:color="auto"/>
            </w:tcBorders>
            <w:vAlign w:val="center"/>
            <w:hideMark/>
          </w:tcPr>
          <w:p w14:paraId="52EDFC97" w14:textId="77777777" w:rsidR="003B347A" w:rsidRDefault="003B347A" w:rsidP="00E01C9F">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F00190E" w14:textId="77777777" w:rsidR="003B347A" w:rsidRDefault="003B347A" w:rsidP="00E01C9F">
            <w:pPr>
              <w:keepNext/>
              <w:keepLines/>
              <w:widowControl w:val="0"/>
              <w:suppressLineNumbers/>
              <w:suppressAutoHyphens/>
              <w:spacing w:after="0" w:line="276" w:lineRule="auto"/>
              <w:jc w:val="left"/>
              <w:rPr>
                <w:lang w:eastAsia="en-US"/>
              </w:rPr>
            </w:pPr>
            <w:r>
              <w:rPr>
                <w:lang w:eastAsia="en-US"/>
              </w:rPr>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hideMark/>
          </w:tcPr>
          <w:p w14:paraId="11CDECA7" w14:textId="77777777" w:rsidR="003B347A" w:rsidRDefault="003B347A" w:rsidP="00E01C9F">
            <w:pPr>
              <w:spacing w:after="0"/>
              <w:rPr>
                <w:lang w:eastAsia="en-US"/>
              </w:rPr>
            </w:pPr>
            <w:r>
              <w:rPr>
                <w:lang w:eastAsia="en-US"/>
              </w:rPr>
              <w:t>Не установлено</w:t>
            </w:r>
          </w:p>
        </w:tc>
      </w:tr>
      <w:tr w:rsidR="003B347A" w14:paraId="459A3578" w14:textId="77777777" w:rsidTr="003B347A">
        <w:tc>
          <w:tcPr>
            <w:tcW w:w="817" w:type="dxa"/>
            <w:tcBorders>
              <w:top w:val="nil"/>
              <w:left w:val="single" w:sz="4" w:space="0" w:color="auto"/>
              <w:bottom w:val="single" w:sz="4" w:space="0" w:color="auto"/>
              <w:right w:val="single" w:sz="4" w:space="0" w:color="auto"/>
            </w:tcBorders>
          </w:tcPr>
          <w:p w14:paraId="2B272EC2" w14:textId="77777777" w:rsidR="003B347A" w:rsidRDefault="003B347A" w:rsidP="00E01C9F">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939816D" w14:textId="77777777" w:rsidR="003B347A" w:rsidRDefault="003B347A" w:rsidP="00E01C9F">
            <w:pPr>
              <w:keepNext/>
              <w:keepLines/>
              <w:widowControl w:val="0"/>
              <w:suppressLineNumbers/>
              <w:suppressAutoHyphens/>
              <w:spacing w:after="0" w:line="276" w:lineRule="auto"/>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hideMark/>
          </w:tcPr>
          <w:p w14:paraId="4E26E7DF" w14:textId="77777777" w:rsidR="003B347A" w:rsidRDefault="003B347A" w:rsidP="00E01C9F">
            <w:pPr>
              <w:autoSpaceDE w:val="0"/>
              <w:autoSpaceDN w:val="0"/>
              <w:adjustRightInd w:val="0"/>
              <w:spacing w:after="0"/>
              <w:ind w:firstLine="54"/>
              <w:rPr>
                <w:lang w:eastAsia="en-US"/>
              </w:rPr>
            </w:pPr>
            <w:r>
              <w:rPr>
                <w:szCs w:val="20"/>
                <w:lang w:eastAsia="en-US"/>
              </w:rPr>
              <w:t>Не установлено</w:t>
            </w:r>
          </w:p>
        </w:tc>
      </w:tr>
      <w:tr w:rsidR="003B347A" w14:paraId="341409EE" w14:textId="77777777" w:rsidTr="003B347A">
        <w:tc>
          <w:tcPr>
            <w:tcW w:w="817" w:type="dxa"/>
            <w:tcBorders>
              <w:top w:val="nil"/>
              <w:left w:val="single" w:sz="4" w:space="0" w:color="auto"/>
              <w:bottom w:val="single" w:sz="4" w:space="0" w:color="auto"/>
              <w:right w:val="single" w:sz="4" w:space="0" w:color="auto"/>
            </w:tcBorders>
          </w:tcPr>
          <w:p w14:paraId="4802262B" w14:textId="77777777" w:rsidR="003B347A" w:rsidRDefault="003B347A" w:rsidP="00E01C9F">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57F16D7" w14:textId="77777777" w:rsidR="003B347A" w:rsidRDefault="003B347A" w:rsidP="00E01C9F">
            <w:pPr>
              <w:keepNext/>
              <w:keepLines/>
              <w:widowControl w:val="0"/>
              <w:suppressLineNumbers/>
              <w:suppressAutoHyphens/>
              <w:spacing w:line="276" w:lineRule="auto"/>
              <w:jc w:val="left"/>
              <w:rPr>
                <w:lang w:eastAsia="en-US"/>
              </w:rPr>
            </w:pPr>
            <w:r>
              <w:rPr>
                <w:lang w:eastAsia="en-US"/>
              </w:rPr>
              <w:t xml:space="preserve">Порядок, даты начала и окончания срока предоставления участникам закупки разъяснений </w:t>
            </w:r>
            <w:r>
              <w:rPr>
                <w:lang w:eastAsia="en-US"/>
              </w:rPr>
              <w:lastRenderedPageBreak/>
              <w:t>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hideMark/>
          </w:tcPr>
          <w:p w14:paraId="479BFA11" w14:textId="77777777" w:rsidR="003B347A" w:rsidRDefault="003B347A" w:rsidP="00E01C9F">
            <w:pPr>
              <w:suppressAutoHyphens/>
              <w:autoSpaceDE w:val="0"/>
              <w:autoSpaceDN w:val="0"/>
              <w:adjustRightInd w:val="0"/>
              <w:spacing w:after="0"/>
              <w:outlineLvl w:val="1"/>
              <w:rPr>
                <w:lang w:eastAsia="en-US"/>
              </w:rPr>
            </w:pPr>
            <w:r>
              <w:rPr>
                <w:lang w:eastAsia="en-US"/>
              </w:rPr>
              <w:lastRenderedPageBreak/>
              <w:t>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w:t>
            </w:r>
            <w:r>
              <w:rPr>
                <w:lang w:eastAsia="en-US"/>
              </w:rPr>
              <w:lastRenderedPageBreak/>
              <w:t xml:space="preserve">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45D52E59" w14:textId="77777777" w:rsidR="003B347A" w:rsidRDefault="003B347A" w:rsidP="00E01C9F">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E5FF3CF" w14:textId="77777777" w:rsidR="003B347A" w:rsidRDefault="003B347A" w:rsidP="00E01C9F">
            <w:pPr>
              <w:suppressAutoHyphens/>
              <w:autoSpaceDE w:val="0"/>
              <w:autoSpaceDN w:val="0"/>
              <w:adjustRightInd w:val="0"/>
              <w:spacing w:after="0"/>
              <w:outlineLvl w:val="1"/>
              <w:rPr>
                <w:lang w:eastAsia="en-US"/>
              </w:rPr>
            </w:pPr>
            <w:r>
              <w:rPr>
                <w:lang w:eastAsia="en-US"/>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6219201E" w14:textId="77777777" w:rsidR="003B347A" w:rsidRPr="00D26205" w:rsidRDefault="003B347A" w:rsidP="00E01C9F">
            <w:pPr>
              <w:spacing w:after="120"/>
            </w:pPr>
            <w:r>
              <w:t>Д</w:t>
            </w:r>
            <w:r w:rsidRPr="00D26205">
              <w:t>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8F20985" w14:textId="5E9B04C2" w:rsidR="003B347A" w:rsidRDefault="003B347A" w:rsidP="00E01C9F">
            <w:pPr>
              <w:spacing w:after="0"/>
              <w:rPr>
                <w:lang w:eastAsia="en-US"/>
              </w:rPr>
            </w:pPr>
            <w:r>
              <w:rPr>
                <w:lang w:eastAsia="en-US"/>
              </w:rPr>
              <w:t xml:space="preserve">Дата </w:t>
            </w:r>
            <w:proofErr w:type="gramStart"/>
            <w:r>
              <w:rPr>
                <w:lang w:eastAsia="en-US"/>
              </w:rPr>
              <w:t>окончания предоставления разъяснений положений документации</w:t>
            </w:r>
            <w:proofErr w:type="gramEnd"/>
            <w:r>
              <w:rPr>
                <w:lang w:eastAsia="en-US"/>
              </w:rPr>
              <w:t xml:space="preserve"> об аукционе «</w:t>
            </w:r>
            <w:r w:rsidR="00632992">
              <w:rPr>
                <w:lang w:eastAsia="en-US"/>
              </w:rPr>
              <w:t>11</w:t>
            </w:r>
            <w:r>
              <w:rPr>
                <w:lang w:eastAsia="en-US"/>
              </w:rPr>
              <w:t>» </w:t>
            </w:r>
            <w:r w:rsidR="00632992">
              <w:t xml:space="preserve">января  2020 </w:t>
            </w:r>
            <w:r>
              <w:rPr>
                <w:lang w:eastAsia="en-US"/>
              </w:rPr>
              <w:t>года.</w:t>
            </w:r>
          </w:p>
          <w:p w14:paraId="78641F5C" w14:textId="77777777" w:rsidR="003B347A" w:rsidRDefault="003B347A" w:rsidP="00E01C9F">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B347A" w:rsidRPr="00F722DC" w14:paraId="36BD67A6" w14:textId="77777777" w:rsidTr="003B347A">
        <w:trPr>
          <w:trHeight w:val="1240"/>
        </w:trPr>
        <w:tc>
          <w:tcPr>
            <w:tcW w:w="817" w:type="dxa"/>
            <w:tcBorders>
              <w:top w:val="single" w:sz="4" w:space="0" w:color="auto"/>
              <w:left w:val="single" w:sz="4" w:space="0" w:color="auto"/>
              <w:bottom w:val="single" w:sz="4" w:space="0" w:color="auto"/>
              <w:right w:val="single" w:sz="4" w:space="0" w:color="auto"/>
            </w:tcBorders>
          </w:tcPr>
          <w:p w14:paraId="7FCDAC86" w14:textId="77777777" w:rsidR="003B347A" w:rsidRDefault="003B347A" w:rsidP="00E01C9F">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60924F" w14:textId="77777777" w:rsidR="003B347A" w:rsidRDefault="003B347A" w:rsidP="00E01C9F">
            <w:pPr>
              <w:keepNext/>
              <w:keepLines/>
              <w:widowControl w:val="0"/>
              <w:suppressLineNumbers/>
              <w:suppressAutoHyphens/>
              <w:spacing w:line="276" w:lineRule="auto"/>
              <w:rPr>
                <w:lang w:eastAsia="en-US"/>
              </w:rPr>
            </w:pPr>
            <w:r>
              <w:rPr>
                <w:lang w:eastAsia="en-US"/>
              </w:rPr>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hideMark/>
          </w:tcPr>
          <w:p w14:paraId="63D99D77" w14:textId="7FF50977" w:rsidR="003B347A" w:rsidRPr="00F722DC" w:rsidRDefault="003B347A" w:rsidP="00E01C9F">
            <w:proofErr w:type="gramStart"/>
            <w:r w:rsidRPr="00F722DC">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32992">
              <w:t>10</w:t>
            </w:r>
            <w:r w:rsidRPr="00F722DC">
              <w:t xml:space="preserve"> часов </w:t>
            </w:r>
            <w:r w:rsidR="00632992">
              <w:t>00</w:t>
            </w:r>
            <w:r w:rsidRPr="00F722DC">
              <w:t xml:space="preserve"> минут «</w:t>
            </w:r>
            <w:r w:rsidR="00632992">
              <w:t>13</w:t>
            </w:r>
            <w:r w:rsidRPr="00F722DC">
              <w:t>» </w:t>
            </w:r>
            <w:r w:rsidR="00632992">
              <w:t xml:space="preserve">января  2020 </w:t>
            </w:r>
            <w:r w:rsidRPr="00F722DC">
              <w:t>года.</w:t>
            </w:r>
            <w:proofErr w:type="gramEnd"/>
          </w:p>
          <w:p w14:paraId="2E7AC3FC" w14:textId="77777777" w:rsidR="003B347A" w:rsidRPr="00F722DC" w:rsidRDefault="003B347A" w:rsidP="00E01C9F">
            <w:pPr>
              <w:spacing w:after="0"/>
              <w:rPr>
                <w:lang w:eastAsia="en-US"/>
              </w:rPr>
            </w:pPr>
            <w:r w:rsidRPr="00F722DC">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F722DC">
                <w:rPr>
                  <w:rStyle w:val="ac"/>
                  <w:color w:val="auto"/>
                </w:rPr>
                <w:t>частями 2</w:t>
              </w:r>
            </w:hyperlink>
            <w:r w:rsidRPr="00F722DC">
              <w:t xml:space="preserve"> и </w:t>
            </w:r>
            <w:hyperlink r:id="rId11" w:history="1">
              <w:r w:rsidRPr="00F722DC">
                <w:rPr>
                  <w:rStyle w:val="ac"/>
                  <w:color w:val="auto"/>
                </w:rPr>
                <w:t>2.1 статьи 31</w:t>
              </w:r>
            </w:hyperlink>
            <w:r w:rsidRPr="00F722DC">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722DC">
                <w:rPr>
                  <w:rStyle w:val="ac"/>
                  <w:color w:val="auto"/>
                </w:rPr>
                <w:t>частью 13 статьи 24.2</w:t>
              </w:r>
            </w:hyperlink>
            <w:r w:rsidRPr="00F722DC">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3B347A" w14:paraId="29E523CB" w14:textId="77777777" w:rsidTr="003B347A">
        <w:trPr>
          <w:trHeight w:val="1254"/>
        </w:trPr>
        <w:tc>
          <w:tcPr>
            <w:tcW w:w="817" w:type="dxa"/>
            <w:tcBorders>
              <w:top w:val="single" w:sz="4" w:space="0" w:color="auto"/>
              <w:left w:val="single" w:sz="4" w:space="0" w:color="auto"/>
              <w:bottom w:val="single" w:sz="4" w:space="0" w:color="auto"/>
              <w:right w:val="single" w:sz="4" w:space="0" w:color="auto"/>
            </w:tcBorders>
          </w:tcPr>
          <w:p w14:paraId="1B3E21A0" w14:textId="77777777" w:rsidR="003B347A" w:rsidRDefault="003B347A" w:rsidP="00E01C9F">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99CB431" w14:textId="77777777" w:rsidR="003B347A" w:rsidRDefault="003B347A" w:rsidP="00E01C9F">
            <w:pPr>
              <w:keepNext/>
              <w:keepLines/>
              <w:widowControl w:val="0"/>
              <w:suppressLineNumbers/>
              <w:suppressAutoHyphens/>
              <w:spacing w:line="276" w:lineRule="auto"/>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hideMark/>
          </w:tcPr>
          <w:p w14:paraId="4BB99710" w14:textId="1F79402E" w:rsidR="003B347A" w:rsidRDefault="003B347A" w:rsidP="00632992">
            <w:pPr>
              <w:spacing w:after="0"/>
              <w:rPr>
                <w:lang w:eastAsia="en-US"/>
              </w:rPr>
            </w:pPr>
            <w:r>
              <w:rPr>
                <w:lang w:eastAsia="en-US"/>
              </w:rPr>
              <w:t>«</w:t>
            </w:r>
            <w:r w:rsidR="00632992">
              <w:rPr>
                <w:lang w:eastAsia="en-US"/>
              </w:rPr>
              <w:t>14</w:t>
            </w:r>
            <w:r>
              <w:rPr>
                <w:lang w:eastAsia="en-US"/>
              </w:rPr>
              <w:t>» </w:t>
            </w:r>
            <w:r w:rsidR="00632992">
              <w:t xml:space="preserve">января  2020 </w:t>
            </w:r>
            <w:r>
              <w:rPr>
                <w:lang w:eastAsia="en-US"/>
              </w:rPr>
              <w:t>года</w:t>
            </w:r>
          </w:p>
        </w:tc>
      </w:tr>
      <w:tr w:rsidR="003B347A" w14:paraId="7B1EE50D" w14:textId="77777777" w:rsidTr="003B347A">
        <w:trPr>
          <w:trHeight w:val="924"/>
        </w:trPr>
        <w:tc>
          <w:tcPr>
            <w:tcW w:w="817" w:type="dxa"/>
            <w:tcBorders>
              <w:top w:val="single" w:sz="4" w:space="0" w:color="auto"/>
              <w:left w:val="single" w:sz="4" w:space="0" w:color="auto"/>
              <w:bottom w:val="single" w:sz="4" w:space="0" w:color="auto"/>
              <w:right w:val="single" w:sz="4" w:space="0" w:color="auto"/>
            </w:tcBorders>
          </w:tcPr>
          <w:p w14:paraId="569AFA90" w14:textId="77777777" w:rsidR="003B347A" w:rsidRDefault="003B347A" w:rsidP="00E01C9F">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28B3BA9" w14:textId="77777777" w:rsidR="003B347A" w:rsidRDefault="003B347A" w:rsidP="00E01C9F">
            <w:pPr>
              <w:keepNext/>
              <w:keepLines/>
              <w:widowControl w:val="0"/>
              <w:suppressLineNumbers/>
              <w:suppressAutoHyphens/>
              <w:spacing w:line="276" w:lineRule="auto"/>
              <w:rPr>
                <w:lang w:eastAsia="en-US"/>
              </w:rPr>
            </w:pPr>
            <w:r>
              <w:rPr>
                <w:lang w:eastAsia="en-US"/>
              </w:rPr>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hideMark/>
          </w:tcPr>
          <w:p w14:paraId="027C719A" w14:textId="551B70C3" w:rsidR="003B347A" w:rsidRDefault="003B347A" w:rsidP="00632992">
            <w:pPr>
              <w:spacing w:after="0"/>
              <w:rPr>
                <w:lang w:eastAsia="en-US"/>
              </w:rPr>
            </w:pPr>
            <w:r>
              <w:rPr>
                <w:lang w:eastAsia="en-US"/>
              </w:rPr>
              <w:t xml:space="preserve"> «</w:t>
            </w:r>
            <w:r w:rsidR="00632992">
              <w:rPr>
                <w:lang w:eastAsia="en-US"/>
              </w:rPr>
              <w:t>15</w:t>
            </w:r>
            <w:r>
              <w:rPr>
                <w:lang w:eastAsia="en-US"/>
              </w:rPr>
              <w:t>» </w:t>
            </w:r>
            <w:r w:rsidR="00632992">
              <w:t xml:space="preserve">января  2020 </w:t>
            </w:r>
            <w:r>
              <w:rPr>
                <w:lang w:eastAsia="en-US"/>
              </w:rPr>
              <w:t>года</w:t>
            </w:r>
          </w:p>
        </w:tc>
      </w:tr>
      <w:tr w:rsidR="003B347A" w14:paraId="2AC07C81" w14:textId="77777777" w:rsidTr="003B347A">
        <w:tc>
          <w:tcPr>
            <w:tcW w:w="817" w:type="dxa"/>
            <w:tcBorders>
              <w:top w:val="single" w:sz="4" w:space="0" w:color="auto"/>
              <w:left w:val="single" w:sz="4" w:space="0" w:color="auto"/>
              <w:bottom w:val="single" w:sz="4" w:space="0" w:color="auto"/>
              <w:right w:val="single" w:sz="4" w:space="0" w:color="auto"/>
            </w:tcBorders>
          </w:tcPr>
          <w:p w14:paraId="6B462832" w14:textId="77777777" w:rsidR="003B347A" w:rsidRDefault="003B347A" w:rsidP="00E01C9F">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80FC79" w14:textId="77777777" w:rsidR="003B347A" w:rsidRDefault="003B347A" w:rsidP="00E01C9F">
            <w:pPr>
              <w:keepNext/>
              <w:keepLines/>
              <w:widowControl w:val="0"/>
              <w:suppressLineNumbers/>
              <w:suppressAutoHyphens/>
              <w:spacing w:line="276" w:lineRule="auto"/>
              <w:rPr>
                <w:lang w:eastAsia="en-US"/>
              </w:rPr>
            </w:pPr>
            <w:r>
              <w:rPr>
                <w:lang w:eastAsia="en-US"/>
              </w:rPr>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hideMark/>
          </w:tcPr>
          <w:p w14:paraId="5862A6F7" w14:textId="77777777" w:rsidR="003B347A" w:rsidRPr="002A659A" w:rsidRDefault="003B347A" w:rsidP="00E01C9F">
            <w:pPr>
              <w:pStyle w:val="11"/>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состоит из двух частей.</w:t>
            </w:r>
          </w:p>
          <w:p w14:paraId="5BAC390E" w14:textId="77777777" w:rsidR="003B347A" w:rsidRPr="002A659A" w:rsidRDefault="003B347A" w:rsidP="00E01C9F">
            <w:pPr>
              <w:pStyle w:val="11"/>
              <w:tabs>
                <w:tab w:val="left" w:pos="-1620"/>
                <w:tab w:val="left" w:pos="432"/>
              </w:tabs>
              <w:spacing w:after="0" w:line="240" w:lineRule="auto"/>
              <w:ind w:firstLine="340"/>
              <w:jc w:val="both"/>
              <w:rPr>
                <w:rFonts w:ascii="Times New Roman" w:hAnsi="Times New Roman"/>
                <w:color w:val="C00000"/>
                <w:szCs w:val="24"/>
              </w:rPr>
            </w:pPr>
            <w:r w:rsidRPr="002A659A">
              <w:rPr>
                <w:rFonts w:ascii="Times New Roman" w:hAnsi="Times New Roman"/>
                <w:szCs w:val="24"/>
              </w:rPr>
              <w:t>Первая часть заявки на участие</w:t>
            </w:r>
            <w:r w:rsidRPr="002A659A">
              <w:rPr>
                <w:rFonts w:ascii="Times New Roman" w:hAnsi="Times New Roman"/>
                <w:color w:val="auto"/>
                <w:szCs w:val="24"/>
              </w:rPr>
              <w:t xml:space="preserve"> в электронном аукционе должна содержать следующие сведения: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14:paraId="7915BA6E" w14:textId="77777777" w:rsidR="003B347A" w:rsidRDefault="003B347A" w:rsidP="00E01C9F">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519E00D3" w14:textId="77777777" w:rsidR="003B347A" w:rsidRDefault="003B347A" w:rsidP="00E01C9F">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35928A07" w14:textId="77777777" w:rsidR="003B347A" w:rsidRDefault="003B347A" w:rsidP="003B347A">
            <w:pPr>
              <w:numPr>
                <w:ilvl w:val="0"/>
                <w:numId w:val="12"/>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13" w:anchor="/document/57431179/entry/3111" w:history="1">
              <w:r>
                <w:rPr>
                  <w:rStyle w:val="ac"/>
                  <w:lang w:eastAsia="en-US"/>
                </w:rPr>
                <w:t>пунктом 1 части 1</w:t>
              </w:r>
            </w:hyperlink>
            <w:r>
              <w:rPr>
                <w:lang w:eastAsia="en-US"/>
              </w:rPr>
              <w:t>, </w:t>
            </w:r>
            <w:hyperlink r:id="rId14" w:anchor="/document/57431179/entry/3120" w:history="1">
              <w:r>
                <w:rPr>
                  <w:rStyle w:val="ac"/>
                  <w:lang w:eastAsia="en-US"/>
                </w:rPr>
                <w:t>частями 2</w:t>
              </w:r>
            </w:hyperlink>
            <w:r>
              <w:rPr>
                <w:lang w:eastAsia="en-US"/>
              </w:rPr>
              <w:t> и </w:t>
            </w:r>
            <w:hyperlink r:id="rId15"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51C5ED2F" w14:textId="77777777" w:rsidR="003B347A" w:rsidRDefault="003B347A" w:rsidP="003B347A">
            <w:pPr>
              <w:numPr>
                <w:ilvl w:val="0"/>
                <w:numId w:val="12"/>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6"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3128F838" w14:textId="77777777" w:rsidR="003B347A" w:rsidRDefault="003B347A" w:rsidP="00E01C9F">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0BC75583" w14:textId="77777777" w:rsidR="003B347A" w:rsidRDefault="003B347A" w:rsidP="003B347A">
            <w:pPr>
              <w:numPr>
                <w:ilvl w:val="0"/>
                <w:numId w:val="5"/>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9283BE8" w14:textId="77777777" w:rsidR="003B347A" w:rsidRDefault="003B347A" w:rsidP="003B347A">
            <w:pPr>
              <w:numPr>
                <w:ilvl w:val="0"/>
                <w:numId w:val="5"/>
              </w:numPr>
              <w:suppressAutoHyphens/>
              <w:spacing w:after="0"/>
              <w:ind w:left="0"/>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w:t>
            </w:r>
            <w:r>
              <w:rPr>
                <w:lang w:eastAsia="en-US"/>
              </w:rPr>
              <w:lastRenderedPageBreak/>
              <w:t>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78F31C3" w14:textId="77777777" w:rsidR="003B347A" w:rsidRDefault="003B347A" w:rsidP="003B347A">
            <w:pPr>
              <w:numPr>
                <w:ilvl w:val="0"/>
                <w:numId w:val="5"/>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B74D0B1" w14:textId="77777777" w:rsidR="003B347A" w:rsidRDefault="003B347A" w:rsidP="003B347A">
            <w:pPr>
              <w:numPr>
                <w:ilvl w:val="0"/>
                <w:numId w:val="5"/>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B7701BF" w14:textId="77777777" w:rsidR="003B347A" w:rsidRDefault="003B347A" w:rsidP="003B347A">
            <w:pPr>
              <w:numPr>
                <w:ilvl w:val="0"/>
                <w:numId w:val="5"/>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w:t>
            </w:r>
            <w:r>
              <w:rPr>
                <w:lang w:eastAsia="en-US"/>
              </w:rPr>
              <w:lastRenderedPageBreak/>
              <w:t>национального фильма;</w:t>
            </w:r>
          </w:p>
          <w:p w14:paraId="1F8AE883" w14:textId="77777777" w:rsidR="003B347A" w:rsidRDefault="003B347A" w:rsidP="003B347A">
            <w:pPr>
              <w:numPr>
                <w:ilvl w:val="0"/>
                <w:numId w:val="5"/>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F06A143" w14:textId="77777777" w:rsidR="003B347A" w:rsidRDefault="003B347A" w:rsidP="00E01C9F">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2C655F9B" w14:textId="77777777" w:rsidR="003B347A" w:rsidRDefault="003B347A" w:rsidP="00E01C9F">
            <w:pPr>
              <w:autoSpaceDE w:val="0"/>
              <w:autoSpaceDN w:val="0"/>
              <w:adjustRightInd w:val="0"/>
              <w:spacing w:after="0"/>
              <w:rPr>
                <w:lang w:eastAsia="en-US"/>
              </w:rPr>
            </w:pPr>
            <w:r>
              <w:rPr>
                <w:lang w:eastAsia="en-US"/>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48119619" w14:textId="77777777" w:rsidR="003B347A" w:rsidRDefault="003B347A" w:rsidP="00E01C9F">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 xml:space="preserve">в случае, если участник </w:t>
            </w:r>
            <w:r>
              <w:rPr>
                <w:i/>
                <w:lang w:eastAsia="en-US"/>
              </w:rPr>
              <w:lastRenderedPageBreak/>
              <w:t>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65B82049" w14:textId="77777777" w:rsidR="003B347A" w:rsidRPr="000E0F6D" w:rsidRDefault="003B347A" w:rsidP="00E01C9F">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7"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w:t>
            </w:r>
            <w:r w:rsidRPr="000E0F6D">
              <w:rPr>
                <w:lang w:eastAsia="en-US"/>
              </w:rPr>
              <w:t xml:space="preserve">–не </w:t>
            </w:r>
            <w:r>
              <w:rPr>
                <w:b/>
                <w:lang w:eastAsia="en-US"/>
              </w:rPr>
              <w:t>требуется.</w:t>
            </w:r>
          </w:p>
          <w:p w14:paraId="63BB7D3D" w14:textId="77777777" w:rsidR="003B347A" w:rsidRDefault="003B347A" w:rsidP="00E01C9F">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3B347A" w14:paraId="508DC7CF" w14:textId="77777777" w:rsidTr="003B347A">
        <w:tc>
          <w:tcPr>
            <w:tcW w:w="817" w:type="dxa"/>
            <w:tcBorders>
              <w:top w:val="single" w:sz="4" w:space="0" w:color="auto"/>
              <w:left w:val="single" w:sz="4" w:space="0" w:color="auto"/>
              <w:bottom w:val="single" w:sz="4" w:space="0" w:color="auto"/>
              <w:right w:val="single" w:sz="4" w:space="0" w:color="auto"/>
            </w:tcBorders>
          </w:tcPr>
          <w:p w14:paraId="3575378E" w14:textId="77777777" w:rsidR="003B347A" w:rsidRDefault="003B347A" w:rsidP="00E01C9F">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CE1227E" w14:textId="77777777" w:rsidR="003B347A" w:rsidRDefault="003B347A" w:rsidP="00E01C9F">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3F528CC" w14:textId="77777777" w:rsidR="003B347A" w:rsidRDefault="003B347A" w:rsidP="00E01C9F">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3F2AD8AD" w14:textId="77777777" w:rsidR="003B347A" w:rsidRDefault="003B347A" w:rsidP="00E01C9F">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69C73206" w14:textId="77777777" w:rsidR="003B347A" w:rsidRDefault="003B347A" w:rsidP="00E01C9F">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9D6ED78" w14:textId="77777777" w:rsidR="003B347A" w:rsidRDefault="003B347A" w:rsidP="00E01C9F">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6560CD8A" w14:textId="77777777" w:rsidR="003B347A" w:rsidRDefault="003B347A" w:rsidP="00E01C9F">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4DBA02C5" w14:textId="77777777" w:rsidR="003B347A" w:rsidRDefault="003B347A" w:rsidP="00E01C9F">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74091F06" w14:textId="77777777" w:rsidR="003B347A" w:rsidRDefault="003B347A" w:rsidP="00E01C9F">
            <w:pPr>
              <w:autoSpaceDE w:val="0"/>
              <w:autoSpaceDN w:val="0"/>
              <w:spacing w:after="0"/>
              <w:rPr>
                <w:lang w:eastAsia="en-US"/>
              </w:rPr>
            </w:pPr>
            <w:r>
              <w:rPr>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1CF812C2" w14:textId="77777777" w:rsidR="003B347A" w:rsidRDefault="003B347A" w:rsidP="00E01C9F">
            <w:pPr>
              <w:autoSpaceDE w:val="0"/>
              <w:autoSpaceDN w:val="0"/>
              <w:spacing w:after="0"/>
              <w:jc w:val="center"/>
              <w:rPr>
                <w:b/>
                <w:bCs/>
                <w:lang w:eastAsia="en-US"/>
              </w:rPr>
            </w:pPr>
            <w:r>
              <w:rPr>
                <w:b/>
                <w:bCs/>
                <w:lang w:eastAsia="en-US"/>
              </w:rPr>
              <w:t>Инструкция по заполнению первой части заявки</w:t>
            </w:r>
          </w:p>
          <w:p w14:paraId="73F44D67" w14:textId="77777777" w:rsidR="003B347A" w:rsidRDefault="003B347A" w:rsidP="00E01C9F">
            <w:pPr>
              <w:autoSpaceDE w:val="0"/>
              <w:autoSpaceDN w:val="0"/>
              <w:spacing w:after="0"/>
              <w:jc w:val="center"/>
              <w:rPr>
                <w:b/>
                <w:bCs/>
                <w:lang w:eastAsia="en-US"/>
              </w:rPr>
            </w:pPr>
            <w:r>
              <w:rPr>
                <w:b/>
                <w:bCs/>
                <w:lang w:eastAsia="en-US"/>
              </w:rPr>
              <w:t xml:space="preserve"> на участие в аукционе в электронной форме</w:t>
            </w:r>
          </w:p>
          <w:p w14:paraId="7E4A59B5" w14:textId="77777777" w:rsidR="003B347A" w:rsidRDefault="003B347A" w:rsidP="00E01C9F">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 xml:space="preserve">частниками закупки должны применяться обозначения (единицы измерения, наименования </w:t>
            </w:r>
            <w:r>
              <w:rPr>
                <w:lang w:val="x-none" w:eastAsia="en-US"/>
              </w:rPr>
              <w:lastRenderedPageBreak/>
              <w:t>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0560672C" w14:textId="77777777" w:rsidR="003B347A" w:rsidRDefault="003B347A" w:rsidP="00E01C9F">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5E62C48C" w14:textId="77777777" w:rsidR="003B347A" w:rsidRDefault="003B347A" w:rsidP="00E01C9F">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0E1B063B" w14:textId="77777777" w:rsidR="003B347A" w:rsidRDefault="003B347A" w:rsidP="00E01C9F">
            <w:pPr>
              <w:autoSpaceDE w:val="0"/>
              <w:autoSpaceDN w:val="0"/>
              <w:spacing w:after="0"/>
              <w:rPr>
                <w:lang w:eastAsia="en-US"/>
              </w:rPr>
            </w:pPr>
          </w:p>
          <w:p w14:paraId="3DCAB0F8" w14:textId="77777777" w:rsidR="003B347A" w:rsidRDefault="003B347A" w:rsidP="00E01C9F">
            <w:pPr>
              <w:autoSpaceDE w:val="0"/>
              <w:autoSpaceDN w:val="0"/>
              <w:spacing w:after="0"/>
              <w:rPr>
                <w:lang w:eastAsia="en-US"/>
              </w:rPr>
            </w:pPr>
            <w:r>
              <w:rPr>
                <w:lang w:eastAsia="en-US"/>
              </w:rPr>
              <w:t>Раздел I «конкретные значения»</w:t>
            </w:r>
          </w:p>
          <w:p w14:paraId="23F3E207" w14:textId="77777777" w:rsidR="003B347A" w:rsidRDefault="003B347A" w:rsidP="00E01C9F">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5E32E867" w14:textId="77777777" w:rsidR="003B347A" w:rsidRDefault="003B347A" w:rsidP="00E01C9F">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620AAAA8" w14:textId="77777777" w:rsidR="003B347A" w:rsidRDefault="003B347A" w:rsidP="00E01C9F">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E41D6CE" w14:textId="77777777" w:rsidR="003B347A" w:rsidRDefault="003B347A" w:rsidP="00E01C9F">
            <w:pPr>
              <w:autoSpaceDE w:val="0"/>
              <w:autoSpaceDN w:val="0"/>
              <w:spacing w:after="0"/>
              <w:rPr>
                <w:lang w:eastAsia="en-US"/>
              </w:rPr>
            </w:pPr>
            <w:r>
              <w:rPr>
                <w:lang w:eastAsia="en-US"/>
              </w:rPr>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4EDA8CA1" w14:textId="77777777" w:rsidR="003B347A" w:rsidRDefault="003B347A" w:rsidP="00E01C9F">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3151D6A1" w14:textId="77777777" w:rsidR="003B347A" w:rsidRDefault="003B347A" w:rsidP="00E01C9F">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2BA3A5AC" w14:textId="77777777" w:rsidR="003B347A" w:rsidRDefault="003B347A" w:rsidP="00E01C9F">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40178064" w14:textId="77777777" w:rsidR="003B347A" w:rsidRDefault="003B347A" w:rsidP="00E01C9F">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60A54C0D" w14:textId="77777777" w:rsidR="003B347A" w:rsidRDefault="003B347A" w:rsidP="00E01C9F">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406372C1" w14:textId="77777777" w:rsidR="003B347A" w:rsidRDefault="003B347A" w:rsidP="00E01C9F">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42361C65" w14:textId="77777777" w:rsidR="003B347A" w:rsidRDefault="003B347A" w:rsidP="00E01C9F">
            <w:pPr>
              <w:autoSpaceDE w:val="0"/>
              <w:autoSpaceDN w:val="0"/>
              <w:spacing w:after="0"/>
              <w:rPr>
                <w:lang w:eastAsia="en-US"/>
              </w:rPr>
            </w:pPr>
            <w:r>
              <w:rPr>
                <w:lang w:eastAsia="en-US"/>
              </w:rPr>
              <w:lastRenderedPageBreak/>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30EC3711" w14:textId="77777777" w:rsidR="003B347A" w:rsidRDefault="003B347A" w:rsidP="00E01C9F">
            <w:pPr>
              <w:autoSpaceDE w:val="0"/>
              <w:autoSpaceDN w:val="0"/>
              <w:spacing w:after="0"/>
              <w:rPr>
                <w:lang w:eastAsia="en-US"/>
              </w:rPr>
            </w:pPr>
          </w:p>
          <w:p w14:paraId="710961FC" w14:textId="77777777" w:rsidR="003B347A" w:rsidRDefault="003B347A" w:rsidP="00E01C9F">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0010672" w14:textId="77777777" w:rsidR="003B347A" w:rsidRDefault="003B347A" w:rsidP="00E01C9F">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12610DAC" w14:textId="77777777" w:rsidR="003B347A" w:rsidRDefault="003B347A" w:rsidP="00E01C9F">
            <w:pPr>
              <w:autoSpaceDE w:val="0"/>
              <w:autoSpaceDN w:val="0"/>
              <w:spacing w:after="0"/>
              <w:rPr>
                <w:lang w:eastAsia="en-US"/>
              </w:rPr>
            </w:pPr>
          </w:p>
          <w:p w14:paraId="30563330" w14:textId="77777777" w:rsidR="003B347A" w:rsidRDefault="003B347A" w:rsidP="00E01C9F">
            <w:pPr>
              <w:autoSpaceDE w:val="0"/>
              <w:autoSpaceDN w:val="0"/>
              <w:spacing w:after="0"/>
              <w:rPr>
                <w:lang w:eastAsia="en-US"/>
              </w:rPr>
            </w:pPr>
            <w:r>
              <w:rPr>
                <w:lang w:eastAsia="en-US"/>
              </w:rPr>
              <w:t>Раздел II «диапазонные значения»</w:t>
            </w:r>
          </w:p>
          <w:p w14:paraId="75F678A6" w14:textId="77777777" w:rsidR="003B347A" w:rsidRDefault="003B347A" w:rsidP="00E01C9F">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B7F6BB3" w14:textId="77777777" w:rsidR="003B347A" w:rsidRDefault="003B347A" w:rsidP="00E01C9F">
            <w:pPr>
              <w:autoSpaceDE w:val="0"/>
              <w:autoSpaceDN w:val="0"/>
              <w:spacing w:after="0"/>
              <w:rPr>
                <w:lang w:eastAsia="en-US"/>
              </w:rPr>
            </w:pPr>
            <w:r>
              <w:rPr>
                <w:lang w:eastAsia="en-US"/>
              </w:rPr>
              <w:t>В случае применения заказчиком в техническом задании при описании диапазона:</w:t>
            </w:r>
          </w:p>
          <w:p w14:paraId="32535B04" w14:textId="77777777" w:rsidR="003B347A" w:rsidRDefault="003B347A" w:rsidP="00E01C9F">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42D769A4" w14:textId="77777777" w:rsidR="003B347A" w:rsidRDefault="003B347A" w:rsidP="00E01C9F">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5CFC9377" w14:textId="77777777" w:rsidR="003B347A" w:rsidRDefault="003B347A" w:rsidP="00E01C9F">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60B222BB" w14:textId="77777777" w:rsidR="003B347A" w:rsidRDefault="003B347A" w:rsidP="00E01C9F">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2CEB4C5B" w14:textId="77777777" w:rsidR="003B347A" w:rsidRDefault="003B347A" w:rsidP="00E01C9F">
            <w:pPr>
              <w:autoSpaceDE w:val="0"/>
              <w:autoSpaceDN w:val="0"/>
              <w:spacing w:after="0"/>
              <w:rPr>
                <w:lang w:eastAsia="en-US"/>
              </w:rPr>
            </w:pPr>
          </w:p>
          <w:p w14:paraId="59DD1287" w14:textId="77777777" w:rsidR="003B347A" w:rsidRDefault="003B347A" w:rsidP="00E01C9F">
            <w:pPr>
              <w:autoSpaceDE w:val="0"/>
              <w:autoSpaceDN w:val="0"/>
              <w:spacing w:after="0"/>
              <w:rPr>
                <w:lang w:eastAsia="en-US"/>
              </w:rPr>
            </w:pPr>
            <w:r>
              <w:rPr>
                <w:lang w:eastAsia="en-US"/>
              </w:rPr>
              <w:t>Раздел III «общие сведения»</w:t>
            </w:r>
          </w:p>
          <w:p w14:paraId="111CAC39" w14:textId="77777777" w:rsidR="003B347A" w:rsidRDefault="003B347A" w:rsidP="00E01C9F">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1407BEC2" w14:textId="77777777" w:rsidR="003B347A" w:rsidRDefault="003B347A" w:rsidP="00E01C9F">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82DC6DC" w14:textId="77777777" w:rsidR="003B347A" w:rsidRDefault="003B347A" w:rsidP="00E01C9F">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5F32AA1B" w14:textId="77777777" w:rsidR="003B347A" w:rsidRDefault="003B347A" w:rsidP="00E01C9F">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35B4B2E3" w14:textId="77777777" w:rsidR="003B347A" w:rsidRDefault="003B347A" w:rsidP="00E01C9F">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p w14:paraId="703F8993" w14:textId="77777777" w:rsidR="003B347A" w:rsidRDefault="003B347A" w:rsidP="00E01C9F">
            <w:pPr>
              <w:spacing w:after="0"/>
              <w:rPr>
                <w:lang w:eastAsia="en-US"/>
              </w:rPr>
            </w:pPr>
          </w:p>
        </w:tc>
      </w:tr>
      <w:tr w:rsidR="003B347A" w14:paraId="35612ED4" w14:textId="77777777" w:rsidTr="003B347A">
        <w:tc>
          <w:tcPr>
            <w:tcW w:w="817" w:type="dxa"/>
            <w:tcBorders>
              <w:top w:val="single" w:sz="4" w:space="0" w:color="auto"/>
              <w:left w:val="single" w:sz="4" w:space="0" w:color="auto"/>
              <w:bottom w:val="single" w:sz="4" w:space="0" w:color="auto"/>
              <w:right w:val="single" w:sz="4" w:space="0" w:color="auto"/>
            </w:tcBorders>
          </w:tcPr>
          <w:p w14:paraId="6A373054" w14:textId="77777777" w:rsidR="003B347A" w:rsidRDefault="003B347A" w:rsidP="00E01C9F">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2460871" w14:textId="77777777" w:rsidR="003B347A" w:rsidRDefault="003B347A" w:rsidP="00E01C9F">
            <w:pPr>
              <w:keepLines/>
              <w:widowControl w:val="0"/>
              <w:suppressLineNumbers/>
              <w:suppressAutoHyphens/>
              <w:spacing w:after="0"/>
              <w:rPr>
                <w:lang w:eastAsia="en-US"/>
              </w:rPr>
            </w:pPr>
            <w:r>
              <w:rPr>
                <w:lang w:eastAsia="en-US"/>
              </w:rPr>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hideMark/>
          </w:tcPr>
          <w:p w14:paraId="33BEAF8B" w14:textId="61C593DE" w:rsidR="003B347A" w:rsidRDefault="003B347A" w:rsidP="003B347A">
            <w:pPr>
              <w:autoSpaceDE w:val="0"/>
              <w:autoSpaceDN w:val="0"/>
              <w:adjustRightInd w:val="0"/>
              <w:spacing w:after="0"/>
              <w:rPr>
                <w:lang w:eastAsia="en-US"/>
              </w:rPr>
            </w:pPr>
            <w:r w:rsidRPr="00072376">
              <w:rPr>
                <w:lang w:eastAsia="en-US"/>
              </w:rPr>
              <w:t xml:space="preserve">Обеспечение заявки на участие в аукционе предусмотрено в следующем размере: </w:t>
            </w:r>
            <w:r>
              <w:rPr>
                <w:lang w:eastAsia="en-US"/>
              </w:rPr>
              <w:t>720</w:t>
            </w:r>
            <w:r w:rsidRPr="00072376">
              <w:rPr>
                <w:lang w:eastAsia="en-US"/>
              </w:rPr>
              <w:t xml:space="preserve"> (</w:t>
            </w:r>
            <w:r>
              <w:rPr>
                <w:lang w:eastAsia="en-US"/>
              </w:rPr>
              <w:t>семьсот двадцать) рублей 00</w:t>
            </w:r>
            <w:r w:rsidRPr="00072376">
              <w:rPr>
                <w:lang w:eastAsia="en-US"/>
              </w:rPr>
              <w:t xml:space="preserve"> копеек. НДС не облагается</w:t>
            </w:r>
          </w:p>
        </w:tc>
      </w:tr>
      <w:tr w:rsidR="003B347A" w14:paraId="26A983E7" w14:textId="77777777" w:rsidTr="003B347A">
        <w:tc>
          <w:tcPr>
            <w:tcW w:w="817" w:type="dxa"/>
            <w:tcBorders>
              <w:top w:val="single" w:sz="4" w:space="0" w:color="auto"/>
              <w:left w:val="single" w:sz="4" w:space="0" w:color="auto"/>
              <w:bottom w:val="single" w:sz="4" w:space="0" w:color="auto"/>
              <w:right w:val="single" w:sz="4" w:space="0" w:color="auto"/>
            </w:tcBorders>
          </w:tcPr>
          <w:p w14:paraId="6C4E51DB" w14:textId="77777777" w:rsidR="003B347A" w:rsidRDefault="003B347A" w:rsidP="00E01C9F">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3A72C68" w14:textId="77777777" w:rsidR="003B347A" w:rsidRDefault="003B347A" w:rsidP="00E01C9F">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hideMark/>
          </w:tcPr>
          <w:p w14:paraId="0F5F505A" w14:textId="77777777" w:rsidR="003B347A" w:rsidRDefault="003B347A" w:rsidP="00E01C9F">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569A3382" w14:textId="77777777" w:rsidR="003B347A" w:rsidRDefault="003B347A" w:rsidP="00E01C9F">
            <w:pPr>
              <w:autoSpaceDE w:val="0"/>
              <w:autoSpaceDN w:val="0"/>
              <w:adjustRightInd w:val="0"/>
            </w:pPr>
            <w:r w:rsidRPr="00301ABB">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w:t>
            </w:r>
            <w:r w:rsidRPr="00301ABB">
              <w:lastRenderedPageBreak/>
              <w:t>Правительством Российской Федерации.</w:t>
            </w:r>
          </w:p>
          <w:p w14:paraId="74B6DF82" w14:textId="77777777" w:rsidR="003B347A" w:rsidRDefault="003B347A" w:rsidP="00E01C9F">
            <w:pPr>
              <w:spacing w:after="0"/>
              <w:rPr>
                <w:lang w:eastAsia="en-US"/>
              </w:rPr>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3B347A" w14:paraId="230BDD03" w14:textId="77777777" w:rsidTr="003B347A">
        <w:tc>
          <w:tcPr>
            <w:tcW w:w="817" w:type="dxa"/>
            <w:tcBorders>
              <w:top w:val="single" w:sz="4" w:space="0" w:color="auto"/>
              <w:left w:val="single" w:sz="4" w:space="0" w:color="auto"/>
              <w:bottom w:val="single" w:sz="4" w:space="0" w:color="auto"/>
              <w:right w:val="single" w:sz="4" w:space="0" w:color="auto"/>
            </w:tcBorders>
          </w:tcPr>
          <w:p w14:paraId="5035EA31" w14:textId="77777777" w:rsidR="003B347A" w:rsidRDefault="003B347A" w:rsidP="00E01C9F">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F663943" w14:textId="77777777" w:rsidR="003B347A" w:rsidRDefault="003B347A" w:rsidP="00E01C9F">
            <w:pPr>
              <w:keepLines/>
              <w:widowControl w:val="0"/>
              <w:suppressLineNumbers/>
              <w:suppressAutoHyphens/>
              <w:spacing w:after="0"/>
              <w:rPr>
                <w:lang w:eastAsia="en-US"/>
              </w:rPr>
            </w:pPr>
            <w:r>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1" w:type="dxa"/>
            <w:tcBorders>
              <w:top w:val="single" w:sz="4" w:space="0" w:color="auto"/>
              <w:left w:val="single" w:sz="4" w:space="0" w:color="auto"/>
              <w:bottom w:val="single" w:sz="4" w:space="0" w:color="auto"/>
              <w:right w:val="single" w:sz="4" w:space="0" w:color="auto"/>
            </w:tcBorders>
          </w:tcPr>
          <w:p w14:paraId="4FAF828D" w14:textId="77777777" w:rsidR="003B347A" w:rsidRDefault="003B347A" w:rsidP="00E01C9F">
            <w:pPr>
              <w:spacing w:after="0"/>
              <w:rPr>
                <w:lang w:eastAsia="en-US"/>
              </w:rPr>
            </w:pPr>
            <w:r>
              <w:rPr>
                <w:lang w:eastAsia="en-US"/>
              </w:rPr>
              <w:t xml:space="preserve">В течение пяти дней со дня получения проекта договора от оператора электронной площадки </w:t>
            </w:r>
          </w:p>
          <w:p w14:paraId="1B303271" w14:textId="77777777" w:rsidR="003B347A" w:rsidRDefault="003B347A" w:rsidP="00E01C9F">
            <w:pPr>
              <w:spacing w:after="0"/>
              <w:rPr>
                <w:lang w:eastAsia="en-US"/>
              </w:rPr>
            </w:pPr>
          </w:p>
        </w:tc>
      </w:tr>
      <w:tr w:rsidR="003B347A" w14:paraId="2AD9AF18" w14:textId="77777777" w:rsidTr="003B347A">
        <w:tc>
          <w:tcPr>
            <w:tcW w:w="817" w:type="dxa"/>
            <w:tcBorders>
              <w:top w:val="single" w:sz="4" w:space="0" w:color="auto"/>
              <w:left w:val="single" w:sz="4" w:space="0" w:color="auto"/>
              <w:bottom w:val="single" w:sz="4" w:space="0" w:color="auto"/>
              <w:right w:val="single" w:sz="4" w:space="0" w:color="auto"/>
            </w:tcBorders>
          </w:tcPr>
          <w:p w14:paraId="192A8C44" w14:textId="77777777" w:rsidR="003B347A" w:rsidRDefault="003B347A" w:rsidP="00E01C9F">
            <w:pPr>
              <w:numPr>
                <w:ilvl w:val="0"/>
                <w:numId w:val="15"/>
              </w:numPr>
              <w:spacing w:after="0"/>
              <w:ind w:left="0"/>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53CDD2" w14:textId="77777777" w:rsidR="003B347A" w:rsidRDefault="003B347A" w:rsidP="00E01C9F">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1" w:type="dxa"/>
            <w:tcBorders>
              <w:top w:val="single" w:sz="4" w:space="0" w:color="auto"/>
              <w:left w:val="single" w:sz="4" w:space="0" w:color="auto"/>
              <w:bottom w:val="single" w:sz="4" w:space="0" w:color="auto"/>
              <w:right w:val="single" w:sz="4" w:space="0" w:color="auto"/>
            </w:tcBorders>
            <w:hideMark/>
          </w:tcPr>
          <w:p w14:paraId="7A0B9ED8" w14:textId="77777777" w:rsidR="003B347A" w:rsidRDefault="003B347A" w:rsidP="00E01C9F">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3B347A" w14:paraId="73208179" w14:textId="77777777" w:rsidTr="003B347A">
        <w:tc>
          <w:tcPr>
            <w:tcW w:w="817" w:type="dxa"/>
            <w:tcBorders>
              <w:top w:val="single" w:sz="4" w:space="0" w:color="auto"/>
              <w:left w:val="single" w:sz="4" w:space="0" w:color="auto"/>
              <w:bottom w:val="single" w:sz="4" w:space="0" w:color="auto"/>
              <w:right w:val="single" w:sz="4" w:space="0" w:color="auto"/>
            </w:tcBorders>
          </w:tcPr>
          <w:p w14:paraId="7C1EF179" w14:textId="77777777" w:rsidR="003B347A" w:rsidRDefault="003B347A" w:rsidP="00E01C9F">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A22B348" w14:textId="77777777" w:rsidR="003B347A" w:rsidRDefault="003B347A" w:rsidP="00E01C9F">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691" w:type="dxa"/>
            <w:tcBorders>
              <w:top w:val="single" w:sz="4" w:space="0" w:color="auto"/>
              <w:left w:val="single" w:sz="4" w:space="0" w:color="auto"/>
              <w:bottom w:val="single" w:sz="4" w:space="0" w:color="auto"/>
              <w:right w:val="single" w:sz="4" w:space="0" w:color="auto"/>
            </w:tcBorders>
            <w:hideMark/>
          </w:tcPr>
          <w:p w14:paraId="3044A29B" w14:textId="77777777" w:rsidR="003B347A" w:rsidRPr="006C764F" w:rsidRDefault="003B347A" w:rsidP="00E01C9F">
            <w:pPr>
              <w:pStyle w:val="3"/>
              <w:keepNext w:val="0"/>
              <w:numPr>
                <w:ilvl w:val="0"/>
                <w:numId w:val="0"/>
              </w:numPr>
              <w:tabs>
                <w:tab w:val="left" w:pos="708"/>
              </w:tabs>
              <w:spacing w:before="0" w:after="0"/>
              <w:rPr>
                <w:rFonts w:ascii="Times New Roman" w:hAnsi="Times New Roman"/>
                <w:b w:val="0"/>
                <w:bCs w:val="0"/>
              </w:rPr>
            </w:pPr>
            <w:r w:rsidRPr="006C764F">
              <w:rPr>
                <w:rFonts w:ascii="Times New Roman" w:hAnsi="Times New Roman"/>
                <w:b w:val="0"/>
                <w:bCs w:val="0"/>
              </w:rPr>
              <w:t xml:space="preserve">Размер обеспечения исполнения </w:t>
            </w:r>
            <w:r>
              <w:rPr>
                <w:rFonts w:ascii="Times New Roman" w:hAnsi="Times New Roman"/>
                <w:b w:val="0"/>
                <w:bCs w:val="0"/>
              </w:rPr>
              <w:t>договора</w:t>
            </w:r>
            <w:r w:rsidRPr="006C764F">
              <w:rPr>
                <w:rFonts w:ascii="Times New Roman" w:hAnsi="Times New Roman"/>
                <w:b w:val="0"/>
                <w:bCs w:val="0"/>
              </w:rPr>
              <w:t xml:space="preserve"> составляет 5% от цены, по которой в соответствии с Законом о контрактной системе заключается </w:t>
            </w:r>
            <w:r>
              <w:rPr>
                <w:rFonts w:ascii="Times New Roman" w:hAnsi="Times New Roman"/>
                <w:b w:val="0"/>
                <w:bCs w:val="0"/>
              </w:rPr>
              <w:t>договор</w:t>
            </w:r>
            <w:r w:rsidRPr="006C764F">
              <w:rPr>
                <w:rFonts w:ascii="Times New Roman" w:hAnsi="Times New Roman"/>
                <w:b w:val="0"/>
                <w:bCs w:val="0"/>
              </w:rPr>
              <w:t>.</w:t>
            </w:r>
          </w:p>
          <w:p w14:paraId="541ED8CB" w14:textId="77777777" w:rsidR="003B347A" w:rsidRDefault="003B347A" w:rsidP="00E01C9F">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Договор заключается только после предоставления участником аукциона, с которым заключается договор обеспечения исполнения договора.</w:t>
            </w:r>
          </w:p>
          <w:p w14:paraId="3E6FBE56" w14:textId="77777777" w:rsidR="003B347A" w:rsidRPr="004D70F8" w:rsidRDefault="003B347A" w:rsidP="00E01C9F">
            <w:pPr>
              <w:pStyle w:val="3"/>
              <w:keepNext w:val="0"/>
              <w:numPr>
                <w:ilvl w:val="0"/>
                <w:numId w:val="0"/>
              </w:numPr>
              <w:tabs>
                <w:tab w:val="left" w:pos="708"/>
              </w:tabs>
              <w:spacing w:before="0" w:after="0"/>
              <w:rPr>
                <w:rFonts w:ascii="Times New Roman" w:hAnsi="Times New Roman"/>
                <w:b w:val="0"/>
                <w:color w:val="000000" w:themeColor="text1"/>
              </w:rPr>
            </w:pPr>
            <w:r>
              <w:rPr>
                <w:rFonts w:ascii="Times New Roman" w:hAnsi="Times New Roman"/>
                <w:b w:val="0"/>
                <w:bCs w:val="0"/>
                <w:lang w:eastAsia="en-US"/>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BF148A">
              <w:rPr>
                <w:rFonts w:ascii="Times New Roman" w:hAnsi="Times New Roman"/>
                <w:b w:val="0"/>
                <w:bCs w:val="0"/>
              </w:rPr>
              <w:t xml:space="preserve"> </w:t>
            </w:r>
            <w:r w:rsidRPr="004D70F8">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договора</w:t>
            </w:r>
            <w:r w:rsidRPr="004D70F8">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4D70F8">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4D70F8">
              <w:rPr>
                <w:rFonts w:ascii="Times New Roman" w:hAnsi="Times New Roman"/>
                <w:b w:val="0"/>
                <w:color w:val="000000" w:themeColor="text1"/>
              </w:rPr>
              <w:t>, самостоятельно</w:t>
            </w:r>
            <w:r w:rsidRPr="004D70F8">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4D70F8">
              <w:rPr>
                <w:rFonts w:ascii="Times New Roman" w:hAnsi="Times New Roman"/>
                <w:b w:val="0"/>
                <w:bCs w:val="0"/>
                <w:color w:val="000000" w:themeColor="text1"/>
              </w:rPr>
              <w:t xml:space="preserve">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w:t>
            </w:r>
            <w:r w:rsidRPr="004D70F8">
              <w:rPr>
                <w:rFonts w:ascii="Times New Roman" w:hAnsi="Times New Roman"/>
                <w:b w:val="0"/>
                <w:bCs w:val="0"/>
                <w:color w:val="000000" w:themeColor="text1"/>
              </w:rPr>
              <w:lastRenderedPageBreak/>
              <w:t>соответствии со статьей 95 Закона о контрактной системе</w:t>
            </w:r>
            <w:r w:rsidRPr="004D70F8">
              <w:rPr>
                <w:rFonts w:ascii="Times New Roman" w:hAnsi="Times New Roman"/>
                <w:b w:val="0"/>
                <w:color w:val="000000" w:themeColor="text1"/>
              </w:rPr>
              <w:t>.</w:t>
            </w:r>
          </w:p>
          <w:p w14:paraId="5FE5B3DF" w14:textId="77777777" w:rsidR="003B347A" w:rsidRDefault="003B347A" w:rsidP="00E01C9F">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0A32488F" w14:textId="77777777" w:rsidR="003B347A" w:rsidRDefault="003B347A" w:rsidP="00E01C9F">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исполнения договора должно быть предоставлено одновременно с подписанным экземпляром договора.</w:t>
            </w:r>
          </w:p>
          <w:p w14:paraId="4616418F" w14:textId="77777777" w:rsidR="003B347A" w:rsidRDefault="003B347A" w:rsidP="00E01C9F">
            <w:pPr>
              <w:spacing w:after="0"/>
              <w:rPr>
                <w:lang w:eastAsia="en-US"/>
              </w:rPr>
            </w:pPr>
            <w:r>
              <w:rPr>
                <w:lang w:eastAsia="en-US"/>
              </w:rPr>
              <w:t>Положения настоящей документации об обеспечении исполнения договора не применяются в случае:</w:t>
            </w:r>
          </w:p>
          <w:p w14:paraId="5EDDD9D9" w14:textId="77777777" w:rsidR="003B347A" w:rsidRDefault="003B347A" w:rsidP="00E01C9F">
            <w:pPr>
              <w:spacing w:after="0"/>
              <w:rPr>
                <w:lang w:eastAsia="en-US"/>
              </w:rPr>
            </w:pPr>
            <w:r>
              <w:rPr>
                <w:lang w:eastAsia="en-US"/>
              </w:rPr>
              <w:t>1) заключения договора с участником закупки, который является казенным учреждением;</w:t>
            </w:r>
          </w:p>
          <w:p w14:paraId="7FFB3DEF" w14:textId="77777777" w:rsidR="003B347A" w:rsidRDefault="003B347A" w:rsidP="00E01C9F">
            <w:pPr>
              <w:spacing w:after="0"/>
              <w:rPr>
                <w:lang w:eastAsia="en-US"/>
              </w:rPr>
            </w:pPr>
            <w:r>
              <w:rPr>
                <w:lang w:eastAsia="en-US"/>
              </w:rPr>
              <w:t>2) осуществления закупки услуги по предоставлению кредита;</w:t>
            </w:r>
          </w:p>
          <w:p w14:paraId="6483ED70" w14:textId="77777777" w:rsidR="003B347A" w:rsidRDefault="003B347A" w:rsidP="00E01C9F">
            <w:pPr>
              <w:spacing w:after="0"/>
              <w:rPr>
                <w:lang w:eastAsia="en-US"/>
              </w:rPr>
            </w:pPr>
            <w:r>
              <w:rPr>
                <w:lang w:eastAsia="en-US"/>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3438C604" w14:textId="77777777" w:rsidR="003B347A" w:rsidRDefault="003B347A" w:rsidP="00E01C9F">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0111699D" w14:textId="77777777" w:rsidR="003B347A" w:rsidRDefault="003B347A" w:rsidP="00E01C9F">
            <w:pPr>
              <w:autoSpaceDE w:val="0"/>
              <w:autoSpaceDN w:val="0"/>
              <w:adjustRightInd w:val="0"/>
              <w:spacing w:after="0"/>
              <w:ind w:firstLine="540"/>
              <w:rPr>
                <w:lang w:eastAsia="en-US"/>
              </w:rPr>
            </w:pPr>
            <w:r>
              <w:rPr>
                <w:lang w:eastAsia="en-US"/>
              </w:rPr>
              <w:t>1. Банковская гарантия должна быть безотзывной;</w:t>
            </w:r>
          </w:p>
          <w:p w14:paraId="140D5D91" w14:textId="77777777" w:rsidR="003B347A" w:rsidRDefault="003B347A" w:rsidP="00E01C9F">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5FCB39A0" w14:textId="77777777" w:rsidR="003B347A" w:rsidRDefault="003B347A" w:rsidP="00E01C9F">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Pr>
                  <w:rStyle w:val="ac"/>
                  <w:lang w:eastAsia="en-US"/>
                </w:rPr>
                <w:t>статьей 96</w:t>
              </w:r>
            </w:hyperlink>
            <w:r>
              <w:rPr>
                <w:lang w:eastAsia="en-US"/>
              </w:rPr>
              <w:t xml:space="preserve"> Закона о контрактной системе;</w:t>
            </w:r>
          </w:p>
          <w:p w14:paraId="126E8C14" w14:textId="77777777" w:rsidR="003B347A" w:rsidRDefault="003B347A" w:rsidP="00E01C9F">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36008813" w14:textId="77777777" w:rsidR="003B347A" w:rsidRDefault="003B347A" w:rsidP="00E01C9F">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4D710C34" w14:textId="77777777" w:rsidR="003B347A" w:rsidRDefault="003B347A" w:rsidP="00E01C9F">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4EE15CA" w14:textId="77777777" w:rsidR="003B347A" w:rsidRDefault="003B347A" w:rsidP="00E01C9F">
            <w:pPr>
              <w:autoSpaceDE w:val="0"/>
              <w:autoSpaceDN w:val="0"/>
              <w:adjustRightInd w:val="0"/>
              <w:spacing w:after="0"/>
              <w:ind w:firstLine="540"/>
              <w:rPr>
                <w:lang w:eastAsia="en-US"/>
              </w:rPr>
            </w:pPr>
            <w:r>
              <w:rPr>
                <w:lang w:eastAsia="en-US"/>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CC69344" w14:textId="77777777" w:rsidR="003B347A" w:rsidRDefault="003B347A" w:rsidP="00E01C9F">
            <w:pPr>
              <w:autoSpaceDE w:val="0"/>
              <w:autoSpaceDN w:val="0"/>
              <w:adjustRightInd w:val="0"/>
              <w:spacing w:after="0"/>
              <w:ind w:firstLine="540"/>
              <w:rPr>
                <w:lang w:eastAsia="en-US"/>
              </w:rPr>
            </w:pPr>
            <w:r>
              <w:rPr>
                <w:lang w:eastAsia="en-US"/>
              </w:rPr>
              <w:t>6) срок действия банковской гарантии;</w:t>
            </w:r>
          </w:p>
          <w:p w14:paraId="290C69FA" w14:textId="77777777" w:rsidR="003B347A" w:rsidRDefault="003B347A" w:rsidP="00E01C9F">
            <w:pPr>
              <w:autoSpaceDE w:val="0"/>
              <w:autoSpaceDN w:val="0"/>
              <w:adjustRightInd w:val="0"/>
              <w:spacing w:after="0"/>
              <w:ind w:firstLine="540"/>
              <w:rPr>
                <w:lang w:eastAsia="en-US"/>
              </w:rPr>
            </w:pPr>
            <w:r>
              <w:rPr>
                <w:lang w:eastAsia="en-US"/>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5C4A603A" w14:textId="77777777" w:rsidR="003B347A" w:rsidRDefault="003B347A" w:rsidP="00E01C9F">
            <w:pPr>
              <w:autoSpaceDE w:val="0"/>
              <w:autoSpaceDN w:val="0"/>
              <w:adjustRightInd w:val="0"/>
              <w:spacing w:after="0"/>
              <w:ind w:firstLine="540"/>
              <w:rPr>
                <w:lang w:eastAsia="en-US"/>
              </w:rPr>
            </w:pPr>
            <w:r>
              <w:rPr>
                <w:lang w:eastAsia="en-US"/>
              </w:rPr>
              <w:t xml:space="preserve">8) установленный Правительством Российской </w:t>
            </w:r>
            <w:r>
              <w:rPr>
                <w:lang w:eastAsia="en-US"/>
              </w:rPr>
              <w:lastRenderedPageBreak/>
              <w:t xml:space="preserve">Федерации </w:t>
            </w:r>
            <w:hyperlink r:id="rId19"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2C5A8B0E" w14:textId="77777777" w:rsidR="003B347A" w:rsidRDefault="003B347A" w:rsidP="00E01C9F">
            <w:pPr>
              <w:autoSpaceDE w:val="0"/>
              <w:autoSpaceDN w:val="0"/>
              <w:adjustRightInd w:val="0"/>
              <w:spacing w:after="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20"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289566D6" w14:textId="77777777" w:rsidR="003B347A" w:rsidRDefault="003B347A" w:rsidP="00E01C9F">
            <w:pPr>
              <w:pStyle w:val="3"/>
              <w:keepNext w:val="0"/>
              <w:numPr>
                <w:ilvl w:val="0"/>
                <w:numId w:val="0"/>
              </w:numPr>
              <w:tabs>
                <w:tab w:val="left" w:pos="708"/>
              </w:tabs>
              <w:spacing w:before="0" w:after="0"/>
              <w:rPr>
                <w:rFonts w:ascii="Times New Roman" w:hAnsi="Times New Roman"/>
                <w:b w:val="0"/>
                <w:bCs w:val="0"/>
                <w:lang w:eastAsia="en-US"/>
              </w:rPr>
            </w:pPr>
            <w:bookmarkStart w:id="3" w:name="_Ref166350767"/>
            <w:r>
              <w:rPr>
                <w:rFonts w:ascii="Times New Roman" w:hAnsi="Times New Roman"/>
                <w:b w:val="0"/>
                <w:bCs w:val="0"/>
                <w:lang w:eastAsia="en-US"/>
              </w:rPr>
              <w:t>Требования к обеспечению исполнения договора, предоставляемому в виде денежных средств:</w:t>
            </w:r>
          </w:p>
          <w:p w14:paraId="0696F5EA" w14:textId="77777777" w:rsidR="003B347A" w:rsidRDefault="003B347A" w:rsidP="003B347A">
            <w:pPr>
              <w:pStyle w:val="3"/>
              <w:keepNext w:val="0"/>
              <w:numPr>
                <w:ilvl w:val="0"/>
                <w:numId w:val="4"/>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3"/>
          </w:p>
          <w:p w14:paraId="6864C123" w14:textId="77777777" w:rsidR="003B347A" w:rsidRDefault="003B347A" w:rsidP="003B347A">
            <w:pPr>
              <w:pStyle w:val="3"/>
              <w:keepNext w:val="0"/>
              <w:numPr>
                <w:ilvl w:val="0"/>
                <w:numId w:val="4"/>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7C523F37" w14:textId="77777777" w:rsidR="003B347A" w:rsidRDefault="003B347A" w:rsidP="003B347A">
            <w:pPr>
              <w:pStyle w:val="3"/>
              <w:keepNext w:val="0"/>
              <w:numPr>
                <w:ilvl w:val="0"/>
                <w:numId w:val="4"/>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w:t>
            </w:r>
            <w:proofErr w:type="spellStart"/>
            <w:r>
              <w:rPr>
                <w:rFonts w:ascii="Times New Roman" w:hAnsi="Times New Roman"/>
                <w:b w:val="0"/>
                <w:bCs w:val="0"/>
                <w:lang w:eastAsia="en-US"/>
              </w:rPr>
              <w:t>непредоставленным</w:t>
            </w:r>
            <w:proofErr w:type="spellEnd"/>
            <w:r>
              <w:rPr>
                <w:rFonts w:ascii="Times New Roman" w:hAnsi="Times New Roman"/>
                <w:b w:val="0"/>
                <w:bCs w:val="0"/>
                <w:lang w:eastAsia="en-US"/>
              </w:rPr>
              <w:t>;</w:t>
            </w:r>
          </w:p>
          <w:p w14:paraId="7A502992" w14:textId="77777777" w:rsidR="003B347A" w:rsidRDefault="003B347A" w:rsidP="003B347A">
            <w:pPr>
              <w:pStyle w:val="3"/>
              <w:keepNext w:val="0"/>
              <w:numPr>
                <w:ilvl w:val="0"/>
                <w:numId w:val="4"/>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ДОГОВОРА») </w:t>
            </w:r>
            <w:r>
              <w:rPr>
                <w:rFonts w:ascii="Times New Roman" w:hAnsi="Times New Roman"/>
                <w:b w:val="0"/>
                <w:bCs w:val="0"/>
                <w:strike/>
                <w:color w:val="0066FF"/>
                <w:lang w:eastAsia="en-US"/>
              </w:rPr>
              <w:t xml:space="preserve"> </w:t>
            </w:r>
          </w:p>
          <w:p w14:paraId="7057CB55" w14:textId="77777777" w:rsidR="003B347A" w:rsidRDefault="003B347A" w:rsidP="00E01C9F">
            <w:pPr>
              <w:spacing w:after="0"/>
              <w:outlineLvl w:val="2"/>
              <w:rPr>
                <w:lang w:eastAsia="en-US"/>
              </w:rPr>
            </w:pPr>
            <w:r w:rsidRPr="000C5CFC">
              <w:t xml:space="preserve">В ходе исполнения </w:t>
            </w:r>
            <w:r>
              <w:t>договор</w:t>
            </w:r>
            <w:r w:rsidRPr="000C5CFC">
              <w:t xml:space="preserve">а поставщик (подрядчик, исполнитель) вправе изменить способ обеспечения исполнения </w:t>
            </w:r>
            <w:r>
              <w:t>договор</w:t>
            </w:r>
            <w:r w:rsidRPr="000C5CFC">
              <w:t xml:space="preserve">а и (или) предоставить заказчику взамен ранее предоставленного обеспечения исполнения </w:t>
            </w:r>
            <w:r>
              <w:t>договор</w:t>
            </w:r>
            <w:r w:rsidRPr="000C5CFC">
              <w:t xml:space="preserve">а новое обеспечение исполнения </w:t>
            </w:r>
            <w:r>
              <w:t>договор</w:t>
            </w:r>
            <w:r w:rsidRPr="000C5CFC">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4" w:name="p2870"/>
            <w:bookmarkEnd w:id="4"/>
            <w:r w:rsidRPr="000C5CFC">
              <w:t xml:space="preserve">В случае, если </w:t>
            </w:r>
            <w:r>
              <w:t>договор</w:t>
            </w:r>
            <w:r w:rsidRPr="000C5CFC">
              <w:t xml:space="preserve">ом предусмотрены отдельные этапы его исполнения и установлено требование обеспечения исполнения </w:t>
            </w:r>
            <w:r>
              <w:t>договор</w:t>
            </w:r>
            <w:r w:rsidRPr="000C5CFC">
              <w:t xml:space="preserve">а, в ходе исполнения данного </w:t>
            </w:r>
            <w:r>
              <w:t>договор</w:t>
            </w:r>
            <w:r w:rsidRPr="000C5CFC">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3B347A" w14:paraId="396CACF3" w14:textId="77777777" w:rsidTr="003B347A">
        <w:tc>
          <w:tcPr>
            <w:tcW w:w="817" w:type="dxa"/>
            <w:tcBorders>
              <w:top w:val="single" w:sz="4" w:space="0" w:color="auto"/>
              <w:left w:val="single" w:sz="4" w:space="0" w:color="auto"/>
              <w:bottom w:val="single" w:sz="4" w:space="0" w:color="auto"/>
              <w:right w:val="single" w:sz="4" w:space="0" w:color="auto"/>
            </w:tcBorders>
          </w:tcPr>
          <w:p w14:paraId="4113FA11" w14:textId="77777777" w:rsidR="003B347A" w:rsidRDefault="003B347A" w:rsidP="00E01C9F">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66D2270" w14:textId="77777777" w:rsidR="003B347A" w:rsidRDefault="003B347A" w:rsidP="00E01C9F">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hideMark/>
          </w:tcPr>
          <w:p w14:paraId="13CEE860" w14:textId="77777777" w:rsidR="003B347A" w:rsidRDefault="003B347A" w:rsidP="00E01C9F">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Югорска (МБОУ «Гимназия», </w:t>
            </w:r>
            <w:proofErr w:type="spellStart"/>
            <w:r>
              <w:rPr>
                <w:bCs/>
                <w:i/>
                <w:lang w:eastAsia="en-US"/>
              </w:rPr>
              <w:t>л.с</w:t>
            </w:r>
            <w:proofErr w:type="spellEnd"/>
            <w:r>
              <w:rPr>
                <w:bCs/>
                <w:i/>
                <w:lang w:eastAsia="en-US"/>
              </w:rPr>
              <w:t xml:space="preserve">. 300.14.103.0) </w:t>
            </w:r>
          </w:p>
          <w:p w14:paraId="03B55B82" w14:textId="77777777" w:rsidR="003B347A" w:rsidRDefault="003B347A" w:rsidP="00E01C9F">
            <w:pPr>
              <w:keepNext/>
              <w:spacing w:after="0"/>
              <w:outlineLvl w:val="2"/>
              <w:rPr>
                <w:bCs/>
                <w:i/>
                <w:lang w:eastAsia="en-US"/>
              </w:rPr>
            </w:pPr>
            <w:r>
              <w:rPr>
                <w:bCs/>
                <w:i/>
                <w:lang w:eastAsia="en-US"/>
              </w:rPr>
              <w:t xml:space="preserve">Ф-Л Западно-Сибирский ПАО Банка «ФК ОТКРЫТИЕ» </w:t>
            </w:r>
          </w:p>
          <w:p w14:paraId="5F843948" w14:textId="77777777" w:rsidR="003B347A" w:rsidRDefault="003B347A" w:rsidP="00E01C9F">
            <w:pPr>
              <w:keepNext/>
              <w:spacing w:after="0"/>
              <w:outlineLvl w:val="2"/>
              <w:rPr>
                <w:bCs/>
                <w:i/>
                <w:lang w:eastAsia="en-US"/>
              </w:rPr>
            </w:pPr>
            <w:r>
              <w:rPr>
                <w:bCs/>
                <w:i/>
                <w:lang w:eastAsia="en-US"/>
              </w:rPr>
              <w:t>Расчетный счет 40701810100063000008</w:t>
            </w:r>
          </w:p>
          <w:p w14:paraId="6E965BB1" w14:textId="77777777" w:rsidR="003B347A" w:rsidRDefault="003B347A" w:rsidP="00E01C9F">
            <w:pPr>
              <w:keepNext/>
              <w:spacing w:after="0"/>
              <w:outlineLvl w:val="2"/>
              <w:rPr>
                <w:bCs/>
                <w:i/>
                <w:lang w:eastAsia="en-US"/>
              </w:rPr>
            </w:pPr>
            <w:r>
              <w:rPr>
                <w:bCs/>
                <w:i/>
                <w:lang w:eastAsia="en-US"/>
              </w:rPr>
              <w:t>Корреспондирующий счет 30101810465777100812</w:t>
            </w:r>
          </w:p>
          <w:p w14:paraId="19487BA8" w14:textId="77777777" w:rsidR="003B347A" w:rsidRDefault="003B347A" w:rsidP="00E01C9F">
            <w:pPr>
              <w:keepNext/>
              <w:spacing w:after="0"/>
              <w:outlineLvl w:val="2"/>
              <w:rPr>
                <w:bCs/>
                <w:i/>
                <w:lang w:eastAsia="en-US"/>
              </w:rPr>
            </w:pPr>
            <w:r>
              <w:rPr>
                <w:bCs/>
                <w:i/>
                <w:lang w:eastAsia="en-US"/>
              </w:rPr>
              <w:t>БИК 047162812</w:t>
            </w:r>
          </w:p>
          <w:p w14:paraId="0CBC944E" w14:textId="77777777" w:rsidR="003B347A" w:rsidRDefault="003B347A" w:rsidP="00E01C9F">
            <w:pPr>
              <w:keepNext/>
              <w:spacing w:after="0"/>
              <w:outlineLvl w:val="2"/>
              <w:rPr>
                <w:bCs/>
                <w:i/>
                <w:lang w:eastAsia="en-US"/>
              </w:rPr>
            </w:pPr>
            <w:r>
              <w:rPr>
                <w:bCs/>
                <w:i/>
                <w:lang w:eastAsia="en-US"/>
              </w:rPr>
              <w:t>ИНН/КПП 8622001011/862201001</w:t>
            </w:r>
          </w:p>
          <w:p w14:paraId="3992379F" w14:textId="505083A7" w:rsidR="003B347A" w:rsidRDefault="003B347A" w:rsidP="003B347A">
            <w:pPr>
              <w:spacing w:after="0"/>
              <w:outlineLvl w:val="2"/>
              <w:rPr>
                <w:lang w:eastAsia="en-US"/>
              </w:rPr>
            </w:pPr>
            <w:r>
              <w:rPr>
                <w:bCs/>
                <w:lang w:eastAsia="en-US"/>
              </w:rPr>
              <w:t>Назначение платежа: «Обеспечение исполнения гражданско-правового договора по аукциону в электронной форме № _________________на оказание услуг по техническому обслуживанию инженерных систем и оборудования теплоснабжения, водоснабжения и водоотведения.»</w:t>
            </w:r>
          </w:p>
        </w:tc>
      </w:tr>
      <w:tr w:rsidR="003B347A" w14:paraId="1FAEFC07" w14:textId="77777777" w:rsidTr="003B347A">
        <w:tc>
          <w:tcPr>
            <w:tcW w:w="817" w:type="dxa"/>
            <w:tcBorders>
              <w:top w:val="single" w:sz="4" w:space="0" w:color="auto"/>
              <w:left w:val="single" w:sz="4" w:space="0" w:color="auto"/>
              <w:bottom w:val="single" w:sz="4" w:space="0" w:color="auto"/>
              <w:right w:val="single" w:sz="4" w:space="0" w:color="auto"/>
            </w:tcBorders>
          </w:tcPr>
          <w:p w14:paraId="1933A61E" w14:textId="77777777" w:rsidR="003B347A" w:rsidRDefault="003B347A" w:rsidP="00E01C9F">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D789D72" w14:textId="77777777" w:rsidR="003B347A" w:rsidRPr="00203453" w:rsidRDefault="003B347A" w:rsidP="00E01C9F">
            <w:pPr>
              <w:keepLines/>
              <w:widowControl w:val="0"/>
              <w:suppressLineNumbers/>
              <w:suppressAutoHyphens/>
            </w:pPr>
            <w:r w:rsidRPr="00203453">
              <w:t xml:space="preserve">Обеспечение гарантийных обязательств </w:t>
            </w:r>
          </w:p>
          <w:p w14:paraId="473D025E" w14:textId="77777777" w:rsidR="003B347A" w:rsidRDefault="003B347A" w:rsidP="00E01C9F">
            <w:pPr>
              <w:keepLines/>
              <w:widowControl w:val="0"/>
              <w:suppressLineNumbers/>
              <w:suppressAutoHyphens/>
              <w:spacing w:after="0"/>
              <w:rPr>
                <w:lang w:eastAsia="en-US"/>
              </w:rPr>
            </w:pPr>
          </w:p>
        </w:tc>
        <w:tc>
          <w:tcPr>
            <w:tcW w:w="6691" w:type="dxa"/>
            <w:tcBorders>
              <w:top w:val="single" w:sz="4" w:space="0" w:color="auto"/>
              <w:left w:val="single" w:sz="4" w:space="0" w:color="auto"/>
              <w:bottom w:val="single" w:sz="4" w:space="0" w:color="auto"/>
              <w:right w:val="single" w:sz="4" w:space="0" w:color="auto"/>
            </w:tcBorders>
            <w:hideMark/>
          </w:tcPr>
          <w:p w14:paraId="0A90B5FB" w14:textId="77777777" w:rsidR="003B347A" w:rsidRPr="00203453" w:rsidRDefault="003B347A" w:rsidP="00E01C9F">
            <w:pPr>
              <w:tabs>
                <w:tab w:val="left" w:pos="2385"/>
              </w:tabs>
            </w:pPr>
            <w:r w:rsidRPr="00203453">
              <w:t>Не установлено</w:t>
            </w:r>
          </w:p>
          <w:p w14:paraId="6CA20BE3" w14:textId="77777777" w:rsidR="003B347A" w:rsidRDefault="003B347A" w:rsidP="00E01C9F">
            <w:pPr>
              <w:spacing w:after="0"/>
              <w:rPr>
                <w:lang w:eastAsia="en-US"/>
              </w:rPr>
            </w:pPr>
          </w:p>
        </w:tc>
      </w:tr>
      <w:tr w:rsidR="003B347A" w14:paraId="1AC69ADF" w14:textId="77777777" w:rsidTr="003B347A">
        <w:tc>
          <w:tcPr>
            <w:tcW w:w="817" w:type="dxa"/>
            <w:tcBorders>
              <w:top w:val="single" w:sz="4" w:space="0" w:color="auto"/>
              <w:left w:val="single" w:sz="4" w:space="0" w:color="auto"/>
              <w:bottom w:val="single" w:sz="4" w:space="0" w:color="auto"/>
              <w:right w:val="single" w:sz="4" w:space="0" w:color="auto"/>
            </w:tcBorders>
          </w:tcPr>
          <w:p w14:paraId="17075610" w14:textId="77777777" w:rsidR="003B347A" w:rsidRDefault="003B347A" w:rsidP="00E01C9F">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F7D5C29" w14:textId="77777777" w:rsidR="003B347A" w:rsidRDefault="003B347A" w:rsidP="00E01C9F">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1" w:type="dxa"/>
            <w:tcBorders>
              <w:top w:val="single" w:sz="4" w:space="0" w:color="auto"/>
              <w:left w:val="single" w:sz="4" w:space="0" w:color="auto"/>
              <w:bottom w:val="single" w:sz="4" w:space="0" w:color="auto"/>
              <w:right w:val="single" w:sz="4" w:space="0" w:color="auto"/>
            </w:tcBorders>
            <w:hideMark/>
          </w:tcPr>
          <w:p w14:paraId="57455B26" w14:textId="77777777" w:rsidR="003B347A" w:rsidRDefault="003B347A" w:rsidP="00E01C9F">
            <w:pPr>
              <w:spacing w:after="0"/>
              <w:rPr>
                <w:lang w:eastAsia="en-US"/>
              </w:rPr>
            </w:pPr>
            <w:r>
              <w:rPr>
                <w:lang w:eastAsia="en-US"/>
              </w:rPr>
              <w:t>Допускается</w:t>
            </w:r>
          </w:p>
        </w:tc>
      </w:tr>
      <w:tr w:rsidR="003B347A" w14:paraId="5B23147A" w14:textId="77777777" w:rsidTr="003B347A">
        <w:tc>
          <w:tcPr>
            <w:tcW w:w="817" w:type="dxa"/>
            <w:tcBorders>
              <w:top w:val="single" w:sz="4" w:space="0" w:color="auto"/>
              <w:left w:val="single" w:sz="4" w:space="0" w:color="auto"/>
              <w:bottom w:val="single" w:sz="4" w:space="0" w:color="auto"/>
              <w:right w:val="single" w:sz="4" w:space="0" w:color="auto"/>
            </w:tcBorders>
          </w:tcPr>
          <w:p w14:paraId="50301D39" w14:textId="77777777" w:rsidR="003B347A" w:rsidRDefault="003B347A" w:rsidP="00E01C9F">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0DE0718" w14:textId="77777777" w:rsidR="003B347A" w:rsidRDefault="003B347A" w:rsidP="00E01C9F">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40C3196E" w14:textId="77777777" w:rsidR="003B347A" w:rsidRDefault="003B347A" w:rsidP="00E01C9F">
            <w:pPr>
              <w:spacing w:after="0"/>
              <w:rPr>
                <w:lang w:eastAsia="en-US"/>
              </w:rPr>
            </w:pPr>
            <w:r>
              <w:rPr>
                <w:lang w:eastAsia="en-US"/>
              </w:rPr>
              <w:t>Допускается</w:t>
            </w:r>
          </w:p>
          <w:p w14:paraId="17B37884" w14:textId="77777777" w:rsidR="003B347A" w:rsidRDefault="003B347A" w:rsidP="00E01C9F">
            <w:pPr>
              <w:spacing w:after="0"/>
              <w:rPr>
                <w:lang w:eastAsia="en-US"/>
              </w:rPr>
            </w:pPr>
          </w:p>
        </w:tc>
      </w:tr>
      <w:tr w:rsidR="003B347A" w14:paraId="05BEAC4C" w14:textId="77777777" w:rsidTr="003B347A">
        <w:tc>
          <w:tcPr>
            <w:tcW w:w="817" w:type="dxa"/>
            <w:tcBorders>
              <w:top w:val="single" w:sz="4" w:space="0" w:color="auto"/>
              <w:left w:val="single" w:sz="4" w:space="0" w:color="auto"/>
              <w:bottom w:val="single" w:sz="4" w:space="0" w:color="auto"/>
              <w:right w:val="single" w:sz="4" w:space="0" w:color="auto"/>
            </w:tcBorders>
          </w:tcPr>
          <w:p w14:paraId="6BD572D2" w14:textId="77777777" w:rsidR="003B347A" w:rsidRDefault="003B347A" w:rsidP="00E01C9F">
            <w:pPr>
              <w:numPr>
                <w:ilvl w:val="0"/>
                <w:numId w:val="15"/>
              </w:numPr>
              <w:spacing w:after="0"/>
              <w:ind w:left="0"/>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6A2CEB5" w14:textId="77777777" w:rsidR="003B347A" w:rsidRDefault="003B347A" w:rsidP="00E01C9F">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1" w:type="dxa"/>
            <w:tcBorders>
              <w:top w:val="single" w:sz="4" w:space="0" w:color="auto"/>
              <w:left w:val="single" w:sz="4" w:space="0" w:color="auto"/>
              <w:bottom w:val="single" w:sz="4" w:space="0" w:color="auto"/>
              <w:right w:val="single" w:sz="4" w:space="0" w:color="auto"/>
            </w:tcBorders>
          </w:tcPr>
          <w:p w14:paraId="5EE0EFA9" w14:textId="77777777" w:rsidR="003B347A" w:rsidRDefault="003B347A" w:rsidP="00E01C9F">
            <w:pPr>
              <w:spacing w:after="0"/>
              <w:rPr>
                <w:lang w:eastAsia="en-US"/>
              </w:rPr>
            </w:pPr>
            <w:r>
              <w:rPr>
                <w:lang w:eastAsia="en-US"/>
              </w:rPr>
              <w:t>Допускается</w:t>
            </w:r>
          </w:p>
          <w:p w14:paraId="7657149C" w14:textId="77777777" w:rsidR="003B347A" w:rsidRDefault="003B347A" w:rsidP="00E01C9F">
            <w:pPr>
              <w:spacing w:after="0"/>
              <w:rPr>
                <w:lang w:eastAsia="en-US"/>
              </w:rPr>
            </w:pPr>
          </w:p>
        </w:tc>
      </w:tr>
      <w:tr w:rsidR="003B347A" w14:paraId="2820B341" w14:textId="77777777" w:rsidTr="003B347A">
        <w:tc>
          <w:tcPr>
            <w:tcW w:w="817" w:type="dxa"/>
            <w:tcBorders>
              <w:top w:val="single" w:sz="4" w:space="0" w:color="auto"/>
              <w:left w:val="single" w:sz="4" w:space="0" w:color="auto"/>
              <w:bottom w:val="single" w:sz="4" w:space="0" w:color="auto"/>
              <w:right w:val="single" w:sz="4" w:space="0" w:color="auto"/>
            </w:tcBorders>
          </w:tcPr>
          <w:p w14:paraId="7EE48A64" w14:textId="77777777" w:rsidR="003B347A" w:rsidRDefault="003B347A" w:rsidP="00E01C9F">
            <w:pPr>
              <w:numPr>
                <w:ilvl w:val="0"/>
                <w:numId w:val="15"/>
              </w:numPr>
              <w:spacing w:after="0"/>
              <w:ind w:left="0"/>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09E13AB" w14:textId="77777777" w:rsidR="003B347A" w:rsidRDefault="003B347A" w:rsidP="00E01C9F">
            <w:pPr>
              <w:keepLines/>
              <w:widowControl w:val="0"/>
              <w:suppressLineNumbers/>
              <w:suppressAutoHyphens/>
              <w:spacing w:after="0"/>
              <w:rPr>
                <w:lang w:eastAsia="en-US"/>
              </w:rPr>
            </w:pPr>
            <w:r>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6B654BFA" w14:textId="77777777" w:rsidR="003B347A" w:rsidRDefault="003B347A" w:rsidP="00E01C9F">
            <w:pPr>
              <w:spacing w:after="0"/>
              <w:rPr>
                <w:lang w:eastAsia="en-US"/>
              </w:rPr>
            </w:pPr>
            <w:r>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3B347A" w14:paraId="5DE1C3A1" w14:textId="77777777" w:rsidTr="003B347A">
        <w:trPr>
          <w:trHeight w:val="1158"/>
        </w:trPr>
        <w:tc>
          <w:tcPr>
            <w:tcW w:w="817" w:type="dxa"/>
            <w:tcBorders>
              <w:top w:val="single" w:sz="4" w:space="0" w:color="auto"/>
              <w:left w:val="single" w:sz="4" w:space="0" w:color="auto"/>
              <w:bottom w:val="single" w:sz="4" w:space="0" w:color="auto"/>
              <w:right w:val="single" w:sz="4" w:space="0" w:color="auto"/>
            </w:tcBorders>
          </w:tcPr>
          <w:p w14:paraId="09897ACA" w14:textId="77777777" w:rsidR="003B347A" w:rsidRDefault="003B347A" w:rsidP="00E01C9F">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A38575E" w14:textId="77777777" w:rsidR="003B347A" w:rsidRDefault="003B347A" w:rsidP="00E01C9F">
            <w:pPr>
              <w:spacing w:after="0"/>
              <w:jc w:val="left"/>
              <w:rPr>
                <w:lang w:eastAsia="en-US"/>
              </w:rPr>
            </w:pPr>
            <w:r>
              <w:rPr>
                <w:lang w:eastAsia="en-US"/>
              </w:rPr>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hideMark/>
          </w:tcPr>
          <w:p w14:paraId="5E7CB5FF" w14:textId="77777777" w:rsidR="003B347A" w:rsidRDefault="003B347A" w:rsidP="00E01C9F">
            <w:pPr>
              <w:spacing w:after="0"/>
              <w:rPr>
                <w:i/>
                <w:lang w:eastAsia="en-US"/>
              </w:rPr>
            </w:pPr>
            <w:r>
              <w:rPr>
                <w:i/>
                <w:lang w:eastAsia="en-US"/>
              </w:rPr>
              <w:t xml:space="preserve"> не установлено. </w:t>
            </w:r>
          </w:p>
          <w:p w14:paraId="715ED36C" w14:textId="77777777" w:rsidR="003B347A" w:rsidRDefault="003B347A" w:rsidP="00E01C9F">
            <w:pPr>
              <w:spacing w:after="0"/>
              <w:rPr>
                <w:lang w:eastAsia="en-US"/>
              </w:rPr>
            </w:pPr>
            <w:r>
              <w:rPr>
                <w:i/>
                <w:lang w:eastAsia="en-US"/>
              </w:rPr>
              <w:t xml:space="preserve"> </w:t>
            </w:r>
          </w:p>
        </w:tc>
      </w:tr>
      <w:tr w:rsidR="003B347A" w14:paraId="54C6212D" w14:textId="77777777" w:rsidTr="003B347A">
        <w:trPr>
          <w:trHeight w:val="291"/>
        </w:trPr>
        <w:tc>
          <w:tcPr>
            <w:tcW w:w="817" w:type="dxa"/>
            <w:tcBorders>
              <w:top w:val="single" w:sz="4" w:space="0" w:color="auto"/>
              <w:left w:val="single" w:sz="4" w:space="0" w:color="auto"/>
              <w:bottom w:val="single" w:sz="4" w:space="0" w:color="auto"/>
              <w:right w:val="single" w:sz="4" w:space="0" w:color="auto"/>
            </w:tcBorders>
          </w:tcPr>
          <w:p w14:paraId="391AD8D2" w14:textId="77777777" w:rsidR="003B347A" w:rsidRDefault="003B347A" w:rsidP="00E01C9F">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5FCC841" w14:textId="77777777" w:rsidR="003B347A" w:rsidRDefault="003B347A" w:rsidP="00E01C9F">
            <w:pPr>
              <w:spacing w:after="0"/>
              <w:jc w:val="left"/>
              <w:rPr>
                <w:lang w:eastAsia="en-US"/>
              </w:rPr>
            </w:pPr>
            <w:r>
              <w:rPr>
                <w:lang w:eastAsia="en-US"/>
              </w:rPr>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5D9B48E4" w14:textId="77777777" w:rsidR="003B347A" w:rsidRDefault="003B347A" w:rsidP="00E01C9F">
            <w:pPr>
              <w:spacing w:after="0"/>
              <w:rPr>
                <w:i/>
                <w:lang w:eastAsia="en-US"/>
              </w:rPr>
            </w:pPr>
            <w:r>
              <w:rPr>
                <w:i/>
                <w:lang w:eastAsia="en-US"/>
              </w:rPr>
              <w:t xml:space="preserve">не установлено. </w:t>
            </w:r>
          </w:p>
          <w:p w14:paraId="29484685" w14:textId="77777777" w:rsidR="003B347A" w:rsidRDefault="003B347A" w:rsidP="00E01C9F">
            <w:pPr>
              <w:spacing w:after="0"/>
              <w:rPr>
                <w:lang w:eastAsia="en-US"/>
              </w:rPr>
            </w:pPr>
          </w:p>
        </w:tc>
      </w:tr>
      <w:tr w:rsidR="003B347A" w14:paraId="2FF84A3C" w14:textId="77777777" w:rsidTr="003B347A">
        <w:trPr>
          <w:trHeight w:val="308"/>
        </w:trPr>
        <w:tc>
          <w:tcPr>
            <w:tcW w:w="817" w:type="dxa"/>
            <w:tcBorders>
              <w:top w:val="single" w:sz="4" w:space="0" w:color="auto"/>
              <w:left w:val="single" w:sz="4" w:space="0" w:color="auto"/>
              <w:bottom w:val="single" w:sz="4" w:space="0" w:color="auto"/>
              <w:right w:val="single" w:sz="4" w:space="0" w:color="auto"/>
            </w:tcBorders>
          </w:tcPr>
          <w:p w14:paraId="4FF3926A" w14:textId="77777777" w:rsidR="003B347A" w:rsidRDefault="003B347A" w:rsidP="00E01C9F">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E44C8E5" w14:textId="77777777" w:rsidR="003B347A" w:rsidRDefault="003B347A" w:rsidP="00E01C9F">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3FDBD19B" w14:textId="77777777" w:rsidR="003B347A" w:rsidRDefault="003B347A" w:rsidP="00E01C9F">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6F050E08" w14:textId="77777777" w:rsidR="003B347A" w:rsidRDefault="003B347A" w:rsidP="00E01C9F">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tc>
      </w:tr>
      <w:tr w:rsidR="003B347A" w14:paraId="11B6A71B" w14:textId="77777777" w:rsidTr="003B347A">
        <w:trPr>
          <w:trHeight w:val="166"/>
        </w:trPr>
        <w:tc>
          <w:tcPr>
            <w:tcW w:w="817" w:type="dxa"/>
            <w:tcBorders>
              <w:top w:val="single" w:sz="4" w:space="0" w:color="auto"/>
              <w:left w:val="single" w:sz="4" w:space="0" w:color="auto"/>
              <w:bottom w:val="single" w:sz="4" w:space="0" w:color="auto"/>
              <w:right w:val="single" w:sz="4" w:space="0" w:color="auto"/>
            </w:tcBorders>
          </w:tcPr>
          <w:p w14:paraId="6344A70D" w14:textId="77777777" w:rsidR="003B347A" w:rsidRDefault="003B347A" w:rsidP="00E01C9F">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BC993F5" w14:textId="77777777" w:rsidR="003B347A" w:rsidRDefault="003B347A" w:rsidP="00E01C9F">
            <w:pPr>
              <w:widowControl w:val="0"/>
              <w:suppressLineNumbers/>
              <w:suppressAutoHyphens/>
              <w:spacing w:after="0"/>
              <w:jc w:val="left"/>
              <w:rPr>
                <w:lang w:eastAsia="en-US"/>
              </w:rPr>
            </w:pPr>
            <w:r>
              <w:rPr>
                <w:lang w:eastAsia="en-US"/>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5F3E0FF8" w14:textId="77777777" w:rsidR="003B347A" w:rsidRPr="00A21F8D" w:rsidRDefault="003B347A" w:rsidP="00E01C9F">
            <w:pPr>
              <w:autoSpaceDE w:val="0"/>
              <w:autoSpaceDN w:val="0"/>
              <w:adjustRightInd w:val="0"/>
              <w:spacing w:after="0"/>
            </w:pPr>
            <w:r w:rsidRPr="00105725">
              <w:rPr>
                <w:i/>
              </w:rPr>
              <w:t xml:space="preserve">  -  </w:t>
            </w:r>
            <w:r w:rsidRPr="00105725">
              <w:t xml:space="preserve">В </w:t>
            </w:r>
            <w:r w:rsidRPr="00A21F8D">
              <w:t>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t xml:space="preserve">: </w:t>
            </w:r>
            <w:r w:rsidRPr="004C194F">
              <w:rPr>
                <w:b/>
              </w:rPr>
              <w:t>Не установлено;</w:t>
            </w:r>
          </w:p>
          <w:p w14:paraId="6AF7817F" w14:textId="77777777" w:rsidR="003B347A" w:rsidRPr="004C194F" w:rsidRDefault="003B347A" w:rsidP="00E01C9F">
            <w:pPr>
              <w:autoSpaceDE w:val="0"/>
              <w:autoSpaceDN w:val="0"/>
              <w:adjustRightInd w:val="0"/>
              <w:spacing w:after="0"/>
              <w:rPr>
                <w:rFonts w:eastAsia="Calibri"/>
                <w:b/>
                <w:lang w:eastAsia="en-US"/>
              </w:rPr>
            </w:pPr>
            <w:r w:rsidRPr="00A21F8D">
              <w:t xml:space="preserve"> - В соответствии с</w:t>
            </w:r>
            <w:r w:rsidRPr="00A21F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506">
              <w:rPr>
                <w:rFonts w:eastAsia="Calibri"/>
                <w:b/>
                <w:lang w:eastAsia="en-US"/>
              </w:rPr>
              <w:t>Не</w:t>
            </w:r>
            <w:r w:rsidRPr="004C194F">
              <w:rPr>
                <w:rFonts w:eastAsia="Calibri"/>
                <w:b/>
                <w:lang w:eastAsia="en-US"/>
              </w:rPr>
              <w:t xml:space="preserve"> установлено;</w:t>
            </w:r>
          </w:p>
          <w:p w14:paraId="342FCE43" w14:textId="77777777" w:rsidR="003B347A" w:rsidRPr="004C194F" w:rsidRDefault="003B347A" w:rsidP="00E01C9F">
            <w:pPr>
              <w:autoSpaceDE w:val="0"/>
              <w:autoSpaceDN w:val="0"/>
              <w:adjustRightInd w:val="0"/>
              <w:spacing w:after="0"/>
              <w:rPr>
                <w:b/>
              </w:rPr>
            </w:pPr>
            <w:r w:rsidRPr="00A21F8D">
              <w:t>-</w:t>
            </w:r>
            <w:r w:rsidRPr="00A21F8D">
              <w:rPr>
                <w:b/>
              </w:rPr>
              <w:t xml:space="preserve"> </w:t>
            </w:r>
            <w:r w:rsidRPr="00A21F8D">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C194F">
              <w:rPr>
                <w:b/>
              </w:rPr>
              <w:t>Не установлено;</w:t>
            </w:r>
          </w:p>
          <w:p w14:paraId="2908B430" w14:textId="77777777" w:rsidR="003B347A" w:rsidRPr="004C194F" w:rsidRDefault="003B347A" w:rsidP="00E01C9F">
            <w:pPr>
              <w:autoSpaceDE w:val="0"/>
              <w:autoSpaceDN w:val="0"/>
              <w:adjustRightInd w:val="0"/>
              <w:spacing w:after="0"/>
              <w:rPr>
                <w:b/>
              </w:rPr>
            </w:pPr>
            <w:r w:rsidRPr="00A21F8D">
              <w:t xml:space="preserve">-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C194F">
              <w:rPr>
                <w:b/>
              </w:rPr>
              <w:t>Не установлено.</w:t>
            </w:r>
          </w:p>
          <w:p w14:paraId="4DF552BA" w14:textId="77777777" w:rsidR="003B347A" w:rsidRPr="004C194F" w:rsidRDefault="003B347A" w:rsidP="00E01C9F">
            <w:pPr>
              <w:autoSpaceDE w:val="0"/>
              <w:autoSpaceDN w:val="0"/>
              <w:adjustRightInd w:val="0"/>
              <w:spacing w:after="0"/>
              <w:rPr>
                <w:b/>
              </w:rPr>
            </w:pPr>
            <w:r w:rsidRPr="00A21F8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834468">
              <w:rPr>
                <w:b/>
              </w:rPr>
              <w:t>Не</w:t>
            </w:r>
            <w:r w:rsidRPr="004C194F">
              <w:rPr>
                <w:b/>
              </w:rPr>
              <w:t xml:space="preserve"> установлено.</w:t>
            </w:r>
          </w:p>
          <w:p w14:paraId="577399BD" w14:textId="77777777" w:rsidR="003B347A" w:rsidRPr="004C194F" w:rsidRDefault="003B347A" w:rsidP="00E01C9F">
            <w:pPr>
              <w:autoSpaceDE w:val="0"/>
              <w:autoSpaceDN w:val="0"/>
              <w:adjustRightInd w:val="0"/>
              <w:spacing w:after="0"/>
              <w:rPr>
                <w:b/>
              </w:rPr>
            </w:pPr>
            <w:r w:rsidRPr="00A21F8D">
              <w:t xml:space="preserve">- В соответствии с Постановлением Правительства РФ от </w:t>
            </w:r>
            <w:r w:rsidRPr="00A21F8D">
              <w:lastRenderedPageBreak/>
              <w:t>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t xml:space="preserve">: </w:t>
            </w:r>
            <w:r>
              <w:rPr>
                <w:b/>
              </w:rPr>
              <w:t>Не у</w:t>
            </w:r>
            <w:r w:rsidRPr="004C194F">
              <w:rPr>
                <w:b/>
              </w:rPr>
              <w:t>становлено;</w:t>
            </w:r>
          </w:p>
          <w:p w14:paraId="08DDBE48" w14:textId="77777777" w:rsidR="003B347A" w:rsidRPr="004C194F" w:rsidRDefault="003B347A" w:rsidP="00E01C9F">
            <w:pPr>
              <w:autoSpaceDE w:val="0"/>
              <w:autoSpaceDN w:val="0"/>
              <w:adjustRightInd w:val="0"/>
              <w:spacing w:after="0"/>
              <w:rPr>
                <w:b/>
              </w:rPr>
            </w:pPr>
            <w:r w:rsidRPr="00A21F8D">
              <w:t xml:space="preserve">- </w:t>
            </w:r>
            <w:r>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t xml:space="preserve">: </w:t>
            </w:r>
            <w:r w:rsidRPr="004C194F">
              <w:rPr>
                <w:b/>
              </w:rPr>
              <w:t>Не установлено»;</w:t>
            </w:r>
          </w:p>
          <w:p w14:paraId="3DD982BC" w14:textId="77777777" w:rsidR="003B347A" w:rsidRPr="004C194F" w:rsidRDefault="003B347A" w:rsidP="00E01C9F">
            <w:pPr>
              <w:autoSpaceDE w:val="0"/>
              <w:autoSpaceDN w:val="0"/>
              <w:adjustRightInd w:val="0"/>
              <w:spacing w:after="0"/>
              <w:rPr>
                <w:b/>
              </w:rPr>
            </w:pPr>
            <w:r w:rsidRPr="00A21F8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4C194F">
              <w:rPr>
                <w:b/>
              </w:rPr>
              <w:t>Не установлено;</w:t>
            </w:r>
          </w:p>
          <w:p w14:paraId="5C793113" w14:textId="77777777" w:rsidR="003B347A" w:rsidRPr="00A21F8D" w:rsidRDefault="003B347A" w:rsidP="00E01C9F">
            <w:pPr>
              <w:autoSpaceDE w:val="0"/>
              <w:autoSpaceDN w:val="0"/>
              <w:adjustRightInd w:val="0"/>
              <w:spacing w:after="0"/>
            </w:pPr>
            <w:r w:rsidRPr="00A21F8D">
              <w:t>- В соответствии с Постановлением Правительства РФ от 5 сентября 2017 г. № 1072 «</w:t>
            </w:r>
            <w:r w:rsidRPr="0066057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A21F8D">
              <w:t xml:space="preserve">» (постановление действует с 01.12.2017 по 01.12.2019): </w:t>
            </w:r>
            <w:r w:rsidRPr="004C194F">
              <w:rPr>
                <w:b/>
              </w:rPr>
              <w:t>Не установлено;</w:t>
            </w:r>
          </w:p>
          <w:p w14:paraId="305C8A62" w14:textId="77777777" w:rsidR="003B347A" w:rsidRPr="004C194F" w:rsidRDefault="003B347A" w:rsidP="00E01C9F">
            <w:pPr>
              <w:autoSpaceDE w:val="0"/>
              <w:autoSpaceDN w:val="0"/>
              <w:adjustRightInd w:val="0"/>
              <w:spacing w:after="0"/>
              <w:rPr>
                <w:b/>
              </w:rPr>
            </w:pPr>
            <w:r w:rsidRPr="00A21F8D">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w:t>
            </w:r>
            <w:r w:rsidRPr="00105725">
              <w:t xml:space="preserve"> нужд»: </w:t>
            </w:r>
            <w:r w:rsidRPr="004C194F">
              <w:rPr>
                <w:b/>
              </w:rPr>
              <w:t>Не установлено;</w:t>
            </w:r>
          </w:p>
          <w:p w14:paraId="69359B54" w14:textId="77777777" w:rsidR="003B347A" w:rsidRPr="004C194F" w:rsidRDefault="003B347A" w:rsidP="00E01C9F">
            <w:pPr>
              <w:autoSpaceDE w:val="0"/>
              <w:autoSpaceDN w:val="0"/>
              <w:adjustRightInd w:val="0"/>
              <w:spacing w:after="0"/>
              <w:rPr>
                <w:b/>
              </w:rPr>
            </w:pPr>
            <w:r w:rsidRPr="0010572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w:t>
            </w:r>
            <w:r w:rsidRPr="00C54E98">
              <w:t xml:space="preserve">государственных и муниципальных нужд»: </w:t>
            </w:r>
            <w:r>
              <w:rPr>
                <w:b/>
              </w:rPr>
              <w:t>Не у</w:t>
            </w:r>
            <w:r w:rsidRPr="00A2012C">
              <w:rPr>
                <w:b/>
              </w:rPr>
              <w:t>становлено</w:t>
            </w:r>
            <w:r w:rsidRPr="004C194F">
              <w:rPr>
                <w:b/>
              </w:rPr>
              <w:t>;</w:t>
            </w:r>
          </w:p>
          <w:p w14:paraId="4894DB87" w14:textId="77777777" w:rsidR="003B347A" w:rsidRDefault="003B347A" w:rsidP="00E01C9F">
            <w:pPr>
              <w:autoSpaceDE w:val="0"/>
              <w:autoSpaceDN w:val="0"/>
              <w:adjustRightInd w:val="0"/>
              <w:spacing w:after="0"/>
              <w:rPr>
                <w:lang w:eastAsia="en-US"/>
              </w:rPr>
            </w:pPr>
            <w:r w:rsidRPr="00C54E98">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4E98">
              <w:t>станкоинструментальной</w:t>
            </w:r>
            <w:proofErr w:type="spellEnd"/>
            <w:r w:rsidRPr="00C54E9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4C194F">
              <w:rPr>
                <w:b/>
              </w:rPr>
              <w:t>Не установлено</w:t>
            </w:r>
            <w:r>
              <w:rPr>
                <w:b/>
              </w:rPr>
              <w:t>.</w:t>
            </w:r>
          </w:p>
        </w:tc>
      </w:tr>
      <w:tr w:rsidR="003B347A" w14:paraId="4CA43512" w14:textId="77777777" w:rsidTr="003B347A">
        <w:trPr>
          <w:trHeight w:val="1723"/>
        </w:trPr>
        <w:tc>
          <w:tcPr>
            <w:tcW w:w="817" w:type="dxa"/>
            <w:tcBorders>
              <w:top w:val="single" w:sz="4" w:space="0" w:color="auto"/>
              <w:left w:val="single" w:sz="4" w:space="0" w:color="auto"/>
              <w:bottom w:val="single" w:sz="4" w:space="0" w:color="auto"/>
              <w:right w:val="single" w:sz="4" w:space="0" w:color="auto"/>
            </w:tcBorders>
          </w:tcPr>
          <w:p w14:paraId="27358137" w14:textId="77777777" w:rsidR="003B347A" w:rsidRDefault="003B347A" w:rsidP="00E01C9F">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AAADC9E" w14:textId="77777777" w:rsidR="003B347A" w:rsidRDefault="003B347A" w:rsidP="00E01C9F">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17DE77BC" w14:textId="77777777" w:rsidR="003B347A" w:rsidRDefault="003B347A" w:rsidP="00E01C9F">
            <w:pPr>
              <w:spacing w:after="0"/>
              <w:rPr>
                <w:lang w:eastAsia="en-US"/>
              </w:rPr>
            </w:pPr>
            <w:r>
              <w:rPr>
                <w:lang w:eastAsia="en-US"/>
              </w:rPr>
              <w:t>Банковское сопровождение не предусмотрено</w:t>
            </w:r>
          </w:p>
        </w:tc>
      </w:tr>
      <w:tr w:rsidR="003B347A" w14:paraId="00134AF2" w14:textId="77777777" w:rsidTr="003B347A">
        <w:trPr>
          <w:trHeight w:val="1723"/>
        </w:trPr>
        <w:tc>
          <w:tcPr>
            <w:tcW w:w="817" w:type="dxa"/>
            <w:tcBorders>
              <w:top w:val="single" w:sz="4" w:space="0" w:color="auto"/>
              <w:left w:val="single" w:sz="4" w:space="0" w:color="auto"/>
              <w:bottom w:val="single" w:sz="4" w:space="0" w:color="auto"/>
              <w:right w:val="single" w:sz="4" w:space="0" w:color="auto"/>
            </w:tcBorders>
          </w:tcPr>
          <w:p w14:paraId="5294E235" w14:textId="77777777" w:rsidR="003B347A" w:rsidRDefault="003B347A" w:rsidP="00E01C9F">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4B6EFF5" w14:textId="77777777" w:rsidR="003B347A" w:rsidRDefault="003B347A" w:rsidP="00E01C9F">
            <w:pPr>
              <w:suppressAutoHyphens/>
              <w:autoSpaceDE w:val="0"/>
              <w:autoSpaceDN w:val="0"/>
              <w:adjustRightInd w:val="0"/>
              <w:spacing w:after="0"/>
              <w:outlineLvl w:val="1"/>
              <w:rPr>
                <w:lang w:eastAsia="en-US"/>
              </w:rPr>
            </w:pPr>
            <w:r>
              <w:rPr>
                <w:lang w:eastAsia="en-US"/>
              </w:rPr>
              <w:t>Антидемпинговые меры</w:t>
            </w:r>
          </w:p>
        </w:tc>
        <w:tc>
          <w:tcPr>
            <w:tcW w:w="6691" w:type="dxa"/>
            <w:tcBorders>
              <w:top w:val="single" w:sz="4" w:space="0" w:color="auto"/>
              <w:left w:val="single" w:sz="4" w:space="0" w:color="auto"/>
              <w:bottom w:val="single" w:sz="4" w:space="0" w:color="auto"/>
              <w:right w:val="single" w:sz="4" w:space="0" w:color="auto"/>
            </w:tcBorders>
            <w:hideMark/>
          </w:tcPr>
          <w:p w14:paraId="692068A3" w14:textId="77777777" w:rsidR="003B347A" w:rsidRPr="00F362D7" w:rsidRDefault="003B347A" w:rsidP="00E01C9F">
            <w:pPr>
              <w:pStyle w:val="ConsPlusNormal"/>
              <w:ind w:firstLine="33"/>
              <w:jc w:val="both"/>
              <w:rPr>
                <w:rFonts w:ascii="Times New Roman" w:hAnsi="Times New Roman"/>
                <w:sz w:val="24"/>
              </w:rPr>
            </w:pPr>
            <w:r w:rsidRPr="00F362D7">
              <w:rPr>
                <w:rFonts w:ascii="Times New Roman" w:hAnsi="Times New Roman"/>
                <w:sz w:val="24"/>
              </w:rPr>
              <w:t xml:space="preserve">а) Если начальная (максимальная) цена </w:t>
            </w:r>
            <w:r>
              <w:rPr>
                <w:rFonts w:ascii="Times New Roman" w:hAnsi="Times New Roman"/>
                <w:sz w:val="24"/>
              </w:rPr>
              <w:t>договор</w:t>
            </w:r>
            <w:r w:rsidRPr="00F362D7">
              <w:rPr>
                <w:rFonts w:ascii="Times New Roman" w:hAnsi="Times New Roman"/>
                <w:sz w:val="24"/>
              </w:rPr>
              <w:t xml:space="preserve">а составляет более чем пятнадцать миллионов рублей и участником закупки, с которым заключается </w:t>
            </w:r>
            <w:r>
              <w:rPr>
                <w:rFonts w:ascii="Times New Roman" w:hAnsi="Times New Roman"/>
                <w:sz w:val="24"/>
              </w:rPr>
              <w:t>договор</w:t>
            </w:r>
            <w:r w:rsidRPr="00F362D7">
              <w:rPr>
                <w:rFonts w:ascii="Times New Roman" w:hAnsi="Times New Roman"/>
                <w:sz w:val="24"/>
              </w:rPr>
              <w:t xml:space="preserve">, предложена цена </w:t>
            </w:r>
            <w:r>
              <w:rPr>
                <w:rFonts w:ascii="Times New Roman" w:hAnsi="Times New Roman"/>
                <w:sz w:val="24"/>
              </w:rPr>
              <w:t>договора</w:t>
            </w:r>
            <w:r w:rsidRPr="00F362D7">
              <w:rPr>
                <w:rFonts w:ascii="Times New Roman" w:hAnsi="Times New Roman"/>
                <w:sz w:val="24"/>
              </w:rPr>
              <w:t xml:space="preserve">, которая на 25 и более процентов ниже начальной (максимальной) цены </w:t>
            </w:r>
            <w:r>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Pr>
                <w:rFonts w:ascii="Times New Roman" w:hAnsi="Times New Roman"/>
                <w:sz w:val="24"/>
              </w:rPr>
              <w:t>договор</w:t>
            </w:r>
            <w:r w:rsidRPr="00F362D7">
              <w:rPr>
                <w:rFonts w:ascii="Times New Roman" w:hAnsi="Times New Roman"/>
                <w:sz w:val="24"/>
              </w:rPr>
              <w:t>ом предусмотрена выплата аванса).</w:t>
            </w:r>
          </w:p>
          <w:p w14:paraId="1B5B1EDE" w14:textId="77777777" w:rsidR="003B347A" w:rsidRPr="00F362D7" w:rsidRDefault="003B347A" w:rsidP="00E01C9F">
            <w:pPr>
              <w:pStyle w:val="ConsPlusNormal"/>
              <w:ind w:firstLine="33"/>
              <w:jc w:val="both"/>
              <w:rPr>
                <w:rFonts w:ascii="Times New Roman" w:hAnsi="Times New Roman"/>
                <w:sz w:val="24"/>
              </w:rPr>
            </w:pPr>
            <w:r w:rsidRPr="00F362D7">
              <w:rPr>
                <w:rFonts w:ascii="Times New Roman" w:hAnsi="Times New Roman"/>
                <w:sz w:val="24"/>
              </w:rPr>
              <w:t xml:space="preserve">б) Если начальная (максимальная) цена </w:t>
            </w:r>
            <w:r>
              <w:rPr>
                <w:rFonts w:ascii="Times New Roman" w:hAnsi="Times New Roman"/>
                <w:sz w:val="24"/>
              </w:rPr>
              <w:t>договора</w:t>
            </w:r>
            <w:r w:rsidRPr="00F362D7">
              <w:rPr>
                <w:rFonts w:ascii="Times New Roman" w:hAnsi="Times New Roman"/>
                <w:sz w:val="24"/>
              </w:rPr>
              <w:t xml:space="preserve"> составляет пятнадцать миллионов рублей и</w:t>
            </w:r>
            <w:r w:rsidRPr="00F362D7">
              <w:rPr>
                <w:rFonts w:ascii="Times New Roman" w:hAnsi="Times New Roman"/>
                <w:i/>
                <w:sz w:val="24"/>
              </w:rPr>
              <w:t xml:space="preserve"> </w:t>
            </w:r>
            <w:r w:rsidRPr="00F362D7">
              <w:rPr>
                <w:rFonts w:ascii="Times New Roman" w:hAnsi="Times New Roman"/>
                <w:sz w:val="24"/>
              </w:rPr>
              <w:t xml:space="preserve">менее участником закупки, с которым заключается </w:t>
            </w:r>
            <w:r>
              <w:rPr>
                <w:rFonts w:ascii="Times New Roman" w:hAnsi="Times New Roman"/>
                <w:sz w:val="24"/>
              </w:rPr>
              <w:t>договор</w:t>
            </w:r>
            <w:r w:rsidRPr="00F362D7">
              <w:rPr>
                <w:rFonts w:ascii="Times New Roman" w:hAnsi="Times New Roman"/>
                <w:sz w:val="24"/>
              </w:rPr>
              <w:t xml:space="preserve">, предложена цена </w:t>
            </w:r>
            <w:r>
              <w:rPr>
                <w:rFonts w:ascii="Times New Roman" w:hAnsi="Times New Roman"/>
                <w:sz w:val="24"/>
              </w:rPr>
              <w:t>договора</w:t>
            </w:r>
            <w:r w:rsidRPr="00F362D7">
              <w:rPr>
                <w:rFonts w:ascii="Times New Roman" w:hAnsi="Times New Roman"/>
                <w:sz w:val="24"/>
              </w:rPr>
              <w:t xml:space="preserve">, которая на двадцать пять и более процентов ниже начальной (максимальной) цены </w:t>
            </w:r>
            <w:r>
              <w:rPr>
                <w:rFonts w:ascii="Times New Roman" w:hAnsi="Times New Roman"/>
                <w:sz w:val="24"/>
              </w:rPr>
              <w:t>договора</w:t>
            </w:r>
            <w:r w:rsidRPr="00F362D7">
              <w:rPr>
                <w:rFonts w:ascii="Times New Roman" w:hAnsi="Times New Roman"/>
                <w:sz w:val="24"/>
              </w:rPr>
              <w:t xml:space="preserve">,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Pr>
                <w:rFonts w:ascii="Times New Roman" w:hAnsi="Times New Roman"/>
                <w:sz w:val="24"/>
              </w:rPr>
              <w:t>договор</w:t>
            </w:r>
            <w:r w:rsidRPr="00F362D7">
              <w:rPr>
                <w:rFonts w:ascii="Times New Roman" w:hAnsi="Times New Roman"/>
                <w:sz w:val="24"/>
              </w:rPr>
              <w:t xml:space="preserve"> заключается только после предоставления таким участником обеспечения исполнения </w:t>
            </w:r>
            <w:r>
              <w:rPr>
                <w:rFonts w:ascii="Times New Roman" w:hAnsi="Times New Roman"/>
                <w:sz w:val="24"/>
              </w:rPr>
              <w:t>договор</w:t>
            </w:r>
            <w:r w:rsidRPr="00F362D7">
              <w:rPr>
                <w:rFonts w:ascii="Times New Roman" w:hAnsi="Times New Roman"/>
                <w:sz w:val="24"/>
              </w:rPr>
              <w:t xml:space="preserve">а в размере, превышающем в полтора раза размер обеспечения исполнения </w:t>
            </w:r>
            <w:r>
              <w:rPr>
                <w:rFonts w:ascii="Times New Roman" w:hAnsi="Times New Roman"/>
                <w:sz w:val="24"/>
              </w:rPr>
              <w:t>договор</w:t>
            </w:r>
            <w:r w:rsidRPr="00F362D7">
              <w:rPr>
                <w:rFonts w:ascii="Times New Roman" w:hAnsi="Times New Roman"/>
                <w:sz w:val="24"/>
              </w:rPr>
              <w:t xml:space="preserve">а, указанный в документации об аукционе, но не менее чем в размере аванса (если </w:t>
            </w:r>
            <w:r>
              <w:rPr>
                <w:rFonts w:ascii="Times New Roman" w:hAnsi="Times New Roman"/>
                <w:sz w:val="24"/>
              </w:rPr>
              <w:t>договор</w:t>
            </w:r>
            <w:r w:rsidRPr="00F362D7">
              <w:rPr>
                <w:rFonts w:ascii="Times New Roman" w:hAnsi="Times New Roman"/>
                <w:sz w:val="24"/>
              </w:rPr>
              <w:t>ом предусмотрена выплата аванса), или информации, подтверждающей добросовестность такого участника на дату подачи заявки,</w:t>
            </w:r>
            <w:r w:rsidRPr="00F362D7">
              <w:t xml:space="preserve"> </w:t>
            </w:r>
            <w:r w:rsidRPr="00F362D7">
              <w:rPr>
                <w:rFonts w:ascii="Times New Roman" w:hAnsi="Times New Roman"/>
                <w:sz w:val="24"/>
              </w:rPr>
              <w:t xml:space="preserve">с одновременным предоставлением таким участником обеспечения исполнения </w:t>
            </w:r>
            <w:r>
              <w:rPr>
                <w:rFonts w:ascii="Times New Roman" w:hAnsi="Times New Roman"/>
                <w:sz w:val="24"/>
              </w:rPr>
              <w:t>договор</w:t>
            </w:r>
            <w:r w:rsidRPr="00F362D7">
              <w:rPr>
                <w:rFonts w:ascii="Times New Roman" w:hAnsi="Times New Roman"/>
                <w:sz w:val="24"/>
              </w:rPr>
              <w:t xml:space="preserve">а в размере обеспечения исполнения </w:t>
            </w:r>
            <w:r>
              <w:rPr>
                <w:rFonts w:ascii="Times New Roman" w:hAnsi="Times New Roman"/>
                <w:sz w:val="24"/>
              </w:rPr>
              <w:t>договор</w:t>
            </w:r>
            <w:r w:rsidRPr="00F362D7">
              <w:rPr>
                <w:rFonts w:ascii="Times New Roman" w:hAnsi="Times New Roman"/>
                <w:sz w:val="24"/>
              </w:rPr>
              <w:t>а, указанном в документации о закупке.</w:t>
            </w:r>
          </w:p>
          <w:p w14:paraId="11BBE279" w14:textId="77777777" w:rsidR="003B347A" w:rsidRPr="00F362D7" w:rsidRDefault="003B347A" w:rsidP="00E01C9F">
            <w:pPr>
              <w:pStyle w:val="ConsPlusNormal"/>
              <w:ind w:firstLine="33"/>
              <w:jc w:val="both"/>
              <w:rPr>
                <w:rFonts w:ascii="Times New Roman" w:hAnsi="Times New Roman"/>
                <w:sz w:val="24"/>
              </w:rPr>
            </w:pPr>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w:t>
            </w:r>
            <w:r>
              <w:rPr>
                <w:rFonts w:ascii="Times New Roman" w:hAnsi="Times New Roman"/>
                <w:sz w:val="24"/>
              </w:rPr>
              <w:t>договоров</w:t>
            </w:r>
            <w:r w:rsidRPr="00F362D7">
              <w:rPr>
                <w:rFonts w:ascii="Times New Roman" w:hAnsi="Times New Roman"/>
                <w:sz w:val="24"/>
              </w:rPr>
              <w:t xml:space="preserve">,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заявки на участие в закупке трех </w:t>
            </w:r>
            <w:r>
              <w:rPr>
                <w:rFonts w:ascii="Times New Roman" w:hAnsi="Times New Roman"/>
                <w:sz w:val="24"/>
              </w:rPr>
              <w:t>договор</w:t>
            </w:r>
            <w:r w:rsidRPr="00F362D7">
              <w:rPr>
                <w:rFonts w:ascii="Times New Roman" w:hAnsi="Times New Roman"/>
                <w:sz w:val="24"/>
              </w:rPr>
              <w:t>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Pr>
                <w:rFonts w:ascii="Times New Roman" w:hAnsi="Times New Roman"/>
                <w:sz w:val="24"/>
              </w:rPr>
              <w:t>договор</w:t>
            </w:r>
            <w:r w:rsidRPr="00F362D7">
              <w:rPr>
                <w:rFonts w:ascii="Times New Roman" w:hAnsi="Times New Roman"/>
                <w:sz w:val="24"/>
              </w:rPr>
              <w:t xml:space="preserve">ов должна составлять не менее чем двадцать процентов </w:t>
            </w:r>
            <w:r w:rsidRPr="00F362D7">
              <w:rPr>
                <w:rFonts w:ascii="Times New Roman" w:hAnsi="Times New Roman" w:cs="Times New Roman"/>
                <w:sz w:val="24"/>
                <w:szCs w:val="24"/>
              </w:rPr>
              <w:t xml:space="preserve">начальной (максимальной) цены </w:t>
            </w:r>
            <w:r>
              <w:rPr>
                <w:rFonts w:ascii="Times New Roman" w:hAnsi="Times New Roman" w:cs="Times New Roman"/>
                <w:sz w:val="24"/>
                <w:szCs w:val="24"/>
              </w:rPr>
              <w:t>договор</w:t>
            </w:r>
            <w:r w:rsidRPr="00F362D7">
              <w:rPr>
                <w:rFonts w:ascii="Times New Roman" w:hAnsi="Times New Roman" w:cs="Times New Roman"/>
                <w:sz w:val="24"/>
                <w:szCs w:val="24"/>
              </w:rPr>
              <w:t>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14:paraId="6FEBFBCB" w14:textId="77777777" w:rsidR="003B347A" w:rsidRPr="00F362D7" w:rsidRDefault="003B347A" w:rsidP="00E01C9F">
            <w:pPr>
              <w:pStyle w:val="ConsPlusNormal"/>
              <w:ind w:firstLine="33"/>
              <w:jc w:val="both"/>
              <w:rPr>
                <w:rFonts w:ascii="Times New Roman" w:hAnsi="Times New Roman"/>
                <w:sz w:val="24"/>
              </w:rPr>
            </w:pPr>
            <w:r w:rsidRPr="00F362D7">
              <w:rPr>
                <w:rFonts w:ascii="Times New Roman" w:hAnsi="Times New Roman"/>
                <w:sz w:val="24"/>
              </w:rPr>
              <w:lastRenderedPageBreak/>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sz w:val="24"/>
              </w:rPr>
              <w:t>договор</w:t>
            </w:r>
            <w:r w:rsidRPr="00F362D7">
              <w:rPr>
                <w:rFonts w:ascii="Times New Roman" w:hAnsi="Times New Roman"/>
                <w:sz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sz w:val="24"/>
              </w:rPr>
              <w:t>договор</w:t>
            </w:r>
            <w:r w:rsidRPr="00F362D7">
              <w:rPr>
                <w:rFonts w:ascii="Times New Roman" w:hAnsi="Times New Roman"/>
                <w:sz w:val="24"/>
              </w:rPr>
              <w:t xml:space="preserve"> с таким участником не заключается, и он признается уклонившимся от заключения </w:t>
            </w:r>
            <w:r>
              <w:rPr>
                <w:rFonts w:ascii="Times New Roman" w:hAnsi="Times New Roman"/>
                <w:sz w:val="24"/>
              </w:rPr>
              <w:t>договор</w:t>
            </w:r>
            <w:r w:rsidRPr="00F362D7">
              <w:rPr>
                <w:rFonts w:ascii="Times New Roman" w:hAnsi="Times New Roman"/>
                <w:sz w:val="24"/>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4B2791A8" w14:textId="77777777" w:rsidR="003B347A" w:rsidRPr="00F362D7" w:rsidRDefault="003B347A" w:rsidP="00E01C9F">
            <w:pPr>
              <w:pStyle w:val="ConsPlusNormal"/>
              <w:ind w:firstLine="33"/>
              <w:jc w:val="both"/>
              <w:rPr>
                <w:rFonts w:ascii="Times New Roman" w:hAnsi="Times New Roman"/>
                <w:sz w:val="24"/>
              </w:rPr>
            </w:pPr>
            <w:r w:rsidRPr="00F362D7">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sz w:val="24"/>
              </w:rPr>
              <w:t>договор</w:t>
            </w:r>
            <w:r w:rsidRPr="00F362D7">
              <w:rPr>
                <w:rFonts w:ascii="Times New Roman" w:hAnsi="Times New Roman"/>
                <w:sz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sz w:val="24"/>
              </w:rPr>
              <w:t>договор</w:t>
            </w:r>
            <w:r w:rsidRPr="00F362D7">
              <w:rPr>
                <w:rFonts w:ascii="Times New Roman" w:hAnsi="Times New Roman"/>
                <w:sz w:val="24"/>
              </w:rPr>
              <w:t xml:space="preserve">а. В этом случае уклонение участника закупки от заключения </w:t>
            </w:r>
            <w:r>
              <w:rPr>
                <w:rFonts w:ascii="Times New Roman" w:hAnsi="Times New Roman"/>
                <w:sz w:val="24"/>
              </w:rPr>
              <w:t>договора</w:t>
            </w:r>
            <w:r w:rsidRPr="00F362D7">
              <w:rPr>
                <w:rFonts w:ascii="Times New Roman" w:hAnsi="Times New Roman"/>
                <w:sz w:val="24"/>
              </w:rPr>
              <w:t xml:space="preserve">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480BBE0F" w14:textId="77777777" w:rsidR="003B347A" w:rsidRPr="00F362D7" w:rsidRDefault="003B347A" w:rsidP="00E01C9F">
            <w:pPr>
              <w:pStyle w:val="ConsPlusNormal"/>
              <w:ind w:firstLine="33"/>
              <w:jc w:val="both"/>
              <w:rPr>
                <w:rFonts w:ascii="Times New Roman" w:hAnsi="Times New Roman"/>
                <w:sz w:val="24"/>
              </w:rPr>
            </w:pPr>
            <w:r w:rsidRPr="00F362D7">
              <w:rPr>
                <w:rFonts w:ascii="Times New Roman" w:hAnsi="Times New Roman"/>
                <w:sz w:val="24"/>
              </w:rPr>
              <w:t xml:space="preserve">е) Если предметом </w:t>
            </w:r>
            <w:r>
              <w:rPr>
                <w:rFonts w:ascii="Times New Roman" w:hAnsi="Times New Roman"/>
                <w:sz w:val="24"/>
              </w:rPr>
              <w:t>договор</w:t>
            </w:r>
            <w:r w:rsidRPr="00F362D7">
              <w:rPr>
                <w:rFonts w:ascii="Times New Roman" w:hAnsi="Times New Roman"/>
                <w:sz w:val="24"/>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Pr>
                <w:rFonts w:ascii="Times New Roman" w:hAnsi="Times New Roman"/>
                <w:sz w:val="24"/>
              </w:rPr>
              <w:t>договор</w:t>
            </w:r>
            <w:r w:rsidRPr="00F362D7">
              <w:rPr>
                <w:rFonts w:ascii="Times New Roman" w:hAnsi="Times New Roman"/>
                <w:sz w:val="24"/>
              </w:rPr>
              <w:t xml:space="preserve">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w:t>
            </w:r>
            <w:r>
              <w:rPr>
                <w:rFonts w:ascii="Times New Roman" w:hAnsi="Times New Roman" w:cs="Times New Roman"/>
                <w:sz w:val="24"/>
                <w:szCs w:val="24"/>
              </w:rPr>
              <w:t>договор</w:t>
            </w:r>
            <w:r w:rsidRPr="00F362D7">
              <w:rPr>
                <w:rFonts w:ascii="Times New Roman" w:hAnsi="Times New Roman" w:cs="Times New Roman"/>
                <w:sz w:val="24"/>
                <w:szCs w:val="24"/>
              </w:rPr>
              <w:t xml:space="preserve">а, начальной суммы цен единиц товара, </w:t>
            </w:r>
            <w:r w:rsidRPr="00F362D7">
              <w:rPr>
                <w:rFonts w:ascii="Times New Roman" w:hAnsi="Times New Roman"/>
                <w:sz w:val="24"/>
              </w:rPr>
              <w:t xml:space="preserve">которая на двадцать пять и более процентов ниже начальной (максимальной) цены </w:t>
            </w:r>
            <w:r>
              <w:rPr>
                <w:rFonts w:ascii="Times New Roman" w:hAnsi="Times New Roman"/>
                <w:sz w:val="24"/>
              </w:rPr>
              <w:t>договор</w:t>
            </w:r>
            <w:r w:rsidRPr="00F362D7">
              <w:rPr>
                <w:rFonts w:ascii="Times New Roman" w:hAnsi="Times New Roman"/>
                <w:sz w:val="24"/>
              </w:rPr>
              <w:t xml:space="preserve">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w:t>
            </w:r>
            <w:r>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w:t>
            </w:r>
            <w:r w:rsidRPr="00F362D7">
              <w:rPr>
                <w:rFonts w:ascii="Times New Roman" w:hAnsi="Times New Roman" w:cs="Times New Roman"/>
                <w:sz w:val="24"/>
                <w:szCs w:val="24"/>
              </w:rPr>
              <w:t>предлагаемым цене, сумме цен единиц товара</w:t>
            </w:r>
            <w:r w:rsidRPr="00F362D7">
              <w:rPr>
                <w:rFonts w:ascii="Times New Roman" w:hAnsi="Times New Roman"/>
                <w:sz w:val="24"/>
              </w:rPr>
              <w:t>.</w:t>
            </w:r>
          </w:p>
          <w:p w14:paraId="05873219" w14:textId="77777777" w:rsidR="003B347A" w:rsidRPr="00F362D7" w:rsidRDefault="003B347A" w:rsidP="00E01C9F">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sz w:val="24"/>
              </w:rPr>
              <w:t>договор</w:t>
            </w:r>
            <w:r w:rsidRPr="00F362D7">
              <w:rPr>
                <w:rFonts w:ascii="Times New Roman" w:hAnsi="Times New Roman"/>
                <w:sz w:val="24"/>
              </w:rPr>
              <w:t xml:space="preserve">, при направлении заказчику подписанного проекта </w:t>
            </w:r>
            <w:r>
              <w:rPr>
                <w:rFonts w:ascii="Times New Roman" w:hAnsi="Times New Roman"/>
                <w:sz w:val="24"/>
              </w:rPr>
              <w:t>договора</w:t>
            </w:r>
            <w:r w:rsidRPr="00F362D7">
              <w:rPr>
                <w:rFonts w:ascii="Times New Roman" w:hAnsi="Times New Roman"/>
                <w:sz w:val="24"/>
              </w:rPr>
              <w:t xml:space="preserve">. В случае невыполнения таким участником данного требования </w:t>
            </w:r>
            <w:r w:rsidRPr="00F362D7">
              <w:rPr>
                <w:rFonts w:ascii="Times New Roman" w:hAnsi="Times New Roman"/>
                <w:sz w:val="24"/>
              </w:rPr>
              <w:lastRenderedPageBreak/>
              <w:t xml:space="preserve">он признается уклонившимся от заключения </w:t>
            </w:r>
            <w:r>
              <w:rPr>
                <w:rFonts w:ascii="Times New Roman" w:hAnsi="Times New Roman"/>
                <w:sz w:val="24"/>
              </w:rPr>
              <w:t>договора</w:t>
            </w:r>
            <w:r w:rsidRPr="00F362D7">
              <w:rPr>
                <w:rFonts w:ascii="Times New Roman" w:hAnsi="Times New Roman"/>
                <w:sz w:val="24"/>
              </w:rPr>
              <w:t xml:space="preserve">. При признании комиссией по осуществлению закупок,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r>
              <w:rPr>
                <w:rFonts w:ascii="Times New Roman" w:hAnsi="Times New Roman"/>
                <w:sz w:val="24"/>
              </w:rPr>
              <w:t>договора</w:t>
            </w:r>
            <w:r w:rsidRPr="00F362D7">
              <w:rPr>
                <w:rFonts w:ascii="Times New Roman" w:hAnsi="Times New Roman" w:cs="Times New Roman"/>
                <w:sz w:val="24"/>
                <w:szCs w:val="24"/>
              </w:rPr>
              <w:t>,</w:t>
            </w:r>
            <w:r w:rsidRPr="00F362D7">
              <w:t xml:space="preserve"> </w:t>
            </w:r>
            <w:r w:rsidRPr="00F362D7">
              <w:rPr>
                <w:rFonts w:ascii="Times New Roman" w:hAnsi="Times New Roman" w:cs="Times New Roman"/>
                <w:sz w:val="24"/>
                <w:szCs w:val="24"/>
              </w:rPr>
              <w:t>суммы цен единиц товара необоснованными</w:t>
            </w:r>
            <w:r w:rsidRPr="00F362D7">
              <w:rPr>
                <w:rFonts w:ascii="Times New Roman" w:hAnsi="Times New Roman"/>
                <w:sz w:val="24"/>
              </w:rPr>
              <w:t xml:space="preserve"> </w:t>
            </w:r>
            <w:r>
              <w:rPr>
                <w:rFonts w:ascii="Times New Roman" w:hAnsi="Times New Roman"/>
                <w:sz w:val="24"/>
              </w:rPr>
              <w:t>договор</w:t>
            </w:r>
            <w:r w:rsidRPr="00F362D7">
              <w:rPr>
                <w:rFonts w:ascii="Times New Roman" w:hAnsi="Times New Roman"/>
                <w:sz w:val="24"/>
              </w:rPr>
              <w:t xml:space="preserve"> с таким участником не заключается и право заключения </w:t>
            </w:r>
            <w:r>
              <w:rPr>
                <w:rFonts w:ascii="Times New Roman" w:hAnsi="Times New Roman"/>
                <w:sz w:val="24"/>
              </w:rPr>
              <w:t>договор</w:t>
            </w:r>
            <w:r w:rsidRPr="00F362D7">
              <w:rPr>
                <w:rFonts w:ascii="Times New Roman" w:hAnsi="Times New Roman"/>
                <w:sz w:val="24"/>
              </w:rPr>
              <w:t xml:space="preserve">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w:t>
            </w:r>
            <w:r>
              <w:rPr>
                <w:rFonts w:ascii="Times New Roman" w:hAnsi="Times New Roman"/>
                <w:sz w:val="24"/>
              </w:rPr>
              <w:t>договор</w:t>
            </w:r>
            <w:r w:rsidRPr="00F362D7">
              <w:rPr>
                <w:rFonts w:ascii="Times New Roman" w:hAnsi="Times New Roman"/>
                <w:sz w:val="24"/>
              </w:rPr>
              <w:t>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w:t>
            </w:r>
            <w:r>
              <w:rPr>
                <w:rFonts w:ascii="Times New Roman" w:hAnsi="Times New Roman"/>
                <w:sz w:val="24"/>
              </w:rPr>
              <w:t>договор</w:t>
            </w:r>
            <w:r w:rsidRPr="00F362D7">
              <w:rPr>
                <w:rFonts w:ascii="Times New Roman" w:hAnsi="Times New Roman"/>
                <w:sz w:val="24"/>
              </w:rPr>
              <w:t xml:space="preserve">а которого содержит лучшие условия по цене </w:t>
            </w:r>
            <w:r>
              <w:rPr>
                <w:rFonts w:ascii="Times New Roman" w:hAnsi="Times New Roman"/>
                <w:sz w:val="24"/>
              </w:rPr>
              <w:t>договор</w:t>
            </w:r>
            <w:r w:rsidRPr="00F362D7">
              <w:rPr>
                <w:rFonts w:ascii="Times New Roman" w:hAnsi="Times New Roman"/>
                <w:sz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2E99AB18" w14:textId="77777777" w:rsidR="003B347A" w:rsidRPr="00F362D7" w:rsidRDefault="003B347A" w:rsidP="00E01C9F">
            <w:pPr>
              <w:pStyle w:val="ConsPlusNormal"/>
              <w:ind w:firstLine="0"/>
              <w:jc w:val="both"/>
              <w:rPr>
                <w:rFonts w:ascii="Times New Roman" w:hAnsi="Times New Roman"/>
                <w:sz w:val="24"/>
              </w:rPr>
            </w:pPr>
            <w:r w:rsidRPr="00F362D7">
              <w:rPr>
                <w:rFonts w:ascii="Times New Roman" w:hAnsi="Times New Roman"/>
                <w:sz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Pr>
                <w:rFonts w:ascii="Times New Roman" w:hAnsi="Times New Roman"/>
                <w:sz w:val="24"/>
              </w:rPr>
              <w:t>договор</w:t>
            </w:r>
            <w:r w:rsidRPr="00F362D7">
              <w:rPr>
                <w:rFonts w:ascii="Times New Roman" w:hAnsi="Times New Roman"/>
                <w:sz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58459288" w14:textId="77777777" w:rsidR="003B347A" w:rsidRDefault="003B347A" w:rsidP="00E01C9F">
            <w:pPr>
              <w:widowControl w:val="0"/>
              <w:autoSpaceDE w:val="0"/>
              <w:autoSpaceDN w:val="0"/>
              <w:adjustRightInd w:val="0"/>
              <w:spacing w:after="0"/>
              <w:rPr>
                <w:color w:val="FF0000"/>
                <w:lang w:eastAsia="en-US"/>
              </w:rPr>
            </w:pPr>
            <w:r w:rsidRPr="00F362D7">
              <w:t xml:space="preserve">и) выплата аванса при исполнении </w:t>
            </w:r>
            <w:r>
              <w:t>договор</w:t>
            </w:r>
            <w:r w:rsidRPr="00F362D7">
              <w:t>а, заключенного с участником закупки, указанным в подпунктах «а» и «б» настоящего пункта документации об аукционе, не допускается.</w:t>
            </w:r>
          </w:p>
        </w:tc>
      </w:tr>
      <w:tr w:rsidR="003B347A" w14:paraId="1A1A2883" w14:textId="77777777" w:rsidTr="003B347A">
        <w:trPr>
          <w:trHeight w:val="1723"/>
        </w:trPr>
        <w:tc>
          <w:tcPr>
            <w:tcW w:w="817" w:type="dxa"/>
            <w:tcBorders>
              <w:top w:val="single" w:sz="4" w:space="0" w:color="auto"/>
              <w:left w:val="single" w:sz="4" w:space="0" w:color="auto"/>
              <w:bottom w:val="single" w:sz="4" w:space="0" w:color="auto"/>
              <w:right w:val="single" w:sz="4" w:space="0" w:color="auto"/>
            </w:tcBorders>
          </w:tcPr>
          <w:p w14:paraId="7F2EC9BA" w14:textId="77777777" w:rsidR="003B347A" w:rsidRDefault="003B347A" w:rsidP="00E01C9F">
            <w:pPr>
              <w:numPr>
                <w:ilvl w:val="0"/>
                <w:numId w:val="15"/>
              </w:numPr>
              <w:spacing w:after="0"/>
              <w:ind w:left="0"/>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0FDDE08" w14:textId="77777777" w:rsidR="003B347A" w:rsidRDefault="003B347A" w:rsidP="00E01C9F">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hideMark/>
          </w:tcPr>
          <w:p w14:paraId="663BAAF3" w14:textId="77777777" w:rsidR="003B347A" w:rsidRDefault="003B347A" w:rsidP="00E01C9F">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r w:rsidR="00A762D8" w:rsidRPr="00BF148A" w14:paraId="4AC61FF4" w14:textId="77777777" w:rsidTr="003B347A">
        <w:tblPrEx>
          <w:tblLook w:val="0000" w:firstRow="0" w:lastRow="0" w:firstColumn="0" w:lastColumn="0" w:noHBand="0" w:noVBand="0"/>
        </w:tblPrEx>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3D5076">
            <w:pPr>
              <w:keepNext/>
              <w:keepLines/>
              <w:widowControl w:val="0"/>
              <w:suppressLineNumbers/>
              <w:suppressAutoHyphens/>
              <w:jc w:val="center"/>
              <w:rPr>
                <w:b/>
                <w:bCs/>
              </w:rPr>
            </w:pPr>
            <w:r w:rsidRPr="00BF148A">
              <w:rPr>
                <w:b/>
                <w:bCs/>
              </w:rPr>
              <w:t>Информация</w:t>
            </w:r>
          </w:p>
        </w:tc>
      </w:tr>
    </w:tbl>
    <w:p w14:paraId="615176BF" w14:textId="0CA285F6" w:rsidR="00252ECD" w:rsidRDefault="00252ECD"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sectPr w:rsidR="00252ECD" w:rsidSect="002F72DD">
          <w:footerReference w:type="even" r:id="rId21"/>
          <w:footerReference w:type="default" r:id="rId22"/>
          <w:pgSz w:w="11906" w:h="16838"/>
          <w:pgMar w:top="902" w:right="567" w:bottom="567" w:left="1134" w:header="709" w:footer="709" w:gutter="0"/>
          <w:cols w:space="708"/>
          <w:titlePg/>
          <w:docGrid w:linePitch="360"/>
        </w:sectPr>
      </w:pPr>
      <w:bookmarkStart w:id="5" w:name="_Ref248562452"/>
      <w:bookmarkStart w:id="6" w:name="_Ref248728669"/>
    </w:p>
    <w:p w14:paraId="760CC039" w14:textId="77777777" w:rsidR="00252ECD" w:rsidRDefault="00252ECD" w:rsidP="001D5AA7">
      <w:pPr>
        <w:pStyle w:val="ConsPlusNormal"/>
        <w:widowControl/>
        <w:tabs>
          <w:tab w:val="left" w:pos="360"/>
        </w:tabs>
        <w:spacing w:before="120" w:after="120"/>
        <w:ind w:firstLine="0"/>
        <w:rPr>
          <w:rFonts w:ascii="Times New Roman" w:hAnsi="Times New Roman" w:cs="Times New Roman"/>
          <w:b/>
          <w:bCs/>
          <w:sz w:val="24"/>
          <w:szCs w:val="24"/>
        </w:rPr>
        <w:sectPr w:rsidR="00252ECD" w:rsidSect="00252ECD">
          <w:pgSz w:w="16838" w:h="11906" w:orient="landscape"/>
          <w:pgMar w:top="1134" w:right="902" w:bottom="567" w:left="567" w:header="709" w:footer="709" w:gutter="0"/>
          <w:cols w:space="708"/>
          <w:titlePg/>
          <w:docGrid w:linePitch="360"/>
        </w:sectPr>
      </w:pPr>
      <w:bookmarkStart w:id="7" w:name="_Ref248562863"/>
      <w:bookmarkStart w:id="8" w:name="_Ref353189530"/>
      <w:bookmarkEnd w:id="5"/>
      <w:bookmarkEnd w:id="6"/>
    </w:p>
    <w:bookmarkEnd w:id="7"/>
    <w:bookmarkEnd w:id="8"/>
    <w:p w14:paraId="2FBCB962" w14:textId="77777777" w:rsidR="003D5076" w:rsidRDefault="003D5076" w:rsidP="007E38D7">
      <w:pPr>
        <w:spacing w:after="0"/>
        <w:jc w:val="right"/>
      </w:pPr>
    </w:p>
    <w:sectPr w:rsidR="003D5076" w:rsidSect="00252ECD">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44702" w14:textId="77777777" w:rsidR="00142716" w:rsidRDefault="00142716" w:rsidP="00A762D8">
      <w:pPr>
        <w:spacing w:after="0"/>
      </w:pPr>
      <w:r>
        <w:separator/>
      </w:r>
    </w:p>
  </w:endnote>
  <w:endnote w:type="continuationSeparator" w:id="0">
    <w:p w14:paraId="73CEECB0" w14:textId="77777777" w:rsidR="00142716" w:rsidRDefault="00142716"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E01C9F" w:rsidRDefault="00E01C9F"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E01C9F" w:rsidRDefault="00E01C9F"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03E5050E" w:rsidR="00E01C9F" w:rsidRDefault="00E01C9F"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32992">
      <w:rPr>
        <w:rStyle w:val="a5"/>
        <w:noProof/>
      </w:rPr>
      <w:t>5</w:t>
    </w:r>
    <w:r>
      <w:rPr>
        <w:rStyle w:val="a5"/>
      </w:rPr>
      <w:fldChar w:fldCharType="end"/>
    </w:r>
  </w:p>
  <w:p w14:paraId="3A81B67B" w14:textId="47917803" w:rsidR="00E01C9F" w:rsidRDefault="00E01C9F"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12681" w14:textId="77777777" w:rsidR="00142716" w:rsidRDefault="00142716" w:rsidP="00A762D8">
      <w:pPr>
        <w:spacing w:after="0"/>
      </w:pPr>
      <w:r>
        <w:separator/>
      </w:r>
    </w:p>
  </w:footnote>
  <w:footnote w:type="continuationSeparator" w:id="0">
    <w:p w14:paraId="456E984D" w14:textId="77777777" w:rsidR="00142716" w:rsidRDefault="00142716"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BE7E51"/>
    <w:multiLevelType w:val="hybridMultilevel"/>
    <w:tmpl w:val="A28E9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11"/>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29D8"/>
    <w:rsid w:val="00027D1D"/>
    <w:rsid w:val="000331B8"/>
    <w:rsid w:val="00067CA6"/>
    <w:rsid w:val="000808DC"/>
    <w:rsid w:val="00087C77"/>
    <w:rsid w:val="000B00FD"/>
    <w:rsid w:val="000B5133"/>
    <w:rsid w:val="000B7A6A"/>
    <w:rsid w:val="000B7C90"/>
    <w:rsid w:val="000E238D"/>
    <w:rsid w:val="000E5CB9"/>
    <w:rsid w:val="00106F85"/>
    <w:rsid w:val="001115B3"/>
    <w:rsid w:val="00111C1C"/>
    <w:rsid w:val="00136171"/>
    <w:rsid w:val="00142716"/>
    <w:rsid w:val="00162260"/>
    <w:rsid w:val="001654EE"/>
    <w:rsid w:val="001750F2"/>
    <w:rsid w:val="001B378B"/>
    <w:rsid w:val="001D4D11"/>
    <w:rsid w:val="001D5AA7"/>
    <w:rsid w:val="001E2CE1"/>
    <w:rsid w:val="001E5896"/>
    <w:rsid w:val="001F3C7B"/>
    <w:rsid w:val="002303BA"/>
    <w:rsid w:val="00252ECD"/>
    <w:rsid w:val="00275192"/>
    <w:rsid w:val="00281449"/>
    <w:rsid w:val="00294A50"/>
    <w:rsid w:val="002A7790"/>
    <w:rsid w:val="002E2F0D"/>
    <w:rsid w:val="002F0321"/>
    <w:rsid w:val="002F246D"/>
    <w:rsid w:val="002F72DD"/>
    <w:rsid w:val="00307F83"/>
    <w:rsid w:val="003200A8"/>
    <w:rsid w:val="0032217B"/>
    <w:rsid w:val="00325BAD"/>
    <w:rsid w:val="00340087"/>
    <w:rsid w:val="00340FFC"/>
    <w:rsid w:val="00355DA6"/>
    <w:rsid w:val="003A71FB"/>
    <w:rsid w:val="003B347A"/>
    <w:rsid w:val="003D5076"/>
    <w:rsid w:val="00410FA8"/>
    <w:rsid w:val="00413110"/>
    <w:rsid w:val="00442E70"/>
    <w:rsid w:val="00443B51"/>
    <w:rsid w:val="0044711B"/>
    <w:rsid w:val="00453A62"/>
    <w:rsid w:val="00462481"/>
    <w:rsid w:val="004730E9"/>
    <w:rsid w:val="00477D82"/>
    <w:rsid w:val="00497EB8"/>
    <w:rsid w:val="004A0525"/>
    <w:rsid w:val="004A6C56"/>
    <w:rsid w:val="004A7C91"/>
    <w:rsid w:val="004E27C9"/>
    <w:rsid w:val="004E62ED"/>
    <w:rsid w:val="004E7774"/>
    <w:rsid w:val="004F33AD"/>
    <w:rsid w:val="0051625C"/>
    <w:rsid w:val="0052698A"/>
    <w:rsid w:val="00531602"/>
    <w:rsid w:val="005344D1"/>
    <w:rsid w:val="00552C70"/>
    <w:rsid w:val="00553D5F"/>
    <w:rsid w:val="005651E8"/>
    <w:rsid w:val="005656C0"/>
    <w:rsid w:val="00573FB5"/>
    <w:rsid w:val="005813C1"/>
    <w:rsid w:val="00582E3B"/>
    <w:rsid w:val="005922BE"/>
    <w:rsid w:val="00592497"/>
    <w:rsid w:val="005A0FBF"/>
    <w:rsid w:val="005A2B4C"/>
    <w:rsid w:val="005A3C81"/>
    <w:rsid w:val="005A45D7"/>
    <w:rsid w:val="005C4595"/>
    <w:rsid w:val="005C642F"/>
    <w:rsid w:val="00606E7E"/>
    <w:rsid w:val="00616B22"/>
    <w:rsid w:val="0062079D"/>
    <w:rsid w:val="00625426"/>
    <w:rsid w:val="00632992"/>
    <w:rsid w:val="00633D9D"/>
    <w:rsid w:val="006364E6"/>
    <w:rsid w:val="0063672C"/>
    <w:rsid w:val="00641C1E"/>
    <w:rsid w:val="006449E3"/>
    <w:rsid w:val="00654EAF"/>
    <w:rsid w:val="006A2FEE"/>
    <w:rsid w:val="006B0322"/>
    <w:rsid w:val="006B3E00"/>
    <w:rsid w:val="006B5BE6"/>
    <w:rsid w:val="006C33FB"/>
    <w:rsid w:val="006D109D"/>
    <w:rsid w:val="006D634A"/>
    <w:rsid w:val="006E0DAC"/>
    <w:rsid w:val="006E35AD"/>
    <w:rsid w:val="006F5734"/>
    <w:rsid w:val="0070732A"/>
    <w:rsid w:val="00710C2D"/>
    <w:rsid w:val="00710DD9"/>
    <w:rsid w:val="00711B6C"/>
    <w:rsid w:val="00735C31"/>
    <w:rsid w:val="00742113"/>
    <w:rsid w:val="00742593"/>
    <w:rsid w:val="00753860"/>
    <w:rsid w:val="00761813"/>
    <w:rsid w:val="007618D8"/>
    <w:rsid w:val="007825C4"/>
    <w:rsid w:val="007A1009"/>
    <w:rsid w:val="007B73A0"/>
    <w:rsid w:val="007E1810"/>
    <w:rsid w:val="007E38C0"/>
    <w:rsid w:val="007E38D7"/>
    <w:rsid w:val="007F1929"/>
    <w:rsid w:val="00800984"/>
    <w:rsid w:val="00815F90"/>
    <w:rsid w:val="00872F65"/>
    <w:rsid w:val="00890B3B"/>
    <w:rsid w:val="008C078B"/>
    <w:rsid w:val="008D6416"/>
    <w:rsid w:val="008E102C"/>
    <w:rsid w:val="008E7CA1"/>
    <w:rsid w:val="00921E6B"/>
    <w:rsid w:val="00926806"/>
    <w:rsid w:val="00932594"/>
    <w:rsid w:val="0093755D"/>
    <w:rsid w:val="0094715A"/>
    <w:rsid w:val="00950E38"/>
    <w:rsid w:val="00954B5C"/>
    <w:rsid w:val="009911E6"/>
    <w:rsid w:val="0099786E"/>
    <w:rsid w:val="009A178B"/>
    <w:rsid w:val="009A4F0A"/>
    <w:rsid w:val="009A7DEB"/>
    <w:rsid w:val="009C285F"/>
    <w:rsid w:val="009D0CF5"/>
    <w:rsid w:val="009F2C61"/>
    <w:rsid w:val="00A01B4D"/>
    <w:rsid w:val="00A2625A"/>
    <w:rsid w:val="00A310EC"/>
    <w:rsid w:val="00A405D0"/>
    <w:rsid w:val="00A437B4"/>
    <w:rsid w:val="00A53F2B"/>
    <w:rsid w:val="00A54917"/>
    <w:rsid w:val="00A62065"/>
    <w:rsid w:val="00A6639F"/>
    <w:rsid w:val="00A67E21"/>
    <w:rsid w:val="00A7074C"/>
    <w:rsid w:val="00A762D8"/>
    <w:rsid w:val="00A76EF8"/>
    <w:rsid w:val="00A8770B"/>
    <w:rsid w:val="00A909E2"/>
    <w:rsid w:val="00AA369A"/>
    <w:rsid w:val="00AA647D"/>
    <w:rsid w:val="00AB6728"/>
    <w:rsid w:val="00AC3BFF"/>
    <w:rsid w:val="00AC4B1B"/>
    <w:rsid w:val="00AD3025"/>
    <w:rsid w:val="00AD55F2"/>
    <w:rsid w:val="00AD5FC9"/>
    <w:rsid w:val="00AE633C"/>
    <w:rsid w:val="00AF6FF9"/>
    <w:rsid w:val="00B325F6"/>
    <w:rsid w:val="00B3303A"/>
    <w:rsid w:val="00B34D50"/>
    <w:rsid w:val="00B3542A"/>
    <w:rsid w:val="00B82650"/>
    <w:rsid w:val="00B85153"/>
    <w:rsid w:val="00BB3C69"/>
    <w:rsid w:val="00BC1339"/>
    <w:rsid w:val="00BD2321"/>
    <w:rsid w:val="00BD77BC"/>
    <w:rsid w:val="00C109D2"/>
    <w:rsid w:val="00C125A4"/>
    <w:rsid w:val="00C33F34"/>
    <w:rsid w:val="00C34D87"/>
    <w:rsid w:val="00C422C1"/>
    <w:rsid w:val="00C454D0"/>
    <w:rsid w:val="00C46D9F"/>
    <w:rsid w:val="00C50FAE"/>
    <w:rsid w:val="00C628B5"/>
    <w:rsid w:val="00C67157"/>
    <w:rsid w:val="00C75DE4"/>
    <w:rsid w:val="00C77A46"/>
    <w:rsid w:val="00C82AB4"/>
    <w:rsid w:val="00C87474"/>
    <w:rsid w:val="00CB0513"/>
    <w:rsid w:val="00CB1534"/>
    <w:rsid w:val="00CC2569"/>
    <w:rsid w:val="00CC5A19"/>
    <w:rsid w:val="00CD3549"/>
    <w:rsid w:val="00CD3710"/>
    <w:rsid w:val="00CF2A3E"/>
    <w:rsid w:val="00D16533"/>
    <w:rsid w:val="00D250A0"/>
    <w:rsid w:val="00D3660A"/>
    <w:rsid w:val="00D45B37"/>
    <w:rsid w:val="00D545C8"/>
    <w:rsid w:val="00D65F84"/>
    <w:rsid w:val="00D84B4D"/>
    <w:rsid w:val="00D9221D"/>
    <w:rsid w:val="00D968AD"/>
    <w:rsid w:val="00DA3672"/>
    <w:rsid w:val="00DA68E5"/>
    <w:rsid w:val="00DE3081"/>
    <w:rsid w:val="00DE5C98"/>
    <w:rsid w:val="00DE6E38"/>
    <w:rsid w:val="00E01C9F"/>
    <w:rsid w:val="00E05FE2"/>
    <w:rsid w:val="00E26B46"/>
    <w:rsid w:val="00E277F7"/>
    <w:rsid w:val="00E83C05"/>
    <w:rsid w:val="00E84730"/>
    <w:rsid w:val="00EB3217"/>
    <w:rsid w:val="00EB43BE"/>
    <w:rsid w:val="00ED7A0F"/>
    <w:rsid w:val="00EE139F"/>
    <w:rsid w:val="00EF79B3"/>
    <w:rsid w:val="00F32B07"/>
    <w:rsid w:val="00F3656E"/>
    <w:rsid w:val="00F44FAC"/>
    <w:rsid w:val="00F76982"/>
    <w:rsid w:val="00F91943"/>
    <w:rsid w:val="00FA1DA7"/>
    <w:rsid w:val="00FB4C2A"/>
    <w:rsid w:val="00FC1253"/>
    <w:rsid w:val="00FD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List Paragraph"/>
    <w:basedOn w:val="a"/>
    <w:uiPriority w:val="34"/>
    <w:qFormat/>
    <w:rsid w:val="00CD3710"/>
    <w:pPr>
      <w:ind w:left="720"/>
      <w:contextualSpacing/>
    </w:pPr>
  </w:style>
  <w:style w:type="paragraph" w:styleId="af6">
    <w:name w:val="header"/>
    <w:basedOn w:val="a"/>
    <w:link w:val="af7"/>
    <w:uiPriority w:val="99"/>
    <w:unhideWhenUsed/>
    <w:rsid w:val="00F91943"/>
    <w:pPr>
      <w:tabs>
        <w:tab w:val="center" w:pos="4677"/>
        <w:tab w:val="right" w:pos="9355"/>
      </w:tabs>
      <w:spacing w:after="0"/>
    </w:pPr>
  </w:style>
  <w:style w:type="character" w:customStyle="1" w:styleId="af7">
    <w:name w:val="Верхний колонтитул Знак"/>
    <w:basedOn w:val="a0"/>
    <w:link w:val="af6"/>
    <w:uiPriority w:val="99"/>
    <w:rsid w:val="00F91943"/>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3B347A"/>
    <w:rPr>
      <w:rFonts w:ascii="Arial" w:eastAsia="Times New Roman" w:hAnsi="Arial" w:cs="Arial"/>
      <w:sz w:val="20"/>
      <w:szCs w:val="20"/>
      <w:lang w:eastAsia="ru-RU"/>
    </w:rPr>
  </w:style>
  <w:style w:type="paragraph" w:customStyle="1" w:styleId="11">
    <w:name w:val="Обычный1"/>
    <w:qFormat/>
    <w:rsid w:val="003B347A"/>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List Paragraph"/>
    <w:basedOn w:val="a"/>
    <w:uiPriority w:val="34"/>
    <w:qFormat/>
    <w:rsid w:val="00CD3710"/>
    <w:pPr>
      <w:ind w:left="720"/>
      <w:contextualSpacing/>
    </w:pPr>
  </w:style>
  <w:style w:type="paragraph" w:styleId="af6">
    <w:name w:val="header"/>
    <w:basedOn w:val="a"/>
    <w:link w:val="af7"/>
    <w:uiPriority w:val="99"/>
    <w:unhideWhenUsed/>
    <w:rsid w:val="00F91943"/>
    <w:pPr>
      <w:tabs>
        <w:tab w:val="center" w:pos="4677"/>
        <w:tab w:val="right" w:pos="9355"/>
      </w:tabs>
      <w:spacing w:after="0"/>
    </w:pPr>
  </w:style>
  <w:style w:type="character" w:customStyle="1" w:styleId="af7">
    <w:name w:val="Верхний колонтитул Знак"/>
    <w:basedOn w:val="a0"/>
    <w:link w:val="af6"/>
    <w:uiPriority w:val="99"/>
    <w:rsid w:val="00F91943"/>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3B347A"/>
    <w:rPr>
      <w:rFonts w:ascii="Arial" w:eastAsia="Times New Roman" w:hAnsi="Arial" w:cs="Arial"/>
      <w:sz w:val="20"/>
      <w:szCs w:val="20"/>
      <w:lang w:eastAsia="ru-RU"/>
    </w:rPr>
  </w:style>
  <w:style w:type="paragraph" w:customStyle="1" w:styleId="11">
    <w:name w:val="Обычный1"/>
    <w:qFormat/>
    <w:rsid w:val="003B347A"/>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obileonline.garant.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D352C-68BB-429F-9FB9-4DA4A660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26</Pages>
  <Words>7998</Words>
  <Characters>45590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126</cp:revision>
  <cp:lastPrinted>2019-12-20T10:12:00Z</cp:lastPrinted>
  <dcterms:created xsi:type="dcterms:W3CDTF">2016-01-21T05:17:00Z</dcterms:created>
  <dcterms:modified xsi:type="dcterms:W3CDTF">2019-12-23T09:59:00Z</dcterms:modified>
</cp:coreProperties>
</file>