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01" w:rsidRDefault="00893701" w:rsidP="0089370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93701" w:rsidRDefault="00893701" w:rsidP="0089370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93701" w:rsidRDefault="00893701" w:rsidP="0089370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93701" w:rsidRDefault="00893701" w:rsidP="0089370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893701" w:rsidRDefault="003B7815" w:rsidP="00893701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893701">
        <w:rPr>
          <w:sz w:val="24"/>
          <w:szCs w:val="24"/>
        </w:rPr>
        <w:t xml:space="preserve"> мая 2017 г.  </w:t>
      </w:r>
      <w:r w:rsidR="00893701">
        <w:rPr>
          <w:sz w:val="24"/>
          <w:szCs w:val="24"/>
        </w:rPr>
        <w:tab/>
      </w:r>
      <w:r w:rsidR="00893701">
        <w:rPr>
          <w:sz w:val="24"/>
          <w:szCs w:val="24"/>
        </w:rPr>
        <w:tab/>
      </w:r>
      <w:r w:rsidR="00893701">
        <w:rPr>
          <w:sz w:val="24"/>
          <w:szCs w:val="24"/>
        </w:rPr>
        <w:tab/>
      </w:r>
      <w:r w:rsidR="00893701">
        <w:rPr>
          <w:sz w:val="24"/>
          <w:szCs w:val="24"/>
        </w:rPr>
        <w:tab/>
        <w:t xml:space="preserve">                                                    № </w:t>
      </w:r>
      <w:hyperlink r:id="rId5" w:history="1">
        <w:r w:rsidR="00893701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104</w:t>
      </w:r>
      <w:r w:rsidR="00893701">
        <w:rPr>
          <w:sz w:val="24"/>
          <w:szCs w:val="24"/>
        </w:rPr>
        <w:t>-3</w:t>
      </w:r>
    </w:p>
    <w:p w:rsidR="003D326C" w:rsidRPr="00893701" w:rsidRDefault="003D326C" w:rsidP="00893701">
      <w:pPr>
        <w:rPr>
          <w:sz w:val="24"/>
          <w:szCs w:val="24"/>
        </w:rPr>
      </w:pPr>
    </w:p>
    <w:p w:rsidR="003B7815" w:rsidRPr="003D326C" w:rsidRDefault="003B7815" w:rsidP="003B7815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3D326C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3B7815" w:rsidRPr="003D326C" w:rsidRDefault="003B7815" w:rsidP="003B7815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3D326C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1. С.Д. </w:t>
      </w:r>
      <w:proofErr w:type="spellStart"/>
      <w:r w:rsidRPr="003D326C">
        <w:rPr>
          <w:sz w:val="24"/>
          <w:szCs w:val="24"/>
        </w:rPr>
        <w:t>Голин</w:t>
      </w:r>
      <w:proofErr w:type="spellEnd"/>
      <w:r w:rsidRPr="003D326C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2.В.К. </w:t>
      </w:r>
      <w:proofErr w:type="spellStart"/>
      <w:r w:rsidRPr="003D326C">
        <w:rPr>
          <w:sz w:val="24"/>
          <w:szCs w:val="24"/>
        </w:rPr>
        <w:t>Бандурин</w:t>
      </w:r>
      <w:proofErr w:type="spellEnd"/>
      <w:r w:rsidRPr="003D326C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D326C">
        <w:rPr>
          <w:sz w:val="24"/>
          <w:szCs w:val="24"/>
        </w:rPr>
        <w:t>жилищно</w:t>
      </w:r>
      <w:proofErr w:type="spellEnd"/>
      <w:r w:rsidRPr="003D326C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3. В.А. </w:t>
      </w:r>
      <w:proofErr w:type="spellStart"/>
      <w:r w:rsidRPr="003D326C">
        <w:rPr>
          <w:sz w:val="24"/>
          <w:szCs w:val="24"/>
        </w:rPr>
        <w:t>Климин</w:t>
      </w:r>
      <w:proofErr w:type="spellEnd"/>
      <w:r w:rsidRPr="003D326C">
        <w:rPr>
          <w:sz w:val="24"/>
          <w:szCs w:val="24"/>
        </w:rPr>
        <w:t xml:space="preserve"> - председатель Думы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>4. Н.А. Морозова – советник руководителя;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5. Т.И. </w:t>
      </w:r>
      <w:proofErr w:type="spellStart"/>
      <w:r w:rsidRPr="003D326C">
        <w:rPr>
          <w:sz w:val="24"/>
          <w:szCs w:val="24"/>
        </w:rPr>
        <w:t>Долгодворова</w:t>
      </w:r>
      <w:proofErr w:type="spellEnd"/>
      <w:r w:rsidRPr="003D326C">
        <w:rPr>
          <w:sz w:val="24"/>
          <w:szCs w:val="24"/>
        </w:rPr>
        <w:t xml:space="preserve"> - заместитель главы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6. Ж.В. </w:t>
      </w:r>
      <w:proofErr w:type="spellStart"/>
      <w:r w:rsidRPr="003D326C">
        <w:rPr>
          <w:sz w:val="24"/>
          <w:szCs w:val="24"/>
        </w:rPr>
        <w:t>Резинкина</w:t>
      </w:r>
      <w:proofErr w:type="spellEnd"/>
      <w:r w:rsidRPr="003D326C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rPr>
          <w:sz w:val="24"/>
          <w:szCs w:val="24"/>
        </w:rPr>
      </w:pPr>
      <w:r w:rsidRPr="003D326C">
        <w:rPr>
          <w:sz w:val="24"/>
          <w:szCs w:val="24"/>
        </w:rPr>
        <w:t xml:space="preserve">7.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;</w:t>
      </w:r>
    </w:p>
    <w:p w:rsidR="003B7815" w:rsidRPr="003D326C" w:rsidRDefault="003B7815" w:rsidP="003B7815">
      <w:pPr>
        <w:widowControl/>
        <w:suppressAutoHyphens/>
        <w:jc w:val="both"/>
        <w:rPr>
          <w:sz w:val="24"/>
          <w:szCs w:val="24"/>
        </w:rPr>
      </w:pPr>
      <w:r w:rsidRPr="003D326C">
        <w:rPr>
          <w:sz w:val="24"/>
          <w:szCs w:val="24"/>
        </w:rPr>
        <w:t xml:space="preserve">8.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3D326C">
        <w:rPr>
          <w:sz w:val="24"/>
          <w:szCs w:val="24"/>
        </w:rPr>
        <w:t>Югорска</w:t>
      </w:r>
      <w:proofErr w:type="spellEnd"/>
      <w:r w:rsidRPr="003D326C">
        <w:rPr>
          <w:sz w:val="24"/>
          <w:szCs w:val="24"/>
        </w:rPr>
        <w:t>.</w:t>
      </w:r>
    </w:p>
    <w:p w:rsidR="003B7815" w:rsidRDefault="003B7815" w:rsidP="003B7815">
      <w:pPr>
        <w:jc w:val="both"/>
        <w:rPr>
          <w:noProof/>
          <w:sz w:val="24"/>
          <w:szCs w:val="24"/>
        </w:rPr>
      </w:pPr>
      <w:r w:rsidRPr="003D326C">
        <w:rPr>
          <w:noProof/>
          <w:sz w:val="24"/>
          <w:szCs w:val="24"/>
        </w:rPr>
        <w:t>Всего присутствовали 8 членов комиссии из 8.</w:t>
      </w:r>
    </w:p>
    <w:p w:rsidR="00893701" w:rsidRDefault="00650252" w:rsidP="006502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893701" w:rsidRDefault="00893701" w:rsidP="00893701">
      <w:pPr>
        <w:keepNext/>
        <w:keepLines/>
        <w:suppressLineNumbers/>
        <w:tabs>
          <w:tab w:val="num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0187300005817000104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и размещению баннеров.</w:t>
      </w:r>
    </w:p>
    <w:p w:rsidR="00893701" w:rsidRDefault="00893701" w:rsidP="00893701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0187300005817000104, дата </w:t>
      </w:r>
      <w:r w:rsidRPr="003D326C">
        <w:rPr>
          <w:sz w:val="24"/>
          <w:szCs w:val="24"/>
        </w:rPr>
        <w:t>публикации 11.05.2017. Идентификационный код закупки: 173862200236886220100100180017311244.</w:t>
      </w:r>
    </w:p>
    <w:p w:rsidR="00893701" w:rsidRDefault="00893701" w:rsidP="00893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893701" w:rsidRDefault="00893701" w:rsidP="00893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23 мая 2017 года, по адресу: ул. 40 лет Победы,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 округ-Югра, Тюменская область.</w:t>
      </w:r>
    </w:p>
    <w:p w:rsidR="00893701" w:rsidRDefault="00893701" w:rsidP="00893701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26.05.2017 комиссией были рассмотрены вторые части заявок следующих участников аукциона в электронной форме: </w:t>
      </w:r>
    </w:p>
    <w:p w:rsidR="00893701" w:rsidRDefault="00893701" w:rsidP="00893701">
      <w:pPr>
        <w:jc w:val="both"/>
        <w:rPr>
          <w:sz w:val="24"/>
        </w:rPr>
      </w:pPr>
    </w:p>
    <w:tbl>
      <w:tblPr>
        <w:tblW w:w="1048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6659"/>
        <w:gridCol w:w="1416"/>
      </w:tblGrid>
      <w:tr w:rsidR="00893701" w:rsidTr="0089370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93701" w:rsidTr="0089370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rPr>
                      <w:b/>
                      <w:bCs/>
                    </w:rPr>
                    <w:t xml:space="preserve">Общество с </w:t>
                  </w:r>
                  <w:proofErr w:type="spellStart"/>
                  <w:r w:rsidRPr="00893701">
                    <w:rPr>
                      <w:b/>
                      <w:bCs/>
                    </w:rPr>
                    <w:t>ограниченой</w:t>
                  </w:r>
                  <w:proofErr w:type="spellEnd"/>
                  <w:r w:rsidRPr="00893701">
                    <w:rPr>
                      <w:b/>
                      <w:bCs/>
                    </w:rPr>
                    <w:t xml:space="preserve"> ответственностью "</w:t>
                  </w:r>
                  <w:proofErr w:type="spellStart"/>
                  <w:r w:rsidRPr="00893701">
                    <w:rPr>
                      <w:b/>
                      <w:bCs/>
                    </w:rPr>
                    <w:t>РекламГрупп</w:t>
                  </w:r>
                  <w:proofErr w:type="spellEnd"/>
                  <w:r w:rsidRPr="00893701">
                    <w:rPr>
                      <w:b/>
                      <w:bCs/>
                    </w:rPr>
                    <w:t>"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>16.12.2016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>70147.50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>8622023791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>861501001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93701">
                    <w:t>ул</w:t>
                  </w:r>
                  <w:proofErr w:type="gramStart"/>
                  <w:r w:rsidRPr="00893701">
                    <w:t>.П</w:t>
                  </w:r>
                  <w:proofErr w:type="gramEnd"/>
                  <w:r w:rsidRPr="00893701">
                    <w:t>ихтовая</w:t>
                  </w:r>
                  <w:proofErr w:type="spellEnd"/>
                  <w:r w:rsidRPr="00893701">
                    <w:t>, д.29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93701">
                    <w:t>ул</w:t>
                  </w:r>
                  <w:proofErr w:type="gramStart"/>
                  <w:r w:rsidRPr="00893701">
                    <w:t>.Л</w:t>
                  </w:r>
                  <w:proofErr w:type="gramEnd"/>
                  <w:r w:rsidRPr="00893701">
                    <w:t>енина</w:t>
                  </w:r>
                  <w:proofErr w:type="spellEnd"/>
                  <w:r w:rsidRPr="00893701">
                    <w:t>, д.7</w:t>
                  </w:r>
                </w:p>
              </w:tc>
            </w:tr>
            <w:tr w:rsidR="008937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3701" w:rsidRPr="00893701" w:rsidRDefault="00893701">
                  <w:pPr>
                    <w:rPr>
                      <w:sz w:val="24"/>
                      <w:szCs w:val="24"/>
                    </w:rPr>
                  </w:pPr>
                  <w:r w:rsidRPr="00893701">
                    <w:t>8-982-554-4545</w:t>
                  </w:r>
                </w:p>
              </w:tc>
            </w:tr>
          </w:tbl>
          <w:p w:rsidR="00893701" w:rsidRDefault="00893701">
            <w:pPr>
              <w:spacing w:line="276" w:lineRule="auto"/>
              <w:jc w:val="both"/>
              <w:rPr>
                <w:rStyle w:val="textspanview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70 147,50</w:t>
            </w:r>
          </w:p>
        </w:tc>
      </w:tr>
      <w:tr w:rsidR="00893701" w:rsidTr="0089370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99"/>
            </w:tblGrid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F439C2">
                    <w:rPr>
                      <w:b/>
                      <w:bCs/>
                    </w:rPr>
                    <w:t>Лукинских</w:t>
                  </w:r>
                  <w:proofErr w:type="spellEnd"/>
                  <w:r w:rsidRPr="00F439C2">
                    <w:rPr>
                      <w:b/>
                      <w:bCs/>
                    </w:rPr>
                    <w:t xml:space="preserve"> Николай Игоревич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>25.06.2015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>70147.50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>861503545080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/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439C2">
                    <w:t>ул</w:t>
                  </w:r>
                  <w:proofErr w:type="gramStart"/>
                  <w:r w:rsidRPr="00F439C2">
                    <w:t>.П</w:t>
                  </w:r>
                  <w:proofErr w:type="gramEnd"/>
                  <w:r w:rsidRPr="00F439C2">
                    <w:t>утилова</w:t>
                  </w:r>
                  <w:proofErr w:type="spellEnd"/>
                  <w:r w:rsidRPr="00F439C2">
                    <w:t>, д.12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439C2">
                    <w:t>ул</w:t>
                  </w:r>
                  <w:proofErr w:type="gramStart"/>
                  <w:r w:rsidRPr="00F439C2">
                    <w:t>.П</w:t>
                  </w:r>
                  <w:proofErr w:type="gramEnd"/>
                  <w:r w:rsidRPr="00F439C2">
                    <w:t>утилова</w:t>
                  </w:r>
                  <w:proofErr w:type="spellEnd"/>
                  <w:r w:rsidRPr="00F439C2">
                    <w:t>, д.12</w:t>
                  </w:r>
                </w:p>
              </w:tc>
            </w:tr>
            <w:tr w:rsidR="00F439C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C2" w:rsidRPr="00F439C2" w:rsidRDefault="00F439C2">
                  <w:pPr>
                    <w:rPr>
                      <w:sz w:val="24"/>
                      <w:szCs w:val="24"/>
                    </w:rPr>
                  </w:pPr>
                  <w:r w:rsidRPr="00F439C2">
                    <w:t>89224443355</w:t>
                  </w:r>
                </w:p>
              </w:tc>
            </w:tr>
          </w:tbl>
          <w:p w:rsidR="00893701" w:rsidRDefault="00893701">
            <w:pPr>
              <w:spacing w:line="276" w:lineRule="auto"/>
              <w:rPr>
                <w:color w:val="FF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70 147,50</w:t>
            </w:r>
          </w:p>
        </w:tc>
      </w:tr>
    </w:tbl>
    <w:p w:rsidR="00893701" w:rsidRDefault="00893701" w:rsidP="00893701">
      <w:pPr>
        <w:suppressAutoHyphens/>
        <w:ind w:left="-142"/>
        <w:jc w:val="both"/>
        <w:rPr>
          <w:sz w:val="24"/>
        </w:rPr>
      </w:pPr>
    </w:p>
    <w:p w:rsidR="00893701" w:rsidRDefault="00893701" w:rsidP="00893701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893701" w:rsidRPr="00F439C2" w:rsidRDefault="00893701" w:rsidP="0089370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о соответствии следующих заявок на участие в аукционе </w:t>
      </w:r>
      <w:r w:rsidRPr="00F439C2">
        <w:rPr>
          <w:sz w:val="24"/>
        </w:rPr>
        <w:t>требованиям, установленным документацией об аукционе в электронной форме:</w:t>
      </w:r>
    </w:p>
    <w:p w:rsidR="00893701" w:rsidRPr="00F439C2" w:rsidRDefault="00893701" w:rsidP="00893701">
      <w:pPr>
        <w:suppressAutoHyphens/>
        <w:ind w:left="-142"/>
        <w:jc w:val="both"/>
        <w:rPr>
          <w:sz w:val="24"/>
        </w:rPr>
      </w:pPr>
      <w:r w:rsidRPr="00F439C2">
        <w:rPr>
          <w:sz w:val="24"/>
        </w:rPr>
        <w:t xml:space="preserve">- </w:t>
      </w:r>
      <w:r w:rsidR="00F439C2" w:rsidRPr="00F439C2">
        <w:rPr>
          <w:sz w:val="24"/>
        </w:rPr>
        <w:t xml:space="preserve">Общество с </w:t>
      </w:r>
      <w:proofErr w:type="spellStart"/>
      <w:r w:rsidR="00F439C2" w:rsidRPr="00F439C2">
        <w:rPr>
          <w:sz w:val="24"/>
        </w:rPr>
        <w:t>ограниченой</w:t>
      </w:r>
      <w:proofErr w:type="spellEnd"/>
      <w:r w:rsidR="00F439C2" w:rsidRPr="00F439C2">
        <w:rPr>
          <w:sz w:val="24"/>
        </w:rPr>
        <w:t xml:space="preserve"> ответственностью "</w:t>
      </w:r>
      <w:proofErr w:type="spellStart"/>
      <w:r w:rsidR="00F439C2" w:rsidRPr="00F439C2">
        <w:rPr>
          <w:sz w:val="24"/>
        </w:rPr>
        <w:t>РекламГрупп</w:t>
      </w:r>
      <w:proofErr w:type="spellEnd"/>
      <w:r w:rsidR="00F439C2" w:rsidRPr="00F439C2">
        <w:rPr>
          <w:sz w:val="24"/>
        </w:rPr>
        <w:t>"</w:t>
      </w:r>
      <w:r w:rsidRPr="00F439C2">
        <w:rPr>
          <w:sz w:val="24"/>
        </w:rPr>
        <w:t>;</w:t>
      </w:r>
    </w:p>
    <w:p w:rsidR="00893701" w:rsidRPr="00F439C2" w:rsidRDefault="00893701" w:rsidP="00893701">
      <w:pPr>
        <w:suppressAutoHyphens/>
        <w:ind w:left="-142"/>
        <w:jc w:val="both"/>
        <w:rPr>
          <w:sz w:val="24"/>
        </w:rPr>
      </w:pPr>
      <w:r w:rsidRPr="00F439C2">
        <w:rPr>
          <w:sz w:val="24"/>
        </w:rPr>
        <w:t xml:space="preserve">- </w:t>
      </w:r>
      <w:r w:rsidR="00F439C2" w:rsidRPr="00F439C2">
        <w:rPr>
          <w:sz w:val="24"/>
        </w:rPr>
        <w:t xml:space="preserve">Индивидуальный предприниматель </w:t>
      </w:r>
      <w:proofErr w:type="spellStart"/>
      <w:r w:rsidR="00F439C2" w:rsidRPr="00F439C2">
        <w:rPr>
          <w:sz w:val="24"/>
        </w:rPr>
        <w:t>Лукинских</w:t>
      </w:r>
      <w:proofErr w:type="spellEnd"/>
      <w:r w:rsidR="00F439C2" w:rsidRPr="00F439C2">
        <w:rPr>
          <w:sz w:val="24"/>
        </w:rPr>
        <w:t xml:space="preserve"> Николай Игоревич.</w:t>
      </w:r>
    </w:p>
    <w:p w:rsidR="00893701" w:rsidRDefault="00893701" w:rsidP="00893701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F439C2">
        <w:rPr>
          <w:sz w:val="24"/>
          <w:szCs w:val="24"/>
        </w:rPr>
        <w:t>кциона в электронной форме от 26</w:t>
      </w:r>
      <w:r>
        <w:rPr>
          <w:sz w:val="24"/>
          <w:szCs w:val="24"/>
        </w:rPr>
        <w:t>.05.2017</w:t>
      </w:r>
      <w:r w:rsidRPr="00F43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победителем  аукциона в электронной форме признается </w:t>
      </w:r>
      <w:r w:rsidR="00F439C2" w:rsidRPr="00F439C2">
        <w:rPr>
          <w:sz w:val="24"/>
          <w:szCs w:val="24"/>
        </w:rPr>
        <w:t>Общество с ограничен</w:t>
      </w:r>
      <w:r w:rsidR="00F439C2">
        <w:rPr>
          <w:sz w:val="24"/>
          <w:szCs w:val="24"/>
        </w:rPr>
        <w:t>н</w:t>
      </w:r>
      <w:r w:rsidR="00F439C2" w:rsidRPr="00F439C2">
        <w:rPr>
          <w:sz w:val="24"/>
          <w:szCs w:val="24"/>
        </w:rPr>
        <w:t>ой ответственностью "</w:t>
      </w:r>
      <w:proofErr w:type="spellStart"/>
      <w:r w:rsidR="00F439C2" w:rsidRPr="00F439C2">
        <w:rPr>
          <w:sz w:val="24"/>
          <w:szCs w:val="24"/>
        </w:rPr>
        <w:t>РекламГрупп</w:t>
      </w:r>
      <w:proofErr w:type="spellEnd"/>
      <w:r w:rsidR="00F439C2" w:rsidRPr="00F439C2">
        <w:rPr>
          <w:sz w:val="24"/>
          <w:szCs w:val="24"/>
        </w:rPr>
        <w:t>"</w:t>
      </w:r>
      <w:r w:rsidRPr="00F43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ценой муниципального контракта </w:t>
      </w:r>
      <w:r w:rsidR="00F439C2" w:rsidRPr="00F439C2">
        <w:rPr>
          <w:sz w:val="24"/>
          <w:szCs w:val="24"/>
        </w:rPr>
        <w:t>70 147,50</w:t>
      </w:r>
      <w:r w:rsidR="00F439C2">
        <w:rPr>
          <w:lang w:eastAsia="en-US"/>
        </w:rPr>
        <w:t xml:space="preserve"> </w:t>
      </w:r>
      <w:r>
        <w:rPr>
          <w:sz w:val="24"/>
          <w:szCs w:val="24"/>
        </w:rPr>
        <w:t xml:space="preserve">рублей. </w:t>
      </w:r>
    </w:p>
    <w:p w:rsidR="00893701" w:rsidRDefault="00893701" w:rsidP="00893701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93701" w:rsidRDefault="00893701" w:rsidP="00893701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893701" w:rsidRDefault="00893701" w:rsidP="00893701">
      <w:pPr>
        <w:jc w:val="center"/>
        <w:rPr>
          <w:sz w:val="22"/>
          <w:szCs w:val="22"/>
        </w:rPr>
      </w:pPr>
    </w:p>
    <w:p w:rsidR="00893701" w:rsidRDefault="00893701" w:rsidP="008937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93701" w:rsidRDefault="00893701" w:rsidP="008937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93701" w:rsidRPr="003D326C" w:rsidRDefault="00893701" w:rsidP="003D326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3334"/>
      </w:tblGrid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3B7815" w:rsidTr="00A81F4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5" w:rsidRDefault="003B7815" w:rsidP="003B78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5" w:rsidRPr="00A81F4E" w:rsidRDefault="003B7815" w:rsidP="00A81F4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15" w:rsidRPr="003B7815" w:rsidRDefault="003B78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815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3B7815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93701" w:rsidTr="0089370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01" w:rsidRDefault="008937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1" w:rsidRDefault="008937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93701" w:rsidRDefault="00893701" w:rsidP="00893701">
      <w:pPr>
        <w:suppressAutoHyphens/>
        <w:jc w:val="both"/>
        <w:rPr>
          <w:b/>
          <w:color w:val="FF0000"/>
        </w:rPr>
      </w:pPr>
    </w:p>
    <w:p w:rsidR="00893701" w:rsidRDefault="00893701" w:rsidP="00893701">
      <w:pPr>
        <w:suppressAutoHyphens/>
        <w:jc w:val="both"/>
        <w:rPr>
          <w:sz w:val="22"/>
          <w:szCs w:val="22"/>
        </w:rPr>
      </w:pPr>
    </w:p>
    <w:p w:rsidR="00893701" w:rsidRDefault="00A81F4E" w:rsidP="008937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  <w:r w:rsidR="00893701">
        <w:rPr>
          <w:b/>
          <w:sz w:val="24"/>
          <w:szCs w:val="24"/>
        </w:rPr>
        <w:t xml:space="preserve"> комиссии:                                  </w:t>
      </w:r>
      <w:r>
        <w:rPr>
          <w:b/>
          <w:sz w:val="24"/>
          <w:szCs w:val="24"/>
        </w:rPr>
        <w:t xml:space="preserve">                         </w:t>
      </w:r>
      <w:r w:rsidR="0089370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</w:t>
      </w:r>
      <w:r w:rsidR="00893701"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893701" w:rsidRDefault="00893701" w:rsidP="00893701">
      <w:pPr>
        <w:jc w:val="both"/>
        <w:rPr>
          <w:b/>
        </w:rPr>
      </w:pPr>
    </w:p>
    <w:p w:rsidR="00893701" w:rsidRDefault="00893701" w:rsidP="00893701">
      <w:r>
        <w:rPr>
          <w:b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A81F4E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81F4E" w:rsidRDefault="00A81F4E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 Н.А. Морозова</w:t>
      </w:r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1F4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__________________  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</w:t>
      </w:r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  <w:r>
        <w:rPr>
          <w:sz w:val="24"/>
          <w:szCs w:val="24"/>
        </w:rPr>
        <w:t xml:space="preserve"> </w:t>
      </w:r>
    </w:p>
    <w:p w:rsidR="00893701" w:rsidRDefault="00893701" w:rsidP="0089370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893701" w:rsidRDefault="00893701" w:rsidP="008937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3701" w:rsidRDefault="00893701" w:rsidP="00893701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    ________________</w:t>
      </w:r>
      <w:r w:rsidR="00650252">
        <w:rPr>
          <w:sz w:val="24"/>
          <w:szCs w:val="24"/>
        </w:rPr>
        <w:t>Н.Б. Королева</w:t>
      </w:r>
    </w:p>
    <w:p w:rsidR="00893701" w:rsidRDefault="00893701" w:rsidP="00893701">
      <w:pPr>
        <w:rPr>
          <w:sz w:val="24"/>
          <w:szCs w:val="24"/>
        </w:rPr>
      </w:pPr>
    </w:p>
    <w:p w:rsidR="003B7815" w:rsidRDefault="003B7815" w:rsidP="003B7815">
      <w:pPr>
        <w:ind w:right="342" w:hanging="426"/>
        <w:jc w:val="right"/>
        <w:rPr>
          <w:sz w:val="16"/>
          <w:szCs w:val="16"/>
        </w:rPr>
        <w:sectPr w:rsidR="003B7815" w:rsidSect="003D326C">
          <w:pgSz w:w="11906" w:h="16838"/>
          <w:pgMar w:top="284" w:right="850" w:bottom="851" w:left="851" w:header="708" w:footer="708" w:gutter="0"/>
          <w:cols w:space="708"/>
          <w:docGrid w:linePitch="360"/>
        </w:sectPr>
      </w:pPr>
    </w:p>
    <w:p w:rsidR="003B7815" w:rsidRDefault="003B7815" w:rsidP="003B7815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B7815" w:rsidRDefault="003B7815" w:rsidP="003B781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B7815" w:rsidRDefault="003B7815" w:rsidP="003B781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3B7815" w:rsidRDefault="003B7815" w:rsidP="003B781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«30» мая 2017 г. № 0187300005817000104-3</w:t>
      </w:r>
    </w:p>
    <w:p w:rsidR="003B7815" w:rsidRDefault="003B7815" w:rsidP="003B7815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3B7815" w:rsidRPr="00BB6B1D" w:rsidRDefault="003B7815" w:rsidP="003B7815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подведения итогов</w:t>
      </w:r>
    </w:p>
    <w:p w:rsidR="003B7815" w:rsidRDefault="003B7815" w:rsidP="003B7815">
      <w:pPr>
        <w:jc w:val="center"/>
        <w:rPr>
          <w:sz w:val="22"/>
          <w:szCs w:val="22"/>
        </w:rPr>
      </w:pPr>
      <w:r w:rsidRPr="00BB6B1D">
        <w:rPr>
          <w:sz w:val="22"/>
          <w:szCs w:val="22"/>
        </w:rPr>
        <w:t xml:space="preserve">аукциона </w:t>
      </w:r>
      <w:r w:rsidRPr="005B75CC">
        <w:t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и размещению баннеров</w:t>
      </w:r>
    </w:p>
    <w:p w:rsidR="003B7815" w:rsidRPr="00650252" w:rsidRDefault="003B7815" w:rsidP="006502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(ИКЗ </w:t>
      </w:r>
      <w:r w:rsidRPr="00194B2C">
        <w:t>173862200236886220100100180017311244</w:t>
      </w:r>
      <w:r w:rsidR="00650252">
        <w:rPr>
          <w:sz w:val="22"/>
          <w:szCs w:val="22"/>
        </w:rPr>
        <w:t>)</w:t>
      </w:r>
    </w:p>
    <w:p w:rsidR="003B7815" w:rsidRPr="00B11D8E" w:rsidRDefault="003B7815" w:rsidP="003B7815">
      <w:pPr>
        <w:ind w:firstLine="708"/>
        <w:rPr>
          <w:szCs w:val="18"/>
        </w:rPr>
      </w:pPr>
      <w:r w:rsidRPr="00B11D8E">
        <w:rPr>
          <w:szCs w:val="18"/>
        </w:rPr>
        <w:t xml:space="preserve">Заказчик: Администрация города </w:t>
      </w:r>
      <w:proofErr w:type="spellStart"/>
      <w:r w:rsidRPr="00B11D8E">
        <w:rPr>
          <w:szCs w:val="18"/>
        </w:rPr>
        <w:t>Югорска</w:t>
      </w:r>
      <w:proofErr w:type="spellEnd"/>
    </w:p>
    <w:tbl>
      <w:tblPr>
        <w:tblW w:w="1559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8"/>
        <w:gridCol w:w="2359"/>
        <w:gridCol w:w="2223"/>
        <w:gridCol w:w="2223"/>
      </w:tblGrid>
      <w:tr w:rsidR="003B7815" w:rsidRPr="005B75CC" w:rsidTr="00D54F0F">
        <w:trPr>
          <w:trHeight w:val="330"/>
        </w:trPr>
        <w:tc>
          <w:tcPr>
            <w:tcW w:w="1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Порядковый номер заявки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jc w:val="center"/>
            </w:pPr>
            <w:r w:rsidRPr="005B75CC">
              <w:t>2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jc w:val="center"/>
            </w:pPr>
            <w:r w:rsidRPr="005B75CC">
              <w:t>1</w:t>
            </w:r>
          </w:p>
        </w:tc>
      </w:tr>
      <w:tr w:rsidR="003B7815" w:rsidRPr="005B75CC" w:rsidTr="00D54F0F"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ind w:left="294" w:hanging="294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Показатель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Обязательные требования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5B75CC">
              <w:rPr>
                <w:b/>
                <w:bCs/>
                <w:color w:val="000000"/>
              </w:rPr>
              <w:t>Общество с ограниченной ответственностью "</w:t>
            </w:r>
            <w:proofErr w:type="spellStart"/>
            <w:r w:rsidRPr="005B75CC">
              <w:rPr>
                <w:b/>
                <w:bCs/>
                <w:color w:val="000000"/>
              </w:rPr>
              <w:t>РекламГрупп</w:t>
            </w:r>
            <w:proofErr w:type="spellEnd"/>
            <w:r w:rsidRPr="005B75CC">
              <w:rPr>
                <w:b/>
                <w:bCs/>
                <w:color w:val="000000"/>
              </w:rPr>
              <w:t xml:space="preserve">", </w:t>
            </w:r>
          </w:p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b/>
                <w:bCs/>
                <w:color w:val="000000"/>
              </w:rPr>
              <w:t>г. Советский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b/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 w:rsidRPr="005B75CC">
              <w:rPr>
                <w:b/>
                <w:bCs/>
                <w:color w:val="000000"/>
              </w:rPr>
              <w:t>Лукинских</w:t>
            </w:r>
            <w:proofErr w:type="spellEnd"/>
            <w:r w:rsidRPr="005B75CC">
              <w:rPr>
                <w:b/>
                <w:bCs/>
                <w:color w:val="000000"/>
              </w:rPr>
              <w:t xml:space="preserve"> Николай Игоревич, г. Советский</w:t>
            </w:r>
          </w:p>
        </w:tc>
      </w:tr>
      <w:tr w:rsidR="003B7815" w:rsidRPr="005B75CC" w:rsidTr="00D54F0F">
        <w:trPr>
          <w:trHeight w:val="708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8" w:right="119"/>
              <w:jc w:val="both"/>
              <w:rPr>
                <w:color w:val="000000"/>
              </w:rPr>
            </w:pPr>
            <w:r w:rsidRPr="005B75CC">
              <w:rPr>
                <w:color w:val="000000"/>
              </w:rPr>
              <w:t>1.</w:t>
            </w:r>
            <w:r w:rsidRPr="005B75CC">
              <w:t xml:space="preserve">Непроведение ликвидации участника </w:t>
            </w:r>
            <w:r w:rsidRPr="005B75CC">
              <w:rPr>
                <w:bCs/>
              </w:rPr>
              <w:t>закупки -</w:t>
            </w:r>
            <w:r w:rsidRPr="005B75CC">
              <w:t xml:space="preserve"> юридического лица и отсутствие решения арбитражного суда о признании участника </w:t>
            </w:r>
            <w:r w:rsidRPr="005B75CC">
              <w:rPr>
                <w:bCs/>
              </w:rPr>
              <w:t>закупки</w:t>
            </w:r>
            <w:r w:rsidRPr="005B75CC">
              <w:t xml:space="preserve"> - юридического лица, индивидуального предпринимателя </w:t>
            </w:r>
            <w:r w:rsidRPr="005B75CC">
              <w:rPr>
                <w:bCs/>
              </w:rPr>
              <w:t>несостоятельным (</w:t>
            </w:r>
            <w:r w:rsidRPr="005B75CC">
              <w:t>банкротом</w:t>
            </w:r>
            <w:r w:rsidRPr="005B75CC">
              <w:rPr>
                <w:bCs/>
              </w:rPr>
              <w:t>)</w:t>
            </w:r>
            <w:r w:rsidRPr="005B75CC">
              <w:t xml:space="preserve"> и об открытии конкурсного производства.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387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</w:pPr>
            <w:r w:rsidRPr="005B75CC"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</w:pPr>
            <w:r w:rsidRPr="005B75CC">
              <w:t xml:space="preserve">3. </w:t>
            </w:r>
            <w:proofErr w:type="gramStart"/>
            <w:r w:rsidRPr="005B75CC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5B75CC">
              <w:t xml:space="preserve"> </w:t>
            </w:r>
            <w:proofErr w:type="gramStart"/>
            <w:r w:rsidRPr="005B75CC"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B75CC"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B75CC">
              <w:t>указанных</w:t>
            </w:r>
            <w:proofErr w:type="gramEnd"/>
            <w:r w:rsidRPr="005B75CC"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c>
          <w:tcPr>
            <w:tcW w:w="8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  <w:rPr>
                <w:color w:val="000000"/>
              </w:rPr>
            </w:pPr>
            <w:r w:rsidRPr="005B75CC">
              <w:rPr>
                <w:color w:val="000000"/>
              </w:rPr>
              <w:t xml:space="preserve">4. </w:t>
            </w:r>
            <w:proofErr w:type="gramStart"/>
            <w:r w:rsidRPr="005B75CC">
              <w:rPr>
                <w:color w:val="000000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B75CC">
              <w:rPr>
                <w:color w:val="000000"/>
              </w:rPr>
              <w:t xml:space="preserve"> указанных физических лиц наказания в виде лишения права занимать определённые должности или заниматься </w:t>
            </w:r>
            <w:r w:rsidRPr="005B75CC">
              <w:rPr>
                <w:color w:val="000000"/>
              </w:rPr>
              <w:lastRenderedPageBreak/>
              <w:t>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</w:pPr>
            <w:r w:rsidRPr="005B75CC">
              <w:lastRenderedPageBreak/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</w:pPr>
            <w:r w:rsidRPr="005B75CC">
              <w:t xml:space="preserve">5. </w:t>
            </w:r>
            <w:proofErr w:type="gramStart"/>
            <w:r w:rsidRPr="005B75CC"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5B75CC">
              <w:t xml:space="preserve"> </w:t>
            </w:r>
            <w:proofErr w:type="gramStart"/>
            <w:r w:rsidRPr="005B75CC"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B75CC">
              <w:t>неполнородными</w:t>
            </w:r>
            <w:proofErr w:type="spellEnd"/>
            <w:r w:rsidRPr="005B75CC"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B75CC"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  <w:rPr>
                <w:color w:val="000000"/>
              </w:rPr>
            </w:pPr>
            <w:r w:rsidRPr="005B75CC">
              <w:rPr>
                <w:color w:val="000000"/>
              </w:rPr>
              <w:t>6. Принадлежность к субъектам малого предпринимательства и социально ориентированным организациям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  <w:rPr>
                <w:color w:val="000000"/>
              </w:rPr>
            </w:pPr>
            <w:r w:rsidRPr="005B75CC">
              <w:rPr>
                <w:color w:val="000000"/>
              </w:rPr>
              <w:t xml:space="preserve">7. </w:t>
            </w:r>
            <w:r w:rsidRPr="005B75CC">
              <w:t xml:space="preserve">Отсутствие в реестре недобросовестных поставщиков сведений об участнике </w:t>
            </w:r>
            <w:r w:rsidRPr="005B75CC">
              <w:rPr>
                <w:bCs/>
              </w:rPr>
              <w:t>закупки – юридическом лице</w:t>
            </w:r>
            <w:r w:rsidRPr="005B75CC">
              <w:t xml:space="preserve">, </w:t>
            </w:r>
            <w:r w:rsidRPr="005B75CC">
              <w:rPr>
                <w:bCs/>
              </w:rPr>
              <w:t>в том числе</w:t>
            </w:r>
            <w:r w:rsidRPr="005B75CC">
              <w:t xml:space="preserve"> сведений об учредителях, </w:t>
            </w:r>
            <w:r w:rsidRPr="005B75CC">
              <w:rPr>
                <w:bCs/>
              </w:rPr>
              <w:t>о</w:t>
            </w:r>
            <w:r w:rsidRPr="005B75CC"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B75CC">
              <w:rPr>
                <w:bCs/>
              </w:rPr>
              <w:t>закупки – для юридического лица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отсутствие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отсутствует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отсутствует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ind w:left="105" w:right="120"/>
              <w:jc w:val="both"/>
              <w:rPr>
                <w:color w:val="000000"/>
              </w:rPr>
            </w:pPr>
            <w:r w:rsidRPr="005B75CC">
              <w:rPr>
                <w:color w:val="000000"/>
              </w:rPr>
              <w:t>8. П</w:t>
            </w:r>
            <w:r w:rsidRPr="005B75CC"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ind w:left="-57" w:right="-57"/>
              <w:jc w:val="center"/>
              <w:rPr>
                <w:color w:val="000000"/>
                <w:kern w:val="1"/>
              </w:rPr>
            </w:pPr>
            <w:r w:rsidRPr="005B75CC">
              <w:rPr>
                <w:color w:val="000000"/>
                <w:kern w:val="1"/>
              </w:rPr>
              <w:t>предоставлена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ind w:left="-57" w:right="-57"/>
              <w:jc w:val="center"/>
              <w:rPr>
                <w:color w:val="000000"/>
                <w:kern w:val="1"/>
              </w:rPr>
            </w:pPr>
            <w:r w:rsidRPr="005B75CC">
              <w:rPr>
                <w:color w:val="000000"/>
                <w:kern w:val="1"/>
              </w:rPr>
              <w:t>предоставлена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rPr>
                <w:color w:val="000000"/>
              </w:rPr>
            </w:pPr>
            <w:r w:rsidRPr="005B75CC">
              <w:rPr>
                <w:color w:val="000000"/>
              </w:rPr>
              <w:t>9.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 xml:space="preserve"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</w:t>
            </w:r>
            <w:r w:rsidRPr="005B75CC">
              <w:rPr>
                <w:color w:val="000000"/>
              </w:rPr>
              <w:lastRenderedPageBreak/>
              <w:t>гражданами Турецкой Республики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lastRenderedPageBreak/>
              <w:t>Информация продекларирована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продекларирована</w:t>
            </w:r>
          </w:p>
        </w:tc>
      </w:tr>
      <w:tr w:rsidR="003B7815" w:rsidRPr="005B75CC" w:rsidTr="00D54F0F">
        <w:trPr>
          <w:trHeight w:val="424"/>
        </w:trPr>
        <w:tc>
          <w:tcPr>
            <w:tcW w:w="8788" w:type="dxa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rPr>
                <w:color w:val="000000"/>
              </w:rPr>
            </w:pPr>
            <w:r w:rsidRPr="005B75CC">
              <w:rPr>
                <w:color w:val="000000"/>
              </w:rPr>
              <w:lastRenderedPageBreak/>
              <w:t>10. Объем предоставленных документов и сведений для участия в аукционе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в объёме, указанном в документации об аукционе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Информация предоставлена в полном объёме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7815" w:rsidRPr="005B75CC" w:rsidRDefault="003B7815" w:rsidP="00D54F0F">
            <w:pPr>
              <w:jc w:val="center"/>
            </w:pPr>
            <w:r w:rsidRPr="005B75CC">
              <w:rPr>
                <w:color w:val="000000"/>
              </w:rPr>
              <w:t>Информация предоставлена в полном объёме</w:t>
            </w:r>
          </w:p>
        </w:tc>
      </w:tr>
      <w:tr w:rsidR="003B7815" w:rsidRPr="005B75CC" w:rsidTr="00D54F0F">
        <w:trPr>
          <w:trHeight w:val="307"/>
        </w:trPr>
        <w:tc>
          <w:tcPr>
            <w:tcW w:w="1114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ind w:left="105" w:right="120"/>
              <w:rPr>
                <w:b/>
                <w:bCs/>
              </w:rPr>
            </w:pPr>
            <w:r w:rsidRPr="005B75CC">
              <w:t>11. Начальная (максимальная) цена контракта —</w:t>
            </w:r>
            <w:r w:rsidRPr="005B75CC">
              <w:rPr>
                <w:b/>
              </w:rPr>
              <w:t xml:space="preserve">  70 500 (семьдесят тысяч пятьсот) </w:t>
            </w:r>
            <w:r w:rsidRPr="005B75CC">
              <w:rPr>
                <w:b/>
                <w:bCs/>
              </w:rPr>
              <w:t>рублей 00 копеек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3B7815" w:rsidRPr="005B75CC" w:rsidTr="00D54F0F">
        <w:trPr>
          <w:trHeight w:val="315"/>
        </w:trPr>
        <w:tc>
          <w:tcPr>
            <w:tcW w:w="1114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3B7815" w:rsidRPr="005B75CC" w:rsidRDefault="003B7815" w:rsidP="00D54F0F">
            <w:pPr>
              <w:snapToGrid w:val="0"/>
              <w:ind w:left="105" w:right="120"/>
            </w:pPr>
            <w:r w:rsidRPr="005B75CC">
              <w:t xml:space="preserve">11. </w:t>
            </w:r>
            <w:r w:rsidRPr="005B75CC">
              <w:rPr>
                <w:bCs/>
              </w:rPr>
              <w:t>Предложенная цена контракта, рублей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5B75CC">
              <w:rPr>
                <w:b/>
              </w:rPr>
              <w:t>70 147,50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</w:pPr>
            <w:r w:rsidRPr="005B75CC">
              <w:rPr>
                <w:b/>
              </w:rPr>
              <w:t>70 147,50</w:t>
            </w:r>
          </w:p>
        </w:tc>
      </w:tr>
      <w:tr w:rsidR="003B7815" w:rsidRPr="005B75CC" w:rsidTr="00D54F0F">
        <w:trPr>
          <w:trHeight w:val="203"/>
        </w:trPr>
        <w:tc>
          <w:tcPr>
            <w:tcW w:w="111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7815" w:rsidRPr="005B75CC" w:rsidRDefault="003B7815" w:rsidP="00D54F0F">
            <w:pPr>
              <w:snapToGrid w:val="0"/>
              <w:ind w:left="105" w:right="120"/>
            </w:pPr>
            <w:r w:rsidRPr="005B75CC">
              <w:t>12. Время поступления предложения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5B75CC">
              <w:rPr>
                <w:color w:val="000000"/>
              </w:rPr>
              <w:t>07:30:20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5B75CC">
              <w:t>07:31:04</w:t>
            </w:r>
          </w:p>
        </w:tc>
      </w:tr>
      <w:tr w:rsidR="003B7815" w:rsidRPr="005B75CC" w:rsidTr="00D54F0F">
        <w:trPr>
          <w:trHeight w:val="307"/>
        </w:trPr>
        <w:tc>
          <w:tcPr>
            <w:tcW w:w="1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5" w:rsidRPr="005B75CC" w:rsidRDefault="003B7815" w:rsidP="00D54F0F">
            <w:pPr>
              <w:snapToGrid w:val="0"/>
              <w:ind w:left="105" w:right="120"/>
            </w:pPr>
            <w:r w:rsidRPr="005B75CC">
              <w:t>13. Номер по ранжированию после завершения аукциона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5B75CC">
              <w:rPr>
                <w:b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5" w:rsidRPr="005B75CC" w:rsidRDefault="003B7815" w:rsidP="00D54F0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5B75CC">
              <w:rPr>
                <w:b/>
              </w:rPr>
              <w:t>2</w:t>
            </w:r>
          </w:p>
        </w:tc>
      </w:tr>
    </w:tbl>
    <w:p w:rsidR="003B7815" w:rsidRDefault="003B7815">
      <w:bookmarkStart w:id="0" w:name="_GoBack"/>
      <w:bookmarkEnd w:id="0"/>
    </w:p>
    <w:sectPr w:rsidR="003B7815" w:rsidSect="003B7815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E"/>
    <w:rsid w:val="003B7815"/>
    <w:rsid w:val="003D326C"/>
    <w:rsid w:val="00482C0E"/>
    <w:rsid w:val="005528C4"/>
    <w:rsid w:val="00650252"/>
    <w:rsid w:val="00823F29"/>
    <w:rsid w:val="00893701"/>
    <w:rsid w:val="008A44C4"/>
    <w:rsid w:val="00A81F4E"/>
    <w:rsid w:val="00BB75D2"/>
    <w:rsid w:val="00BF7160"/>
    <w:rsid w:val="00D112B6"/>
    <w:rsid w:val="00F01658"/>
    <w:rsid w:val="00F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70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93701"/>
    <w:pPr>
      <w:ind w:left="720"/>
      <w:contextualSpacing/>
    </w:pPr>
  </w:style>
  <w:style w:type="paragraph" w:customStyle="1" w:styleId="parametervalue">
    <w:name w:val="parametervalue"/>
    <w:basedOn w:val="a"/>
    <w:rsid w:val="008937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93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89370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3B781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B78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70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93701"/>
    <w:pPr>
      <w:ind w:left="720"/>
      <w:contextualSpacing/>
    </w:pPr>
  </w:style>
  <w:style w:type="paragraph" w:customStyle="1" w:styleId="parametervalue">
    <w:name w:val="parametervalue"/>
    <w:basedOn w:val="a"/>
    <w:rsid w:val="008937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93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89370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3B781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B78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2017-05-30T04:15:00Z</cp:lastPrinted>
  <dcterms:created xsi:type="dcterms:W3CDTF">2017-05-26T07:36:00Z</dcterms:created>
  <dcterms:modified xsi:type="dcterms:W3CDTF">2017-05-30T05:37:00Z</dcterms:modified>
</cp:coreProperties>
</file>