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69" w:rsidRPr="00BF290C" w:rsidRDefault="00DC0F2A">
      <w:pPr>
        <w:pStyle w:val="10"/>
        <w:keepNext/>
        <w:keepLines/>
        <w:suppressLineNumbers/>
        <w:jc w:val="center"/>
        <w:rPr>
          <w:rFonts w:ascii="PT Astra Serif" w:hAnsi="PT Astra Serif"/>
        </w:rPr>
      </w:pPr>
      <w:r>
        <w:rPr>
          <w:rFonts w:ascii="PT Astra Serif" w:hAnsi="PT Astra Serif"/>
          <w:noProof/>
        </w:rPr>
        <w:drawing>
          <wp:inline distT="0" distB="0" distL="0" distR="0">
            <wp:extent cx="6480175" cy="9079641"/>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79641"/>
                    </a:xfrm>
                    <a:prstGeom prst="rect">
                      <a:avLst/>
                    </a:prstGeom>
                    <a:noFill/>
                    <a:ln>
                      <a:noFill/>
                    </a:ln>
                  </pic:spPr>
                </pic:pic>
              </a:graphicData>
            </a:graphic>
          </wp:inline>
        </w:drawing>
      </w:r>
    </w:p>
    <w:p w:rsidR="00D91FE3" w:rsidRPr="00BF290C" w:rsidRDefault="00DC0F2A">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Pr>
          <w:rFonts w:ascii="PT Astra Serif" w:hAnsi="PT Astra Serif" w:cs="Times New Roman"/>
          <w:b/>
          <w:bCs/>
          <w:szCs w:val="24"/>
        </w:rPr>
        <w:lastRenderedPageBreak/>
        <w:t>С</w:t>
      </w:r>
      <w:r w:rsidR="00F12074" w:rsidRPr="00BF290C">
        <w:rPr>
          <w:rFonts w:ascii="PT Astra Serif" w:hAnsi="PT Astra Serif" w:cs="Times New Roman"/>
          <w:b/>
          <w:bCs/>
          <w:szCs w:val="24"/>
        </w:rPr>
        <w:t>ВЕДЕНИЯ О ПРОВОДИМОМ АУКЦИОНЕ В ЭЛЕКТРОННОЙ ФОРМЕ</w:t>
      </w:r>
    </w:p>
    <w:p w:rsidR="00D91FE3" w:rsidRPr="00BF290C"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BF290C">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290C">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546"/>
        <w:gridCol w:w="6862"/>
      </w:tblGrid>
      <w:tr w:rsidR="00D91FE3" w:rsidRPr="00BF290C" w:rsidTr="009F26F8">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w:t>
            </w:r>
          </w:p>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Информация</w:t>
            </w:r>
          </w:p>
        </w:tc>
      </w:tr>
      <w:tr w:rsidR="00D91FE3" w:rsidRPr="00BF290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F5C17" w:rsidP="005E2FA8">
            <w:pPr>
              <w:pStyle w:val="10"/>
              <w:keepNext/>
              <w:keepLines/>
              <w:suppressLineNumbers/>
              <w:spacing w:after="0" w:line="240" w:lineRule="auto"/>
              <w:rPr>
                <w:rFonts w:ascii="PT Astra Serif" w:hAnsi="PT Astra Serif"/>
                <w:sz w:val="28"/>
                <w:szCs w:val="22"/>
              </w:rPr>
            </w:pPr>
            <w:r w:rsidRPr="005F5C17">
              <w:rPr>
                <w:rFonts w:ascii="PT Astra Serif" w:hAnsi="PT Astra Serif"/>
                <w:sz w:val="28"/>
                <w:szCs w:val="22"/>
              </w:rPr>
              <w:t>193862200236886220100100380198542244</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 xml:space="preserve">Администрация </w:t>
            </w:r>
            <w:proofErr w:type="spellStart"/>
            <w:r w:rsidRPr="00BF290C">
              <w:rPr>
                <w:rFonts w:ascii="PT Astra Serif" w:hAnsi="PT Astra Serif"/>
                <w:sz w:val="22"/>
                <w:szCs w:val="22"/>
                <w:u w:val="single"/>
              </w:rPr>
              <w:t>г</w:t>
            </w:r>
            <w:proofErr w:type="gramStart"/>
            <w:r w:rsidRPr="00BF290C">
              <w:rPr>
                <w:rFonts w:ascii="PT Astra Serif" w:hAnsi="PT Astra Serif"/>
                <w:sz w:val="22"/>
                <w:szCs w:val="22"/>
                <w:u w:val="single"/>
              </w:rPr>
              <w:t>.Ю</w:t>
            </w:r>
            <w:proofErr w:type="gramEnd"/>
            <w:r w:rsidRPr="00BF290C">
              <w:rPr>
                <w:rFonts w:ascii="PT Astra Serif" w:hAnsi="PT Astra Serif"/>
                <w:sz w:val="22"/>
                <w:szCs w:val="22"/>
                <w:u w:val="single"/>
              </w:rPr>
              <w:t>горска</w:t>
            </w:r>
            <w:proofErr w:type="spellEnd"/>
            <w:r w:rsidRPr="00BF290C">
              <w:rPr>
                <w:rFonts w:ascii="PT Astra Serif" w:hAnsi="PT Astra Serif"/>
                <w:sz w:val="22"/>
                <w:szCs w:val="22"/>
                <w:u w:val="single"/>
              </w:rPr>
              <w:t>.</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Почтовый адрес Заказчика</w:t>
            </w:r>
            <w:r w:rsidRPr="00BF290C">
              <w:rPr>
                <w:rFonts w:ascii="PT Astra Serif" w:hAnsi="PT Astra Serif"/>
                <w:sz w:val="22"/>
                <w:szCs w:val="22"/>
                <w:u w:val="single"/>
              </w:rPr>
              <w:t>: 628260, Ханты-Мансийский автономный округ – Югра, г. Югорск,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Телефон</w:t>
            </w:r>
            <w:r w:rsidRPr="00BF290C">
              <w:rPr>
                <w:rFonts w:ascii="PT Astra Serif" w:hAnsi="PT Astra Serif"/>
                <w:sz w:val="22"/>
                <w:szCs w:val="22"/>
                <w:u w:val="single"/>
              </w:rPr>
              <w:t>: 8 (34675) 5-00-</w:t>
            </w:r>
            <w:r w:rsidR="00901F4A">
              <w:rPr>
                <w:rFonts w:ascii="PT Astra Serif" w:hAnsi="PT Astra Serif"/>
                <w:sz w:val="22"/>
                <w:szCs w:val="22"/>
                <w:u w:val="single"/>
              </w:rPr>
              <w:t>47</w:t>
            </w:r>
          </w:p>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Адрес электронной почты: </w:t>
            </w:r>
            <w:r w:rsidR="00901F4A" w:rsidRPr="00901F4A">
              <w:t>koroleva_nb@ugorsk.ru.</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00901F4A" w:rsidRPr="00901F4A">
              <w:rPr>
                <w:rFonts w:ascii="PT Astra Serif" w:hAnsi="PT Astra Serif"/>
                <w:sz w:val="22"/>
                <w:szCs w:val="22"/>
                <w:u w:val="single"/>
              </w:rPr>
              <w:t>главный специалист Королева Наталья Борисовна</w:t>
            </w:r>
            <w:r w:rsidR="00901F4A">
              <w:rPr>
                <w:rFonts w:ascii="PT Astra Serif" w:hAnsi="PT Astra Serif"/>
                <w:sz w:val="22"/>
                <w:szCs w:val="22"/>
                <w:u w:val="single"/>
              </w:rPr>
              <w:t>.</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Администрация города Югорска.</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310.</w:t>
            </w:r>
            <w:r w:rsidRPr="00BF290C">
              <w:rPr>
                <w:rFonts w:ascii="PT Astra Serif" w:hAnsi="PT Astra Serif"/>
                <w:sz w:val="22"/>
                <w:szCs w:val="22"/>
              </w:rPr>
              <w:t xml:space="preserve"> </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Почтовый адрес: </w:t>
            </w:r>
            <w:r w:rsidRPr="00BF290C">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Телефон: </w:t>
            </w:r>
            <w:r w:rsidRPr="00BF290C">
              <w:rPr>
                <w:rFonts w:ascii="PT Astra Serif" w:hAnsi="PT Astra Serif"/>
                <w:sz w:val="22"/>
                <w:szCs w:val="22"/>
                <w:u w:val="single"/>
              </w:rPr>
              <w:t>(34675) 50037 факс (34675) 50037.</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почты: </w:t>
            </w:r>
            <w:r w:rsidRPr="00BF290C">
              <w:rPr>
                <w:rFonts w:ascii="PT Astra Serif" w:hAnsi="PT Astra Serif"/>
                <w:sz w:val="22"/>
                <w:szCs w:val="22"/>
                <w:u w:val="single"/>
              </w:rPr>
              <w:t>omz@ugorsk.ru</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Не привлекается</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Информация о контрактной службе заказчика, контрактном управляющем, </w:t>
            </w:r>
            <w:proofErr w:type="gramStart"/>
            <w:r w:rsidRPr="00BF290C">
              <w:rPr>
                <w:rFonts w:ascii="PT Astra Serif" w:hAnsi="PT Astra Serif"/>
                <w:sz w:val="22"/>
                <w:szCs w:val="22"/>
              </w:rPr>
              <w:t>ответственных</w:t>
            </w:r>
            <w:proofErr w:type="gramEnd"/>
            <w:r w:rsidRPr="00BF290C">
              <w:rPr>
                <w:rFonts w:ascii="PT Astra Serif" w:hAnsi="PT Astra Serif"/>
                <w:sz w:val="22"/>
                <w:szCs w:val="22"/>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Контрактная служба/Контрактный управляющий: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306</w:t>
            </w:r>
            <w:r w:rsidRPr="00BF290C">
              <w:rPr>
                <w:rFonts w:ascii="PT Astra Serif" w:hAnsi="PT Astra Serif"/>
                <w:sz w:val="22"/>
                <w:szCs w:val="22"/>
              </w:rPr>
              <w:t>.</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dmsig@ugorsk.ru</w:t>
            </w:r>
          </w:p>
          <w:p w:rsidR="00D91FE3" w:rsidRPr="00BF290C" w:rsidRDefault="00D91FE3" w:rsidP="005E2FA8">
            <w:pPr>
              <w:pStyle w:val="10"/>
              <w:keepNext/>
              <w:keepLines/>
              <w:suppressLineNumbers/>
              <w:spacing w:after="0" w:line="240" w:lineRule="auto"/>
              <w:rPr>
                <w:rFonts w:ascii="PT Astra Serif" w:hAnsi="PT Astra Serif"/>
                <w:sz w:val="22"/>
                <w:szCs w:val="22"/>
              </w:rPr>
            </w:pP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Ответственный</w:t>
            </w:r>
            <w:proofErr w:type="gramEnd"/>
            <w:r w:rsidRPr="00BF290C">
              <w:rPr>
                <w:rFonts w:ascii="PT Astra Serif" w:hAnsi="PT Astra Serif"/>
                <w:sz w:val="22"/>
                <w:szCs w:val="22"/>
              </w:rPr>
              <w:t xml:space="preserve"> за заключение контракта: </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212.</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koroleva_nb@ugorsk.ru</w:t>
            </w:r>
          </w:p>
        </w:tc>
      </w:tr>
      <w:tr w:rsidR="00D91FE3" w:rsidRPr="00BF290C" w:rsidTr="009F26F8">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hd w:val="clear" w:color="auto" w:fill="FFFFFF"/>
              <w:spacing w:after="0" w:line="240" w:lineRule="auto"/>
              <w:rPr>
                <w:rFonts w:ascii="PT Astra Serif" w:hAnsi="PT Astra Serif"/>
                <w:sz w:val="22"/>
                <w:szCs w:val="22"/>
                <w:lang w:eastAsia="ar-SA"/>
              </w:rPr>
            </w:pPr>
            <w:r w:rsidRPr="00BF290C">
              <w:rPr>
                <w:rFonts w:ascii="PT Astra Serif" w:hAnsi="PT Astra Serif"/>
                <w:bCs/>
                <w:sz w:val="22"/>
                <w:szCs w:val="22"/>
              </w:rPr>
              <w:t xml:space="preserve">Наименование: </w:t>
            </w:r>
            <w:r w:rsidRPr="00BF290C">
              <w:rPr>
                <w:rFonts w:ascii="PT Astra Serif" w:hAnsi="PT Astra Serif"/>
                <w:sz w:val="22"/>
                <w:szCs w:val="22"/>
                <w:lang w:eastAsia="ar-SA"/>
              </w:rPr>
              <w:t>Закрытое акционерное общество «Сбербанк –</w:t>
            </w:r>
          </w:p>
          <w:p w:rsidR="00D91FE3" w:rsidRPr="00BF290C" w:rsidRDefault="00F12074" w:rsidP="005E2FA8">
            <w:pPr>
              <w:pStyle w:val="10"/>
              <w:shd w:val="clear" w:color="auto" w:fill="FFFFFF"/>
              <w:spacing w:after="0" w:line="240" w:lineRule="auto"/>
              <w:rPr>
                <w:rFonts w:ascii="PT Astra Serif" w:hAnsi="PT Astra Serif"/>
                <w:sz w:val="22"/>
                <w:szCs w:val="22"/>
              </w:rPr>
            </w:pPr>
            <w:r w:rsidRPr="00BF290C">
              <w:rPr>
                <w:rFonts w:ascii="PT Astra Serif" w:hAnsi="PT Astra Serif"/>
                <w:sz w:val="22"/>
                <w:szCs w:val="22"/>
                <w:lang w:eastAsia="ar-SA"/>
              </w:rPr>
              <w:t>Автоматизированная система торгов»</w:t>
            </w:r>
          </w:p>
        </w:tc>
      </w:tr>
      <w:tr w:rsidR="00D91FE3" w:rsidRPr="00BF290C" w:rsidTr="009F26F8">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площадки в </w:t>
            </w:r>
            <w:proofErr w:type="spellStart"/>
            <w:r w:rsidRPr="00BF290C">
              <w:rPr>
                <w:rFonts w:ascii="PT Astra Serif" w:hAnsi="PT Astra Serif"/>
                <w:sz w:val="22"/>
                <w:szCs w:val="22"/>
              </w:rPr>
              <w:t>информац</w:t>
            </w:r>
            <w:proofErr w:type="gramStart"/>
            <w:r w:rsidRPr="00BF290C">
              <w:rPr>
                <w:rFonts w:ascii="PT Astra Serif" w:hAnsi="PT Astra Serif"/>
                <w:sz w:val="22"/>
                <w:szCs w:val="22"/>
              </w:rPr>
              <w:t>и</w:t>
            </w:r>
            <w:proofErr w:type="spellEnd"/>
            <w:r w:rsidR="008F50F1" w:rsidRPr="00BF290C">
              <w:rPr>
                <w:rFonts w:ascii="PT Astra Serif" w:hAnsi="PT Astra Serif"/>
                <w:sz w:val="22"/>
                <w:szCs w:val="22"/>
              </w:rPr>
              <w:t>-</w:t>
            </w:r>
            <w:proofErr w:type="gram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lastRenderedPageBreak/>
              <w:t>онно-телекоммуника</w:t>
            </w:r>
            <w:r w:rsidR="008F50F1" w:rsidRPr="00BF290C">
              <w:rPr>
                <w:rFonts w:ascii="PT Astra Serif" w:hAnsi="PT Astra Serif"/>
                <w:sz w:val="22"/>
                <w:szCs w:val="22"/>
              </w:rPr>
              <w:t>-</w:t>
            </w:r>
            <w:r w:rsidRPr="00BF290C">
              <w:rPr>
                <w:rFonts w:ascii="PT Astra Serif" w:hAnsi="PT Astra Serif"/>
                <w:sz w:val="22"/>
                <w:szCs w:val="22"/>
              </w:rPr>
              <w:t>ционной</w:t>
            </w:r>
            <w:proofErr w:type="spellEnd"/>
            <w:r w:rsidRPr="00BF290C">
              <w:rPr>
                <w:rFonts w:ascii="PT Astra Serif" w:hAnsi="PT Astra Serif"/>
                <w:sz w:val="22"/>
                <w:szCs w:val="22"/>
              </w:rPr>
              <w:t xml:space="preserve">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lastRenderedPageBreak/>
              <w:t>http://</w:t>
            </w:r>
            <w:proofErr w:type="spellStart"/>
            <w:r w:rsidRPr="00BF290C">
              <w:rPr>
                <w:rFonts w:ascii="PT Astra Serif" w:hAnsi="PT Astra Serif"/>
                <w:sz w:val="22"/>
                <w:szCs w:val="22"/>
                <w:lang w:val="en-US"/>
              </w:rPr>
              <w:t>sberbank</w:t>
            </w:r>
            <w:proofErr w:type="spellEnd"/>
            <w:r w:rsidRPr="00BF290C">
              <w:rPr>
                <w:rFonts w:ascii="PT Astra Serif" w:hAnsi="PT Astra Serif"/>
                <w:sz w:val="22"/>
                <w:szCs w:val="22"/>
              </w:rPr>
              <w:t>-</w:t>
            </w:r>
            <w:proofErr w:type="spellStart"/>
            <w:r w:rsidRPr="00BF290C">
              <w:rPr>
                <w:rFonts w:ascii="PT Astra Serif" w:hAnsi="PT Astra Serif"/>
                <w:sz w:val="22"/>
                <w:szCs w:val="22"/>
                <w:lang w:val="en-US"/>
              </w:rPr>
              <w:t>ast</w:t>
            </w:r>
            <w:proofErr w:type="spellEnd"/>
            <w:r w:rsidRPr="00BF290C">
              <w:rPr>
                <w:rFonts w:ascii="PT Astra Serif" w:hAnsi="PT Astra Serif"/>
                <w:sz w:val="22"/>
                <w:szCs w:val="22"/>
              </w:rPr>
              <w:t>.</w:t>
            </w:r>
            <w:proofErr w:type="spellStart"/>
            <w:r w:rsidRPr="00BF290C">
              <w:rPr>
                <w:rFonts w:ascii="PT Astra Serif" w:hAnsi="PT Astra Serif"/>
                <w:sz w:val="22"/>
                <w:szCs w:val="22"/>
              </w:rPr>
              <w:t>ru</w:t>
            </w:r>
            <w:proofErr w:type="spellEnd"/>
            <w:r w:rsidRPr="00BF290C">
              <w:rPr>
                <w:rFonts w:ascii="PT Astra Serif" w:hAnsi="PT Astra Serif"/>
                <w:sz w:val="22"/>
                <w:szCs w:val="22"/>
              </w:rPr>
              <w:t>/</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431EE8" w:rsidP="00901F4A">
            <w:pPr>
              <w:pStyle w:val="10"/>
              <w:keepNext/>
              <w:keepLines/>
              <w:suppressLineNumbers/>
              <w:spacing w:after="0" w:line="240" w:lineRule="auto"/>
              <w:jc w:val="both"/>
              <w:rPr>
                <w:rFonts w:ascii="PT Astra Serif" w:hAnsi="PT Astra Serif"/>
              </w:rPr>
            </w:pPr>
            <w:r>
              <w:rPr>
                <w:rFonts w:ascii="PT Astra Serif" w:hAnsi="PT Astra Serif"/>
                <w:sz w:val="22"/>
                <w:szCs w:val="22"/>
              </w:rPr>
              <w:t>Электронный а</w:t>
            </w:r>
            <w:r w:rsidR="00F12074" w:rsidRPr="00BF290C">
              <w:rPr>
                <w:rFonts w:ascii="PT Astra Serif" w:hAnsi="PT Astra Serif"/>
                <w:sz w:val="22"/>
                <w:szCs w:val="22"/>
              </w:rPr>
              <w:t>укцион</w:t>
            </w:r>
            <w:r w:rsidR="00F12074" w:rsidRPr="00BF290C">
              <w:rPr>
                <w:rFonts w:ascii="PT Astra Serif" w:hAnsi="PT Astra Serif"/>
                <w:iCs/>
                <w:sz w:val="22"/>
                <w:szCs w:val="22"/>
              </w:rPr>
              <w:t xml:space="preserve"> </w:t>
            </w:r>
            <w:r w:rsidR="002B6C2E" w:rsidRPr="002B6C2E">
              <w:rPr>
                <w:rFonts w:ascii="PT Astra Serif" w:hAnsi="PT Astra Serif"/>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72D68" w:rsidRPr="00872D68">
              <w:rPr>
                <w:rFonts w:ascii="PT Astra Serif" w:hAnsi="PT Astra Serif"/>
                <w:iCs/>
                <w:sz w:val="22"/>
                <w:szCs w:val="22"/>
              </w:rPr>
              <w:t xml:space="preserve">на оказание образовательной услуги по дополнительной профессиональной программе повышения квалификации </w:t>
            </w:r>
            <w:r w:rsidR="005F5C17" w:rsidRPr="005F5C17">
              <w:rPr>
                <w:rFonts w:ascii="PT Astra Serif" w:hAnsi="PT Astra Serif"/>
                <w:iCs/>
                <w:sz w:val="22"/>
                <w:szCs w:val="22"/>
              </w:rPr>
              <w:t>«Антикоррупционная экспертиза муниципальных правовых актов»</w:t>
            </w:r>
          </w:p>
        </w:tc>
      </w:tr>
      <w:tr w:rsidR="00D91FE3" w:rsidRPr="00BF290C" w:rsidTr="009F26F8">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901F4A">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Указано в части </w:t>
            </w:r>
            <w:r w:rsidRPr="00BF290C">
              <w:rPr>
                <w:rFonts w:ascii="PT Astra Serif" w:hAnsi="PT Astra Serif"/>
                <w:sz w:val="22"/>
                <w:szCs w:val="22"/>
              </w:rPr>
              <w:fldChar w:fldCharType="begin"/>
            </w:r>
            <w:r w:rsidRPr="00BF290C">
              <w:rPr>
                <w:rFonts w:ascii="PT Astra Serif" w:hAnsi="PT Astra Serif"/>
              </w:rPr>
              <w:instrText>REF _Ref248728669 \r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rPr>
              <w:fldChar w:fldCharType="separate"/>
            </w:r>
            <w:r w:rsidR="00D06860">
              <w:rPr>
                <w:rFonts w:ascii="PT Astra Serif" w:hAnsi="PT Astra Serif"/>
                <w:b/>
                <w:bCs/>
              </w:rPr>
              <w:t>Ошибка! Источник ссылки не найден.</w:t>
            </w:r>
            <w:r w:rsidRPr="00BF290C">
              <w:rPr>
                <w:rFonts w:ascii="PT Astra Serif" w:hAnsi="PT Astra Serif"/>
              </w:rPr>
              <w:fldChar w:fldCharType="end"/>
            </w:r>
            <w:r w:rsidRPr="00BF290C">
              <w:rPr>
                <w:rFonts w:ascii="PT Astra Serif" w:hAnsi="PT Astra Serif"/>
                <w:sz w:val="22"/>
                <w:szCs w:val="22"/>
              </w:rPr>
              <w:t>. «</w:t>
            </w:r>
            <w:r w:rsidRPr="00BF290C">
              <w:rPr>
                <w:rFonts w:ascii="PT Astra Serif" w:hAnsi="PT Astra Serif"/>
                <w:sz w:val="22"/>
                <w:szCs w:val="22"/>
              </w:rPr>
              <w:fldChar w:fldCharType="begin"/>
            </w:r>
            <w:r w:rsidRPr="00BF290C">
              <w:rPr>
                <w:rFonts w:ascii="PT Astra Serif" w:hAnsi="PT Astra Serif"/>
              </w:rPr>
              <w:instrText>REF _Ref248728669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sz w:val="22"/>
                <w:szCs w:val="22"/>
              </w:rPr>
              <w:fldChar w:fldCharType="separate"/>
            </w:r>
            <w:r w:rsidR="00D06860">
              <w:rPr>
                <w:rFonts w:ascii="PT Astra Serif" w:hAnsi="PT Astra Serif"/>
                <w:b/>
                <w:bCs/>
                <w:sz w:val="22"/>
                <w:szCs w:val="22"/>
              </w:rPr>
              <w:t xml:space="preserve">Ошибка! Источник ссылки не </w:t>
            </w:r>
            <w:proofErr w:type="spellStart"/>
            <w:r w:rsidR="00D06860">
              <w:rPr>
                <w:rFonts w:ascii="PT Astra Serif" w:hAnsi="PT Astra Serif"/>
                <w:b/>
                <w:bCs/>
                <w:sz w:val="22"/>
                <w:szCs w:val="22"/>
              </w:rPr>
              <w:t>найден.</w:t>
            </w:r>
            <w:r w:rsidRPr="00BF290C">
              <w:rPr>
                <w:rFonts w:ascii="PT Astra Serif" w:hAnsi="PT Astra Serif"/>
              </w:rPr>
              <w:fldChar w:fldCharType="end"/>
            </w:r>
            <w:r w:rsidRPr="00BF290C">
              <w:rPr>
                <w:rFonts w:ascii="PT Astra Serif" w:hAnsi="PT Astra Serif"/>
                <w:sz w:val="22"/>
                <w:szCs w:val="22"/>
              </w:rPr>
              <w:t>ТЕХНИЧЕСКОЕ</w:t>
            </w:r>
            <w:proofErr w:type="spellEnd"/>
            <w:r w:rsidRPr="00BF290C">
              <w:rPr>
                <w:rFonts w:ascii="PT Astra Serif" w:hAnsi="PT Astra Serif"/>
                <w:sz w:val="22"/>
                <w:szCs w:val="22"/>
              </w:rPr>
              <w:t xml:space="preserve"> ЗАДАНИЕ» настоящей документации об аукционе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35C4A" w:rsidRPr="00B35C4A" w:rsidRDefault="00B35C4A" w:rsidP="00B35C4A">
            <w:pPr>
              <w:pStyle w:val="10"/>
              <w:spacing w:after="0" w:line="240" w:lineRule="auto"/>
              <w:rPr>
                <w:rFonts w:ascii="PT Astra Serif" w:hAnsi="PT Astra Serif"/>
                <w:sz w:val="22"/>
                <w:szCs w:val="22"/>
              </w:rPr>
            </w:pPr>
            <w:r w:rsidRPr="00B35C4A">
              <w:rPr>
                <w:rFonts w:ascii="PT Astra Serif" w:hAnsi="PT Astra Serif"/>
                <w:sz w:val="22"/>
                <w:szCs w:val="22"/>
              </w:rPr>
              <w:t>- место проведения дистанционного обучения - место нахождения образовательной организации;</w:t>
            </w:r>
          </w:p>
          <w:p w:rsidR="00D91FE3" w:rsidRPr="00BF290C" w:rsidRDefault="00B35C4A" w:rsidP="00B35C4A">
            <w:pPr>
              <w:pStyle w:val="10"/>
              <w:spacing w:after="0" w:line="240" w:lineRule="auto"/>
              <w:rPr>
                <w:rFonts w:ascii="PT Astra Serif" w:hAnsi="PT Astra Serif"/>
                <w:sz w:val="22"/>
                <w:szCs w:val="22"/>
              </w:rPr>
            </w:pPr>
            <w:r w:rsidRPr="00B35C4A">
              <w:rPr>
                <w:rFonts w:ascii="PT Astra Serif" w:hAnsi="PT Astra Serif"/>
                <w:sz w:val="22"/>
                <w:szCs w:val="22"/>
              </w:rPr>
              <w:t>-место предоставления документов о повышении квалификации – Ханты-Мансийский автономный округ – Югра, город Югорск, ул.40 лет Победы, дом 11.</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8148F2" w:rsidP="00901F4A">
            <w:pPr>
              <w:pStyle w:val="10"/>
              <w:spacing w:after="0" w:line="240" w:lineRule="auto"/>
              <w:ind w:left="33"/>
              <w:rPr>
                <w:rFonts w:ascii="PT Astra Serif" w:hAnsi="PT Astra Serif"/>
              </w:rPr>
            </w:pPr>
            <w:r>
              <w:rPr>
                <w:rFonts w:ascii="PT Astra Serif" w:hAnsi="PT Astra Serif"/>
                <w:color w:val="000099"/>
                <w:sz w:val="22"/>
              </w:rPr>
              <w:t>С</w:t>
            </w:r>
            <w:r w:rsidR="00DE41B0" w:rsidRPr="00BF290C">
              <w:rPr>
                <w:rFonts w:ascii="PT Astra Serif" w:hAnsi="PT Astra Serif"/>
                <w:color w:val="000099"/>
                <w:sz w:val="22"/>
              </w:rPr>
              <w:t xml:space="preserve"> момента подписания муниципального контракта </w:t>
            </w:r>
            <w:r w:rsidR="00901F4A">
              <w:rPr>
                <w:rFonts w:ascii="PT Astra Serif" w:hAnsi="PT Astra Serif"/>
                <w:color w:val="000099"/>
                <w:sz w:val="22"/>
              </w:rPr>
              <w:t>п</w:t>
            </w:r>
            <w:r w:rsidR="00DE41B0" w:rsidRPr="00BF290C">
              <w:rPr>
                <w:rFonts w:ascii="PT Astra Serif" w:hAnsi="PT Astra Serif"/>
                <w:color w:val="000099"/>
                <w:sz w:val="22"/>
              </w:rPr>
              <w:t xml:space="preserve">о </w:t>
            </w:r>
            <w:r w:rsidR="00901F4A">
              <w:rPr>
                <w:rFonts w:ascii="PT Astra Serif" w:hAnsi="PT Astra Serif"/>
                <w:color w:val="000099"/>
                <w:sz w:val="22"/>
              </w:rPr>
              <w:t>0</w:t>
            </w:r>
            <w:r w:rsidR="00DE41B0" w:rsidRPr="00BF290C">
              <w:rPr>
                <w:rFonts w:ascii="PT Astra Serif" w:hAnsi="PT Astra Serif"/>
                <w:color w:val="000099"/>
                <w:sz w:val="22"/>
              </w:rPr>
              <w:t>1.12.2019</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iCs/>
                <w:sz w:val="22"/>
                <w:szCs w:val="22"/>
              </w:rPr>
            </w:pPr>
            <w:r w:rsidRPr="00BF290C">
              <w:rPr>
                <w:rFonts w:ascii="PT Astra Serif" w:hAnsi="PT Astra Serif"/>
                <w:sz w:val="22"/>
                <w:szCs w:val="22"/>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B35C4A" w:rsidP="005E2FA8">
            <w:pPr>
              <w:pStyle w:val="10"/>
              <w:spacing w:after="0" w:line="240" w:lineRule="auto"/>
              <w:rPr>
                <w:rFonts w:ascii="PT Astra Serif" w:hAnsi="PT Astra Serif"/>
              </w:rPr>
            </w:pPr>
            <w:r w:rsidRPr="00B35C4A">
              <w:rPr>
                <w:rFonts w:ascii="PT Astra Serif" w:hAnsi="PT Astra Serif"/>
                <w:color w:val="000099"/>
                <w:sz w:val="22"/>
                <w:szCs w:val="22"/>
              </w:rPr>
              <w:t>8 500 (восемь тысяч пятьсот) рублей 00 копеек</w:t>
            </w:r>
            <w:r w:rsidR="005B1738">
              <w:rPr>
                <w:rFonts w:ascii="PT Astra Serif" w:hAnsi="PT Astra Serif"/>
                <w:color w:val="000099"/>
                <w:sz w:val="22"/>
                <w:szCs w:val="22"/>
              </w:rPr>
              <w:t>.</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bCs/>
                <w:sz w:val="22"/>
                <w:szCs w:val="22"/>
              </w:rPr>
              <w:t>Содержится в части IV «Обоснование начальной (максимальной) цены контракта»</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67869">
            <w:pPr>
              <w:pStyle w:val="10"/>
              <w:spacing w:after="0" w:line="240" w:lineRule="auto"/>
              <w:rPr>
                <w:rFonts w:ascii="PT Astra Serif" w:hAnsi="PT Astra Serif"/>
                <w:i/>
                <w:sz w:val="22"/>
                <w:szCs w:val="22"/>
              </w:rPr>
            </w:pPr>
            <w:r w:rsidRPr="00BF290C">
              <w:rPr>
                <w:rFonts w:ascii="PT Astra Serif" w:hAnsi="PT Astra Serif"/>
                <w:sz w:val="22"/>
                <w:szCs w:val="22"/>
              </w:rPr>
              <w:t>Бюджет города Югорска на 201</w:t>
            </w:r>
            <w:r w:rsidR="00167869" w:rsidRPr="00BF290C">
              <w:rPr>
                <w:rFonts w:ascii="PT Astra Serif" w:hAnsi="PT Astra Serif"/>
                <w:sz w:val="22"/>
                <w:szCs w:val="22"/>
              </w:rPr>
              <w:t>9</w:t>
            </w:r>
            <w:r w:rsidRPr="00BF290C">
              <w:rPr>
                <w:rFonts w:ascii="PT Astra Serif" w:hAnsi="PT Astra Serif"/>
                <w:sz w:val="22"/>
                <w:szCs w:val="22"/>
              </w:rPr>
              <w:t xml:space="preserve"> год</w:t>
            </w:r>
            <w:r w:rsidR="00901F4A">
              <w:rPr>
                <w:rFonts w:ascii="PT Astra Serif" w:hAnsi="PT Astra Serif"/>
                <w:sz w:val="22"/>
                <w:szCs w:val="22"/>
              </w:rPr>
              <w:t xml:space="preserve"> </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A46E3" w:rsidP="005E2FA8">
            <w:pPr>
              <w:pStyle w:val="10"/>
              <w:keepNext/>
              <w:keepLines/>
              <w:suppressLineNumbers/>
              <w:spacing w:after="0" w:line="240" w:lineRule="auto"/>
              <w:rPr>
                <w:rFonts w:ascii="PT Astra Serif" w:hAnsi="PT Astra Serif"/>
                <w:sz w:val="22"/>
                <w:szCs w:val="22"/>
              </w:rPr>
            </w:pPr>
            <w:r w:rsidRPr="005A46E3">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предусмотрена</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валюте, используемой для формирования цены контракта и </w:t>
            </w:r>
            <w:r w:rsidR="005A46E3" w:rsidRPr="00BF290C">
              <w:rPr>
                <w:rFonts w:ascii="PT Astra Serif" w:hAnsi="PT Astra Serif"/>
                <w:sz w:val="22"/>
                <w:szCs w:val="22"/>
              </w:rPr>
              <w:t>расчётов</w:t>
            </w:r>
            <w:r w:rsidRPr="00BF290C">
              <w:rPr>
                <w:rFonts w:ascii="PT Astra Serif" w:hAnsi="PT Astra Serif"/>
                <w:sz w:val="22"/>
                <w:szCs w:val="22"/>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Российский рубль</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BF290C">
              <w:rPr>
                <w:rFonts w:ascii="PT Astra Serif" w:hAnsi="PT Astra Serif"/>
                <w:sz w:val="22"/>
                <w:szCs w:val="22"/>
              </w:rPr>
              <w:lastRenderedPageBreak/>
              <w:t>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lastRenderedPageBreak/>
              <w:t>не применяется</w:t>
            </w:r>
          </w:p>
        </w:tc>
      </w:tr>
      <w:tr w:rsidR="00124F3B" w:rsidRPr="00BF290C" w:rsidTr="009F26F8">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proofErr w:type="gramStart"/>
            <w:r w:rsidRPr="00BF290C">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BF290C">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BF290C" w:rsidRDefault="00124F3B" w:rsidP="00846540">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sz w:val="22"/>
                <w:szCs w:val="22"/>
              </w:rPr>
              <w:t>В случае</w:t>
            </w:r>
            <w:proofErr w:type="gramStart"/>
            <w:r w:rsidRPr="00BF290C">
              <w:rPr>
                <w:rFonts w:ascii="PT Astra Serif" w:hAnsi="PT Astra Serif" w:cs="Times New Roman"/>
                <w:b w:val="0"/>
                <w:bCs w:val="0"/>
                <w:sz w:val="22"/>
                <w:szCs w:val="22"/>
              </w:rPr>
              <w:t>,</w:t>
            </w:r>
            <w:proofErr w:type="gramEnd"/>
            <w:r w:rsidRPr="00BF290C">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BF290C">
              <w:rPr>
                <w:rFonts w:ascii="PT Astra Serif" w:hAnsi="PT Astra Serif" w:cs="Times New Roman"/>
                <w:b w:val="0"/>
                <w:bCs w:val="0"/>
                <w:sz w:val="22"/>
                <w:szCs w:val="24"/>
              </w:rPr>
              <w:t xml:space="preserve">пункте </w:t>
            </w:r>
            <w:r w:rsidRPr="00BF290C">
              <w:rPr>
                <w:rFonts w:ascii="PT Astra Serif" w:hAnsi="PT Astra Serif" w:cs="Times New Roman"/>
                <w:b w:val="0"/>
                <w:bCs w:val="0"/>
                <w:sz w:val="22"/>
                <w:szCs w:val="24"/>
              </w:rPr>
              <w:fldChar w:fldCharType="begin"/>
            </w:r>
            <w:r w:rsidRPr="00BF290C">
              <w:rPr>
                <w:rFonts w:ascii="PT Astra Serif" w:hAnsi="PT Astra Serif" w:cs="Times New Roman"/>
                <w:b w:val="0"/>
                <w:sz w:val="22"/>
                <w:szCs w:val="24"/>
              </w:rPr>
              <w:instrText>REF _Ref353200173 \r \h</w:instrText>
            </w:r>
            <w:r w:rsidRPr="00BF290C">
              <w:rPr>
                <w:rFonts w:ascii="PT Astra Serif" w:hAnsi="PT Astra Serif" w:cs="Times New Roman"/>
                <w:b w:val="0"/>
                <w:bCs w:val="0"/>
                <w:sz w:val="22"/>
                <w:szCs w:val="24"/>
              </w:rPr>
              <w:instrText xml:space="preserve"> \* MERGEFORMAT </w:instrText>
            </w:r>
            <w:r w:rsidRPr="00BF290C">
              <w:rPr>
                <w:rFonts w:ascii="PT Astra Serif" w:hAnsi="PT Astra Serif" w:cs="Times New Roman"/>
                <w:b w:val="0"/>
                <w:bCs w:val="0"/>
                <w:sz w:val="22"/>
                <w:szCs w:val="24"/>
              </w:rPr>
            </w:r>
            <w:r w:rsidRPr="00BF290C">
              <w:rPr>
                <w:rFonts w:ascii="PT Astra Serif" w:hAnsi="PT Astra Serif" w:cs="Times New Roman"/>
                <w:b w:val="0"/>
                <w:sz w:val="22"/>
                <w:szCs w:val="24"/>
              </w:rPr>
              <w:fldChar w:fldCharType="separate"/>
            </w:r>
            <w:r w:rsidR="00D06860">
              <w:rPr>
                <w:rFonts w:ascii="PT Astra Serif" w:hAnsi="PT Astra Serif" w:cs="Times New Roman"/>
                <w:b w:val="0"/>
                <w:sz w:val="22"/>
                <w:szCs w:val="24"/>
              </w:rPr>
              <w:t>7</w:t>
            </w:r>
            <w:r w:rsidRPr="00BF290C">
              <w:rPr>
                <w:rFonts w:ascii="PT Astra Serif" w:hAnsi="PT Astra Serif" w:cs="Times New Roman"/>
                <w:b w:val="0"/>
                <w:sz w:val="22"/>
                <w:szCs w:val="24"/>
              </w:rPr>
              <w:fldChar w:fldCharType="end"/>
            </w:r>
            <w:bookmarkStart w:id="8" w:name="_Ref166098622"/>
            <w:bookmarkEnd w:id="7"/>
            <w:bookmarkEnd w:id="8"/>
            <w:r w:rsidRPr="00BF290C">
              <w:rPr>
                <w:rFonts w:ascii="PT Astra Serif" w:hAnsi="PT Astra Serif" w:cs="Times New Roman"/>
                <w:b w:val="0"/>
                <w:bCs w:val="0"/>
                <w:sz w:val="22"/>
                <w:szCs w:val="24"/>
              </w:rPr>
              <w:t xml:space="preserve"> настоящего</w:t>
            </w:r>
            <w:r w:rsidRPr="00BF290C">
              <w:rPr>
                <w:rFonts w:ascii="PT Astra Serif" w:hAnsi="PT Astra Serif" w:cs="Times New Roman"/>
                <w:b w:val="0"/>
                <w:bCs w:val="0"/>
                <w:sz w:val="20"/>
                <w:szCs w:val="22"/>
              </w:rPr>
              <w:t xml:space="preserve"> </w:t>
            </w:r>
            <w:r w:rsidRPr="00BF290C">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BF290C" w:rsidRDefault="00124F3B" w:rsidP="00846540">
            <w:pPr>
              <w:pStyle w:val="4"/>
              <w:spacing w:before="0" w:after="0" w:line="240" w:lineRule="auto"/>
              <w:ind w:firstLine="340"/>
              <w:jc w:val="both"/>
              <w:rPr>
                <w:rFonts w:ascii="PT Astra Serif" w:hAnsi="PT Astra Serif" w:cs="Times New Roman"/>
                <w:sz w:val="22"/>
                <w:szCs w:val="22"/>
              </w:rPr>
            </w:pPr>
            <w:r w:rsidRPr="00BF290C">
              <w:rPr>
                <w:rFonts w:ascii="PT Astra Serif" w:hAnsi="PT Astra Serif" w:cs="Times New Roman"/>
                <w:sz w:val="22"/>
                <w:szCs w:val="22"/>
              </w:rPr>
              <w:t>Требования к участникам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1) соответствие требованиям, </w:t>
            </w:r>
            <w:r w:rsidRPr="00BF290C">
              <w:rPr>
                <w:rFonts w:ascii="PT Astra Serif" w:hAnsi="PT Astra Serif"/>
                <w:bCs/>
                <w:sz w:val="22"/>
                <w:szCs w:val="22"/>
              </w:rPr>
              <w:t>установленным</w:t>
            </w:r>
            <w:r w:rsidRPr="00BF290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290C">
              <w:rPr>
                <w:rFonts w:ascii="PT Astra Serif" w:hAnsi="PT Astra Serif"/>
                <w:bCs/>
                <w:sz w:val="22"/>
                <w:szCs w:val="22"/>
              </w:rPr>
              <w:t>ом</w:t>
            </w:r>
            <w:r w:rsidRPr="00BF290C">
              <w:rPr>
                <w:rFonts w:ascii="PT Astra Serif" w:hAnsi="PT Astra Serif"/>
                <w:sz w:val="22"/>
                <w:szCs w:val="22"/>
              </w:rPr>
              <w:t xml:space="preserve">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w:t>
            </w: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3) </w:t>
            </w: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290C">
              <w:rPr>
                <w:rFonts w:ascii="PT Astra Serif" w:hAnsi="PT Astra Serif"/>
                <w:sz w:val="22"/>
                <w:szCs w:val="22"/>
              </w:rPr>
              <w:t xml:space="preserve"> обязанности </w:t>
            </w:r>
            <w:proofErr w:type="gramStart"/>
            <w:r w:rsidRPr="00BF290C">
              <w:rPr>
                <w:rFonts w:ascii="PT Astra Serif" w:hAnsi="PT Astra Serif"/>
                <w:sz w:val="22"/>
                <w:szCs w:val="22"/>
              </w:rPr>
              <w:t>заявителя</w:t>
            </w:r>
            <w:proofErr w:type="gramEnd"/>
            <w:r w:rsidRPr="00BF290C">
              <w:rPr>
                <w:rFonts w:ascii="PT Astra Serif" w:hAnsi="PT Astra Serif"/>
                <w:sz w:val="22"/>
                <w:szCs w:val="22"/>
              </w:rPr>
              <w:t xml:space="preserve">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BF290C">
              <w:rPr>
                <w:rFonts w:ascii="PT Astra Serif" w:hAnsi="PT Astra Serif"/>
                <w:sz w:val="22"/>
                <w:szCs w:val="22"/>
              </w:rPr>
              <w:lastRenderedPageBreak/>
              <w:t xml:space="preserve">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proofErr w:type="gramStart"/>
            <w:r w:rsidRPr="00BF290C">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сёстрами), усыновителями или </w:t>
            </w:r>
            <w:r w:rsidR="0044717D" w:rsidRPr="00BF290C">
              <w:rPr>
                <w:rFonts w:ascii="PT Astra Serif" w:hAnsi="PT Astra Serif"/>
                <w:sz w:val="22"/>
                <w:szCs w:val="22"/>
              </w:rPr>
              <w:t>усыновлёнными</w:t>
            </w:r>
            <w:r w:rsidRPr="00BF290C">
              <w:rPr>
                <w:rFonts w:ascii="PT Astra Serif" w:hAnsi="PT Astra Serif"/>
                <w:sz w:val="22"/>
                <w:szCs w:val="22"/>
              </w:rPr>
              <w:t xml:space="preserve"> указанных физических лиц.</w:t>
            </w:r>
            <w:proofErr w:type="gramEnd"/>
            <w:r w:rsidRPr="00BF290C">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BF290C">
              <w:rPr>
                <w:rFonts w:ascii="PT Astra Serif" w:hAnsi="PT Astra Serif"/>
                <w:sz w:val="22"/>
                <w:szCs w:val="22"/>
              </w:rPr>
              <w:lastRenderedPageBreak/>
              <w:t xml:space="preserve">лиц) более чем десятью процентами голосующих акций хозяйственного общества либо долей, превышающей десять процентов </w:t>
            </w:r>
            <w:r w:rsidRPr="00BF290C">
              <w:rPr>
                <w:rFonts w:ascii="PT Astra Serif" w:hAnsi="PT Astra Serif"/>
                <w:color w:val="auto"/>
                <w:sz w:val="22"/>
                <w:szCs w:val="22"/>
              </w:rPr>
              <w:t>в уставном капитале хозяйственного общества;</w:t>
            </w:r>
          </w:p>
          <w:p w:rsidR="00D81747" w:rsidRPr="00BF290C" w:rsidRDefault="00D81747"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8) участник закупки не является офшорной компанией; </w:t>
            </w:r>
          </w:p>
          <w:p w:rsidR="00124F3B" w:rsidRPr="00BF290C" w:rsidRDefault="00D81747" w:rsidP="00846540">
            <w:pPr>
              <w:pStyle w:val="10"/>
              <w:spacing w:after="0" w:line="240" w:lineRule="auto"/>
              <w:ind w:firstLine="340"/>
              <w:jc w:val="both"/>
              <w:rPr>
                <w:rFonts w:ascii="PT Astra Serif" w:hAnsi="PT Astra Serif"/>
                <w:i/>
                <w:sz w:val="22"/>
                <w:szCs w:val="22"/>
              </w:rPr>
            </w:pPr>
            <w:r w:rsidRPr="00BF290C">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BF290C" w:rsidTr="009F26F8">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BF290C">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BF290C" w:rsidTr="009F26F8">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124F3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auto"/>
                <w:sz w:val="22"/>
                <w:szCs w:val="22"/>
              </w:rPr>
            </w:pPr>
            <w:r w:rsidRPr="00BF290C">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BF290C" w:rsidRDefault="00D81747" w:rsidP="00846540">
            <w:pPr>
              <w:pStyle w:val="10"/>
              <w:spacing w:after="0" w:line="240" w:lineRule="auto"/>
              <w:ind w:firstLine="340"/>
              <w:jc w:val="both"/>
              <w:outlineLvl w:val="1"/>
              <w:rPr>
                <w:rFonts w:ascii="PT Astra Serif" w:hAnsi="PT Astra Serif"/>
                <w:color w:val="auto"/>
                <w:sz w:val="22"/>
                <w:szCs w:val="22"/>
              </w:rPr>
            </w:pPr>
            <w:proofErr w:type="gramStart"/>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ff0"/>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w:t>
            </w:r>
            <w:r w:rsidRPr="00BF290C">
              <w:rPr>
                <w:rFonts w:ascii="PT Astra Serif" w:hAnsi="PT Astra Serif"/>
                <w:color w:val="auto"/>
                <w:sz w:val="22"/>
                <w:szCs w:val="22"/>
              </w:rPr>
              <w:lastRenderedPageBreak/>
              <w:t>осуществляющей размещение.</w:t>
            </w:r>
          </w:p>
          <w:p w:rsidR="00124F3B"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w:t>
            </w:r>
            <w:r w:rsidR="00450D6F">
              <w:rPr>
                <w:rFonts w:ascii="PT Astra Serif" w:hAnsi="PT Astra Serif"/>
                <w:sz w:val="22"/>
                <w:szCs w:val="22"/>
              </w:rPr>
              <w:t>26</w:t>
            </w:r>
            <w:r w:rsidRPr="00BF290C">
              <w:rPr>
                <w:rFonts w:ascii="PT Astra Serif" w:hAnsi="PT Astra Serif"/>
                <w:sz w:val="22"/>
                <w:szCs w:val="22"/>
              </w:rPr>
              <w:t>» </w:t>
            </w:r>
            <w:r w:rsidR="00450D6F">
              <w:rPr>
                <w:rFonts w:ascii="PT Astra Serif" w:hAnsi="PT Astra Serif"/>
              </w:rPr>
              <w:t xml:space="preserve">августа  </w:t>
            </w:r>
            <w:r w:rsidRPr="00BF290C">
              <w:rPr>
                <w:rFonts w:ascii="PT Astra Serif" w:hAnsi="PT Astra Serif"/>
                <w:sz w:val="22"/>
                <w:szCs w:val="22"/>
              </w:rPr>
              <w:t>2019 года.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BF290C" w:rsidTr="009F26F8">
        <w:trPr>
          <w:trHeight w:val="27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16B12"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50D6F">
              <w:rPr>
                <w:rFonts w:ascii="PT Astra Serif" w:hAnsi="PT Astra Serif"/>
                <w:sz w:val="22"/>
                <w:szCs w:val="22"/>
              </w:rPr>
              <w:t>10</w:t>
            </w:r>
            <w:r w:rsidRPr="00E16B12">
              <w:rPr>
                <w:rFonts w:ascii="PT Astra Serif" w:hAnsi="PT Astra Serif"/>
                <w:sz w:val="22"/>
                <w:szCs w:val="22"/>
              </w:rPr>
              <w:t xml:space="preserve"> часов </w:t>
            </w:r>
            <w:r w:rsidR="00450D6F">
              <w:rPr>
                <w:rFonts w:ascii="PT Astra Serif" w:hAnsi="PT Astra Serif"/>
                <w:sz w:val="22"/>
                <w:szCs w:val="22"/>
              </w:rPr>
              <w:t>00</w:t>
            </w:r>
            <w:r w:rsidRPr="00E16B12">
              <w:rPr>
                <w:rFonts w:ascii="PT Astra Serif" w:hAnsi="PT Astra Serif"/>
                <w:sz w:val="22"/>
                <w:szCs w:val="22"/>
              </w:rPr>
              <w:t xml:space="preserve"> минут «</w:t>
            </w:r>
            <w:r w:rsidR="00450D6F">
              <w:rPr>
                <w:rFonts w:ascii="PT Astra Serif" w:hAnsi="PT Astra Serif"/>
                <w:sz w:val="22"/>
                <w:szCs w:val="22"/>
              </w:rPr>
              <w:t>28</w:t>
            </w:r>
            <w:r w:rsidRPr="00E16B12">
              <w:rPr>
                <w:rFonts w:ascii="PT Astra Serif" w:hAnsi="PT Astra Serif"/>
                <w:sz w:val="22"/>
                <w:szCs w:val="22"/>
              </w:rPr>
              <w:t>»</w:t>
            </w:r>
            <w:r w:rsidR="00450D6F">
              <w:rPr>
                <w:rFonts w:ascii="PT Astra Serif" w:hAnsi="PT Astra Serif"/>
                <w:sz w:val="22"/>
                <w:szCs w:val="22"/>
              </w:rPr>
              <w:t xml:space="preserve"> </w:t>
            </w:r>
            <w:r w:rsidR="00450D6F">
              <w:rPr>
                <w:rFonts w:ascii="PT Astra Serif" w:hAnsi="PT Astra Serif"/>
              </w:rPr>
              <w:t xml:space="preserve">августа  </w:t>
            </w:r>
            <w:r w:rsidRPr="00E16B12">
              <w:rPr>
                <w:rFonts w:ascii="PT Astra Serif" w:hAnsi="PT Astra Serif"/>
                <w:sz w:val="22"/>
                <w:szCs w:val="22"/>
              </w:rPr>
              <w:t>201</w:t>
            </w:r>
            <w:r>
              <w:rPr>
                <w:rFonts w:ascii="PT Astra Serif" w:hAnsi="PT Astra Serif"/>
                <w:sz w:val="22"/>
                <w:szCs w:val="22"/>
              </w:rPr>
              <w:t>9</w:t>
            </w:r>
            <w:r w:rsidRPr="00E16B12">
              <w:rPr>
                <w:rFonts w:ascii="PT Astra Serif" w:hAnsi="PT Astra Serif"/>
                <w:sz w:val="22"/>
                <w:szCs w:val="22"/>
              </w:rPr>
              <w:t xml:space="preserve"> года.</w:t>
            </w:r>
            <w:proofErr w:type="gramEnd"/>
          </w:p>
          <w:p w:rsidR="00124F3B" w:rsidRPr="00BF290C"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BF290C" w:rsidTr="009F26F8">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color w:val="000000"/>
                <w:sz w:val="22"/>
                <w:szCs w:val="22"/>
              </w:rPr>
              <w:t xml:space="preserve">Дата </w:t>
            </w:r>
            <w:proofErr w:type="gramStart"/>
            <w:r w:rsidRPr="00BF290C">
              <w:rPr>
                <w:rFonts w:ascii="PT Astra Serif" w:hAnsi="PT Astra Serif"/>
                <w:color w:val="000000"/>
                <w:sz w:val="22"/>
                <w:szCs w:val="22"/>
              </w:rPr>
              <w:t xml:space="preserve">окончания срока рассмотрения </w:t>
            </w:r>
            <w:r w:rsidR="00914479" w:rsidRPr="00BF290C">
              <w:rPr>
                <w:rFonts w:ascii="PT Astra Serif" w:hAnsi="PT Astra Serif"/>
                <w:color w:val="auto"/>
                <w:sz w:val="22"/>
                <w:szCs w:val="22"/>
              </w:rPr>
              <w:t xml:space="preserve">первых </w:t>
            </w:r>
            <w:r w:rsidRPr="00BF290C">
              <w:rPr>
                <w:rFonts w:ascii="PT Astra Serif" w:hAnsi="PT Astra Serif"/>
                <w:color w:val="000000"/>
                <w:sz w:val="22"/>
                <w:szCs w:val="22"/>
              </w:rPr>
              <w:t>частей заявок</w:t>
            </w:r>
            <w:proofErr w:type="gramEnd"/>
            <w:r w:rsidRPr="00BF290C">
              <w:rPr>
                <w:rFonts w:ascii="PT Astra Serif" w:hAnsi="PT Astra Serif"/>
                <w:color w:val="000000"/>
                <w:sz w:val="22"/>
                <w:szCs w:val="22"/>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450D6F">
            <w:pPr>
              <w:pStyle w:val="10"/>
              <w:spacing w:after="0" w:line="240" w:lineRule="auto"/>
              <w:rPr>
                <w:rFonts w:ascii="PT Astra Serif" w:hAnsi="PT Astra Serif"/>
                <w:sz w:val="22"/>
                <w:szCs w:val="22"/>
              </w:rPr>
            </w:pPr>
            <w:r w:rsidRPr="00BF290C">
              <w:rPr>
                <w:rFonts w:ascii="PT Astra Serif" w:hAnsi="PT Astra Serif"/>
                <w:sz w:val="22"/>
                <w:szCs w:val="22"/>
              </w:rPr>
              <w:t>«</w:t>
            </w:r>
            <w:r w:rsidR="00450D6F">
              <w:rPr>
                <w:rFonts w:ascii="PT Astra Serif" w:hAnsi="PT Astra Serif"/>
                <w:sz w:val="22"/>
                <w:szCs w:val="22"/>
              </w:rPr>
              <w:t>29</w:t>
            </w:r>
            <w:r w:rsidRPr="00BF290C">
              <w:rPr>
                <w:rFonts w:ascii="PT Astra Serif" w:hAnsi="PT Astra Serif"/>
                <w:sz w:val="22"/>
                <w:szCs w:val="22"/>
              </w:rPr>
              <w:t>» </w:t>
            </w:r>
            <w:r w:rsidR="00450D6F">
              <w:rPr>
                <w:rFonts w:ascii="PT Astra Serif" w:hAnsi="PT Astra Serif"/>
              </w:rPr>
              <w:t xml:space="preserve">августа  </w:t>
            </w:r>
            <w:r w:rsidRPr="00BF290C">
              <w:rPr>
                <w:rFonts w:ascii="PT Astra Serif" w:hAnsi="PT Astra Serif"/>
                <w:sz w:val="22"/>
                <w:szCs w:val="22"/>
              </w:rPr>
              <w:t>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9F26F8">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000000"/>
                <w:sz w:val="22"/>
                <w:szCs w:val="22"/>
              </w:rPr>
            </w:pPr>
            <w:r w:rsidRPr="00BF290C">
              <w:rPr>
                <w:rFonts w:ascii="PT Astra Serif" w:hAnsi="PT Astra Serif"/>
                <w:color w:val="000000"/>
                <w:sz w:val="22"/>
                <w:szCs w:val="22"/>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450D6F">
            <w:pPr>
              <w:pStyle w:val="10"/>
              <w:spacing w:after="0" w:line="240" w:lineRule="auto"/>
              <w:rPr>
                <w:rFonts w:ascii="PT Astra Serif" w:hAnsi="PT Astra Serif"/>
                <w:sz w:val="22"/>
                <w:szCs w:val="22"/>
              </w:rPr>
            </w:pPr>
            <w:r w:rsidRPr="00BF290C">
              <w:rPr>
                <w:rFonts w:ascii="PT Astra Serif" w:hAnsi="PT Astra Serif"/>
                <w:sz w:val="22"/>
                <w:szCs w:val="22"/>
              </w:rPr>
              <w:t>«</w:t>
            </w:r>
            <w:r w:rsidR="00450D6F">
              <w:rPr>
                <w:rFonts w:ascii="PT Astra Serif" w:hAnsi="PT Astra Serif"/>
                <w:sz w:val="22"/>
                <w:szCs w:val="22"/>
              </w:rPr>
              <w:t>30</w:t>
            </w:r>
            <w:r w:rsidRPr="00BF290C">
              <w:rPr>
                <w:rFonts w:ascii="PT Astra Serif" w:hAnsi="PT Astra Serif"/>
                <w:sz w:val="22"/>
                <w:szCs w:val="22"/>
              </w:rPr>
              <w:t>» </w:t>
            </w:r>
            <w:r w:rsidR="00450D6F">
              <w:rPr>
                <w:rFonts w:ascii="PT Astra Serif" w:hAnsi="PT Astra Serif"/>
              </w:rPr>
              <w:t xml:space="preserve">августа  </w:t>
            </w:r>
            <w:r w:rsidRPr="00BF290C">
              <w:rPr>
                <w:rFonts w:ascii="PT Astra Serif" w:hAnsi="PT Astra Serif"/>
                <w:sz w:val="22"/>
                <w:szCs w:val="22"/>
              </w:rPr>
              <w:t>201</w:t>
            </w:r>
            <w:r w:rsidR="00167869" w:rsidRPr="00BF290C">
              <w:rPr>
                <w:rFonts w:ascii="PT Astra Serif" w:hAnsi="PT Astra Serif"/>
                <w:sz w:val="22"/>
                <w:szCs w:val="22"/>
              </w:rPr>
              <w:t>9</w:t>
            </w:r>
            <w:r w:rsidRPr="00BF290C">
              <w:rPr>
                <w:rFonts w:ascii="PT Astra Serif" w:hAnsi="PT Astra Serif"/>
                <w:sz w:val="22"/>
                <w:szCs w:val="22"/>
              </w:rPr>
              <w:t xml:space="preserve"> года</w:t>
            </w:r>
            <w:bookmarkStart w:id="15" w:name="_GoBack"/>
            <w:bookmarkEnd w:id="15"/>
          </w:p>
        </w:tc>
      </w:tr>
      <w:tr w:rsidR="00124F3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состоит из двух частей.</w:t>
            </w:r>
          </w:p>
          <w:p w:rsidR="00D25BFE" w:rsidRPr="00BF290C" w:rsidRDefault="00124F3B" w:rsidP="00846540">
            <w:pPr>
              <w:pStyle w:val="10"/>
              <w:tabs>
                <w:tab w:val="left" w:pos="-1620"/>
                <w:tab w:val="left" w:pos="432"/>
              </w:tabs>
              <w:spacing w:after="0" w:line="240" w:lineRule="auto"/>
              <w:ind w:firstLine="340"/>
              <w:jc w:val="both"/>
              <w:rPr>
                <w:rFonts w:ascii="PT Astra Serif" w:hAnsi="PT Astra Serif"/>
                <w:color w:val="C00000"/>
                <w:sz w:val="22"/>
                <w:szCs w:val="22"/>
              </w:rPr>
            </w:pPr>
            <w:r w:rsidRPr="00BF290C">
              <w:rPr>
                <w:rFonts w:ascii="PT Astra Serif" w:hAnsi="PT Astra Serif"/>
                <w:sz w:val="22"/>
                <w:szCs w:val="22"/>
              </w:rPr>
              <w:t>Первая часть заявки на участие</w:t>
            </w:r>
            <w:r w:rsidRPr="00BF290C">
              <w:rPr>
                <w:rFonts w:ascii="PT Astra Serif" w:hAnsi="PT Astra Serif"/>
                <w:color w:val="auto"/>
                <w:sz w:val="22"/>
                <w:szCs w:val="22"/>
              </w:rPr>
              <w:t xml:space="preserve"> в электронном аукционе должна содержать следующие сведения: согласие участника </w:t>
            </w:r>
            <w:r w:rsidR="00914479" w:rsidRPr="00BF290C">
              <w:rPr>
                <w:rFonts w:ascii="PT Astra Serif" w:hAnsi="PT Astra Serif"/>
                <w:color w:val="auto"/>
                <w:sz w:val="22"/>
                <w:szCs w:val="22"/>
              </w:rPr>
              <w:t xml:space="preserve">электронного </w:t>
            </w:r>
            <w:r w:rsidRPr="00BF290C">
              <w:rPr>
                <w:rFonts w:ascii="PT Astra Serif" w:hAnsi="PT Astra Serif"/>
                <w:color w:val="auto"/>
                <w:sz w:val="22"/>
                <w:szCs w:val="22"/>
              </w:rPr>
              <w:t>аукциона на оказание услуг</w:t>
            </w:r>
            <w:r w:rsidR="00914479" w:rsidRPr="00BF290C">
              <w:rPr>
                <w:rFonts w:ascii="PT Astra Serif" w:hAnsi="PT Astra Serif"/>
                <w:color w:val="auto"/>
                <w:sz w:val="22"/>
                <w:szCs w:val="22"/>
              </w:rPr>
              <w:t>и</w:t>
            </w:r>
            <w:r w:rsidRPr="00BF290C">
              <w:rPr>
                <w:rFonts w:ascii="PT Astra Serif" w:hAnsi="PT Astra Serif"/>
                <w:color w:val="auto"/>
                <w:sz w:val="22"/>
                <w:szCs w:val="22"/>
              </w:rPr>
              <w:t xml:space="preserve"> на условиях, предусмотренных </w:t>
            </w:r>
            <w:r w:rsidR="00914479" w:rsidRPr="00BF290C">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BF290C">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00D25BFE" w:rsidRPr="00BF290C">
              <w:rPr>
                <w:rFonts w:ascii="PT Astra Serif" w:hAnsi="PT Astra Serif"/>
                <w:color w:val="auto"/>
                <w:sz w:val="22"/>
                <w:szCs w:val="22"/>
              </w:rPr>
              <w:t>.</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BF290C" w:rsidRDefault="00124F3B" w:rsidP="00846540">
            <w:pPr>
              <w:pStyle w:val="10"/>
              <w:spacing w:after="0" w:line="240" w:lineRule="auto"/>
              <w:ind w:left="33" w:firstLine="340"/>
              <w:jc w:val="both"/>
              <w:rPr>
                <w:rFonts w:ascii="PT Astra Serif" w:hAnsi="PT Astra Serif"/>
                <w:color w:val="auto"/>
                <w:sz w:val="22"/>
                <w:szCs w:val="22"/>
              </w:rPr>
            </w:pPr>
            <w:proofErr w:type="gramStart"/>
            <w:r w:rsidRPr="00BF290C">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BF290C">
              <w:rPr>
                <w:rFonts w:ascii="PT Astra Serif" w:hAnsi="PT Astra Serif"/>
                <w:color w:val="auto"/>
                <w:sz w:val="22"/>
                <w:szCs w:val="22"/>
              </w:rPr>
              <w:t>участника такого аукциона</w:t>
            </w:r>
            <w:r w:rsidRPr="00BF290C">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290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9E5708" w:rsidRPr="009E5708" w:rsidRDefault="00124F3B" w:rsidP="00846540">
            <w:pPr>
              <w:autoSpaceDE w:val="0"/>
              <w:autoSpaceDN w:val="0"/>
              <w:adjustRightInd w:val="0"/>
              <w:ind w:firstLine="340"/>
              <w:jc w:val="both"/>
              <w:rPr>
                <w:rFonts w:ascii="PT Astra Serif" w:hAnsi="PT Astra Serif"/>
                <w:sz w:val="22"/>
                <w:szCs w:val="22"/>
              </w:rPr>
            </w:pPr>
            <w:r w:rsidRPr="00BF290C">
              <w:rPr>
                <w:rFonts w:ascii="PT Astra Serif" w:hAnsi="PT Astra Serif"/>
                <w:sz w:val="22"/>
                <w:szCs w:val="22"/>
              </w:rPr>
              <w:t xml:space="preserve">2) </w:t>
            </w:r>
            <w:r w:rsidR="009E5708" w:rsidRPr="009E5708">
              <w:rPr>
                <w:rFonts w:ascii="PT Astra Serif" w:hAnsi="PT Astra Serif"/>
                <w:b/>
                <w:sz w:val="22"/>
                <w:szCs w:val="22"/>
              </w:rPr>
              <w:t>документы</w:t>
            </w:r>
            <w:r w:rsidR="009E5708" w:rsidRPr="009E5708">
              <w:rPr>
                <w:rFonts w:ascii="PT Astra Serif" w:hAnsi="PT Astra Serif"/>
                <w:sz w:val="22"/>
                <w:szCs w:val="22"/>
              </w:rPr>
              <w:t>, подтверждающие соответствие участника аукциона следующим требованиям:</w:t>
            </w:r>
          </w:p>
          <w:p w:rsidR="000C5019" w:rsidRPr="00BF290C" w:rsidRDefault="009E5708" w:rsidP="002B6C2E">
            <w:pPr>
              <w:autoSpaceDE w:val="0"/>
              <w:autoSpaceDN w:val="0"/>
              <w:adjustRightInd w:val="0"/>
              <w:ind w:firstLine="340"/>
              <w:jc w:val="both"/>
              <w:rPr>
                <w:rFonts w:ascii="PT Astra Serif" w:hAnsi="PT Astra Serif"/>
                <w:color w:val="000099"/>
                <w:szCs w:val="22"/>
              </w:rPr>
            </w:pPr>
            <w:proofErr w:type="gramStart"/>
            <w:r w:rsidRPr="009E5708">
              <w:rPr>
                <w:rFonts w:ascii="PT Astra Serif" w:hAnsi="PT Astra Serif"/>
                <w:sz w:val="22"/>
                <w:szCs w:val="22"/>
              </w:rPr>
              <w:t xml:space="preserve">а) соответствие требованиям, </w:t>
            </w:r>
            <w:r w:rsidRPr="009E5708">
              <w:rPr>
                <w:rFonts w:ascii="PT Astra Serif" w:hAnsi="PT Astra Serif"/>
                <w:bCs/>
                <w:sz w:val="22"/>
                <w:szCs w:val="22"/>
              </w:rPr>
              <w:t>установленным</w:t>
            </w:r>
            <w:r w:rsidRPr="009E5708">
              <w:rPr>
                <w:rFonts w:ascii="PT Astra Serif" w:hAnsi="PT Astra Serif"/>
                <w:sz w:val="22"/>
                <w:szCs w:val="22"/>
              </w:rPr>
              <w:t xml:space="preserve"> в соответствии с законодательством Российской Федерации к лицам, осуществляющим </w:t>
            </w:r>
            <w:r w:rsidRPr="009E5708">
              <w:rPr>
                <w:rFonts w:ascii="PT Astra Serif" w:hAnsi="PT Astra Serif"/>
                <w:sz w:val="22"/>
                <w:szCs w:val="22"/>
              </w:rPr>
              <w:lastRenderedPageBreak/>
              <w:t>поставки товаров, выполнение работ и оказание услуг, являющихся объект</w:t>
            </w:r>
            <w:r w:rsidRPr="009E5708">
              <w:rPr>
                <w:rFonts w:ascii="PT Astra Serif" w:hAnsi="PT Astra Serif"/>
                <w:bCs/>
                <w:sz w:val="22"/>
                <w:szCs w:val="22"/>
              </w:rPr>
              <w:t>ом</w:t>
            </w:r>
            <w:r w:rsidRPr="009E5708">
              <w:rPr>
                <w:rFonts w:ascii="PT Astra Serif" w:hAnsi="PT Astra Serif"/>
                <w:sz w:val="22"/>
                <w:szCs w:val="22"/>
              </w:rPr>
              <w:t xml:space="preserve"> закупки</w:t>
            </w:r>
            <w:r w:rsidR="00124F3B" w:rsidRPr="009E5708">
              <w:rPr>
                <w:rFonts w:ascii="PT Astra Serif" w:hAnsi="PT Astra Serif"/>
                <w:sz w:val="22"/>
                <w:szCs w:val="22"/>
              </w:rPr>
              <w:t>:</w:t>
            </w:r>
            <w:r w:rsidR="00E173DF" w:rsidRPr="00BF290C">
              <w:rPr>
                <w:rFonts w:ascii="PT Astra Serif" w:hAnsi="PT Astra Serif"/>
                <w:color w:val="000099"/>
                <w:sz w:val="22"/>
                <w:szCs w:val="24"/>
                <w:u w:val="single"/>
              </w:rPr>
              <w:t xml:space="preserve"> </w:t>
            </w:r>
            <w:r w:rsidR="00DD6C38" w:rsidRPr="00DD6C38">
              <w:rPr>
                <w:rFonts w:ascii="PT Astra Serif" w:hAnsi="PT Astra Serif"/>
                <w:b/>
                <w:color w:val="000099"/>
                <w:sz w:val="22"/>
                <w:szCs w:val="24"/>
                <w:u w:val="single"/>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00DD6C38">
              <w:rPr>
                <w:rFonts w:ascii="PT Astra Serif" w:hAnsi="PT Astra Serif"/>
                <w:b/>
                <w:color w:val="000099"/>
                <w:sz w:val="22"/>
                <w:szCs w:val="24"/>
                <w:u w:val="single"/>
              </w:rPr>
              <w:t>.</w:t>
            </w:r>
            <w:proofErr w:type="gramEnd"/>
          </w:p>
          <w:p w:rsidR="00124F3B" w:rsidRPr="00BF290C" w:rsidRDefault="009E5708" w:rsidP="00846540">
            <w:pPr>
              <w:pStyle w:val="10"/>
              <w:spacing w:after="0" w:line="240" w:lineRule="auto"/>
              <w:ind w:left="33" w:firstLine="340"/>
              <w:jc w:val="both"/>
              <w:rPr>
                <w:rFonts w:ascii="PT Astra Serif" w:hAnsi="PT Astra Serif"/>
                <w:color w:val="auto"/>
                <w:sz w:val="22"/>
                <w:szCs w:val="22"/>
              </w:rPr>
            </w:pPr>
            <w:r>
              <w:rPr>
                <w:rFonts w:ascii="PT Astra Serif" w:hAnsi="PT Astra Serif"/>
                <w:color w:val="auto"/>
                <w:sz w:val="22"/>
                <w:szCs w:val="22"/>
              </w:rPr>
              <w:t>б)</w:t>
            </w:r>
            <w:r w:rsidR="001714DF" w:rsidRPr="00BF290C">
              <w:rPr>
                <w:rFonts w:ascii="PT Astra Serif" w:hAnsi="PT Astra Serif"/>
                <w:color w:val="auto"/>
                <w:sz w:val="22"/>
                <w:szCs w:val="22"/>
              </w:rPr>
              <w:t xml:space="preserve"> </w:t>
            </w:r>
            <w:r w:rsidR="001714DF" w:rsidRPr="00BF290C">
              <w:rPr>
                <w:rFonts w:ascii="PT Astra Serif" w:hAnsi="PT Astra Serif"/>
                <w:b/>
                <w:color w:val="auto"/>
                <w:sz w:val="22"/>
                <w:szCs w:val="22"/>
              </w:rPr>
              <w:t>декларация</w:t>
            </w:r>
            <w:r w:rsidR="001714DF" w:rsidRPr="00BF290C">
              <w:rPr>
                <w:rFonts w:ascii="PT Astra Serif" w:hAnsi="PT Astra Serif"/>
                <w:color w:val="auto"/>
                <w:sz w:val="22"/>
                <w:szCs w:val="22"/>
              </w:rPr>
              <w:t xml:space="preserve"> о соответствии участника </w:t>
            </w:r>
            <w:r w:rsidRPr="009E5708">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BF290C">
              <w:rPr>
                <w:rFonts w:ascii="PT Astra Serif" w:hAnsi="PT Astra Serif"/>
                <w:color w:val="auto"/>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gramStart"/>
            <w:r w:rsidRPr="00BF290C">
              <w:rPr>
                <w:rFonts w:ascii="PT Astra Serif" w:hAnsi="PT Astra Serif"/>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BF290C">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BF290C">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F290C">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rPr>
              <w:t xml:space="preserve">участник закупки - юридическое лицо, которое в течение двух лет до момента подачи заявки на участие в закупке не было </w:t>
            </w:r>
            <w:r w:rsidRPr="00BF290C">
              <w:rPr>
                <w:rFonts w:ascii="PT Astra Serif" w:hAnsi="PT Astra Serif"/>
                <w:sz w:val="22"/>
              </w:rPr>
              <w:lastRenderedPageBreak/>
              <w:t>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E444F"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E444F">
              <w:rPr>
                <w:rFonts w:ascii="PT Astra Serif" w:hAnsi="PT Astra Serif"/>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BF290C">
              <w:rPr>
                <w:rFonts w:ascii="PT Astra Serif" w:hAnsi="PT Astra Serif"/>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F290C">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Pr>
                <w:rFonts w:ascii="PT Astra Serif" w:hAnsi="PT Astra Serif"/>
                <w:sz w:val="22"/>
                <w:szCs w:val="22"/>
              </w:rPr>
              <w:t>апитале хозяйственного общества.</w:t>
            </w:r>
          </w:p>
          <w:p w:rsidR="00124F3B" w:rsidRPr="00BF290C" w:rsidRDefault="005E444F" w:rsidP="00846540">
            <w:pPr>
              <w:pStyle w:val="10"/>
              <w:spacing w:after="0" w:line="240" w:lineRule="auto"/>
              <w:ind w:left="33" w:firstLine="340"/>
              <w:jc w:val="both"/>
              <w:rPr>
                <w:rFonts w:ascii="PT Astra Serif" w:hAnsi="PT Astra Serif"/>
                <w:sz w:val="22"/>
                <w:szCs w:val="22"/>
              </w:rPr>
            </w:pPr>
            <w:r>
              <w:rPr>
                <w:rFonts w:ascii="PT Astra Serif" w:hAnsi="PT Astra Serif"/>
                <w:sz w:val="22"/>
                <w:szCs w:val="22"/>
              </w:rPr>
              <w:t>3</w:t>
            </w:r>
            <w:r w:rsidR="00124F3B" w:rsidRPr="00BF290C">
              <w:rPr>
                <w:rFonts w:ascii="PT Astra Serif" w:hAnsi="PT Astra Serif"/>
                <w:sz w:val="22"/>
                <w:szCs w:val="22"/>
              </w:rPr>
              <w:t xml:space="preserve">) копии документов, </w:t>
            </w:r>
            <w:r w:rsidRPr="005E444F">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PT Astra Serif" w:hAnsi="PT Astra Serif"/>
                <w:sz w:val="22"/>
                <w:szCs w:val="22"/>
              </w:rPr>
              <w:t>:</w:t>
            </w:r>
            <w:r w:rsidR="00124F3B" w:rsidRPr="00BF290C">
              <w:rPr>
                <w:rFonts w:ascii="PT Astra Serif" w:hAnsi="PT Astra Serif"/>
                <w:sz w:val="22"/>
                <w:szCs w:val="22"/>
              </w:rPr>
              <w:t xml:space="preserve"> </w:t>
            </w:r>
            <w:r w:rsidR="00124F3B" w:rsidRPr="00D33F12">
              <w:rPr>
                <w:rFonts w:ascii="PT Astra Serif" w:hAnsi="PT Astra Serif"/>
                <w:b/>
                <w:color w:val="000099"/>
                <w:sz w:val="22"/>
                <w:szCs w:val="22"/>
              </w:rPr>
              <w:t>не требуется</w:t>
            </w:r>
            <w:r w:rsidR="00124F3B" w:rsidRPr="00D33F12">
              <w:rPr>
                <w:rFonts w:ascii="PT Astra Serif" w:hAnsi="PT Astra Serif"/>
                <w:color w:val="000099"/>
                <w:sz w:val="22"/>
                <w:szCs w:val="22"/>
              </w:rPr>
              <w:t>;</w:t>
            </w:r>
          </w:p>
          <w:p w:rsidR="00124F3B" w:rsidRPr="00BF290C" w:rsidRDefault="005E444F" w:rsidP="00846540">
            <w:pPr>
              <w:pStyle w:val="10"/>
              <w:spacing w:after="0" w:line="240" w:lineRule="auto"/>
              <w:ind w:left="33" w:firstLine="340"/>
              <w:jc w:val="both"/>
              <w:rPr>
                <w:rFonts w:ascii="PT Astra Serif" w:hAnsi="PT Astra Serif"/>
                <w:sz w:val="22"/>
                <w:szCs w:val="22"/>
              </w:rPr>
            </w:pPr>
            <w:proofErr w:type="gramStart"/>
            <w:r>
              <w:rPr>
                <w:rFonts w:ascii="PT Astra Serif" w:hAnsi="PT Astra Serif"/>
                <w:sz w:val="22"/>
                <w:szCs w:val="22"/>
              </w:rPr>
              <w:t>4</w:t>
            </w:r>
            <w:r w:rsidR="00124F3B" w:rsidRPr="00BF290C">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BF290C">
              <w:rPr>
                <w:rFonts w:ascii="PT Astra Serif" w:hAnsi="PT Astra Serif"/>
                <w:sz w:val="22"/>
                <w:szCs w:val="22"/>
              </w:rPr>
              <w:t xml:space="preserve"> является крупной сделкой;</w:t>
            </w:r>
          </w:p>
          <w:p w:rsidR="00124F3B" w:rsidRPr="00BF290C" w:rsidRDefault="00D33F12" w:rsidP="00846540">
            <w:pPr>
              <w:pStyle w:val="10"/>
              <w:spacing w:after="0" w:line="240" w:lineRule="auto"/>
              <w:ind w:left="33" w:firstLine="340"/>
              <w:jc w:val="both"/>
              <w:rPr>
                <w:rFonts w:ascii="PT Astra Serif" w:hAnsi="PT Astra Serif"/>
                <w:b/>
                <w:sz w:val="22"/>
                <w:szCs w:val="22"/>
              </w:rPr>
            </w:pPr>
            <w:r>
              <w:rPr>
                <w:rFonts w:ascii="PT Astra Serif" w:hAnsi="PT Astra Serif"/>
                <w:sz w:val="22"/>
                <w:szCs w:val="22"/>
              </w:rPr>
              <w:t>5</w:t>
            </w:r>
            <w:r w:rsidR="00124F3B" w:rsidRPr="00BF290C">
              <w:rPr>
                <w:rFonts w:ascii="PT Astra Serif" w:hAnsi="PT Astra Serif"/>
                <w:sz w:val="22"/>
                <w:szCs w:val="22"/>
              </w:rPr>
              <w:t xml:space="preserve">) документы, подтверждающие право участника </w:t>
            </w:r>
            <w:r w:rsidR="001714DF" w:rsidRPr="00BF290C">
              <w:rPr>
                <w:rFonts w:ascii="PT Astra Serif" w:hAnsi="PT Astra Serif"/>
                <w:sz w:val="22"/>
                <w:szCs w:val="22"/>
              </w:rPr>
              <w:t xml:space="preserve">электронного </w:t>
            </w:r>
            <w:r w:rsidR="00124F3B" w:rsidRPr="00BF290C">
              <w:rPr>
                <w:rFonts w:ascii="PT Astra Serif" w:hAnsi="PT Astra Serif"/>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w:t>
            </w:r>
            <w:r w:rsidR="00124F3B" w:rsidRPr="00BF290C">
              <w:rPr>
                <w:rFonts w:ascii="PT Astra Serif" w:hAnsi="PT Astra Serif"/>
                <w:sz w:val="22"/>
                <w:szCs w:val="22"/>
              </w:rPr>
              <w:lastRenderedPageBreak/>
              <w:t>копии этих документов</w:t>
            </w:r>
            <w:r>
              <w:rPr>
                <w:rFonts w:ascii="PT Astra Serif" w:hAnsi="PT Astra Serif"/>
                <w:sz w:val="22"/>
                <w:szCs w:val="22"/>
              </w:rPr>
              <w:t>:</w:t>
            </w:r>
            <w:r w:rsidR="00124F3B" w:rsidRPr="00BF290C">
              <w:rPr>
                <w:rFonts w:ascii="PT Astra Serif" w:hAnsi="PT Astra Serif"/>
                <w:sz w:val="22"/>
                <w:szCs w:val="22"/>
              </w:rPr>
              <w:t xml:space="preserve"> </w:t>
            </w:r>
            <w:r w:rsidR="00124F3B" w:rsidRPr="0007393E">
              <w:rPr>
                <w:rFonts w:ascii="PT Astra Serif" w:hAnsi="PT Astra Serif"/>
                <w:color w:val="auto"/>
                <w:sz w:val="22"/>
                <w:szCs w:val="22"/>
              </w:rPr>
              <w:t>не требуется</w:t>
            </w:r>
            <w:r w:rsidR="00124F3B" w:rsidRPr="00BF290C">
              <w:rPr>
                <w:rFonts w:ascii="PT Astra Serif" w:hAnsi="PT Astra Serif"/>
                <w:b/>
                <w:sz w:val="22"/>
                <w:szCs w:val="22"/>
              </w:rPr>
              <w:t>;</w:t>
            </w:r>
          </w:p>
          <w:p w:rsidR="00272754" w:rsidRPr="00BF290C" w:rsidRDefault="00D33F12" w:rsidP="00846540">
            <w:pPr>
              <w:pStyle w:val="10"/>
              <w:spacing w:after="0" w:line="240" w:lineRule="auto"/>
              <w:ind w:left="33" w:firstLine="340"/>
              <w:jc w:val="both"/>
              <w:rPr>
                <w:rFonts w:ascii="PT Astra Serif" w:hAnsi="PT Astra Serif"/>
                <w:b/>
                <w:color w:val="000099"/>
                <w:sz w:val="22"/>
                <w:szCs w:val="22"/>
              </w:rPr>
            </w:pPr>
            <w:r>
              <w:rPr>
                <w:rFonts w:ascii="PT Astra Serif" w:hAnsi="PT Astra Serif"/>
                <w:color w:val="auto"/>
                <w:sz w:val="22"/>
                <w:szCs w:val="22"/>
              </w:rPr>
              <w:t>6</w:t>
            </w:r>
            <w:r w:rsidR="00272754" w:rsidRPr="00BF290C">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BF290C">
              <w:rPr>
                <w:rFonts w:ascii="PT Astra Serif" w:hAnsi="PT Astra Serif"/>
                <w:sz w:val="22"/>
                <w:szCs w:val="22"/>
              </w:rPr>
              <w:t>документов</w:t>
            </w:r>
            <w:r>
              <w:rPr>
                <w:rFonts w:ascii="PT Astra Serif" w:hAnsi="PT Astra Serif"/>
                <w:sz w:val="22"/>
                <w:szCs w:val="22"/>
              </w:rPr>
              <w:t>:</w:t>
            </w:r>
            <w:r w:rsidR="00272754" w:rsidRPr="00BF290C">
              <w:rPr>
                <w:rFonts w:ascii="PT Astra Serif" w:hAnsi="PT Astra Serif"/>
                <w:sz w:val="22"/>
                <w:szCs w:val="22"/>
              </w:rPr>
              <w:t xml:space="preserve"> </w:t>
            </w:r>
            <w:r w:rsidR="0007393E" w:rsidRPr="0007393E">
              <w:rPr>
                <w:rFonts w:ascii="PT Astra Serif" w:hAnsi="PT Astra Serif"/>
                <w:color w:val="auto"/>
                <w:sz w:val="22"/>
                <w:szCs w:val="22"/>
              </w:rPr>
              <w:t xml:space="preserve">не </w:t>
            </w:r>
            <w:r w:rsidR="00272754" w:rsidRPr="0007393E">
              <w:rPr>
                <w:rFonts w:ascii="PT Astra Serif" w:hAnsi="PT Astra Serif"/>
                <w:color w:val="auto"/>
                <w:sz w:val="22"/>
                <w:szCs w:val="22"/>
              </w:rPr>
              <w:t>требуется</w:t>
            </w:r>
            <w:r w:rsidR="0007393E">
              <w:rPr>
                <w:rFonts w:ascii="PT Astra Serif" w:hAnsi="PT Astra Serif"/>
                <w:color w:val="auto"/>
                <w:sz w:val="22"/>
                <w:szCs w:val="22"/>
              </w:rPr>
              <w:t>;</w:t>
            </w:r>
          </w:p>
          <w:p w:rsidR="00124F3B" w:rsidRPr="00BF290C" w:rsidRDefault="00D33F12" w:rsidP="002B6C2E">
            <w:pPr>
              <w:pStyle w:val="10"/>
              <w:spacing w:after="0" w:line="240" w:lineRule="auto"/>
              <w:ind w:left="33" w:firstLine="340"/>
              <w:jc w:val="both"/>
              <w:rPr>
                <w:rFonts w:ascii="PT Astra Serif" w:hAnsi="PT Astra Serif"/>
                <w:sz w:val="22"/>
                <w:szCs w:val="22"/>
              </w:rPr>
            </w:pPr>
            <w:r>
              <w:rPr>
                <w:rFonts w:ascii="PT Astra Serif" w:hAnsi="PT Astra Serif"/>
                <w:color w:val="auto"/>
                <w:sz w:val="22"/>
                <w:szCs w:val="22"/>
              </w:rPr>
              <w:t>7</w:t>
            </w:r>
            <w:r w:rsidR="00124F3B" w:rsidRPr="00BF290C">
              <w:rPr>
                <w:rFonts w:ascii="PT Astra Serif" w:hAnsi="PT Astra Serif"/>
                <w:color w:val="auto"/>
                <w:sz w:val="22"/>
                <w:szCs w:val="22"/>
              </w:rPr>
              <w:t xml:space="preserve">) декларация о принадлежности </w:t>
            </w:r>
            <w:r w:rsidR="00124F3B" w:rsidRPr="00BF290C">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BF290C">
              <w:rPr>
                <w:rFonts w:ascii="PT Astra Serif" w:hAnsi="PT Astra Serif"/>
                <w:sz w:val="22"/>
                <w:szCs w:val="22"/>
              </w:rPr>
              <w:t xml:space="preserve"> </w:t>
            </w:r>
            <w:r w:rsidR="001714DF" w:rsidRPr="00BF290C">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Pr>
                <w:rFonts w:ascii="PT Astra Serif" w:hAnsi="PT Astra Serif"/>
                <w:color w:val="auto"/>
                <w:sz w:val="22"/>
                <w:szCs w:val="22"/>
              </w:rPr>
              <w:t>:</w:t>
            </w:r>
            <w:r w:rsidR="00124F3B" w:rsidRPr="00BF290C">
              <w:rPr>
                <w:rFonts w:ascii="PT Astra Serif" w:hAnsi="PT Astra Serif"/>
                <w:sz w:val="22"/>
                <w:szCs w:val="22"/>
              </w:rPr>
              <w:t xml:space="preserve"> </w:t>
            </w:r>
            <w:r w:rsidR="00B44F4C" w:rsidRPr="00BF290C">
              <w:rPr>
                <w:rFonts w:ascii="PT Astra Serif" w:hAnsi="PT Astra Serif"/>
                <w:b/>
                <w:color w:val="000099"/>
                <w:sz w:val="22"/>
                <w:szCs w:val="22"/>
              </w:rPr>
              <w:t>т</w:t>
            </w:r>
            <w:r w:rsidR="00124F3B" w:rsidRPr="00BF290C">
              <w:rPr>
                <w:rFonts w:ascii="PT Astra Serif" w:hAnsi="PT Astra Serif"/>
                <w:b/>
                <w:color w:val="000099"/>
                <w:sz w:val="22"/>
                <w:szCs w:val="22"/>
              </w:rPr>
              <w:t>ребуется.</w:t>
            </w:r>
          </w:p>
        </w:tc>
      </w:tr>
      <w:tr w:rsidR="00124F3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BF290C">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290C">
              <w:rPr>
                <w:rFonts w:ascii="PT Astra Serif" w:hAnsi="PT Astra Serif"/>
                <w:color w:val="auto"/>
                <w:sz w:val="22"/>
                <w:szCs w:val="22"/>
              </w:rPr>
              <w:t xml:space="preserve">. </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7" w:name="_Ref119430333"/>
            <w:r w:rsidRPr="00BF290C">
              <w:rPr>
                <w:rFonts w:ascii="PT Astra Serif" w:hAnsi="PT Astra Serif"/>
                <w:sz w:val="22"/>
                <w:szCs w:val="22"/>
              </w:rPr>
              <w:t xml:space="preserve"> </w:t>
            </w:r>
            <w:bookmarkStart w:id="18" w:name="_Toc123405470"/>
            <w:bookmarkStart w:id="19" w:name="_Ref119429817"/>
            <w:bookmarkEnd w:id="17"/>
            <w:bookmarkEnd w:id="18"/>
            <w:bookmarkEnd w:id="19"/>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BF290C" w:rsidRDefault="005E6F8F" w:rsidP="00846540">
            <w:pPr>
              <w:pStyle w:val="10"/>
              <w:spacing w:after="0" w:line="240" w:lineRule="auto"/>
              <w:ind w:firstLine="340"/>
              <w:jc w:val="both"/>
              <w:rPr>
                <w:rFonts w:ascii="PT Astra Serif" w:hAnsi="PT Astra Serif"/>
                <w:sz w:val="22"/>
                <w:szCs w:val="22"/>
              </w:rPr>
            </w:pPr>
          </w:p>
          <w:p w:rsidR="00124F3B" w:rsidRPr="00BF290C" w:rsidRDefault="00124F3B" w:rsidP="00846540">
            <w:pPr>
              <w:pStyle w:val="10"/>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BF290C">
              <w:rPr>
                <w:rFonts w:ascii="PT Astra Serif" w:eastAsia="Calibri" w:hAnsi="PT Astra Serif"/>
                <w:sz w:val="22"/>
                <w:szCs w:val="22"/>
                <w:lang w:eastAsia="x-none"/>
              </w:rPr>
              <w:lastRenderedPageBreak/>
              <w:t>описывающего значение показателя (например</w:t>
            </w:r>
            <w:r w:rsidR="00846540">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BF290C"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124F3B" w:rsidRPr="00BF290C" w:rsidRDefault="00124F3B" w:rsidP="00846540">
            <w:pPr>
              <w:pStyle w:val="10"/>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FA73CB" w:rsidRPr="00BF290C" w:rsidRDefault="00FA73CB" w:rsidP="00846540">
            <w:pPr>
              <w:autoSpaceDE w:val="0"/>
              <w:autoSpaceDN w:val="0"/>
              <w:spacing w:after="60"/>
              <w:ind w:firstLine="340"/>
              <w:jc w:val="both"/>
              <w:rPr>
                <w:rFonts w:ascii="PT Astra Serif" w:hAnsi="PT Astra Serif"/>
                <w:sz w:val="22"/>
                <w:szCs w:val="24"/>
              </w:rPr>
            </w:pPr>
            <w:r w:rsidRPr="00BF290C">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szCs w:val="24"/>
              </w:rPr>
              <w:t>неизменяемое</w:t>
            </w:r>
            <w:proofErr w:type="gramEnd"/>
            <w:r w:rsidRPr="00BF290C">
              <w:rPr>
                <w:rFonts w:ascii="PT Astra Serif" w:hAnsi="PT Astra Serif"/>
                <w:sz w:val="22"/>
                <w:szCs w:val="24"/>
              </w:rPr>
              <w:t xml:space="preserve">)» – участник не вправе изменять указанные значения. </w:t>
            </w:r>
          </w:p>
          <w:p w:rsidR="00FA73CB" w:rsidRPr="00BF290C" w:rsidRDefault="00FA73CB" w:rsidP="00846540">
            <w:pPr>
              <w:autoSpaceDE w:val="0"/>
              <w:autoSpaceDN w:val="0"/>
              <w:spacing w:after="60"/>
              <w:ind w:firstLine="340"/>
              <w:jc w:val="both"/>
              <w:rPr>
                <w:rFonts w:ascii="PT Astra Serif" w:hAnsi="PT Astra Serif"/>
                <w:sz w:val="22"/>
                <w:szCs w:val="22"/>
              </w:rPr>
            </w:pPr>
            <w:r w:rsidRPr="00BF290C">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szCs w:val="24"/>
              </w:rPr>
              <w:t>е(</w:t>
            </w:r>
            <w:proofErr w:type="spellStart"/>
            <w:proofErr w:type="gramEnd"/>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124F3B" w:rsidRPr="00BF290C"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w:t>
            </w:r>
            <w:r w:rsidR="00FA73CB" w:rsidRPr="00BF290C">
              <w:rPr>
                <w:rFonts w:ascii="PT Astra Serif" w:eastAsia="Calibri" w:hAnsi="PT Astra Serif"/>
                <w:color w:val="auto"/>
                <w:sz w:val="22"/>
                <w:szCs w:val="22"/>
                <w:lang w:eastAsia="x-none"/>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w:t>
            </w:r>
            <w:r w:rsidR="00FA73CB" w:rsidRPr="00BF290C">
              <w:rPr>
                <w:rFonts w:ascii="PT Astra Serif" w:eastAsia="Calibri" w:hAnsi="PT Astra Serif"/>
                <w:color w:val="auto"/>
                <w:sz w:val="22"/>
                <w:szCs w:val="22"/>
                <w:lang w:eastAsia="x-none"/>
              </w:rPr>
              <w:lastRenderedPageBreak/>
              <w:t>товара сопровождается термином «значение (</w:t>
            </w:r>
            <w:proofErr w:type="spellStart"/>
            <w:r w:rsidR="00FA73CB" w:rsidRPr="00BF290C">
              <w:rPr>
                <w:rFonts w:ascii="PT Astra Serif" w:eastAsia="Calibri" w:hAnsi="PT Astra Serif"/>
                <w:color w:val="auto"/>
                <w:sz w:val="22"/>
                <w:szCs w:val="22"/>
                <w:lang w:eastAsia="x-none"/>
              </w:rPr>
              <w:t>ия</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w:t>
            </w:r>
            <w:r w:rsidRPr="00BF290C">
              <w:rPr>
                <w:rFonts w:ascii="PT Astra Serif" w:eastAsia="Calibri" w:hAnsi="PT Astra Serif"/>
                <w:color w:val="auto"/>
                <w:sz w:val="22"/>
                <w:szCs w:val="22"/>
                <w:lang w:eastAsia="x-none"/>
              </w:rPr>
              <w:t xml:space="preserve">. </w:t>
            </w:r>
          </w:p>
          <w:p w:rsidR="00124F3B"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04E37" w:rsidRDefault="00004E37" w:rsidP="00846540">
            <w:pPr>
              <w:pStyle w:val="10"/>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BF290C"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BF290C">
              <w:rPr>
                <w:rFonts w:ascii="PT Astra Serif" w:hAnsi="PT Astra Serif"/>
                <w:sz w:val="22"/>
                <w:szCs w:val="22"/>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3F4C7D">
            <w:pPr>
              <w:pStyle w:val="10"/>
              <w:keepLines/>
              <w:suppressLineNumbers/>
              <w:spacing w:after="0" w:line="240" w:lineRule="auto"/>
              <w:jc w:val="both"/>
              <w:rPr>
                <w:rFonts w:ascii="PT Astra Serif" w:hAnsi="PT Astra Serif"/>
              </w:rPr>
            </w:pPr>
            <w:r w:rsidRPr="00BF290C">
              <w:rPr>
                <w:rFonts w:ascii="PT Astra Serif" w:hAnsi="PT Astra Serif"/>
                <w:color w:val="auto"/>
                <w:sz w:val="22"/>
                <w:szCs w:val="22"/>
              </w:rPr>
              <w:t xml:space="preserve">Обеспечение заявки на участие в аукционе предусмотрено в </w:t>
            </w:r>
            <w:r w:rsidR="00152A2B" w:rsidRPr="00BF290C">
              <w:rPr>
                <w:rFonts w:ascii="PT Astra Serif" w:hAnsi="PT Astra Serif"/>
                <w:color w:val="auto"/>
                <w:sz w:val="22"/>
                <w:szCs w:val="22"/>
              </w:rPr>
              <w:t xml:space="preserve">следующем </w:t>
            </w:r>
            <w:r w:rsidRPr="00BF290C">
              <w:rPr>
                <w:rFonts w:ascii="PT Astra Serif" w:hAnsi="PT Astra Serif"/>
                <w:color w:val="auto"/>
                <w:sz w:val="22"/>
                <w:szCs w:val="22"/>
              </w:rPr>
              <w:t>размере</w:t>
            </w:r>
            <w:r w:rsidR="00152A2B" w:rsidRPr="00BF290C">
              <w:rPr>
                <w:rFonts w:ascii="PT Astra Serif" w:hAnsi="PT Astra Serif"/>
                <w:sz w:val="22"/>
                <w:szCs w:val="22"/>
              </w:rPr>
              <w:t>:</w:t>
            </w:r>
            <w:r w:rsidRPr="00BF290C">
              <w:rPr>
                <w:rFonts w:ascii="PT Astra Serif" w:hAnsi="PT Astra Serif"/>
                <w:color w:val="000099"/>
                <w:sz w:val="22"/>
                <w:szCs w:val="22"/>
              </w:rPr>
              <w:t xml:space="preserve"> </w:t>
            </w:r>
            <w:r w:rsidR="00B35C4A" w:rsidRPr="00B35C4A">
              <w:rPr>
                <w:rFonts w:ascii="PT Astra Serif" w:hAnsi="PT Astra Serif"/>
                <w:color w:val="000099"/>
              </w:rPr>
              <w:t>85 (восемьдесят пять) рублей 00 копеек.</w:t>
            </w:r>
          </w:p>
        </w:tc>
      </w:tr>
      <w:tr w:rsidR="009174A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color w:val="auto"/>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004E37" w:rsidP="005E2FA8">
            <w:pPr>
              <w:pStyle w:val="10"/>
              <w:keepLines/>
              <w:suppressLineNumbers/>
              <w:spacing w:after="0" w:line="240" w:lineRule="auto"/>
              <w:rPr>
                <w:rFonts w:ascii="PT Astra Serif" w:hAnsi="PT Astra Serif"/>
                <w:color w:val="auto"/>
                <w:sz w:val="22"/>
                <w:szCs w:val="22"/>
              </w:rPr>
            </w:pPr>
            <w:r w:rsidRPr="00004E37">
              <w:rPr>
                <w:rFonts w:ascii="PT Astra Serif" w:hAnsi="PT Astra Serif"/>
                <w:color w:val="auto"/>
                <w:sz w:val="22"/>
                <w:szCs w:val="22"/>
              </w:rPr>
              <w:t>Порядок внесения денежных сре</w:t>
            </w:r>
            <w:proofErr w:type="gramStart"/>
            <w:r w:rsidRPr="00004E37">
              <w:rPr>
                <w:rFonts w:ascii="PT Astra Serif" w:hAnsi="PT Astra Serif"/>
                <w:color w:val="auto"/>
                <w:sz w:val="22"/>
                <w:szCs w:val="22"/>
              </w:rPr>
              <w:t>дств в к</w:t>
            </w:r>
            <w:proofErr w:type="gramEnd"/>
            <w:r w:rsidRPr="00004E37">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04E37" w:rsidRDefault="00004E37" w:rsidP="005E0214">
            <w:pPr>
              <w:ind w:firstLine="340"/>
              <w:jc w:val="both"/>
              <w:rPr>
                <w:rFonts w:ascii="PT Astra Serif" w:hAnsi="PT Astra Serif"/>
                <w:sz w:val="22"/>
                <w:szCs w:val="24"/>
              </w:rPr>
            </w:pPr>
            <w:r w:rsidRPr="00004E37">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szCs w:val="24"/>
              </w:rPr>
              <w:t xml:space="preserve"> </w:t>
            </w:r>
            <w:r w:rsidRPr="00004E37">
              <w:rPr>
                <w:rFonts w:ascii="PT Astra Serif" w:hAnsi="PT Astra Serif"/>
                <w:sz w:val="22"/>
                <w:szCs w:val="24"/>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szCs w:val="24"/>
              </w:rPr>
              <w:t>с даты окончания</w:t>
            </w:r>
            <w:proofErr w:type="gramEnd"/>
            <w:r w:rsidRPr="00004E37">
              <w:rPr>
                <w:rFonts w:ascii="PT Astra Serif" w:hAnsi="PT Astra Serif"/>
                <w:sz w:val="22"/>
                <w:szCs w:val="24"/>
              </w:rPr>
              <w:t xml:space="preserve"> срока подачи заявок.</w:t>
            </w:r>
          </w:p>
          <w:p w:rsidR="00D91FE3" w:rsidRPr="00BF290C" w:rsidRDefault="00004E37" w:rsidP="005E0214">
            <w:pPr>
              <w:pStyle w:val="10"/>
              <w:spacing w:after="0" w:line="240" w:lineRule="auto"/>
              <w:ind w:firstLine="340"/>
              <w:jc w:val="both"/>
              <w:rPr>
                <w:rFonts w:ascii="PT Astra Serif" w:hAnsi="PT Astra Serif"/>
                <w:color w:val="auto"/>
                <w:sz w:val="22"/>
                <w:szCs w:val="22"/>
              </w:rPr>
            </w:pPr>
            <w:bookmarkStart w:id="24"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BF290C" w:rsidRDefault="00D91FE3" w:rsidP="005E2FA8">
            <w:pPr>
              <w:pStyle w:val="10"/>
              <w:spacing w:after="0" w:line="240" w:lineRule="auto"/>
              <w:jc w:val="both"/>
              <w:rPr>
                <w:rFonts w:ascii="PT Astra Serif" w:hAnsi="PT Astra Serif"/>
                <w:sz w:val="22"/>
                <w:szCs w:val="22"/>
              </w:rPr>
            </w:pP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Условия признания </w:t>
            </w:r>
            <w:r w:rsidRPr="00BF290C">
              <w:rPr>
                <w:rFonts w:ascii="PT Astra Serif" w:hAnsi="PT Astra Serif"/>
                <w:sz w:val="22"/>
                <w:szCs w:val="22"/>
              </w:rPr>
              <w:br/>
              <w:t xml:space="preserve">победителя электронного аукциона или иного участника </w:t>
            </w:r>
            <w:r w:rsidRPr="00BF290C">
              <w:rPr>
                <w:rFonts w:ascii="PT Astra Serif" w:hAnsi="PT Astra Serif"/>
                <w:sz w:val="22"/>
                <w:szCs w:val="22"/>
              </w:rPr>
              <w:lastRenderedPageBreak/>
              <w:t xml:space="preserve">такого аукциона </w:t>
            </w:r>
            <w:proofErr w:type="gramStart"/>
            <w:r w:rsidRPr="00BF290C">
              <w:rPr>
                <w:rFonts w:ascii="PT Astra Serif" w:hAnsi="PT Astra Serif"/>
                <w:sz w:val="22"/>
                <w:szCs w:val="22"/>
              </w:rPr>
              <w:t>уклонившимися</w:t>
            </w:r>
            <w:proofErr w:type="gramEnd"/>
            <w:r w:rsidRPr="00BF290C">
              <w:rPr>
                <w:rFonts w:ascii="PT Astra Serif" w:hAnsi="PT Astra Serif"/>
                <w:sz w:val="22"/>
                <w:szCs w:val="22"/>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D4A3E" w:rsidRDefault="00ED4A3E" w:rsidP="005E0214">
            <w:pPr>
              <w:pStyle w:val="10"/>
              <w:spacing w:after="0" w:line="240" w:lineRule="auto"/>
              <w:ind w:firstLine="340"/>
              <w:jc w:val="both"/>
              <w:rPr>
                <w:rFonts w:ascii="PT Astra Serif" w:hAnsi="PT Astra Serif"/>
                <w:sz w:val="22"/>
                <w:szCs w:val="22"/>
              </w:rPr>
            </w:pPr>
            <w:r w:rsidRPr="00ED4A3E">
              <w:rPr>
                <w:rFonts w:ascii="PT Astra Serif" w:hAnsi="PT Astra Serif"/>
                <w:sz w:val="22"/>
                <w:szCs w:val="22"/>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w:t>
            </w:r>
            <w:r w:rsidRPr="00ED4A3E">
              <w:rPr>
                <w:rFonts w:ascii="PT Astra Serif" w:hAnsi="PT Astra Serif"/>
                <w:sz w:val="22"/>
                <w:szCs w:val="22"/>
              </w:rPr>
              <w:lastRenderedPageBreak/>
              <w:t>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BF290C" w:rsidRDefault="00ED4A3E" w:rsidP="005E0214">
            <w:pPr>
              <w:pStyle w:val="10"/>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cs="Times New Roman"/>
                <w:b w:val="0"/>
                <w:bCs w:val="0"/>
                <w:color w:val="auto"/>
                <w:sz w:val="22"/>
                <w:szCs w:val="22"/>
              </w:rPr>
              <w:t xml:space="preserve">Размер обеспечения исполнения контракта </w:t>
            </w:r>
            <w:r w:rsidR="003F4C7D" w:rsidRPr="003F4C7D">
              <w:rPr>
                <w:rFonts w:ascii="PT Astra Serif" w:hAnsi="PT Astra Serif" w:cs="Times New Roman"/>
                <w:b w:val="0"/>
                <w:bCs w:val="0"/>
                <w:color w:val="000099"/>
                <w:sz w:val="22"/>
                <w:szCs w:val="22"/>
              </w:rPr>
              <w:t>составляет 5 % от цены, по которой в соответствии с законом о контрактной системе заключается контракт.</w:t>
            </w:r>
            <w:r w:rsidR="0007393E">
              <w:rPr>
                <w:rFonts w:ascii="PT Astra Serif" w:hAnsi="PT Astra Serif" w:cs="Times New Roman"/>
                <w:b w:val="0"/>
                <w:bCs w:val="0"/>
                <w:color w:val="000099"/>
                <w:sz w:val="22"/>
                <w:szCs w:val="22"/>
              </w:rPr>
              <w:t xml:space="preserve"> </w:t>
            </w:r>
            <w:r w:rsidRPr="00BF290C">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BF290C">
              <w:rPr>
                <w:rFonts w:ascii="PT Astra Serif" w:hAnsi="PT Astra Serif"/>
                <w:b w:val="0"/>
                <w:bCs w:val="0"/>
                <w:color w:val="auto"/>
                <w:sz w:val="22"/>
                <w:szCs w:val="22"/>
              </w:rPr>
              <w:t>контракта.</w:t>
            </w:r>
          </w:p>
          <w:p w:rsidR="005B1363"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9" w:name="_Ref166350695"/>
            <w:bookmarkEnd w:id="29"/>
            <w:r w:rsidRPr="00BF290C">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F290C">
              <w:rPr>
                <w:rFonts w:ascii="PT Astra Serif" w:hAnsi="PT Astra Serif"/>
                <w:b w:val="0"/>
                <w:bCs w:val="0"/>
                <w:color w:val="auto"/>
                <w:sz w:val="22"/>
                <w:szCs w:val="22"/>
              </w:rPr>
              <w:t xml:space="preserve">, или денежными средствами. </w:t>
            </w:r>
            <w:r w:rsidR="005B1363" w:rsidRPr="005B1363">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color w:val="auto"/>
                <w:sz w:val="22"/>
                <w:szCs w:val="22"/>
              </w:rPr>
              <w:t>одновременно с подписанным экземпляром контракта.</w:t>
            </w:r>
          </w:p>
          <w:p w:rsidR="00124F3B" w:rsidRPr="00BF290C" w:rsidRDefault="005B1363" w:rsidP="005E0214">
            <w:pPr>
              <w:pStyle w:val="10"/>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124F3B"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3) </w:t>
            </w:r>
            <w:r w:rsidR="0070383A" w:rsidRPr="00BF290C">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BF290C">
              <w:rPr>
                <w:rFonts w:ascii="PT Astra Serif" w:hAnsi="PT Astra Serif"/>
                <w:color w:val="auto"/>
                <w:sz w:val="22"/>
              </w:rPr>
              <w:t>.</w:t>
            </w:r>
          </w:p>
          <w:p w:rsidR="005B1363" w:rsidRPr="005B1363" w:rsidRDefault="005B1363" w:rsidP="005E0214">
            <w:pPr>
              <w:pStyle w:val="10"/>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w:t>
            </w:r>
            <w:r w:rsidRPr="005B1363">
              <w:rPr>
                <w:rFonts w:ascii="PT Astra Serif" w:hAnsi="PT Astra Serif"/>
                <w:bCs/>
                <w:sz w:val="22"/>
                <w:szCs w:val="22"/>
              </w:rPr>
              <w:lastRenderedPageBreak/>
              <w:t>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5B1363">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B1363" w:rsidRPr="005B1363" w:rsidRDefault="005B1363" w:rsidP="005E0214">
            <w:pPr>
              <w:pStyle w:val="10"/>
              <w:spacing w:after="0" w:line="240" w:lineRule="auto"/>
              <w:ind w:firstLine="340"/>
              <w:jc w:val="both"/>
              <w:rPr>
                <w:rFonts w:ascii="PT Astra Serif" w:hAnsi="PT Astra Serif"/>
                <w:bCs/>
                <w:color w:val="auto"/>
                <w:sz w:val="22"/>
                <w:szCs w:val="22"/>
              </w:rPr>
            </w:pPr>
            <w:proofErr w:type="gramStart"/>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BF290C">
              <w:rPr>
                <w:rFonts w:ascii="PT Astra Serif" w:hAnsi="PT Astra Serif"/>
                <w:b w:val="0"/>
                <w:bCs w:val="0"/>
                <w:sz w:val="22"/>
                <w:szCs w:val="22"/>
              </w:rPr>
              <w:t>, а именно:</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124F3B" w:rsidRPr="00BF290C" w:rsidRDefault="00124F3B" w:rsidP="005E0214">
            <w:pPr>
              <w:pStyle w:val="10"/>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u w:val="none"/>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 xml:space="preserve">8) установленный Правительством Российской Федерации </w:t>
            </w:r>
            <w:hyperlink r:id="rId10">
              <w:r w:rsidRPr="00BF290C">
                <w:rPr>
                  <w:rStyle w:val="-"/>
                  <w:rFonts w:ascii="PT Astra Serif" w:hAnsi="PT Astra Serif"/>
                  <w:color w:val="auto"/>
                  <w:sz w:val="22"/>
                  <w:szCs w:val="22"/>
                  <w:u w:val="none"/>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Pr>
                <w:rFonts w:ascii="PT Astra Serif" w:hAnsi="PT Astra Serif"/>
                <w:sz w:val="22"/>
                <w:szCs w:val="22"/>
              </w:rPr>
              <w:t>.</w:t>
            </w:r>
          </w:p>
          <w:p w:rsidR="009605E1" w:rsidRPr="009605E1" w:rsidRDefault="00124F3B" w:rsidP="005E0214">
            <w:pPr>
              <w:pStyle w:val="10"/>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009605E1"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bookmarkStart w:id="30" w:name="_Ref166350767"/>
            <w:bookmarkStart w:id="31"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C4C32">
              <w:rPr>
                <w:rFonts w:ascii="PT Astra Serif" w:hAnsi="PT Astra Serif"/>
                <w:sz w:val="22"/>
                <w:szCs w:val="22"/>
              </w:rPr>
              <w:t xml:space="preserve"> </w:t>
            </w:r>
            <w:r w:rsidR="002C4C32">
              <w:rPr>
                <w:rFonts w:ascii="PT Astra Serif" w:hAnsi="PT Astra Serif"/>
                <w:sz w:val="22"/>
                <w:szCs w:val="22"/>
                <w:lang w:val="en-US"/>
              </w:rPr>
              <w:t>III</w:t>
            </w:r>
            <w:r w:rsidR="002C4C32" w:rsidRPr="002C4C32">
              <w:rPr>
                <w:rFonts w:ascii="PT Astra Serif" w:hAnsi="PT Astra Serif"/>
                <w:sz w:val="22"/>
                <w:szCs w:val="22"/>
              </w:rPr>
              <w:t xml:space="preserve"> </w:t>
            </w:r>
            <w:r w:rsidR="002C4C32">
              <w:rPr>
                <w:rFonts w:ascii="PT Astra Serif" w:hAnsi="PT Astra Serif"/>
                <w:sz w:val="22"/>
                <w:szCs w:val="22"/>
              </w:rPr>
              <w:t>«ПРОЕКТ КОНТРАКТА</w:t>
            </w:r>
            <w:r w:rsidRPr="009605E1">
              <w:rPr>
                <w:rFonts w:ascii="PT Astra Serif" w:hAnsi="PT Astra Serif"/>
                <w:sz w:val="22"/>
                <w:szCs w:val="22"/>
              </w:rPr>
              <w:t>»).</w:t>
            </w:r>
          </w:p>
          <w:p w:rsidR="00D91FE3" w:rsidRPr="00BF290C" w:rsidRDefault="009605E1" w:rsidP="005E0214">
            <w:pPr>
              <w:pStyle w:val="10"/>
              <w:spacing w:after="0" w:line="240" w:lineRule="auto"/>
              <w:ind w:firstLine="340"/>
              <w:jc w:val="both"/>
              <w:rPr>
                <w:rFonts w:ascii="PT Astra Serif" w:hAnsi="PT Astra Serif"/>
                <w:b/>
                <w:bCs/>
                <w:sz w:val="22"/>
                <w:szCs w:val="22"/>
              </w:rPr>
            </w:pPr>
            <w:bookmarkStart w:id="32" w:name="p2868"/>
            <w:bookmarkEnd w:id="31"/>
            <w:bookmarkEnd w:id="32"/>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05E1" w:rsidRDefault="00F12074" w:rsidP="005E2FA8">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t>Депфин</w:t>
            </w:r>
            <w:proofErr w:type="spellEnd"/>
            <w:r w:rsidRPr="009605E1">
              <w:rPr>
                <w:rFonts w:ascii="PT Astra Serif" w:hAnsi="PT Astra Serif"/>
                <w:sz w:val="22"/>
                <w:szCs w:val="22"/>
              </w:rPr>
              <w:t xml:space="preserve"> Югорска (Администрация города Югорска, </w:t>
            </w:r>
            <w:proofErr w:type="gramStart"/>
            <w:r w:rsidRPr="009605E1">
              <w:rPr>
                <w:rFonts w:ascii="PT Astra Serif" w:hAnsi="PT Astra Serif"/>
                <w:sz w:val="22"/>
                <w:szCs w:val="22"/>
              </w:rPr>
              <w:t>л</w:t>
            </w:r>
            <w:proofErr w:type="gramEnd"/>
            <w:r w:rsidRPr="009605E1">
              <w:rPr>
                <w:rFonts w:ascii="PT Astra Serif" w:hAnsi="PT Astra Serif"/>
                <w:sz w:val="22"/>
                <w:szCs w:val="22"/>
              </w:rPr>
              <w:t>/с 070050000)</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w:t>
            </w:r>
            <w:r w:rsidR="0034750C" w:rsidRPr="009605E1">
              <w:rPr>
                <w:rFonts w:ascii="PT Astra Serif" w:hAnsi="PT Astra Serif"/>
                <w:sz w:val="22"/>
                <w:szCs w:val="22"/>
              </w:rPr>
              <w:t xml:space="preserve"> </w:t>
            </w:r>
            <w:r w:rsidRPr="009605E1">
              <w:rPr>
                <w:rFonts w:ascii="PT Astra Serif" w:hAnsi="PT Astra Serif"/>
                <w:sz w:val="22"/>
                <w:szCs w:val="22"/>
              </w:rPr>
              <w:t>Банк: Ф-Л ЗС ПАО Банка «ФК Открытие», г. Ханты-Мансийск, ул. Мира, д.38</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D91FE3" w:rsidRPr="009605E1" w:rsidRDefault="00F12074" w:rsidP="005E2FA8">
            <w:pPr>
              <w:pStyle w:val="10"/>
              <w:spacing w:after="0" w:line="240" w:lineRule="auto"/>
              <w:rPr>
                <w:rFonts w:ascii="PT Astra Serif" w:hAnsi="PT Astra Serif"/>
                <w:sz w:val="22"/>
                <w:szCs w:val="22"/>
              </w:rPr>
            </w:pPr>
            <w:proofErr w:type="gramStart"/>
            <w:r w:rsidRPr="009605E1">
              <w:rPr>
                <w:rFonts w:ascii="PT Astra Serif" w:hAnsi="PT Astra Serif"/>
                <w:sz w:val="22"/>
                <w:szCs w:val="22"/>
              </w:rPr>
              <w:t>к</w:t>
            </w:r>
            <w:proofErr w:type="gramEnd"/>
            <w:r w:rsidRPr="009605E1">
              <w:rPr>
                <w:rFonts w:ascii="PT Astra Serif" w:hAnsi="PT Astra Serif"/>
                <w:sz w:val="22"/>
                <w:szCs w:val="22"/>
              </w:rPr>
              <w:t>/счет 301 01 810 465 777 100 812, счёт 403 02 810 100 065 000 007,</w:t>
            </w:r>
          </w:p>
          <w:p w:rsidR="00D91FE3" w:rsidRPr="00BF290C" w:rsidRDefault="00F12074" w:rsidP="00DD6C38">
            <w:pPr>
              <w:pStyle w:val="10"/>
              <w:spacing w:after="0" w:line="240" w:lineRule="auto"/>
              <w:jc w:val="both"/>
              <w:rPr>
                <w:rFonts w:ascii="PT Astra Serif" w:hAnsi="PT Astra Serif"/>
              </w:rPr>
            </w:pPr>
            <w:r w:rsidRPr="009605E1">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00B44F4C" w:rsidRPr="009605E1">
              <w:rPr>
                <w:rFonts w:ascii="PT Astra Serif" w:hAnsi="PT Astra Serif"/>
                <w:color w:val="000099"/>
                <w:sz w:val="22"/>
                <w:szCs w:val="22"/>
              </w:rPr>
              <w:t xml:space="preserve">№ </w:t>
            </w:r>
            <w:r w:rsidR="00BC1332">
              <w:rPr>
                <w:rFonts w:ascii="PT Astra Serif" w:hAnsi="PT Astra Serif"/>
                <w:color w:val="000099"/>
                <w:sz w:val="22"/>
                <w:szCs w:val="22"/>
              </w:rPr>
              <w:t>______________________</w:t>
            </w:r>
            <w:r w:rsidR="0007393E" w:rsidRPr="0007393E">
              <w:rPr>
                <w:rFonts w:ascii="PT Astra Serif" w:hAnsi="PT Astra Serif"/>
                <w:color w:val="000099"/>
                <w:sz w:val="22"/>
                <w:szCs w:val="22"/>
              </w:rPr>
              <w:t xml:space="preserve"> </w:t>
            </w:r>
            <w:r w:rsidR="00DD6C38" w:rsidRPr="00DD6C38">
              <w:rPr>
                <w:rFonts w:ascii="PT Astra Serif" w:hAnsi="PT Astra Serif"/>
                <w:color w:val="000099"/>
                <w:sz w:val="22"/>
                <w:szCs w:val="22"/>
              </w:rPr>
              <w:t xml:space="preserve">на оказание образовательных услуг по дополнительной профессиональной программе повышения квалификации </w:t>
            </w:r>
            <w:r w:rsidR="005F5C17" w:rsidRPr="005F5C17">
              <w:rPr>
                <w:rFonts w:ascii="PT Astra Serif" w:hAnsi="PT Astra Serif"/>
                <w:color w:val="000099"/>
                <w:sz w:val="22"/>
                <w:szCs w:val="22"/>
              </w:rPr>
              <w:t>«Антикоррупционная экспертиз</w:t>
            </w:r>
            <w:r w:rsidR="005F5C17">
              <w:rPr>
                <w:rFonts w:ascii="PT Astra Serif" w:hAnsi="PT Astra Serif"/>
                <w:color w:val="000099"/>
                <w:sz w:val="22"/>
                <w:szCs w:val="22"/>
              </w:rPr>
              <w:t>а муниципальных правовых актов»</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keepLines/>
              <w:suppressLineNumbers/>
              <w:spacing w:after="0" w:line="240" w:lineRule="auto"/>
              <w:rPr>
                <w:rFonts w:ascii="PT Astra Serif" w:hAnsi="PT Astra Serif"/>
                <w:color w:val="000099"/>
                <w:sz w:val="22"/>
                <w:szCs w:val="22"/>
              </w:rPr>
            </w:pPr>
            <w:r w:rsidRPr="002C4C32">
              <w:rPr>
                <w:rFonts w:ascii="PT Astra Serif" w:hAnsi="PT Astra Serif"/>
                <w:color w:val="000099"/>
                <w:sz w:val="22"/>
                <w:szCs w:val="22"/>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spacing w:after="0" w:line="240" w:lineRule="auto"/>
              <w:jc w:val="both"/>
              <w:rPr>
                <w:rFonts w:ascii="PT Astra Serif" w:hAnsi="PT Astra Serif"/>
                <w:color w:val="000099"/>
              </w:rPr>
            </w:pPr>
            <w:r w:rsidRPr="002C4C32">
              <w:rPr>
                <w:rFonts w:ascii="PT Astra Serif" w:hAnsi="PT Astra Serif"/>
                <w:color w:val="000099"/>
                <w:sz w:val="22"/>
                <w:szCs w:val="22"/>
              </w:rPr>
              <w:t>Не установлено</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Снижение цены </w:t>
            </w:r>
            <w:r w:rsidRPr="00BF290C">
              <w:rPr>
                <w:rFonts w:ascii="PT Astra Serif" w:hAnsi="PT Astra Serif"/>
                <w:sz w:val="22"/>
                <w:szCs w:val="22"/>
              </w:rPr>
              <w:lastRenderedPageBreak/>
              <w:t>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lastRenderedPageBreak/>
              <w:t>Допускается</w:t>
            </w:r>
          </w:p>
        </w:tc>
      </w:tr>
      <w:tr w:rsidR="009F26F8"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26F8" w:rsidRPr="00BF290C" w:rsidRDefault="009F26F8">
            <w:pPr>
              <w:pStyle w:val="10"/>
              <w:numPr>
                <w:ilvl w:val="0"/>
                <w:numId w:val="3"/>
              </w:numPr>
              <w:spacing w:after="57" w:line="240" w:lineRule="auto"/>
              <w:jc w:val="center"/>
              <w:rPr>
                <w:rFonts w:ascii="PT Astra Serif" w:hAnsi="PT Astra Serif"/>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26F8" w:rsidRPr="00BF290C" w:rsidRDefault="009F26F8"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26F8" w:rsidRPr="00BF290C" w:rsidRDefault="009F26F8" w:rsidP="006B0506">
            <w:pPr>
              <w:pStyle w:val="10"/>
              <w:spacing w:after="0" w:line="240" w:lineRule="auto"/>
              <w:rPr>
                <w:rFonts w:ascii="PT Astra Serif" w:hAnsi="PT Astra Serif"/>
                <w:sz w:val="22"/>
                <w:szCs w:val="22"/>
              </w:rPr>
            </w:pPr>
            <w:r w:rsidRPr="00BF290C">
              <w:rPr>
                <w:rFonts w:ascii="PT Astra Serif" w:hAnsi="PT Astra Serif"/>
                <w:sz w:val="22"/>
                <w:szCs w:val="22"/>
              </w:rPr>
              <w:t>Допускается</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9F26F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Увеличение количества поставляемого на сумму, не </w:t>
            </w:r>
            <w:r w:rsidR="005E6F8F" w:rsidRPr="00BF290C">
              <w:rPr>
                <w:rFonts w:ascii="PT Astra Serif" w:hAnsi="PT Astra Serif"/>
                <w:sz w:val="22"/>
                <w:szCs w:val="22"/>
              </w:rPr>
              <w:t>п</w:t>
            </w:r>
            <w:r w:rsidRPr="00BF290C">
              <w:rPr>
                <w:rFonts w:ascii="PT Astra Serif" w:hAnsi="PT Astra Serif"/>
                <w:sz w:val="22"/>
                <w:szCs w:val="22"/>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допускается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Возможность одностороннего отказа от </w:t>
            </w:r>
            <w:r w:rsidRPr="00BF290C">
              <w:rPr>
                <w:rFonts w:ascii="PT Astra Serif" w:hAnsi="PT Astra Serif"/>
                <w:color w:val="auto"/>
                <w:sz w:val="22"/>
                <w:szCs w:val="22"/>
              </w:rPr>
              <w:t>исполнения контракта в соответствии с положениями частей 8 - 2</w:t>
            </w:r>
            <w:r w:rsidR="00535A83" w:rsidRPr="00BF290C">
              <w:rPr>
                <w:rFonts w:ascii="PT Astra Serif" w:hAnsi="PT Astra Serif"/>
                <w:color w:val="auto"/>
                <w:sz w:val="22"/>
                <w:szCs w:val="22"/>
              </w:rPr>
              <w:t>5</w:t>
            </w:r>
            <w:r w:rsidRPr="00BF290C">
              <w:rPr>
                <w:rFonts w:ascii="PT Astra Serif" w:hAnsi="PT Astra Serif"/>
                <w:color w:val="auto"/>
                <w:sz w:val="22"/>
                <w:szCs w:val="22"/>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rPr>
            </w:pPr>
            <w:r w:rsidRPr="00BF290C">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BF290C" w:rsidTr="009F26F8">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установлено</w:t>
            </w:r>
          </w:p>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 </w:t>
            </w:r>
          </w:p>
        </w:tc>
      </w:tr>
      <w:tr w:rsidR="00D91FE3" w:rsidRPr="00BF290C" w:rsidTr="009F26F8">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установлено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9F26F8">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tc>
      </w:tr>
      <w:tr w:rsidR="009174AB" w:rsidRPr="00BF290C" w:rsidTr="009F26F8">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BF290C">
              <w:rPr>
                <w:rFonts w:ascii="PT Astra Serif" w:hAnsi="PT Astra Serif"/>
                <w:sz w:val="22"/>
                <w:szCs w:val="22"/>
              </w:rPr>
              <w:lastRenderedPageBreak/>
              <w:t>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eastAsia="Calibri"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eastAsia="Calibri" w:hAnsi="PT Astra Serif"/>
                <w:color w:val="000099"/>
                <w:sz w:val="21"/>
                <w:szCs w:val="21"/>
              </w:rPr>
            </w:pPr>
            <w:r w:rsidRPr="00BF290C">
              <w:rPr>
                <w:rFonts w:ascii="PT Astra Serif" w:hAnsi="PT Astra Serif"/>
                <w:sz w:val="21"/>
                <w:szCs w:val="21"/>
              </w:rPr>
              <w:t xml:space="preserve">2) </w:t>
            </w:r>
            <w:r w:rsidR="00953B9C">
              <w:rPr>
                <w:rFonts w:ascii="PT Astra Serif" w:hAnsi="PT Astra Serif"/>
                <w:sz w:val="21"/>
                <w:szCs w:val="21"/>
              </w:rPr>
              <w:t>в</w:t>
            </w:r>
            <w:r w:rsidRPr="00BF290C">
              <w:rPr>
                <w:rFonts w:ascii="PT Astra Serif" w:hAnsi="PT Astra Serif"/>
                <w:sz w:val="21"/>
                <w:szCs w:val="21"/>
              </w:rPr>
              <w:t xml:space="preserve"> соответствии с</w:t>
            </w:r>
            <w:r w:rsidRPr="00BF290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F290C">
              <w:rPr>
                <w:rFonts w:ascii="PT Astra Serif" w:eastAsia="Calibri" w:hAnsi="PT Astra Serif"/>
                <w:color w:val="000099"/>
                <w:sz w:val="21"/>
                <w:szCs w:val="21"/>
              </w:rPr>
              <w:t xml:space="preserve"> </w:t>
            </w:r>
            <w:r w:rsidR="0007393E" w:rsidRPr="0007393E">
              <w:rPr>
                <w:rFonts w:ascii="PT Astra Serif" w:eastAsia="Calibri" w:hAnsi="PT Astra Serif"/>
                <w:b/>
                <w:color w:val="000099"/>
                <w:sz w:val="21"/>
                <w:szCs w:val="21"/>
              </w:rPr>
              <w:t xml:space="preserve">Не </w:t>
            </w:r>
            <w:r w:rsidR="0007393E">
              <w:rPr>
                <w:rFonts w:ascii="PT Astra Serif" w:eastAsia="Calibri" w:hAnsi="PT Astra Serif"/>
                <w:color w:val="000099"/>
                <w:sz w:val="21"/>
                <w:szCs w:val="21"/>
              </w:rPr>
              <w:t>у</w:t>
            </w:r>
            <w:r w:rsidR="00E173DF" w:rsidRPr="00BF290C">
              <w:rPr>
                <w:rFonts w:ascii="PT Astra Serif" w:eastAsia="Calibri" w:hAnsi="PT Astra Serif"/>
                <w:b/>
                <w:color w:val="000099"/>
                <w:sz w:val="21"/>
                <w:szCs w:val="21"/>
              </w:rPr>
              <w:t>становлено;</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eastAsia="Calibri" w:hAnsi="PT Astra Serif"/>
                <w:sz w:val="21"/>
                <w:szCs w:val="21"/>
              </w:rPr>
              <w:t xml:space="preserve">3) </w:t>
            </w:r>
            <w:r w:rsidR="00953B9C">
              <w:rPr>
                <w:rFonts w:ascii="PT Astra Serif" w:eastAsia="Calibri" w:hAnsi="PT Astra Serif"/>
                <w:sz w:val="21"/>
                <w:szCs w:val="21"/>
              </w:rPr>
              <w:t>в</w:t>
            </w:r>
            <w:r w:rsidRPr="00BF290C">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w:t>
            </w:r>
            <w:r w:rsidRPr="00BF290C">
              <w:rPr>
                <w:rFonts w:ascii="PT Astra Serif" w:hAnsi="PT Astra Serif"/>
                <w:sz w:val="21"/>
                <w:szCs w:val="21"/>
              </w:rPr>
              <w:lastRenderedPageBreak/>
              <w:t xml:space="preserve">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 4)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ind w:firstLine="340"/>
              <w:jc w:val="both"/>
              <w:rPr>
                <w:rFonts w:ascii="PT Astra Serif" w:hAnsi="PT Astra Serif"/>
                <w:sz w:val="21"/>
                <w:szCs w:val="21"/>
              </w:rPr>
            </w:pPr>
            <w:r w:rsidRPr="00BF290C">
              <w:rPr>
                <w:rFonts w:ascii="PT Astra Serif" w:hAnsi="PT Astra Serif"/>
                <w:sz w:val="21"/>
                <w:szCs w:val="21"/>
              </w:rPr>
              <w:t xml:space="preserve">5) </w:t>
            </w:r>
            <w:r w:rsidR="00953B9C">
              <w:rPr>
                <w:rFonts w:ascii="PT Astra Serif" w:hAnsi="PT Astra Serif"/>
                <w:sz w:val="21"/>
                <w:szCs w:val="21"/>
              </w:rPr>
              <w:t>в</w:t>
            </w:r>
            <w:r w:rsidRPr="00BF290C">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6)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7)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sz w:val="21"/>
                <w:szCs w:val="21"/>
              </w:rPr>
              <w:t xml:space="preserve">8) </w:t>
            </w:r>
            <w:r w:rsidR="00953B9C">
              <w:rPr>
                <w:rFonts w:ascii="PT Astra Serif" w:hAnsi="PT Astra Serif" w:cs="Times New Roman"/>
                <w:sz w:val="21"/>
                <w:szCs w:val="21"/>
              </w:rPr>
              <w:t>в</w:t>
            </w:r>
            <w:r w:rsidRPr="00BF290C">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F290C">
              <w:rPr>
                <w:rFonts w:ascii="PT Astra Serif" w:hAnsi="PT Astra Serif" w:cs="Times New Roman"/>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color w:val="auto"/>
                <w:sz w:val="21"/>
                <w:szCs w:val="21"/>
              </w:rPr>
              <w:t xml:space="preserve">9)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F290C">
              <w:rPr>
                <w:rFonts w:ascii="PT Astra Serif" w:hAnsi="PT Astra Serif" w:cs="Times New Roman"/>
                <w:b/>
                <w:color w:val="auto"/>
                <w:sz w:val="21"/>
                <w:szCs w:val="21"/>
              </w:rPr>
              <w:t xml:space="preserve"> </w:t>
            </w:r>
            <w:proofErr w:type="gramStart"/>
            <w:r w:rsidRPr="00BF290C">
              <w:rPr>
                <w:rFonts w:ascii="PT Astra Serif" w:hAnsi="PT Astra Serif" w:cs="Times New Roman"/>
                <w:b/>
                <w:color w:val="auto"/>
                <w:sz w:val="21"/>
                <w:szCs w:val="21"/>
              </w:rPr>
              <w:t>Не установлено;</w:t>
            </w:r>
            <w:proofErr w:type="gramEnd"/>
          </w:p>
          <w:p w:rsidR="009174AB" w:rsidRPr="00BF290C"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10)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F290C">
              <w:rPr>
                <w:rFonts w:ascii="PT Astra Serif" w:hAnsi="PT Astra Serif" w:cs="Times New Roman"/>
                <w:b/>
                <w:color w:val="auto"/>
                <w:sz w:val="21"/>
                <w:szCs w:val="21"/>
              </w:rPr>
              <w:t>Не установлено;</w:t>
            </w:r>
            <w:proofErr w:type="gramEnd"/>
          </w:p>
          <w:p w:rsidR="009174AB" w:rsidRPr="002C4C32"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11)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C4C32">
              <w:rPr>
                <w:rFonts w:ascii="PT Astra Serif" w:hAnsi="PT Astra Serif" w:cs="Times New Roman"/>
                <w:b/>
                <w:color w:val="auto"/>
                <w:sz w:val="21"/>
                <w:szCs w:val="21"/>
              </w:rPr>
              <w:t>Не установлено;</w:t>
            </w:r>
            <w:proofErr w:type="gramEnd"/>
          </w:p>
          <w:p w:rsidR="002C4C32" w:rsidRPr="00BF290C" w:rsidRDefault="002C4C32" w:rsidP="005E0214">
            <w:pPr>
              <w:pStyle w:val="ConsPlusNormal0"/>
              <w:ind w:firstLine="340"/>
              <w:jc w:val="both"/>
              <w:rPr>
                <w:rFonts w:ascii="PT Astra Serif" w:hAnsi="PT Astra Serif" w:cs="Times New Roman"/>
                <w:sz w:val="21"/>
                <w:szCs w:val="21"/>
              </w:rPr>
            </w:pPr>
            <w:r w:rsidRPr="002C4C32">
              <w:rPr>
                <w:rFonts w:ascii="PT Astra Serif" w:hAnsi="PT Astra Serif" w:cs="Times New Roman"/>
                <w:color w:val="auto"/>
                <w:sz w:val="21"/>
                <w:szCs w:val="21"/>
              </w:rPr>
              <w:t xml:space="preserve">12) </w:t>
            </w:r>
            <w:r w:rsidR="00953B9C" w:rsidRPr="00953B9C">
              <w:rPr>
                <w:rFonts w:ascii="PT Astra Serif" w:hAnsi="PT Astra Serif" w:cs="Times New Roman"/>
                <w:color w:val="auto"/>
                <w:sz w:val="21"/>
                <w:szCs w:val="2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953B9C" w:rsidRPr="00953B9C">
              <w:rPr>
                <w:rFonts w:ascii="PT Astra Serif" w:hAnsi="PT Astra Serif" w:cs="Times New Roman"/>
                <w:color w:val="auto"/>
                <w:sz w:val="21"/>
                <w:szCs w:val="21"/>
              </w:rPr>
              <w:t>станкоинструментальной</w:t>
            </w:r>
            <w:proofErr w:type="spellEnd"/>
            <w:r w:rsidR="00953B9C" w:rsidRPr="00953B9C">
              <w:rPr>
                <w:rFonts w:ascii="PT Astra Serif" w:hAnsi="PT Astra Serif" w:cs="Times New Roman"/>
                <w:color w:val="auto"/>
                <w:sz w:val="21"/>
                <w:szCs w:val="2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Pr>
                <w:rFonts w:ascii="PT Astra Serif" w:hAnsi="PT Astra Serif" w:cs="Times New Roman"/>
                <w:b/>
                <w:color w:val="auto"/>
                <w:sz w:val="21"/>
                <w:szCs w:val="21"/>
              </w:rPr>
              <w:t xml:space="preserve"> Не установлено.</w:t>
            </w:r>
          </w:p>
        </w:tc>
      </w:tr>
      <w:tr w:rsidR="00D91FE3" w:rsidRPr="00BF290C" w:rsidTr="009F26F8">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Банковское сопровождение не предусмотрено</w:t>
            </w:r>
          </w:p>
        </w:tc>
      </w:tr>
      <w:tr w:rsidR="00D91FE3" w:rsidRPr="00BF290C" w:rsidTr="009F26F8">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w:t>
            </w:r>
            <w:r w:rsidRPr="00650EC2">
              <w:rPr>
                <w:rFonts w:ascii="PT Astra Serif" w:hAnsi="PT Astra Serif" w:cs="Times New Roman"/>
                <w:sz w:val="22"/>
                <w:szCs w:val="22"/>
              </w:rPr>
              <w:lastRenderedPageBreak/>
              <w:t>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w:t>
            </w:r>
            <w:r w:rsidRPr="00650EC2">
              <w:rPr>
                <w:rFonts w:ascii="PT Astra Serif" w:hAnsi="PT Astra Serif" w:cs="Times New Roman"/>
                <w:sz w:val="22"/>
                <w:szCs w:val="22"/>
              </w:rPr>
              <w:lastRenderedPageBreak/>
              <w:t>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D91FE3" w:rsidRPr="00BF290C"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BF290C" w:rsidTr="009F26F8">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color w:val="auto"/>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color w:val="auto"/>
                <w:sz w:val="22"/>
                <w:szCs w:val="22"/>
              </w:rPr>
            </w:pPr>
            <w:r w:rsidRPr="00BF290C">
              <w:rPr>
                <w:rFonts w:ascii="PT Astra Serif" w:hAnsi="PT Astra Serif"/>
                <w:color w:val="auto"/>
                <w:sz w:val="22"/>
                <w:szCs w:val="22"/>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ConsPlusNormal0"/>
              <w:ind w:firstLine="0"/>
              <w:jc w:val="both"/>
              <w:rPr>
                <w:rFonts w:ascii="PT Astra Serif" w:hAnsi="PT Astra Serif" w:cs="Times New Roman"/>
                <w:color w:val="auto"/>
                <w:sz w:val="22"/>
                <w:szCs w:val="22"/>
              </w:rPr>
            </w:pPr>
            <w:r w:rsidRPr="00BF290C">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BF290C" w:rsidRDefault="00D91FE3">
      <w:pPr>
        <w:pStyle w:val="ConsPlusNormal0"/>
        <w:widowControl/>
        <w:tabs>
          <w:tab w:val="left" w:pos="360"/>
        </w:tabs>
        <w:spacing w:before="120" w:after="120"/>
        <w:ind w:firstLine="0"/>
        <w:rPr>
          <w:rFonts w:ascii="PT Astra Serif" w:hAnsi="PT Astra Serif" w:cs="Times New Roman"/>
          <w:b/>
          <w:bCs/>
          <w:szCs w:val="24"/>
        </w:rPr>
      </w:pPr>
    </w:p>
    <w:p w:rsidR="005F5C17" w:rsidRPr="005F5C17" w:rsidRDefault="00F12074" w:rsidP="005F5C17">
      <w:pPr>
        <w:pStyle w:val="ConsPlusNormal0"/>
        <w:widowControl/>
        <w:ind w:firstLine="0"/>
        <w:jc w:val="center"/>
        <w:rPr>
          <w:b/>
          <w:bCs/>
          <w:sz w:val="22"/>
          <w:szCs w:val="22"/>
        </w:rPr>
      </w:pPr>
      <w:r w:rsidRPr="00BF290C">
        <w:rPr>
          <w:rFonts w:ascii="PT Astra Serif" w:hAnsi="PT Astra Serif"/>
        </w:rPr>
        <w:br w:type="page"/>
      </w:r>
      <w:r w:rsidR="00F9454F" w:rsidRPr="00F9454F">
        <w:rPr>
          <w:rFonts w:ascii="PT Astra Serif" w:hAnsi="PT Astra Serif"/>
          <w:b/>
          <w:lang w:val="en-US"/>
        </w:rPr>
        <w:lastRenderedPageBreak/>
        <w:t>II</w:t>
      </w:r>
      <w:r w:rsidR="00F9454F" w:rsidRPr="00F9454F">
        <w:rPr>
          <w:rFonts w:ascii="PT Astra Serif" w:hAnsi="PT Astra Serif"/>
          <w:b/>
        </w:rPr>
        <w:t>.</w:t>
      </w:r>
      <w:r w:rsidR="00F9454F">
        <w:rPr>
          <w:rFonts w:ascii="PT Astra Serif" w:hAnsi="PT Astra Serif"/>
        </w:rPr>
        <w:t xml:space="preserve"> </w:t>
      </w:r>
      <w:r w:rsidR="00F9454F" w:rsidRPr="00F9454F">
        <w:rPr>
          <w:b/>
          <w:bCs/>
          <w:sz w:val="22"/>
          <w:szCs w:val="22"/>
        </w:rPr>
        <w:t>ТЕХНИЧЕСКОЕ ЗАДАНИЕ</w:t>
      </w:r>
    </w:p>
    <w:p w:rsidR="005F5C17" w:rsidRPr="005F5C17" w:rsidRDefault="005F5C17" w:rsidP="005F5C17">
      <w:pPr>
        <w:jc w:val="center"/>
        <w:rPr>
          <w:b/>
          <w:bCs/>
          <w:sz w:val="22"/>
          <w:szCs w:val="22"/>
        </w:rPr>
      </w:pPr>
      <w:r w:rsidRPr="005F5C17">
        <w:rPr>
          <w:b/>
          <w:bCs/>
          <w:sz w:val="22"/>
          <w:szCs w:val="22"/>
        </w:rPr>
        <w:t>на оказание образовательных услуг по дополнительной профессиональной программе повышения квалификации «</w:t>
      </w:r>
      <w:r w:rsidRPr="005F5C17">
        <w:rPr>
          <w:b/>
          <w:sz w:val="22"/>
          <w:szCs w:val="22"/>
        </w:rPr>
        <w:t>Антикоррупционная экспертиза муниципальных правовых актов</w:t>
      </w:r>
      <w:r w:rsidRPr="005F5C17">
        <w:rPr>
          <w:b/>
          <w:bCs/>
          <w:sz w:val="22"/>
          <w:szCs w:val="22"/>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796"/>
      </w:tblGrid>
      <w:tr w:rsidR="005F5C17" w:rsidRPr="005F5C17" w:rsidTr="00D77617">
        <w:tc>
          <w:tcPr>
            <w:tcW w:w="709" w:type="dxa"/>
            <w:shd w:val="clear" w:color="auto" w:fill="D9D9D9"/>
          </w:tcPr>
          <w:p w:rsidR="005F5C17" w:rsidRPr="005F5C17" w:rsidRDefault="005F5C17" w:rsidP="005F5C17">
            <w:pPr>
              <w:jc w:val="center"/>
              <w:rPr>
                <w:sz w:val="22"/>
                <w:szCs w:val="22"/>
              </w:rPr>
            </w:pPr>
            <w:r w:rsidRPr="005F5C17">
              <w:rPr>
                <w:sz w:val="22"/>
                <w:szCs w:val="22"/>
              </w:rPr>
              <w:t xml:space="preserve">№ </w:t>
            </w:r>
            <w:proofErr w:type="gramStart"/>
            <w:r w:rsidRPr="005F5C17">
              <w:rPr>
                <w:sz w:val="22"/>
                <w:szCs w:val="22"/>
              </w:rPr>
              <w:t>п</w:t>
            </w:r>
            <w:proofErr w:type="gramEnd"/>
            <w:r w:rsidRPr="005F5C17">
              <w:rPr>
                <w:sz w:val="22"/>
                <w:szCs w:val="22"/>
              </w:rPr>
              <w:t>/п</w:t>
            </w:r>
          </w:p>
        </w:tc>
        <w:tc>
          <w:tcPr>
            <w:tcW w:w="2552" w:type="dxa"/>
            <w:shd w:val="clear" w:color="auto" w:fill="D9D9D9"/>
          </w:tcPr>
          <w:p w:rsidR="005F5C17" w:rsidRPr="005F5C17" w:rsidRDefault="005F5C17" w:rsidP="005F5C17">
            <w:pPr>
              <w:jc w:val="center"/>
              <w:rPr>
                <w:sz w:val="22"/>
                <w:szCs w:val="22"/>
              </w:rPr>
            </w:pPr>
            <w:r w:rsidRPr="005F5C17">
              <w:rPr>
                <w:sz w:val="22"/>
                <w:szCs w:val="22"/>
              </w:rPr>
              <w:t>Параметры требований к услугам</w:t>
            </w:r>
          </w:p>
        </w:tc>
        <w:tc>
          <w:tcPr>
            <w:tcW w:w="7796" w:type="dxa"/>
            <w:shd w:val="clear" w:color="auto" w:fill="D9D9D9"/>
          </w:tcPr>
          <w:p w:rsidR="005F5C17" w:rsidRPr="005F5C17" w:rsidRDefault="005F5C17" w:rsidP="005F5C17">
            <w:pPr>
              <w:jc w:val="center"/>
              <w:rPr>
                <w:sz w:val="22"/>
                <w:szCs w:val="22"/>
              </w:rPr>
            </w:pPr>
            <w:r w:rsidRPr="005F5C17">
              <w:rPr>
                <w:sz w:val="22"/>
                <w:szCs w:val="22"/>
              </w:rPr>
              <w:t>Требования к услугам</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1</w:t>
            </w:r>
          </w:p>
        </w:tc>
        <w:tc>
          <w:tcPr>
            <w:tcW w:w="2552" w:type="dxa"/>
          </w:tcPr>
          <w:p w:rsidR="005F5C17" w:rsidRPr="005F5C17" w:rsidRDefault="005F5C17" w:rsidP="005F5C17">
            <w:pPr>
              <w:rPr>
                <w:sz w:val="22"/>
                <w:szCs w:val="22"/>
              </w:rPr>
            </w:pPr>
            <w:r w:rsidRPr="005F5C17">
              <w:rPr>
                <w:bCs/>
                <w:sz w:val="22"/>
                <w:szCs w:val="22"/>
              </w:rPr>
              <w:t>Наименование услуг</w:t>
            </w:r>
          </w:p>
        </w:tc>
        <w:tc>
          <w:tcPr>
            <w:tcW w:w="7796" w:type="dxa"/>
          </w:tcPr>
          <w:p w:rsidR="005F5C17" w:rsidRPr="005F5C17" w:rsidRDefault="005F5C17" w:rsidP="005F5C17">
            <w:pPr>
              <w:ind w:firstLine="317"/>
              <w:jc w:val="both"/>
              <w:rPr>
                <w:sz w:val="22"/>
                <w:szCs w:val="22"/>
              </w:rPr>
            </w:pPr>
            <w:r w:rsidRPr="005F5C17">
              <w:rPr>
                <w:sz w:val="22"/>
                <w:szCs w:val="22"/>
              </w:rPr>
              <w:t xml:space="preserve">Оказание образовательных услуг по дополнительной профессиональной программе повышения квалификации </w:t>
            </w:r>
            <w:r w:rsidRPr="005F5C17">
              <w:rPr>
                <w:b/>
                <w:bCs/>
                <w:sz w:val="22"/>
                <w:szCs w:val="22"/>
              </w:rPr>
              <w:t>«</w:t>
            </w:r>
            <w:r w:rsidRPr="005F5C17">
              <w:rPr>
                <w:b/>
                <w:sz w:val="22"/>
                <w:szCs w:val="22"/>
              </w:rPr>
              <w:t>Антикоррупционная экспертиза муниципальных правовых актов</w:t>
            </w:r>
            <w:r w:rsidRPr="005F5C17">
              <w:rPr>
                <w:b/>
                <w:bCs/>
                <w:sz w:val="22"/>
                <w:szCs w:val="22"/>
              </w:rPr>
              <w:t>»</w:t>
            </w:r>
            <w:r w:rsidRPr="005F5C17">
              <w:rPr>
                <w:sz w:val="22"/>
                <w:szCs w:val="22"/>
              </w:rPr>
              <w:t xml:space="preserve"> (далее – ДПП).</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2</w:t>
            </w:r>
          </w:p>
        </w:tc>
        <w:tc>
          <w:tcPr>
            <w:tcW w:w="2552" w:type="dxa"/>
          </w:tcPr>
          <w:p w:rsidR="005F5C17" w:rsidRPr="005F5C17" w:rsidRDefault="005F5C17" w:rsidP="005F5C17">
            <w:pPr>
              <w:rPr>
                <w:bCs/>
                <w:sz w:val="22"/>
                <w:szCs w:val="22"/>
              </w:rPr>
            </w:pPr>
            <w:r w:rsidRPr="005F5C17">
              <w:rPr>
                <w:bCs/>
                <w:sz w:val="22"/>
                <w:szCs w:val="22"/>
              </w:rPr>
              <w:t xml:space="preserve">Категория </w:t>
            </w:r>
            <w:proofErr w:type="gramStart"/>
            <w:r w:rsidRPr="005F5C17">
              <w:rPr>
                <w:bCs/>
                <w:sz w:val="22"/>
                <w:szCs w:val="22"/>
              </w:rPr>
              <w:t>обучаемых</w:t>
            </w:r>
            <w:proofErr w:type="gramEnd"/>
          </w:p>
        </w:tc>
        <w:tc>
          <w:tcPr>
            <w:tcW w:w="7796" w:type="dxa"/>
          </w:tcPr>
          <w:p w:rsidR="005F5C17" w:rsidRPr="005F5C17" w:rsidRDefault="005F5C17" w:rsidP="005F5C17">
            <w:pPr>
              <w:ind w:firstLine="317"/>
              <w:jc w:val="both"/>
              <w:rPr>
                <w:sz w:val="22"/>
                <w:szCs w:val="22"/>
              </w:rPr>
            </w:pPr>
            <w:r w:rsidRPr="005F5C17">
              <w:rPr>
                <w:sz w:val="22"/>
                <w:szCs w:val="22"/>
              </w:rPr>
              <w:t>Муниципальные служащие администрации города Югорска (далее – слушатели).</w:t>
            </w:r>
          </w:p>
        </w:tc>
      </w:tr>
      <w:tr w:rsidR="005F5C17" w:rsidRPr="005F5C17" w:rsidTr="00D77617">
        <w:trPr>
          <w:trHeight w:val="273"/>
        </w:trPr>
        <w:tc>
          <w:tcPr>
            <w:tcW w:w="709" w:type="dxa"/>
          </w:tcPr>
          <w:p w:rsidR="005F5C17" w:rsidRPr="005F5C17" w:rsidRDefault="005F5C17" w:rsidP="005F5C17">
            <w:pPr>
              <w:jc w:val="both"/>
              <w:rPr>
                <w:bCs/>
                <w:sz w:val="22"/>
                <w:szCs w:val="22"/>
              </w:rPr>
            </w:pPr>
            <w:r w:rsidRPr="005F5C17">
              <w:rPr>
                <w:bCs/>
                <w:sz w:val="22"/>
                <w:szCs w:val="22"/>
              </w:rPr>
              <w:t>3</w:t>
            </w:r>
          </w:p>
        </w:tc>
        <w:tc>
          <w:tcPr>
            <w:tcW w:w="2552" w:type="dxa"/>
          </w:tcPr>
          <w:p w:rsidR="005F5C17" w:rsidRPr="005F5C17" w:rsidRDefault="005F5C17" w:rsidP="005F5C17">
            <w:pPr>
              <w:rPr>
                <w:bCs/>
                <w:sz w:val="22"/>
                <w:szCs w:val="22"/>
              </w:rPr>
            </w:pPr>
            <w:r w:rsidRPr="005F5C17">
              <w:rPr>
                <w:bCs/>
                <w:sz w:val="22"/>
                <w:szCs w:val="22"/>
              </w:rPr>
              <w:t>Нормативные правовые акты, в соответствии с которыми осуществляется оказание услуг</w:t>
            </w:r>
          </w:p>
        </w:tc>
        <w:tc>
          <w:tcPr>
            <w:tcW w:w="7796" w:type="dxa"/>
          </w:tcPr>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Федеральный закон от 29 декабря 2012 года № 273-ФЗ «Об образовании в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Федеральный закон от 02 марта 2007 № 25-ФЗ «О муниципальной службе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5F5C17">
              <w:rPr>
                <w:rFonts w:eastAsia="Calibri"/>
                <w:sz w:val="22"/>
                <w:szCs w:val="22"/>
                <w:lang w:eastAsia="en-US"/>
              </w:rPr>
              <w:t>в</w:t>
            </w:r>
            <w:proofErr w:type="gramEnd"/>
            <w:r w:rsidRPr="005F5C17">
              <w:rPr>
                <w:rFonts w:eastAsia="Calibri"/>
                <w:sz w:val="22"/>
                <w:szCs w:val="22"/>
                <w:lang w:eastAsia="en-US"/>
              </w:rPr>
              <w:t xml:space="preserve"> </w:t>
            </w:r>
            <w:proofErr w:type="gramStart"/>
            <w:r w:rsidRPr="005F5C17">
              <w:rPr>
                <w:rFonts w:eastAsia="Calibri"/>
                <w:sz w:val="22"/>
                <w:szCs w:val="22"/>
                <w:lang w:eastAsia="en-US"/>
              </w:rPr>
              <w:t>Ханты-Мансийском</w:t>
            </w:r>
            <w:proofErr w:type="gramEnd"/>
            <w:r w:rsidRPr="005F5C17">
              <w:rPr>
                <w:rFonts w:eastAsia="Calibri"/>
                <w:sz w:val="22"/>
                <w:szCs w:val="22"/>
                <w:lang w:eastAsia="en-US"/>
              </w:rPr>
              <w:t xml:space="preserve"> автономном округе – Югре»</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Федеральный закон от 25 декабря 2008 г. N 273-ФЗ «О противодействии коррупции»;</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Указ Президента Российской Федерации от 29 июня 2018 г. N 378 «О Национальном плане противодействия коррупции на 2018 - 2020 годы»;</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Постановление Правительства РФ от 26 февраля 2010 г. N 96</w:t>
            </w:r>
          </w:p>
          <w:p w:rsidR="005F5C17" w:rsidRPr="005F5C17" w:rsidRDefault="005F5C17" w:rsidP="005F5C17">
            <w:pPr>
              <w:tabs>
                <w:tab w:val="left" w:pos="33"/>
              </w:tabs>
              <w:ind w:left="33"/>
              <w:contextualSpacing/>
              <w:jc w:val="both"/>
              <w:rPr>
                <w:rFonts w:eastAsia="Calibri"/>
                <w:sz w:val="22"/>
                <w:szCs w:val="22"/>
                <w:lang w:eastAsia="en-US"/>
              </w:rPr>
            </w:pPr>
            <w:r w:rsidRPr="005F5C17">
              <w:rPr>
                <w:rFonts w:eastAsia="Calibri"/>
                <w:sz w:val="22"/>
                <w:szCs w:val="22"/>
                <w:lang w:eastAsia="en-US"/>
              </w:rPr>
              <w:t>"Об антикоррупционной экспертизе нормативных правовых актов и проектов нормативных правовых актов";</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Федеральный закон от 17 июля 2009 г. N 172-ФЗ  "Об антикоррупционной экспертизе нормативных правовых актов и проектов нормативных правовых актов";</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 xml:space="preserve"> «Правила проведение антикоррупционной экспертизы нормативных правовых актов и проектов нормативных правовых актов», утверждены постановлением Правительства РФ от 26 февраля 2010 г. N 96;</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 xml:space="preserve">Закон Ханты-Мансийского АО - Югры от 25 сентября 2008 г. N 86-оз "О мерах по противодействию коррупции </w:t>
            </w:r>
            <w:proofErr w:type="gramStart"/>
            <w:r w:rsidRPr="005F5C17">
              <w:rPr>
                <w:rFonts w:eastAsia="Calibri"/>
                <w:sz w:val="22"/>
                <w:szCs w:val="22"/>
                <w:lang w:eastAsia="en-US"/>
              </w:rPr>
              <w:t>в</w:t>
            </w:r>
            <w:proofErr w:type="gramEnd"/>
            <w:r w:rsidRPr="005F5C17">
              <w:rPr>
                <w:rFonts w:eastAsia="Calibri"/>
                <w:sz w:val="22"/>
                <w:szCs w:val="22"/>
                <w:lang w:eastAsia="en-US"/>
              </w:rPr>
              <w:t xml:space="preserve"> </w:t>
            </w:r>
            <w:proofErr w:type="gramStart"/>
            <w:r w:rsidRPr="005F5C17">
              <w:rPr>
                <w:rFonts w:eastAsia="Calibri"/>
                <w:sz w:val="22"/>
                <w:szCs w:val="22"/>
                <w:lang w:eastAsia="en-US"/>
              </w:rPr>
              <w:t>Ханты-Мансийском</w:t>
            </w:r>
            <w:proofErr w:type="gramEnd"/>
            <w:r w:rsidRPr="005F5C17">
              <w:rPr>
                <w:rFonts w:eastAsia="Calibri"/>
                <w:sz w:val="22"/>
                <w:szCs w:val="22"/>
                <w:lang w:eastAsia="en-US"/>
              </w:rPr>
              <w:t xml:space="preserve"> автономном округе - Югре",</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4</w:t>
            </w:r>
          </w:p>
        </w:tc>
        <w:tc>
          <w:tcPr>
            <w:tcW w:w="2552" w:type="dxa"/>
          </w:tcPr>
          <w:p w:rsidR="005F5C17" w:rsidRPr="005F5C17" w:rsidRDefault="005F5C17" w:rsidP="005F5C17">
            <w:pPr>
              <w:rPr>
                <w:bCs/>
                <w:sz w:val="22"/>
                <w:szCs w:val="22"/>
              </w:rPr>
            </w:pPr>
            <w:r w:rsidRPr="005F5C17">
              <w:rPr>
                <w:bCs/>
                <w:sz w:val="22"/>
                <w:szCs w:val="22"/>
              </w:rPr>
              <w:t>Цель и назначение услуг</w:t>
            </w:r>
          </w:p>
        </w:tc>
        <w:tc>
          <w:tcPr>
            <w:tcW w:w="7796" w:type="dxa"/>
          </w:tcPr>
          <w:p w:rsidR="005F5C17" w:rsidRPr="005F5C17" w:rsidRDefault="005F5C17" w:rsidP="005F5C17">
            <w:pPr>
              <w:autoSpaceDE w:val="0"/>
              <w:autoSpaceDN w:val="0"/>
              <w:adjustRightInd w:val="0"/>
              <w:ind w:firstLine="317"/>
              <w:jc w:val="both"/>
              <w:rPr>
                <w:sz w:val="22"/>
                <w:szCs w:val="22"/>
              </w:rPr>
            </w:pPr>
            <w:r w:rsidRPr="005F5C17">
              <w:rPr>
                <w:sz w:val="22"/>
                <w:szCs w:val="22"/>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5F5C17" w:rsidRPr="005F5C17" w:rsidRDefault="005F5C17" w:rsidP="005F5C17">
            <w:pPr>
              <w:tabs>
                <w:tab w:val="left" w:pos="423"/>
              </w:tabs>
              <w:autoSpaceDE w:val="0"/>
              <w:autoSpaceDN w:val="0"/>
              <w:adjustRightInd w:val="0"/>
              <w:ind w:firstLine="317"/>
              <w:jc w:val="both"/>
              <w:rPr>
                <w:color w:val="000000"/>
                <w:sz w:val="22"/>
                <w:szCs w:val="22"/>
              </w:rPr>
            </w:pPr>
            <w:r w:rsidRPr="005F5C17">
              <w:rPr>
                <w:color w:val="000000"/>
                <w:sz w:val="22"/>
                <w:szCs w:val="22"/>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5</w:t>
            </w:r>
          </w:p>
        </w:tc>
        <w:tc>
          <w:tcPr>
            <w:tcW w:w="2552" w:type="dxa"/>
          </w:tcPr>
          <w:p w:rsidR="005F5C17" w:rsidRPr="005F5C17" w:rsidRDefault="005F5C17" w:rsidP="005F5C17">
            <w:pPr>
              <w:rPr>
                <w:bCs/>
                <w:sz w:val="22"/>
                <w:szCs w:val="22"/>
              </w:rPr>
            </w:pPr>
            <w:r w:rsidRPr="005F5C17">
              <w:rPr>
                <w:bCs/>
                <w:sz w:val="22"/>
                <w:szCs w:val="22"/>
              </w:rPr>
              <w:t xml:space="preserve">Форма, объем, срок и </w:t>
            </w:r>
            <w:r w:rsidRPr="005F5C17">
              <w:rPr>
                <w:bCs/>
                <w:sz w:val="22"/>
                <w:szCs w:val="22"/>
              </w:rPr>
              <w:lastRenderedPageBreak/>
              <w:t>место оказания услуг</w:t>
            </w:r>
          </w:p>
        </w:tc>
        <w:tc>
          <w:tcPr>
            <w:tcW w:w="7796" w:type="dxa"/>
          </w:tcPr>
          <w:p w:rsidR="005F5C17" w:rsidRPr="005F5C17" w:rsidRDefault="005F5C17" w:rsidP="005F5C17">
            <w:pPr>
              <w:ind w:firstLine="317"/>
              <w:jc w:val="both"/>
              <w:rPr>
                <w:sz w:val="22"/>
                <w:szCs w:val="22"/>
              </w:rPr>
            </w:pPr>
            <w:r w:rsidRPr="005F5C17">
              <w:rPr>
                <w:sz w:val="22"/>
                <w:szCs w:val="22"/>
              </w:rPr>
              <w:lastRenderedPageBreak/>
              <w:t xml:space="preserve">Форма обучения: обучение с применением дистанционных образовательных </w:t>
            </w:r>
            <w:r w:rsidRPr="005F5C17">
              <w:rPr>
                <w:sz w:val="22"/>
                <w:szCs w:val="22"/>
              </w:rPr>
              <w:lastRenderedPageBreak/>
              <w:t xml:space="preserve">технологий </w:t>
            </w:r>
            <w:r w:rsidRPr="005F5C17">
              <w:rPr>
                <w:sz w:val="28"/>
                <w:szCs w:val="28"/>
              </w:rPr>
              <w:t xml:space="preserve"> </w:t>
            </w:r>
            <w:r w:rsidRPr="005F5C17">
              <w:rPr>
                <w:sz w:val="22"/>
                <w:szCs w:val="22"/>
              </w:rPr>
              <w:t>и электронного обучения, без отрыва от муниципальной службы.</w:t>
            </w:r>
          </w:p>
          <w:p w:rsidR="005F5C17" w:rsidRPr="005F5C17" w:rsidRDefault="005F5C17" w:rsidP="005F5C17">
            <w:pPr>
              <w:ind w:firstLine="317"/>
              <w:jc w:val="both"/>
              <w:rPr>
                <w:sz w:val="22"/>
                <w:szCs w:val="22"/>
              </w:rPr>
            </w:pPr>
            <w:r w:rsidRPr="005F5C17">
              <w:rPr>
                <w:sz w:val="22"/>
                <w:szCs w:val="22"/>
              </w:rPr>
              <w:t>Объем ДПП 24 часа: дистанционно  24 академических часов (академический час устанавливается продолжительностью 45 мин).</w:t>
            </w:r>
          </w:p>
          <w:p w:rsidR="005F5C17" w:rsidRPr="005F5C17" w:rsidRDefault="005F5C17" w:rsidP="005F5C17">
            <w:pPr>
              <w:ind w:firstLine="317"/>
              <w:jc w:val="both"/>
              <w:rPr>
                <w:sz w:val="22"/>
                <w:szCs w:val="22"/>
              </w:rPr>
            </w:pPr>
            <w:r w:rsidRPr="005F5C17">
              <w:rPr>
                <w:sz w:val="22"/>
                <w:szCs w:val="22"/>
              </w:rPr>
              <w:t>Срок оказания услуг: с момента подписания муниципального контракта по 01 декабря 2019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5F5C17" w:rsidRPr="005F5C17" w:rsidRDefault="005F5C17" w:rsidP="005F5C17">
            <w:pPr>
              <w:ind w:firstLine="317"/>
              <w:jc w:val="both"/>
              <w:rPr>
                <w:sz w:val="22"/>
                <w:szCs w:val="22"/>
              </w:rPr>
            </w:pPr>
            <w:r w:rsidRPr="005F5C17">
              <w:rPr>
                <w:sz w:val="22"/>
                <w:szCs w:val="22"/>
              </w:rPr>
              <w:t>Место оказания услуг: местом проведения дистанционного обучения является место нахождения образовательной организации. Место предоставления документов о повышении квалификации – г.  Югорск ул.40 лет Победы, дом 11.</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lastRenderedPageBreak/>
              <w:t>6</w:t>
            </w:r>
          </w:p>
        </w:tc>
        <w:tc>
          <w:tcPr>
            <w:tcW w:w="2552" w:type="dxa"/>
          </w:tcPr>
          <w:p w:rsidR="005F5C17" w:rsidRPr="005F5C17" w:rsidRDefault="005F5C17" w:rsidP="005F5C17">
            <w:pPr>
              <w:rPr>
                <w:bCs/>
                <w:sz w:val="22"/>
                <w:szCs w:val="22"/>
              </w:rPr>
            </w:pPr>
            <w:r w:rsidRPr="005F5C17">
              <w:rPr>
                <w:bCs/>
                <w:sz w:val="22"/>
                <w:szCs w:val="22"/>
              </w:rPr>
              <w:t xml:space="preserve">Количество </w:t>
            </w:r>
            <w:proofErr w:type="gramStart"/>
            <w:r w:rsidRPr="005F5C17">
              <w:rPr>
                <w:bCs/>
                <w:sz w:val="22"/>
                <w:szCs w:val="22"/>
              </w:rPr>
              <w:t>обучаемых</w:t>
            </w:r>
            <w:proofErr w:type="gramEnd"/>
          </w:p>
        </w:tc>
        <w:tc>
          <w:tcPr>
            <w:tcW w:w="7796" w:type="dxa"/>
          </w:tcPr>
          <w:p w:rsidR="005F5C17" w:rsidRPr="005F5C17" w:rsidRDefault="005F5C17" w:rsidP="005F5C17">
            <w:pPr>
              <w:ind w:firstLine="317"/>
              <w:jc w:val="both"/>
              <w:rPr>
                <w:bCs/>
                <w:sz w:val="22"/>
                <w:szCs w:val="22"/>
              </w:rPr>
            </w:pPr>
            <w:r w:rsidRPr="005F5C17">
              <w:rPr>
                <w:bCs/>
                <w:sz w:val="22"/>
                <w:szCs w:val="22"/>
              </w:rPr>
              <w:t>3 (три) человека.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7</w:t>
            </w:r>
          </w:p>
        </w:tc>
        <w:tc>
          <w:tcPr>
            <w:tcW w:w="2552" w:type="dxa"/>
          </w:tcPr>
          <w:p w:rsidR="005F5C17" w:rsidRPr="005F5C17" w:rsidRDefault="005F5C17" w:rsidP="005F5C17">
            <w:pPr>
              <w:rPr>
                <w:bCs/>
                <w:sz w:val="22"/>
                <w:szCs w:val="22"/>
              </w:rPr>
            </w:pPr>
            <w:r w:rsidRPr="005F5C17">
              <w:rPr>
                <w:bCs/>
                <w:sz w:val="22"/>
                <w:szCs w:val="22"/>
              </w:rPr>
              <w:t>Требования к ДПП и ее реализации</w:t>
            </w:r>
          </w:p>
        </w:tc>
        <w:tc>
          <w:tcPr>
            <w:tcW w:w="7796" w:type="dxa"/>
          </w:tcPr>
          <w:p w:rsidR="005F5C17" w:rsidRPr="005F5C17" w:rsidRDefault="005F5C17" w:rsidP="005F5C17">
            <w:pPr>
              <w:tabs>
                <w:tab w:val="num" w:pos="1980"/>
              </w:tabs>
              <w:ind w:left="33" w:firstLine="318"/>
              <w:jc w:val="both"/>
              <w:rPr>
                <w:b/>
                <w:sz w:val="22"/>
                <w:szCs w:val="22"/>
              </w:rPr>
            </w:pPr>
            <w:r w:rsidRPr="005F5C17">
              <w:rPr>
                <w:b/>
                <w:sz w:val="22"/>
                <w:szCs w:val="22"/>
              </w:rPr>
              <w:t>I. Порядок оказания услуг.</w:t>
            </w:r>
          </w:p>
          <w:p w:rsidR="005F5C17" w:rsidRPr="005F5C17" w:rsidRDefault="005F5C17" w:rsidP="005F5C17">
            <w:pPr>
              <w:tabs>
                <w:tab w:val="num" w:pos="1980"/>
              </w:tabs>
              <w:ind w:left="33" w:firstLine="318"/>
              <w:jc w:val="both"/>
              <w:rPr>
                <w:sz w:val="22"/>
                <w:szCs w:val="22"/>
              </w:rPr>
            </w:pPr>
            <w:r w:rsidRPr="005F5C17">
              <w:rPr>
                <w:sz w:val="22"/>
                <w:szCs w:val="22"/>
              </w:rPr>
              <w:t xml:space="preserve">1.1. Исполнитель должен: </w:t>
            </w:r>
          </w:p>
          <w:p w:rsidR="005F5C17" w:rsidRPr="005F5C17" w:rsidRDefault="005F5C17" w:rsidP="005F5C17">
            <w:pPr>
              <w:tabs>
                <w:tab w:val="num" w:pos="1980"/>
              </w:tabs>
              <w:ind w:left="33" w:firstLine="318"/>
              <w:jc w:val="both"/>
              <w:rPr>
                <w:sz w:val="24"/>
                <w:szCs w:val="24"/>
              </w:rPr>
            </w:pPr>
            <w:r w:rsidRPr="005F5C17">
              <w:rPr>
                <w:sz w:val="22"/>
                <w:szCs w:val="22"/>
              </w:rPr>
              <w:t>1.1.1</w:t>
            </w:r>
            <w:r w:rsidRPr="005F5C17">
              <w:rPr>
                <w:sz w:val="24"/>
                <w:szCs w:val="24"/>
              </w:rPr>
              <w:t>.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N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F5C17" w:rsidRPr="005F5C17" w:rsidRDefault="005F5C17" w:rsidP="005F5C17">
            <w:pPr>
              <w:tabs>
                <w:tab w:val="num" w:pos="1980"/>
              </w:tabs>
              <w:ind w:left="33" w:firstLine="318"/>
              <w:jc w:val="both"/>
              <w:rPr>
                <w:sz w:val="22"/>
                <w:szCs w:val="22"/>
              </w:rPr>
            </w:pPr>
            <w:r w:rsidRPr="005F5C17">
              <w:rPr>
                <w:sz w:val="22"/>
                <w:szCs w:val="22"/>
              </w:rPr>
              <w:t xml:space="preserve">1.1.2. Подготовить учебно-методический  материал и обеспечить им </w:t>
            </w:r>
            <w:proofErr w:type="gramStart"/>
            <w:r w:rsidRPr="005F5C17">
              <w:rPr>
                <w:sz w:val="22"/>
                <w:szCs w:val="22"/>
              </w:rPr>
              <w:t>обучаемых</w:t>
            </w:r>
            <w:proofErr w:type="gramEnd"/>
          </w:p>
          <w:p w:rsidR="005F5C17" w:rsidRPr="005F5C17" w:rsidRDefault="005F5C17" w:rsidP="005F5C17">
            <w:pPr>
              <w:tabs>
                <w:tab w:val="num" w:pos="1980"/>
              </w:tabs>
              <w:ind w:left="33" w:firstLine="318"/>
              <w:jc w:val="both"/>
              <w:rPr>
                <w:sz w:val="22"/>
                <w:szCs w:val="22"/>
              </w:rPr>
            </w:pPr>
            <w:r w:rsidRPr="005F5C17">
              <w:rPr>
                <w:sz w:val="22"/>
                <w:szCs w:val="22"/>
              </w:rPr>
              <w:t>1.1.3.Организовать учебный процесс</w:t>
            </w:r>
          </w:p>
          <w:p w:rsidR="005F5C17" w:rsidRPr="005F5C17" w:rsidRDefault="005F5C17" w:rsidP="005F5C17">
            <w:pPr>
              <w:tabs>
                <w:tab w:val="num" w:pos="1980"/>
              </w:tabs>
              <w:ind w:left="33" w:firstLine="318"/>
              <w:jc w:val="both"/>
              <w:rPr>
                <w:sz w:val="22"/>
                <w:szCs w:val="22"/>
              </w:rPr>
            </w:pPr>
            <w:r w:rsidRPr="005F5C17">
              <w:rPr>
                <w:sz w:val="22"/>
                <w:szCs w:val="22"/>
              </w:rPr>
              <w:t xml:space="preserve">1.1.4. Провести комплексную оценку приобретенных </w:t>
            </w:r>
            <w:proofErr w:type="gramStart"/>
            <w:r w:rsidRPr="005F5C17">
              <w:rPr>
                <w:sz w:val="22"/>
                <w:szCs w:val="22"/>
              </w:rPr>
              <w:t>обучаемыми</w:t>
            </w:r>
            <w:proofErr w:type="gramEnd"/>
            <w:r w:rsidRPr="005F5C17">
              <w:rPr>
                <w:sz w:val="22"/>
                <w:szCs w:val="22"/>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5F5C17" w:rsidRPr="005F5C17" w:rsidRDefault="005F5C17" w:rsidP="005F5C17">
            <w:pPr>
              <w:tabs>
                <w:tab w:val="num" w:pos="1980"/>
              </w:tabs>
              <w:ind w:left="33" w:firstLine="318"/>
              <w:jc w:val="both"/>
              <w:rPr>
                <w:sz w:val="22"/>
                <w:szCs w:val="22"/>
              </w:rPr>
            </w:pPr>
            <w:r w:rsidRPr="005F5C17">
              <w:rPr>
                <w:sz w:val="22"/>
                <w:szCs w:val="22"/>
              </w:rPr>
              <w:t>1.1.5.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5F5C17" w:rsidRPr="005F5C17" w:rsidRDefault="005F5C17" w:rsidP="005F5C17">
            <w:pPr>
              <w:tabs>
                <w:tab w:val="num" w:pos="1980"/>
              </w:tabs>
              <w:ind w:left="33" w:firstLine="318"/>
              <w:jc w:val="both"/>
              <w:rPr>
                <w:sz w:val="22"/>
                <w:szCs w:val="22"/>
              </w:rPr>
            </w:pPr>
            <w:r w:rsidRPr="005F5C17">
              <w:rPr>
                <w:sz w:val="22"/>
                <w:szCs w:val="22"/>
              </w:rPr>
              <w:t>1.1.6. Согласовать не позднее 10 (Десять) рабочих дней со дня получения предложений Заказчика сроки обучения в рамках заключенного контракта.</w:t>
            </w:r>
          </w:p>
          <w:p w:rsidR="005F5C17" w:rsidRPr="005F5C17" w:rsidRDefault="005F5C17" w:rsidP="005F5C17">
            <w:pPr>
              <w:tabs>
                <w:tab w:val="num" w:pos="1980"/>
              </w:tabs>
              <w:ind w:left="33" w:firstLine="318"/>
              <w:jc w:val="both"/>
              <w:rPr>
                <w:sz w:val="22"/>
                <w:szCs w:val="22"/>
              </w:rPr>
            </w:pPr>
            <w:r w:rsidRPr="005F5C17">
              <w:rPr>
                <w:sz w:val="22"/>
                <w:szCs w:val="22"/>
              </w:rPr>
              <w:t xml:space="preserve">1.1.7.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5F5C17">
              <w:rPr>
                <w:sz w:val="22"/>
                <w:szCs w:val="22"/>
              </w:rPr>
              <w:t>г</w:t>
            </w:r>
            <w:proofErr w:type="gramStart"/>
            <w:r w:rsidRPr="005F5C17">
              <w:rPr>
                <w:sz w:val="22"/>
                <w:szCs w:val="22"/>
              </w:rPr>
              <w:t>.Ю</w:t>
            </w:r>
            <w:proofErr w:type="gramEnd"/>
            <w:r w:rsidRPr="005F5C17">
              <w:rPr>
                <w:sz w:val="22"/>
                <w:szCs w:val="22"/>
              </w:rPr>
              <w:t>горске</w:t>
            </w:r>
            <w:proofErr w:type="spellEnd"/>
            <w:r w:rsidRPr="005F5C17">
              <w:rPr>
                <w:sz w:val="22"/>
                <w:szCs w:val="22"/>
              </w:rPr>
              <w:t>.</w:t>
            </w:r>
          </w:p>
          <w:p w:rsidR="005F5C17" w:rsidRPr="005F5C17" w:rsidRDefault="005F5C17" w:rsidP="005F5C17">
            <w:pPr>
              <w:tabs>
                <w:tab w:val="num" w:pos="1980"/>
              </w:tabs>
              <w:ind w:left="33" w:firstLine="318"/>
              <w:jc w:val="both"/>
              <w:rPr>
                <w:sz w:val="22"/>
                <w:szCs w:val="22"/>
              </w:rPr>
            </w:pPr>
            <w:r w:rsidRPr="005F5C17">
              <w:rPr>
                <w:sz w:val="22"/>
                <w:szCs w:val="22"/>
              </w:rPr>
              <w:t>1.2. Заказчик должен:</w:t>
            </w:r>
          </w:p>
          <w:p w:rsidR="005F5C17" w:rsidRPr="005F5C17" w:rsidRDefault="005F5C17" w:rsidP="005F5C17">
            <w:pPr>
              <w:tabs>
                <w:tab w:val="num" w:pos="1980"/>
              </w:tabs>
              <w:ind w:left="33" w:firstLine="318"/>
              <w:jc w:val="both"/>
              <w:rPr>
                <w:sz w:val="22"/>
                <w:szCs w:val="22"/>
              </w:rPr>
            </w:pPr>
            <w:r w:rsidRPr="005F5C17">
              <w:rPr>
                <w:sz w:val="22"/>
                <w:szCs w:val="22"/>
              </w:rPr>
              <w:t>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по электронной почте. Заказчиком могут быть внесены изменения в список, не позднее 5 (пять) рабочих дней до дня начала обучения.</w:t>
            </w:r>
          </w:p>
          <w:p w:rsidR="005F5C17" w:rsidRPr="005F5C17" w:rsidRDefault="005F5C17" w:rsidP="005F5C17">
            <w:pPr>
              <w:tabs>
                <w:tab w:val="num" w:pos="1980"/>
              </w:tabs>
              <w:ind w:left="33" w:firstLine="318"/>
              <w:jc w:val="both"/>
              <w:rPr>
                <w:sz w:val="22"/>
                <w:szCs w:val="22"/>
              </w:rPr>
            </w:pPr>
            <w:r w:rsidRPr="005F5C17">
              <w:rPr>
                <w:sz w:val="22"/>
                <w:szCs w:val="22"/>
              </w:rPr>
              <w:t>1.2.2. Обеспечить своевременное информирование обучаемых о месте и сроках проведения обучения.</w:t>
            </w:r>
          </w:p>
          <w:p w:rsidR="005F5C17" w:rsidRPr="005F5C17" w:rsidRDefault="005F5C17" w:rsidP="005F5C17">
            <w:pPr>
              <w:tabs>
                <w:tab w:val="num" w:pos="1980"/>
              </w:tabs>
              <w:ind w:left="33" w:firstLine="318"/>
              <w:jc w:val="both"/>
              <w:rPr>
                <w:b/>
                <w:sz w:val="22"/>
                <w:szCs w:val="22"/>
              </w:rPr>
            </w:pPr>
            <w:r w:rsidRPr="005F5C17">
              <w:rPr>
                <w:b/>
                <w:sz w:val="22"/>
                <w:szCs w:val="22"/>
              </w:rPr>
              <w:lastRenderedPageBreak/>
              <w:t>II. Условия оказания услуг.</w:t>
            </w:r>
          </w:p>
          <w:p w:rsidR="005F5C17" w:rsidRPr="005F5C17" w:rsidRDefault="005F5C17" w:rsidP="005F5C17">
            <w:pPr>
              <w:tabs>
                <w:tab w:val="num" w:pos="1980"/>
              </w:tabs>
              <w:ind w:left="33" w:firstLine="318"/>
              <w:jc w:val="both"/>
              <w:rPr>
                <w:sz w:val="22"/>
                <w:szCs w:val="22"/>
              </w:rPr>
            </w:pPr>
            <w:r w:rsidRPr="005F5C17">
              <w:rPr>
                <w:sz w:val="22"/>
                <w:szCs w:val="22"/>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5F5C17" w:rsidRPr="005F5C17" w:rsidRDefault="005F5C17" w:rsidP="005F5C17">
            <w:pPr>
              <w:tabs>
                <w:tab w:val="num" w:pos="1980"/>
              </w:tabs>
              <w:ind w:left="33" w:firstLine="318"/>
              <w:jc w:val="both"/>
              <w:rPr>
                <w:sz w:val="22"/>
                <w:szCs w:val="22"/>
              </w:rPr>
            </w:pPr>
            <w:r w:rsidRPr="005F5C17">
              <w:rPr>
                <w:sz w:val="22"/>
                <w:szCs w:val="22"/>
              </w:rPr>
              <w:t>2.2. Все оказываемые услуги и оформление их результатов должны отвечать требованиям соответствующих стандартов и технических условий.</w:t>
            </w:r>
          </w:p>
          <w:p w:rsidR="005F5C17" w:rsidRPr="005F5C17" w:rsidRDefault="005F5C17" w:rsidP="005F5C17">
            <w:pPr>
              <w:tabs>
                <w:tab w:val="num" w:pos="1980"/>
              </w:tabs>
              <w:ind w:left="33" w:firstLine="318"/>
              <w:jc w:val="both"/>
              <w:rPr>
                <w:sz w:val="22"/>
                <w:szCs w:val="22"/>
              </w:rPr>
            </w:pPr>
            <w:r w:rsidRPr="005F5C17">
              <w:rPr>
                <w:sz w:val="22"/>
                <w:szCs w:val="22"/>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включающие в себя практические занятия.</w:t>
            </w:r>
          </w:p>
          <w:p w:rsidR="005F5C17" w:rsidRPr="005F5C17" w:rsidRDefault="005F5C17" w:rsidP="005F5C17">
            <w:pPr>
              <w:tabs>
                <w:tab w:val="num" w:pos="1980"/>
              </w:tabs>
              <w:ind w:left="33" w:firstLine="318"/>
              <w:jc w:val="both"/>
              <w:rPr>
                <w:sz w:val="22"/>
                <w:szCs w:val="22"/>
              </w:rPr>
            </w:pPr>
            <w:r w:rsidRPr="005F5C17">
              <w:rPr>
                <w:sz w:val="22"/>
                <w:szCs w:val="22"/>
              </w:rPr>
              <w:t xml:space="preserve">2.4. Обучение должно быть организовано на русском языке. </w:t>
            </w:r>
          </w:p>
          <w:p w:rsidR="005F5C17" w:rsidRPr="005F5C17" w:rsidRDefault="005F5C17" w:rsidP="005F5C17">
            <w:pPr>
              <w:tabs>
                <w:tab w:val="num" w:pos="1980"/>
              </w:tabs>
              <w:ind w:left="33" w:firstLine="318"/>
              <w:jc w:val="both"/>
              <w:rPr>
                <w:sz w:val="22"/>
                <w:szCs w:val="22"/>
              </w:rPr>
            </w:pPr>
            <w:r w:rsidRPr="005F5C17">
              <w:rPr>
                <w:sz w:val="22"/>
                <w:szCs w:val="22"/>
              </w:rPr>
              <w:t xml:space="preserve">2.5. </w:t>
            </w:r>
            <w:proofErr w:type="gramStart"/>
            <w:r w:rsidRPr="005F5C17">
              <w:rPr>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5F5C17" w:rsidRPr="005F5C17" w:rsidRDefault="005F5C17" w:rsidP="005F5C17">
            <w:pPr>
              <w:tabs>
                <w:tab w:val="num" w:pos="1980"/>
              </w:tabs>
              <w:ind w:left="33" w:firstLine="318"/>
              <w:jc w:val="both"/>
              <w:rPr>
                <w:sz w:val="22"/>
                <w:szCs w:val="22"/>
              </w:rPr>
            </w:pPr>
            <w:r w:rsidRPr="005F5C17">
              <w:rPr>
                <w:sz w:val="22"/>
                <w:szCs w:val="22"/>
              </w:rPr>
              <w:t>Исполнитель не позднее 5 (Пять) рабочих дней до начала обучения:</w:t>
            </w:r>
          </w:p>
          <w:p w:rsidR="005F5C17" w:rsidRPr="005F5C17" w:rsidRDefault="005F5C17" w:rsidP="005F5C17">
            <w:pPr>
              <w:tabs>
                <w:tab w:val="num" w:pos="1980"/>
              </w:tabs>
              <w:ind w:left="33" w:firstLine="318"/>
              <w:jc w:val="both"/>
              <w:rPr>
                <w:sz w:val="22"/>
                <w:szCs w:val="22"/>
              </w:rPr>
            </w:pPr>
            <w:r w:rsidRPr="005F5C17">
              <w:rPr>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5F5C17" w:rsidRPr="005F5C17" w:rsidRDefault="005F5C17" w:rsidP="005F5C17">
            <w:pPr>
              <w:tabs>
                <w:tab w:val="num" w:pos="1980"/>
              </w:tabs>
              <w:ind w:left="33" w:firstLine="318"/>
              <w:jc w:val="both"/>
              <w:rPr>
                <w:sz w:val="22"/>
                <w:szCs w:val="22"/>
              </w:rPr>
            </w:pPr>
            <w:r w:rsidRPr="005F5C17">
              <w:rPr>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5F5C17" w:rsidRPr="005F5C17" w:rsidRDefault="005F5C17" w:rsidP="005F5C17">
            <w:pPr>
              <w:tabs>
                <w:tab w:val="num" w:pos="1980"/>
              </w:tabs>
              <w:ind w:left="33" w:firstLine="318"/>
              <w:jc w:val="both"/>
              <w:rPr>
                <w:sz w:val="22"/>
                <w:szCs w:val="22"/>
              </w:rPr>
            </w:pPr>
            <w:r w:rsidRPr="005F5C17">
              <w:rPr>
                <w:sz w:val="22"/>
                <w:szCs w:val="22"/>
              </w:rPr>
              <w:t xml:space="preserve">- предоставляет обучаемым и представителю Заказчика свободный доступ к системе дистанционного обучения на весь период обучения </w:t>
            </w:r>
            <w:proofErr w:type="gramStart"/>
            <w:r w:rsidRPr="005F5C17">
              <w:rPr>
                <w:sz w:val="22"/>
                <w:szCs w:val="22"/>
              </w:rPr>
              <w:t>режиме</w:t>
            </w:r>
            <w:proofErr w:type="gramEnd"/>
            <w:r w:rsidRPr="005F5C17">
              <w:rPr>
                <w:sz w:val="22"/>
                <w:szCs w:val="22"/>
              </w:rPr>
              <w:t xml:space="preserve"> онлайн 24 часа посредством удаленного доступа через сеть Интернет.</w:t>
            </w:r>
          </w:p>
          <w:p w:rsidR="005F5C17" w:rsidRPr="005F5C17" w:rsidRDefault="005F5C17" w:rsidP="005F5C17">
            <w:pPr>
              <w:tabs>
                <w:tab w:val="num" w:pos="1980"/>
              </w:tabs>
              <w:ind w:left="33" w:firstLine="318"/>
              <w:jc w:val="both"/>
              <w:rPr>
                <w:sz w:val="22"/>
                <w:szCs w:val="22"/>
              </w:rPr>
            </w:pPr>
            <w:r w:rsidRPr="005F5C17">
              <w:rPr>
                <w:sz w:val="22"/>
                <w:szCs w:val="22"/>
              </w:rPr>
              <w:t xml:space="preserve">Исполнитель не позднее 2 (Два) рабочих дней до начала курсов повышения квалификации направляет </w:t>
            </w:r>
            <w:proofErr w:type="gramStart"/>
            <w:r w:rsidRPr="005F5C17">
              <w:rPr>
                <w:sz w:val="22"/>
                <w:szCs w:val="22"/>
              </w:rPr>
              <w:t>обучаемым</w:t>
            </w:r>
            <w:proofErr w:type="gramEnd"/>
            <w:r w:rsidRPr="005F5C17">
              <w:rPr>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5F5C17" w:rsidRPr="005F5C17" w:rsidRDefault="005F5C17" w:rsidP="005F5C17">
            <w:pPr>
              <w:tabs>
                <w:tab w:val="num" w:pos="1980"/>
              </w:tabs>
              <w:ind w:left="33" w:firstLine="318"/>
              <w:jc w:val="both"/>
              <w:rPr>
                <w:sz w:val="22"/>
                <w:szCs w:val="22"/>
              </w:rPr>
            </w:pPr>
            <w:r w:rsidRPr="005F5C17">
              <w:rPr>
                <w:sz w:val="22"/>
                <w:szCs w:val="22"/>
              </w:rPr>
              <w:t>В инструкциях должна быть предусмотрена последовательность следующих действий:</w:t>
            </w:r>
          </w:p>
          <w:p w:rsidR="005F5C17" w:rsidRPr="005F5C17" w:rsidRDefault="005F5C17" w:rsidP="005F5C17">
            <w:pPr>
              <w:tabs>
                <w:tab w:val="num" w:pos="1980"/>
              </w:tabs>
              <w:ind w:left="33" w:firstLine="318"/>
              <w:jc w:val="both"/>
              <w:rPr>
                <w:sz w:val="22"/>
                <w:szCs w:val="22"/>
              </w:rPr>
            </w:pPr>
            <w:r w:rsidRPr="005F5C17">
              <w:rPr>
                <w:sz w:val="22"/>
                <w:szCs w:val="22"/>
              </w:rPr>
              <w:t>- вход в систему дистанционного обучения</w:t>
            </w:r>
            <w:r w:rsidRPr="005F5C17">
              <w:rPr>
                <w:sz w:val="24"/>
                <w:szCs w:val="28"/>
              </w:rPr>
              <w:t xml:space="preserve"> должен осуществляться </w:t>
            </w:r>
            <w:r w:rsidRPr="005F5C17">
              <w:rPr>
                <w:sz w:val="22"/>
                <w:szCs w:val="22"/>
              </w:rPr>
              <w:t>по выданному Исполнителем логину и паролю  слушателю;</w:t>
            </w:r>
          </w:p>
          <w:p w:rsidR="005F5C17" w:rsidRPr="005F5C17" w:rsidRDefault="005F5C17" w:rsidP="005F5C17">
            <w:pPr>
              <w:tabs>
                <w:tab w:val="num" w:pos="1980"/>
              </w:tabs>
              <w:ind w:left="33" w:firstLine="318"/>
              <w:jc w:val="both"/>
              <w:rPr>
                <w:sz w:val="22"/>
                <w:szCs w:val="22"/>
              </w:rPr>
            </w:pPr>
            <w:r w:rsidRPr="005F5C17">
              <w:rPr>
                <w:sz w:val="22"/>
                <w:szCs w:val="22"/>
              </w:rPr>
              <w:t>- прохождение авторизации;</w:t>
            </w:r>
          </w:p>
          <w:p w:rsidR="005F5C17" w:rsidRPr="005F5C17" w:rsidRDefault="005F5C17" w:rsidP="005F5C17">
            <w:pPr>
              <w:tabs>
                <w:tab w:val="num" w:pos="1980"/>
              </w:tabs>
              <w:ind w:left="33" w:firstLine="318"/>
              <w:jc w:val="both"/>
              <w:rPr>
                <w:sz w:val="22"/>
                <w:szCs w:val="22"/>
              </w:rPr>
            </w:pPr>
            <w:r w:rsidRPr="005F5C17">
              <w:rPr>
                <w:sz w:val="22"/>
                <w:szCs w:val="22"/>
              </w:rPr>
              <w:t>- поиск необходимых курсов;</w:t>
            </w:r>
          </w:p>
          <w:p w:rsidR="005F5C17" w:rsidRPr="005F5C17" w:rsidRDefault="005F5C17" w:rsidP="005F5C17">
            <w:pPr>
              <w:tabs>
                <w:tab w:val="num" w:pos="1980"/>
              </w:tabs>
              <w:ind w:left="33" w:firstLine="318"/>
              <w:jc w:val="both"/>
              <w:rPr>
                <w:sz w:val="22"/>
                <w:szCs w:val="22"/>
              </w:rPr>
            </w:pPr>
            <w:r w:rsidRPr="005F5C17">
              <w:rPr>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5F5C17" w:rsidRPr="005F5C17" w:rsidRDefault="005F5C17" w:rsidP="005F5C17">
            <w:pPr>
              <w:tabs>
                <w:tab w:val="num" w:pos="1980"/>
              </w:tabs>
              <w:ind w:left="33" w:firstLine="318"/>
              <w:jc w:val="both"/>
              <w:rPr>
                <w:sz w:val="22"/>
                <w:szCs w:val="22"/>
              </w:rPr>
            </w:pPr>
            <w:r w:rsidRPr="005F5C17">
              <w:rPr>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5F5C17">
              <w:rPr>
                <w:sz w:val="22"/>
                <w:szCs w:val="22"/>
              </w:rPr>
              <w:t>видеоинструкций</w:t>
            </w:r>
            <w:proofErr w:type="spellEnd"/>
            <w:r w:rsidRPr="005F5C17">
              <w:rPr>
                <w:sz w:val="22"/>
                <w:szCs w:val="22"/>
              </w:rPr>
              <w:t>, размещенных в системе дистанционного обучения или на других ресурсах.</w:t>
            </w:r>
          </w:p>
          <w:p w:rsidR="005F5C17" w:rsidRPr="005F5C17" w:rsidRDefault="005F5C17" w:rsidP="005F5C17">
            <w:pPr>
              <w:tabs>
                <w:tab w:val="left" w:pos="175"/>
              </w:tabs>
              <w:ind w:firstLine="317"/>
              <w:jc w:val="both"/>
              <w:rPr>
                <w:sz w:val="22"/>
                <w:szCs w:val="22"/>
              </w:rPr>
            </w:pPr>
            <w:proofErr w:type="gramStart"/>
            <w:r w:rsidRPr="005F5C17">
              <w:rPr>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5F5C17" w:rsidRPr="005F5C17" w:rsidRDefault="005F5C17" w:rsidP="005F5C17">
            <w:pPr>
              <w:tabs>
                <w:tab w:val="left" w:pos="175"/>
              </w:tabs>
              <w:ind w:firstLine="317"/>
              <w:jc w:val="both"/>
              <w:rPr>
                <w:sz w:val="22"/>
                <w:szCs w:val="22"/>
              </w:rPr>
            </w:pPr>
            <w:r w:rsidRPr="005F5C17">
              <w:rPr>
                <w:sz w:val="22"/>
                <w:szCs w:val="22"/>
              </w:rPr>
              <w:t>Слушатель должен бесплатно быть обеспечен необходимыми наглядными и мультимедийными комплектами учебно-методических материалов и пособий в электронном виде, иными информационными ресурсами в объеме изучаемого курса по теме обучающей программы, разработанными профессорско-преподавательским составом Исполнителя, необходимых для успешного освоения учебной программы,  стоимость которых должна быть включена в цену обучения.</w:t>
            </w:r>
          </w:p>
          <w:p w:rsidR="005F5C17" w:rsidRPr="005F5C17" w:rsidRDefault="005F5C17" w:rsidP="005F5C17">
            <w:pPr>
              <w:tabs>
                <w:tab w:val="left" w:pos="175"/>
              </w:tabs>
              <w:ind w:firstLine="317"/>
              <w:jc w:val="both"/>
              <w:rPr>
                <w:sz w:val="22"/>
                <w:szCs w:val="22"/>
              </w:rPr>
            </w:pPr>
            <w:proofErr w:type="gramStart"/>
            <w:r w:rsidRPr="005F5C17">
              <w:rPr>
                <w:sz w:val="22"/>
                <w:szCs w:val="22"/>
              </w:rPr>
              <w:t xml:space="preserve">2.6 Лекционные занятия в режиме онлайн трансляции и (или) в форме </w:t>
            </w:r>
            <w:proofErr w:type="spellStart"/>
            <w:r w:rsidRPr="005F5C17">
              <w:rPr>
                <w:sz w:val="22"/>
                <w:szCs w:val="22"/>
              </w:rPr>
              <w:t>вебинаров</w:t>
            </w:r>
            <w:proofErr w:type="spellEnd"/>
            <w:r w:rsidRPr="005F5C17">
              <w:rPr>
                <w:sz w:val="22"/>
                <w:szCs w:val="22"/>
              </w:rPr>
              <w:t xml:space="preserve"> должны проводиться в рабочие дни с обязательным предоставлением доступа к видеозаписи </w:t>
            </w:r>
            <w:proofErr w:type="spellStart"/>
            <w:r w:rsidRPr="005F5C17">
              <w:rPr>
                <w:sz w:val="22"/>
                <w:szCs w:val="22"/>
              </w:rPr>
              <w:t>вебинара</w:t>
            </w:r>
            <w:proofErr w:type="spellEnd"/>
            <w:r w:rsidRPr="005F5C17">
              <w:rPr>
                <w:sz w:val="22"/>
                <w:szCs w:val="22"/>
              </w:rPr>
              <w:t xml:space="preserve"> и (или) онлайн трансляции не позднее 09:00  часов (московское время) следующего рабочего дня после окончания </w:t>
            </w:r>
            <w:proofErr w:type="spellStart"/>
            <w:r w:rsidRPr="005F5C17">
              <w:rPr>
                <w:sz w:val="22"/>
                <w:szCs w:val="22"/>
              </w:rPr>
              <w:t>вебинара</w:t>
            </w:r>
            <w:proofErr w:type="spellEnd"/>
            <w:r w:rsidRPr="005F5C17">
              <w:rPr>
                <w:sz w:val="22"/>
                <w:szCs w:val="22"/>
              </w:rPr>
              <w:t xml:space="preserve"> и (или) онлайн трансляции, а также должны  предусматривать возможность </w:t>
            </w:r>
            <w:r w:rsidRPr="005F5C17">
              <w:rPr>
                <w:sz w:val="22"/>
                <w:szCs w:val="22"/>
              </w:rPr>
              <w:lastRenderedPageBreak/>
              <w:t>визуального сопровождения лекционного материала с использованием мультимедийных презентаций.</w:t>
            </w:r>
            <w:proofErr w:type="gramEnd"/>
          </w:p>
          <w:p w:rsidR="005F5C17" w:rsidRPr="005F5C17" w:rsidRDefault="005F5C17" w:rsidP="005F5C17">
            <w:pPr>
              <w:tabs>
                <w:tab w:val="left" w:pos="175"/>
              </w:tabs>
              <w:ind w:firstLine="317"/>
              <w:jc w:val="both"/>
              <w:rPr>
                <w:sz w:val="22"/>
                <w:szCs w:val="22"/>
              </w:rPr>
            </w:pPr>
            <w:r w:rsidRPr="005F5C17">
              <w:rPr>
                <w:sz w:val="22"/>
                <w:szCs w:val="22"/>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5F5C17" w:rsidRPr="005F5C17" w:rsidRDefault="005F5C17" w:rsidP="005F5C17">
            <w:pPr>
              <w:ind w:firstLine="317"/>
              <w:jc w:val="both"/>
              <w:rPr>
                <w:sz w:val="22"/>
                <w:szCs w:val="22"/>
              </w:rPr>
            </w:pPr>
            <w:r w:rsidRPr="005F5C17">
              <w:rPr>
                <w:sz w:val="22"/>
                <w:szCs w:val="22"/>
              </w:rPr>
              <w:t>2.8. Акт оказанных услуг,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lastRenderedPageBreak/>
              <w:t>8</w:t>
            </w:r>
          </w:p>
        </w:tc>
        <w:tc>
          <w:tcPr>
            <w:tcW w:w="2552" w:type="dxa"/>
          </w:tcPr>
          <w:p w:rsidR="005F5C17" w:rsidRPr="005F5C17" w:rsidRDefault="005F5C17" w:rsidP="005F5C17">
            <w:pPr>
              <w:rPr>
                <w:bCs/>
                <w:sz w:val="22"/>
                <w:szCs w:val="22"/>
              </w:rPr>
            </w:pPr>
            <w:r w:rsidRPr="005F5C17">
              <w:rPr>
                <w:bCs/>
                <w:sz w:val="22"/>
                <w:szCs w:val="22"/>
              </w:rPr>
              <w:t>Требования к содержанию ДПП</w:t>
            </w:r>
          </w:p>
        </w:tc>
        <w:tc>
          <w:tcPr>
            <w:tcW w:w="7796" w:type="dxa"/>
          </w:tcPr>
          <w:p w:rsidR="005F5C17" w:rsidRPr="005F5C17" w:rsidRDefault="005F5C17" w:rsidP="005F5C17">
            <w:pPr>
              <w:tabs>
                <w:tab w:val="num" w:pos="0"/>
                <w:tab w:val="left" w:pos="34"/>
                <w:tab w:val="left" w:pos="1158"/>
              </w:tabs>
              <w:ind w:firstLine="317"/>
              <w:jc w:val="both"/>
              <w:rPr>
                <w:sz w:val="22"/>
                <w:szCs w:val="22"/>
              </w:rPr>
            </w:pPr>
            <w:r w:rsidRPr="005F5C17">
              <w:rPr>
                <w:sz w:val="22"/>
                <w:szCs w:val="22"/>
              </w:rPr>
              <w:t>В ходе реализации ДПП слушатели должны изучить ключевые вопросы:</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1. Правовые основы проведения правовой и антикоррупционной экспертизы в Российской Федерации.</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2. Субъекты проведения правовой и антикоррупционной экспертизы.</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3. Независимая антикоррупционная экспертиза нормативных правовых актов и их проектов.</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4. Организация работы по проведению правовой и антикоррупционной экспертизы нормативных правовых актов и их проектов.</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 xml:space="preserve">5. Методика выявления недостатков нормотворческой деятельности и </w:t>
            </w:r>
            <w:proofErr w:type="spellStart"/>
            <w:r w:rsidRPr="005F5C17">
              <w:rPr>
                <w:color w:val="000000"/>
                <w:sz w:val="22"/>
                <w:szCs w:val="22"/>
              </w:rPr>
              <w:t>коррупциогенных</w:t>
            </w:r>
            <w:proofErr w:type="spellEnd"/>
            <w:r w:rsidRPr="005F5C17">
              <w:rPr>
                <w:color w:val="000000"/>
                <w:sz w:val="22"/>
                <w:szCs w:val="22"/>
              </w:rPr>
              <w:t xml:space="preserve"> факторов в нормативных правовых актах и их проектах.</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 xml:space="preserve">6. Правовая и антикоррупционная экспертиза нормативных правовых актов в системе мониторинга </w:t>
            </w:r>
            <w:proofErr w:type="spellStart"/>
            <w:r w:rsidRPr="005F5C17">
              <w:rPr>
                <w:color w:val="000000"/>
                <w:sz w:val="22"/>
                <w:szCs w:val="22"/>
              </w:rPr>
              <w:t>правоприменения</w:t>
            </w:r>
            <w:proofErr w:type="spellEnd"/>
            <w:r w:rsidRPr="005F5C17">
              <w:rPr>
                <w:color w:val="000000"/>
                <w:sz w:val="22"/>
                <w:szCs w:val="22"/>
              </w:rPr>
              <w:t>.</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7. Практические особенности проведения правовой и антикоррупционной экспертизы.</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9</w:t>
            </w:r>
          </w:p>
        </w:tc>
        <w:tc>
          <w:tcPr>
            <w:tcW w:w="2552" w:type="dxa"/>
          </w:tcPr>
          <w:p w:rsidR="005F5C17" w:rsidRPr="005F5C17" w:rsidRDefault="005F5C17" w:rsidP="005F5C17">
            <w:pPr>
              <w:rPr>
                <w:bCs/>
                <w:sz w:val="22"/>
                <w:szCs w:val="22"/>
              </w:rPr>
            </w:pPr>
            <w:r w:rsidRPr="005F5C17">
              <w:rPr>
                <w:bCs/>
                <w:sz w:val="22"/>
                <w:szCs w:val="22"/>
              </w:rPr>
              <w:t>Минимальные требования к методическому обеспечению ДПП и раздаточному материалу</w:t>
            </w:r>
          </w:p>
        </w:tc>
        <w:tc>
          <w:tcPr>
            <w:tcW w:w="7796" w:type="dxa"/>
          </w:tcPr>
          <w:p w:rsidR="005F5C17" w:rsidRPr="005F5C17" w:rsidRDefault="005F5C17" w:rsidP="005F5C17">
            <w:pPr>
              <w:tabs>
                <w:tab w:val="num" w:pos="0"/>
              </w:tabs>
              <w:ind w:firstLine="317"/>
              <w:jc w:val="both"/>
              <w:rPr>
                <w:bCs/>
                <w:sz w:val="22"/>
                <w:szCs w:val="22"/>
              </w:rPr>
            </w:pPr>
            <w:r w:rsidRPr="005F5C17">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5F5C17" w:rsidRPr="005F5C17" w:rsidRDefault="005F5C17" w:rsidP="005F5C17">
            <w:pPr>
              <w:tabs>
                <w:tab w:val="num" w:pos="0"/>
              </w:tabs>
              <w:ind w:firstLine="317"/>
              <w:jc w:val="both"/>
              <w:rPr>
                <w:sz w:val="22"/>
                <w:szCs w:val="22"/>
              </w:rPr>
            </w:pPr>
            <w:r w:rsidRPr="005F5C17">
              <w:rPr>
                <w:bCs/>
                <w:sz w:val="22"/>
                <w:szCs w:val="22"/>
              </w:rPr>
              <w:t xml:space="preserve">Методическое обеспечение ДПП </w:t>
            </w:r>
            <w:r w:rsidRPr="005F5C17">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5F5C17" w:rsidRPr="005F5C17" w:rsidRDefault="005F5C17" w:rsidP="005F5C17">
            <w:pPr>
              <w:tabs>
                <w:tab w:val="num" w:pos="0"/>
              </w:tabs>
              <w:ind w:firstLine="317"/>
              <w:jc w:val="both"/>
              <w:rPr>
                <w:sz w:val="22"/>
                <w:szCs w:val="22"/>
              </w:rPr>
            </w:pPr>
            <w:r w:rsidRPr="005F5C17">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10</w:t>
            </w:r>
          </w:p>
        </w:tc>
        <w:tc>
          <w:tcPr>
            <w:tcW w:w="2552" w:type="dxa"/>
          </w:tcPr>
          <w:p w:rsidR="005F5C17" w:rsidRPr="005F5C17" w:rsidRDefault="005F5C17" w:rsidP="005F5C17">
            <w:pPr>
              <w:rPr>
                <w:bCs/>
                <w:sz w:val="22"/>
                <w:szCs w:val="22"/>
              </w:rPr>
            </w:pPr>
            <w:r w:rsidRPr="005F5C17">
              <w:rPr>
                <w:bCs/>
                <w:sz w:val="22"/>
                <w:szCs w:val="22"/>
              </w:rPr>
              <w:t xml:space="preserve">Требования к результатам услуг </w:t>
            </w:r>
          </w:p>
          <w:p w:rsidR="005F5C17" w:rsidRPr="005F5C17" w:rsidRDefault="005F5C17" w:rsidP="005F5C17">
            <w:pPr>
              <w:rPr>
                <w:bCs/>
                <w:sz w:val="22"/>
                <w:szCs w:val="22"/>
              </w:rPr>
            </w:pPr>
            <w:r w:rsidRPr="005F5C17">
              <w:rPr>
                <w:bCs/>
                <w:sz w:val="22"/>
                <w:szCs w:val="22"/>
              </w:rPr>
              <w:t>и форме их представления</w:t>
            </w:r>
          </w:p>
        </w:tc>
        <w:tc>
          <w:tcPr>
            <w:tcW w:w="7796" w:type="dxa"/>
          </w:tcPr>
          <w:p w:rsidR="005F5C17" w:rsidRPr="005F5C17" w:rsidRDefault="005F5C17" w:rsidP="005F5C17">
            <w:pPr>
              <w:shd w:val="clear" w:color="auto" w:fill="FFFFFF"/>
              <w:tabs>
                <w:tab w:val="left" w:pos="1498"/>
              </w:tabs>
              <w:ind w:firstLine="317"/>
              <w:jc w:val="both"/>
              <w:rPr>
                <w:color w:val="000000"/>
                <w:sz w:val="22"/>
                <w:szCs w:val="22"/>
              </w:rPr>
            </w:pPr>
            <w:r w:rsidRPr="005F5C17">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5F5C17" w:rsidRPr="005F5C17" w:rsidRDefault="005F5C17" w:rsidP="005F5C17">
            <w:pPr>
              <w:ind w:firstLine="317"/>
              <w:jc w:val="both"/>
              <w:rPr>
                <w:sz w:val="22"/>
                <w:szCs w:val="22"/>
              </w:rPr>
            </w:pPr>
            <w:r w:rsidRPr="005F5C17">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5F5C17">
              <w:rPr>
                <w:color w:val="000000"/>
                <w:sz w:val="22"/>
                <w:szCs w:val="22"/>
              </w:rPr>
              <w:t>обучения по образцу</w:t>
            </w:r>
            <w:proofErr w:type="gramEnd"/>
            <w:r w:rsidRPr="005F5C17">
              <w:rPr>
                <w:color w:val="000000"/>
                <w:sz w:val="22"/>
                <w:szCs w:val="22"/>
              </w:rPr>
              <w:t>, самостоятельно устанавливаемому организацией, осуществляющей образовательную деятельность.</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11</w:t>
            </w:r>
          </w:p>
        </w:tc>
        <w:tc>
          <w:tcPr>
            <w:tcW w:w="2552" w:type="dxa"/>
          </w:tcPr>
          <w:p w:rsidR="005F5C17" w:rsidRPr="005F5C17" w:rsidRDefault="005F5C17" w:rsidP="005F5C17">
            <w:pPr>
              <w:rPr>
                <w:bCs/>
                <w:sz w:val="22"/>
                <w:szCs w:val="22"/>
              </w:rPr>
            </w:pPr>
            <w:r w:rsidRPr="005F5C17">
              <w:rPr>
                <w:bCs/>
                <w:sz w:val="22"/>
                <w:szCs w:val="22"/>
              </w:rPr>
              <w:t>Требования к объему и гарантиям качества услуг</w:t>
            </w:r>
          </w:p>
        </w:tc>
        <w:tc>
          <w:tcPr>
            <w:tcW w:w="7796" w:type="dxa"/>
          </w:tcPr>
          <w:p w:rsidR="005F5C17" w:rsidRPr="005F5C17" w:rsidRDefault="005F5C17" w:rsidP="005F5C17">
            <w:pPr>
              <w:ind w:firstLine="317"/>
              <w:jc w:val="both"/>
              <w:rPr>
                <w:sz w:val="22"/>
                <w:szCs w:val="22"/>
              </w:rPr>
            </w:pPr>
            <w:r w:rsidRPr="005F5C17">
              <w:rPr>
                <w:sz w:val="22"/>
                <w:szCs w:val="22"/>
              </w:rPr>
              <w:t xml:space="preserve">Оценку качества услуг проводит Заказчик в отношении соответствия результатов освоения программы </w:t>
            </w:r>
            <w:proofErr w:type="gramStart"/>
            <w:r w:rsidRPr="005F5C17">
              <w:rPr>
                <w:sz w:val="22"/>
                <w:szCs w:val="22"/>
              </w:rPr>
              <w:t>обучаемыми</w:t>
            </w:r>
            <w:proofErr w:type="gramEnd"/>
            <w:r w:rsidRPr="005F5C17">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12</w:t>
            </w:r>
          </w:p>
        </w:tc>
        <w:tc>
          <w:tcPr>
            <w:tcW w:w="2552" w:type="dxa"/>
          </w:tcPr>
          <w:p w:rsidR="005F5C17" w:rsidRPr="005F5C17" w:rsidRDefault="005F5C17" w:rsidP="005F5C17">
            <w:pPr>
              <w:rPr>
                <w:sz w:val="22"/>
                <w:szCs w:val="22"/>
              </w:rPr>
            </w:pPr>
            <w:r w:rsidRPr="005F5C17">
              <w:rPr>
                <w:sz w:val="22"/>
                <w:szCs w:val="22"/>
              </w:rPr>
              <w:t xml:space="preserve">Иные требования к услугам и условиям их оказания </w:t>
            </w:r>
          </w:p>
        </w:tc>
        <w:tc>
          <w:tcPr>
            <w:tcW w:w="7796" w:type="dxa"/>
          </w:tcPr>
          <w:p w:rsidR="005F5C17" w:rsidRPr="005F5C17" w:rsidRDefault="005F5C17" w:rsidP="005F5C17">
            <w:pPr>
              <w:tabs>
                <w:tab w:val="num" w:pos="0"/>
              </w:tabs>
              <w:ind w:firstLine="317"/>
              <w:jc w:val="both"/>
              <w:rPr>
                <w:sz w:val="22"/>
                <w:szCs w:val="22"/>
              </w:rPr>
            </w:pPr>
            <w:proofErr w:type="gramStart"/>
            <w:r w:rsidRPr="005F5C17">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5F5C17">
              <w:rPr>
                <w:sz w:val="22"/>
                <w:szCs w:val="22"/>
              </w:rPr>
              <w:t xml:space="preserve"> приложения к Положению о лицензировании образовательной деятельности - реализация дополнительных </w:t>
            </w:r>
            <w:r w:rsidRPr="005F5C17">
              <w:rPr>
                <w:sz w:val="22"/>
                <w:szCs w:val="22"/>
              </w:rPr>
              <w:lastRenderedPageBreak/>
              <w:t>профессиональных программ повышения квалификации).</w:t>
            </w:r>
          </w:p>
        </w:tc>
      </w:tr>
    </w:tbl>
    <w:p w:rsidR="005F5C17" w:rsidRPr="005F5C17" w:rsidRDefault="005F5C17" w:rsidP="005F5C17">
      <w:pPr>
        <w:autoSpaceDE w:val="0"/>
        <w:autoSpaceDN w:val="0"/>
        <w:adjustRightInd w:val="0"/>
        <w:rPr>
          <w:rFonts w:ascii="Arial" w:hAnsi="Arial" w:cs="Arial"/>
          <w:kern w:val="16"/>
          <w:sz w:val="24"/>
          <w:szCs w:val="24"/>
        </w:rPr>
      </w:pPr>
    </w:p>
    <w:p w:rsidR="005F5C17" w:rsidRDefault="005F5C17" w:rsidP="00693803">
      <w:pPr>
        <w:pStyle w:val="ConsPlusNormal0"/>
        <w:widowControl/>
        <w:ind w:firstLine="0"/>
        <w:jc w:val="center"/>
        <w:rPr>
          <w:b/>
          <w:bCs/>
          <w:sz w:val="22"/>
          <w:szCs w:val="22"/>
        </w:rPr>
      </w:pPr>
    </w:p>
    <w:p w:rsidR="005F5C17" w:rsidRDefault="005F5C17" w:rsidP="00693803">
      <w:pPr>
        <w:pStyle w:val="ConsPlusNormal0"/>
        <w:widowControl/>
        <w:ind w:firstLine="0"/>
        <w:jc w:val="center"/>
        <w:rPr>
          <w:b/>
          <w:bCs/>
          <w:sz w:val="22"/>
          <w:szCs w:val="22"/>
        </w:rPr>
      </w:pPr>
    </w:p>
    <w:p w:rsidR="005F5C17" w:rsidRDefault="005F5C17" w:rsidP="00693803">
      <w:pPr>
        <w:pStyle w:val="ConsPlusNormal0"/>
        <w:widowControl/>
        <w:ind w:firstLine="0"/>
        <w:jc w:val="center"/>
        <w:rPr>
          <w:rFonts w:ascii="PT Astra Serif" w:hAnsi="PT Astra Serif"/>
          <w:szCs w:val="24"/>
          <w:lang w:eastAsia="zh-CN"/>
        </w:rPr>
      </w:pPr>
    </w:p>
    <w:p w:rsidR="00693803" w:rsidRPr="00693803" w:rsidRDefault="00693803" w:rsidP="00693803">
      <w:pPr>
        <w:ind w:left="-851" w:firstLine="284"/>
        <w:jc w:val="both"/>
        <w:rPr>
          <w:bCs/>
          <w:sz w:val="24"/>
          <w:szCs w:val="24"/>
        </w:rPr>
      </w:pPr>
      <w:r w:rsidRPr="00693803">
        <w:rPr>
          <w:bCs/>
          <w:sz w:val="24"/>
          <w:szCs w:val="24"/>
        </w:rPr>
        <w:t>Начальник управления</w:t>
      </w:r>
    </w:p>
    <w:p w:rsidR="00693803" w:rsidRPr="00693803" w:rsidRDefault="00693803" w:rsidP="00693803">
      <w:pPr>
        <w:ind w:left="-851" w:firstLine="284"/>
        <w:jc w:val="both"/>
        <w:rPr>
          <w:bCs/>
          <w:sz w:val="24"/>
          <w:szCs w:val="24"/>
        </w:rPr>
      </w:pPr>
      <w:r w:rsidRPr="00693803">
        <w:rPr>
          <w:bCs/>
          <w:sz w:val="24"/>
          <w:szCs w:val="24"/>
        </w:rPr>
        <w:t>по вопросам муниципальной службы,</w:t>
      </w:r>
    </w:p>
    <w:p w:rsidR="00693803" w:rsidRDefault="00693803" w:rsidP="00693803">
      <w:pPr>
        <w:ind w:left="-851" w:firstLine="284"/>
        <w:jc w:val="both"/>
        <w:rPr>
          <w:bCs/>
          <w:sz w:val="24"/>
          <w:szCs w:val="24"/>
        </w:rPr>
      </w:pPr>
      <w:r w:rsidRPr="00693803">
        <w:rPr>
          <w:bCs/>
          <w:sz w:val="24"/>
          <w:szCs w:val="24"/>
        </w:rPr>
        <w:t xml:space="preserve">кадров и наград                                                                                                                 </w:t>
      </w:r>
      <w:r>
        <w:rPr>
          <w:bCs/>
          <w:sz w:val="24"/>
          <w:szCs w:val="24"/>
        </w:rPr>
        <w:t xml:space="preserve">          </w:t>
      </w:r>
      <w:r w:rsidRPr="00693803">
        <w:rPr>
          <w:bCs/>
          <w:sz w:val="24"/>
          <w:szCs w:val="24"/>
        </w:rPr>
        <w:t xml:space="preserve">Е.А. </w:t>
      </w:r>
      <w:proofErr w:type="spellStart"/>
      <w:r w:rsidRPr="00693803">
        <w:rPr>
          <w:bCs/>
          <w:sz w:val="24"/>
          <w:szCs w:val="24"/>
        </w:rPr>
        <w:t>Бодак</w:t>
      </w:r>
      <w:proofErr w:type="spellEnd"/>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704052" w:rsidRDefault="00704052" w:rsidP="00693803">
      <w:pPr>
        <w:ind w:left="-851" w:firstLine="284"/>
        <w:jc w:val="both"/>
        <w:rPr>
          <w:bCs/>
          <w:sz w:val="24"/>
          <w:szCs w:val="24"/>
        </w:rPr>
      </w:pPr>
    </w:p>
    <w:p w:rsidR="009C047F" w:rsidRDefault="009C047F"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9C047F" w:rsidRDefault="009C047F" w:rsidP="00693803">
      <w:pPr>
        <w:ind w:left="-851" w:firstLine="284"/>
        <w:jc w:val="both"/>
        <w:rPr>
          <w:bCs/>
          <w:sz w:val="24"/>
          <w:szCs w:val="24"/>
        </w:rPr>
      </w:pPr>
    </w:p>
    <w:p w:rsidR="009C047F" w:rsidRDefault="009C047F"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5F5C17" w:rsidRDefault="005F5C17" w:rsidP="00693803">
      <w:pPr>
        <w:ind w:left="-851" w:firstLine="284"/>
        <w:jc w:val="both"/>
        <w:rPr>
          <w:bCs/>
          <w:sz w:val="24"/>
          <w:szCs w:val="24"/>
        </w:rPr>
      </w:pPr>
    </w:p>
    <w:p w:rsidR="00F9454F" w:rsidRPr="00BF290C" w:rsidRDefault="009F26F8" w:rsidP="009F26F8">
      <w:pPr>
        <w:pStyle w:val="ConsPlusNormal0"/>
        <w:widowControl/>
        <w:tabs>
          <w:tab w:val="left" w:pos="360"/>
        </w:tabs>
        <w:ind w:left="1080" w:firstLine="0"/>
        <w:jc w:val="center"/>
        <w:rPr>
          <w:rFonts w:ascii="PT Astra Serif" w:hAnsi="PT Astra Serif" w:cs="Times New Roman"/>
          <w:b/>
          <w:bCs/>
          <w:szCs w:val="24"/>
        </w:rPr>
      </w:pPr>
      <w:r>
        <w:rPr>
          <w:rFonts w:ascii="PT Astra Serif" w:hAnsi="PT Astra Serif" w:cs="Times New Roman"/>
          <w:b/>
          <w:bCs/>
          <w:szCs w:val="24"/>
          <w:lang w:val="en-US"/>
        </w:rPr>
        <w:t>III</w:t>
      </w:r>
      <w:r>
        <w:rPr>
          <w:rFonts w:ascii="PT Astra Serif" w:hAnsi="PT Astra Serif" w:cs="Times New Roman"/>
          <w:b/>
          <w:bCs/>
          <w:szCs w:val="24"/>
        </w:rPr>
        <w:t xml:space="preserve">. </w:t>
      </w:r>
      <w:r w:rsidR="00F9454F" w:rsidRPr="00BF290C">
        <w:rPr>
          <w:rFonts w:ascii="PT Astra Serif" w:hAnsi="PT Astra Serif" w:cs="Times New Roman"/>
          <w:b/>
          <w:bCs/>
          <w:szCs w:val="24"/>
        </w:rPr>
        <w:t>ПРОЕКТ КОНТРАКТА</w:t>
      </w:r>
    </w:p>
    <w:p w:rsidR="00F9454F" w:rsidRPr="00BF290C" w:rsidRDefault="00F9454F" w:rsidP="00F9454F">
      <w:pPr>
        <w:pStyle w:val="10"/>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lastRenderedPageBreak/>
        <w:t>МУНИЦИПАЛЬНый КОНТРАКТ</w:t>
      </w:r>
      <w:r w:rsidRPr="00BF290C">
        <w:rPr>
          <w:rFonts w:ascii="PT Astra Serif" w:hAnsi="PT Astra Serif"/>
          <w:b/>
          <w:caps/>
        </w:rPr>
        <w:t xml:space="preserve"> </w:t>
      </w:r>
      <w:r w:rsidRPr="00BF290C">
        <w:rPr>
          <w:rFonts w:ascii="PT Astra Serif" w:hAnsi="PT Astra Serif"/>
          <w:b/>
          <w:caps/>
          <w:color w:val="000000"/>
        </w:rPr>
        <w:t>на оказание услуг №_______</w:t>
      </w:r>
    </w:p>
    <w:p w:rsidR="00F9454F" w:rsidRPr="00BF290C" w:rsidRDefault="00F9454F" w:rsidP="00F9454F">
      <w:pPr>
        <w:pStyle w:val="10"/>
        <w:tabs>
          <w:tab w:val="left" w:pos="6946"/>
        </w:tabs>
        <w:spacing w:after="0" w:line="240" w:lineRule="auto"/>
        <w:jc w:val="center"/>
        <w:rPr>
          <w:rFonts w:ascii="PT Astra Serif" w:hAnsi="PT Astra Serif"/>
          <w:color w:val="000099"/>
        </w:rPr>
      </w:pPr>
      <w:r w:rsidRPr="00BF290C">
        <w:rPr>
          <w:rFonts w:ascii="PT Astra Serif" w:hAnsi="PT Astra Serif"/>
          <w:color w:val="000099"/>
        </w:rPr>
        <w:t xml:space="preserve">(ИКЗ № </w:t>
      </w:r>
      <w:r w:rsidR="005F5C17" w:rsidRPr="005F5C17">
        <w:rPr>
          <w:rFonts w:ascii="PT Astra Serif" w:hAnsi="PT Astra Serif"/>
          <w:color w:val="000099"/>
        </w:rPr>
        <w:t>193862200236886220100100380198542244</w:t>
      </w:r>
      <w:r w:rsidRPr="00BF290C">
        <w:rPr>
          <w:rFonts w:ascii="PT Astra Serif" w:hAnsi="PT Astra Serif"/>
          <w:color w:val="000099"/>
        </w:rPr>
        <w:t>)</w:t>
      </w:r>
    </w:p>
    <w:p w:rsidR="00F9454F" w:rsidRPr="00BF290C" w:rsidRDefault="00F9454F" w:rsidP="00F9454F">
      <w:pPr>
        <w:pStyle w:val="10"/>
        <w:tabs>
          <w:tab w:val="left" w:pos="6946"/>
        </w:tabs>
        <w:spacing w:after="0" w:line="240" w:lineRule="auto"/>
        <w:rPr>
          <w:rFonts w:ascii="PT Astra Serif" w:hAnsi="PT Astra Serif"/>
        </w:rPr>
      </w:pPr>
      <w:r w:rsidRPr="00BF290C">
        <w:rPr>
          <w:rFonts w:ascii="PT Astra Serif" w:hAnsi="PT Astra Serif"/>
        </w:rPr>
        <w:t xml:space="preserve">г. ______________                                                                     </w:t>
      </w:r>
      <w:r w:rsidRPr="00BF290C">
        <w:rPr>
          <w:rFonts w:ascii="PT Astra Serif" w:hAnsi="PT Astra Serif"/>
        </w:rPr>
        <w:tab/>
        <w:t>«___»____________201___ г.</w:t>
      </w:r>
    </w:p>
    <w:p w:rsidR="00F9454F" w:rsidRPr="00BF290C" w:rsidRDefault="00F9454F" w:rsidP="00F9454F">
      <w:pPr>
        <w:pStyle w:val="10"/>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both"/>
        <w:rPr>
          <w:rFonts w:ascii="PT Astra Serif" w:hAnsi="PT Astra Serif"/>
        </w:rPr>
      </w:pPr>
      <w:proofErr w:type="gramStart"/>
      <w:r w:rsidRPr="00BF290C">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BF290C">
        <w:rPr>
          <w:rFonts w:ascii="PT Astra Serif" w:hAnsi="PT Astra Serif"/>
        </w:rPr>
        <w:t>от</w:t>
      </w:r>
      <w:proofErr w:type="gramEnd"/>
      <w:r w:rsidRPr="00BF290C">
        <w:rPr>
          <w:rFonts w:ascii="PT Astra Serif" w:hAnsi="PT Astra Serif"/>
        </w:rPr>
        <w:t xml:space="preserve"> _____ № _____) </w:t>
      </w:r>
    </w:p>
    <w:p w:rsidR="00F9454F" w:rsidRPr="00BF290C" w:rsidRDefault="00F9454F" w:rsidP="00F9454F">
      <w:pPr>
        <w:pStyle w:val="10"/>
        <w:spacing w:after="0" w:line="240" w:lineRule="auto"/>
        <w:ind w:firstLine="709"/>
        <w:jc w:val="both"/>
        <w:rPr>
          <w:rFonts w:ascii="PT Astra Serif" w:hAnsi="PT Astra Serif"/>
          <w:i/>
        </w:rPr>
      </w:pPr>
      <w:r w:rsidRPr="00BF290C">
        <w:rPr>
          <w:rFonts w:ascii="PT Astra Serif" w:hAnsi="PT Astra Serif"/>
          <w:i/>
        </w:rPr>
        <w:t xml:space="preserve">решения Заказчика </w:t>
      </w:r>
      <w:proofErr w:type="gramStart"/>
      <w:r w:rsidRPr="00BF290C">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BF290C">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pStyle w:val="10"/>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F9454F" w:rsidRPr="00BF290C" w:rsidRDefault="00F9454F" w:rsidP="00F9454F">
      <w:pPr>
        <w:pStyle w:val="10"/>
        <w:spacing w:after="0" w:line="240" w:lineRule="auto"/>
        <w:ind w:firstLine="709"/>
        <w:rPr>
          <w:rFonts w:ascii="PT Astra Serif" w:hAnsi="PT Astra Serif"/>
          <w:color w:val="000000"/>
          <w:kern w:val="2"/>
        </w:rPr>
      </w:pPr>
    </w:p>
    <w:p w:rsidR="00F9454F" w:rsidRPr="00BF290C" w:rsidRDefault="00F9454F" w:rsidP="00F9454F">
      <w:pPr>
        <w:pStyle w:val="10"/>
        <w:spacing w:after="0" w:line="240" w:lineRule="auto"/>
        <w:ind w:left="709"/>
        <w:jc w:val="center"/>
        <w:rPr>
          <w:rFonts w:ascii="PT Astra Serif" w:hAnsi="PT Astra Serif"/>
        </w:rPr>
      </w:pPr>
      <w:r w:rsidRPr="00BF290C">
        <w:rPr>
          <w:rFonts w:ascii="PT Astra Serif" w:hAnsi="PT Astra Serif"/>
          <w:b/>
        </w:rPr>
        <w:t>1. Предмет контракта</w:t>
      </w:r>
    </w:p>
    <w:p w:rsidR="00F9454F" w:rsidRPr="00BF290C" w:rsidRDefault="00F9454F" w:rsidP="00F9454F">
      <w:pPr>
        <w:pStyle w:val="10"/>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sidRPr="00BF290C">
        <w:rPr>
          <w:rFonts w:ascii="PT Astra Serif" w:hAnsi="PT Astra Serif"/>
          <w:color w:val="000000"/>
        </w:rPr>
        <w:tab/>
      </w:r>
      <w:r w:rsidRPr="00BF290C">
        <w:rPr>
          <w:rFonts w:ascii="PT Astra Serif" w:hAnsi="PT Astra Serif"/>
          <w:bCs/>
          <w:color w:val="000000"/>
        </w:rPr>
        <w:t>Исполнитель обязуется своевременно оказать на условиях Контракта</w:t>
      </w:r>
      <w:r w:rsidRPr="00BF290C">
        <w:rPr>
          <w:rFonts w:ascii="PT Astra Serif" w:hAnsi="PT Astra Serif"/>
          <w:color w:val="000000"/>
        </w:rPr>
        <w:t xml:space="preserve"> </w:t>
      </w:r>
      <w:r w:rsidR="006B2E99" w:rsidRPr="006B2E99">
        <w:rPr>
          <w:rFonts w:ascii="PT Astra Serif" w:hAnsi="PT Astra Serif"/>
          <w:color w:val="000099"/>
        </w:rPr>
        <w:t xml:space="preserve">образовательные услуги по дополнительной профессиональной программе повышения квалификации </w:t>
      </w:r>
      <w:r w:rsidR="005F5C17" w:rsidRPr="005F5C17">
        <w:rPr>
          <w:rFonts w:ascii="PT Astra Serif" w:hAnsi="PT Astra Serif"/>
          <w:color w:val="000099"/>
        </w:rPr>
        <w:t xml:space="preserve">«Антикоррупционная экспертиза муниципальных правовых актов» </w:t>
      </w:r>
      <w:r w:rsidR="006B2E99" w:rsidRPr="006B2E99">
        <w:rPr>
          <w:rFonts w:ascii="PT Astra Serif" w:hAnsi="PT Astra Serif"/>
          <w:color w:val="000099"/>
        </w:rPr>
        <w:t>(далее – ДПП)</w:t>
      </w:r>
      <w:r w:rsidRPr="00BF290C">
        <w:rPr>
          <w:rFonts w:ascii="PT Astra Serif" w:hAnsi="PT Astra Serif"/>
          <w:color w:val="000099"/>
        </w:rPr>
        <w:t>,</w:t>
      </w:r>
      <w:r w:rsidRPr="00BF290C">
        <w:rPr>
          <w:rFonts w:ascii="PT Astra Serif" w:hAnsi="PT Astra Serif"/>
        </w:rPr>
        <w:t xml:space="preserve"> а Заказчик</w:t>
      </w:r>
      <w:r w:rsidRPr="00BF290C">
        <w:rPr>
          <w:rFonts w:ascii="PT Astra Serif" w:hAnsi="PT Astra Serif"/>
          <w:color w:val="000000"/>
        </w:rPr>
        <w:t xml:space="preserve"> обязуется принять и оплатить их.</w:t>
      </w:r>
    </w:p>
    <w:p w:rsidR="00F9454F" w:rsidRPr="00BF290C" w:rsidRDefault="00F9454F" w:rsidP="00F9454F">
      <w:pPr>
        <w:pStyle w:val="10"/>
        <w:numPr>
          <w:ilvl w:val="1"/>
          <w:numId w:val="6"/>
        </w:numPr>
        <w:spacing w:after="0" w:line="240" w:lineRule="auto"/>
        <w:ind w:left="0" w:firstLine="709"/>
        <w:jc w:val="both"/>
        <w:rPr>
          <w:rFonts w:ascii="PT Astra Serif" w:hAnsi="PT Astra Serif"/>
        </w:rPr>
      </w:pPr>
      <w:r w:rsidRPr="00BF290C">
        <w:rPr>
          <w:rFonts w:ascii="PT Astra Serif" w:hAnsi="PT Astra Serif"/>
          <w:color w:val="000000"/>
        </w:rPr>
        <w:t>Состав и объем услуг определяется в Техническом задании (Приложение) к Контракту.</w:t>
      </w:r>
    </w:p>
    <w:p w:rsidR="006B2E99" w:rsidRDefault="00F9454F" w:rsidP="006B2E99">
      <w:pPr>
        <w:pStyle w:val="10"/>
        <w:spacing w:after="0" w:line="240" w:lineRule="auto"/>
        <w:rPr>
          <w:rFonts w:ascii="PT Astra Serif" w:hAnsi="PT Astra Serif"/>
          <w:color w:val="000000"/>
        </w:rPr>
      </w:pPr>
      <w:r w:rsidRPr="00BF290C">
        <w:rPr>
          <w:rFonts w:ascii="PT Astra Serif" w:hAnsi="PT Astra Serif"/>
          <w:color w:val="000000"/>
        </w:rPr>
        <w:t xml:space="preserve">1.3. Место оказания услуг: </w:t>
      </w:r>
    </w:p>
    <w:p w:rsidR="009C047F" w:rsidRPr="009C047F" w:rsidRDefault="006B2E99" w:rsidP="009C047F">
      <w:pPr>
        <w:pStyle w:val="10"/>
        <w:spacing w:after="0" w:line="240" w:lineRule="auto"/>
        <w:ind w:firstLine="709"/>
        <w:rPr>
          <w:rFonts w:ascii="PT Astra Serif" w:hAnsi="PT Astra Serif"/>
          <w:color w:val="000000"/>
        </w:rPr>
      </w:pPr>
      <w:r>
        <w:rPr>
          <w:rFonts w:ascii="PT Astra Serif" w:hAnsi="PT Astra Serif"/>
          <w:color w:val="000000"/>
        </w:rPr>
        <w:t xml:space="preserve"> </w:t>
      </w:r>
      <w:r w:rsidR="009C047F" w:rsidRPr="009C047F">
        <w:rPr>
          <w:rFonts w:ascii="PT Astra Serif" w:hAnsi="PT Astra Serif"/>
          <w:color w:val="000000"/>
        </w:rPr>
        <w:t>- место проведения дистанционного обучения - место нахождения образовательной организации;</w:t>
      </w:r>
    </w:p>
    <w:p w:rsidR="008F64D8" w:rsidRDefault="009C047F" w:rsidP="009C047F">
      <w:pPr>
        <w:pStyle w:val="10"/>
        <w:spacing w:after="0" w:line="240" w:lineRule="auto"/>
        <w:ind w:firstLine="709"/>
        <w:rPr>
          <w:rFonts w:ascii="PT Astra Serif" w:hAnsi="PT Astra Serif"/>
          <w:color w:val="000000"/>
        </w:rPr>
      </w:pPr>
      <w:r w:rsidRPr="009C047F">
        <w:rPr>
          <w:rFonts w:ascii="PT Astra Serif" w:hAnsi="PT Astra Serif"/>
          <w:color w:val="000000"/>
        </w:rPr>
        <w:t>-место предоставления документов о повышении квалификации – Ханты-Мансийский автономный округ – Югра, город Югорск, ул.40 лет Победы, дом 11.</w:t>
      </w:r>
    </w:p>
    <w:p w:rsidR="009C047F" w:rsidRPr="00BF290C" w:rsidRDefault="009C047F" w:rsidP="009C047F">
      <w:pPr>
        <w:pStyle w:val="10"/>
        <w:spacing w:after="0" w:line="240" w:lineRule="auto"/>
        <w:ind w:firstLine="709"/>
        <w:rPr>
          <w:rFonts w:ascii="PT Astra Serif" w:hAnsi="PT Astra Serif"/>
        </w:rPr>
      </w:pPr>
    </w:p>
    <w:p w:rsidR="00F9454F" w:rsidRPr="00BF290C" w:rsidRDefault="00F9454F" w:rsidP="00F9454F">
      <w:pPr>
        <w:pStyle w:val="10"/>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F9454F" w:rsidRPr="00BF290C" w:rsidRDefault="00F9454F" w:rsidP="00F9454F">
      <w:pPr>
        <w:pStyle w:val="10"/>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F9454F" w:rsidRPr="00BF290C" w:rsidRDefault="00F9454F" w:rsidP="00F9454F">
      <w:pPr>
        <w:pStyle w:val="10"/>
        <w:spacing w:after="0" w:line="240" w:lineRule="auto"/>
        <w:ind w:firstLine="709"/>
        <w:jc w:val="both"/>
        <w:rPr>
          <w:rFonts w:ascii="PT Astra Serif" w:hAnsi="PT Astra Serif"/>
          <w:color w:val="auto"/>
          <w:szCs w:val="24"/>
        </w:rPr>
      </w:pPr>
      <w:r w:rsidRPr="00BF290C">
        <w:rPr>
          <w:rFonts w:ascii="PT Astra Serif" w:hAnsi="PT Astra Serif"/>
          <w:color w:val="auto"/>
          <w:szCs w:val="24"/>
        </w:rPr>
        <w:t>Источник финансирования: бюджет города Югорска на 2019 год.</w:t>
      </w:r>
    </w:p>
    <w:p w:rsidR="00F9454F" w:rsidRPr="00BF290C" w:rsidRDefault="00F9454F" w:rsidP="00F9454F">
      <w:pPr>
        <w:pStyle w:val="10"/>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BF290C">
        <w:rPr>
          <w:rFonts w:ascii="PT Astra Serif" w:hAnsi="PT Astra Serif"/>
          <w:color w:val="auto"/>
        </w:rPr>
        <w:t xml:space="preserve"> (__  %): _________________________ </w:t>
      </w:r>
      <w:proofErr w:type="gramEnd"/>
      <w:r w:rsidRPr="00BF290C">
        <w:rPr>
          <w:rFonts w:ascii="PT Astra Serif" w:hAnsi="PT Astra Serif"/>
          <w:color w:val="auto"/>
        </w:rPr>
        <w:t>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2"/>
      </w:r>
      <w:r w:rsidRPr="00BF290C">
        <w:rPr>
          <w:rFonts w:ascii="PT Astra Serif" w:hAnsi="PT Astra Serif"/>
          <w:color w:val="auto"/>
          <w:szCs w:val="24"/>
        </w:rPr>
        <w:t xml:space="preserve"> </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color w:val="auto"/>
        </w:rPr>
        <w:t xml:space="preserve">2.3. В общую цену Контракта включены </w:t>
      </w:r>
      <w:r w:rsidRPr="00BF290C">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w:t>
      </w:r>
      <w:r w:rsidR="009C047F">
        <w:rPr>
          <w:rFonts w:ascii="PT Astra Serif" w:hAnsi="PT Astra Serif"/>
        </w:rPr>
        <w:t xml:space="preserve"> и </w:t>
      </w:r>
      <w:r w:rsidRPr="00BF290C">
        <w:rPr>
          <w:rFonts w:ascii="PT Astra Serif" w:hAnsi="PT Astra Serif"/>
        </w:rPr>
        <w:t>иные расходы, связанные с оказанием услуг.</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lastRenderedPageBreak/>
        <w:t>2.4. Расчёты по Контракту производятся в следующем порядке:</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2.4.2. Оплата производится в рублях Российской Федерации.</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2.4.3. Авансовые платежи по Контракту не предусмотрены.</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2.4.4. Расчёт за оказанные услуги осуществляется в течение </w:t>
      </w:r>
      <w:r w:rsidR="006B2E99">
        <w:rPr>
          <w:rFonts w:ascii="PT Astra Serif" w:hAnsi="PT Astra Serif"/>
        </w:rPr>
        <w:t>15</w:t>
      </w:r>
      <w:r w:rsidRPr="00BF290C">
        <w:rPr>
          <w:rFonts w:ascii="PT Astra Serif" w:hAnsi="PT Astra Serif"/>
        </w:rPr>
        <w:t xml:space="preserve"> (</w:t>
      </w:r>
      <w:r w:rsidR="006B2E99">
        <w:rPr>
          <w:rFonts w:ascii="PT Astra Serif" w:hAnsi="PT Astra Serif"/>
        </w:rPr>
        <w:t>пятнадцати</w:t>
      </w:r>
      <w:r w:rsidRPr="00BF290C">
        <w:rPr>
          <w:rFonts w:ascii="PT Astra Serif" w:hAnsi="PT Astra Serif"/>
        </w:rPr>
        <w:t>)</w:t>
      </w:r>
      <w:r w:rsidR="008F64D8">
        <w:rPr>
          <w:rFonts w:ascii="PT Astra Serif" w:hAnsi="PT Astra Serif"/>
        </w:rPr>
        <w:t xml:space="preserve"> рабочих</w:t>
      </w:r>
      <w:r w:rsidRPr="00BF290C">
        <w:rPr>
          <w:rFonts w:ascii="PT Astra Serif" w:hAnsi="PT Astra Serif"/>
        </w:rPr>
        <w:t xml:space="preserve"> дней со дня подписания Заказчиком документа о приёмке, предусмотренного Контрактом.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F9454F" w:rsidRPr="00BF290C" w:rsidRDefault="00F9454F" w:rsidP="00F9454F">
      <w:pPr>
        <w:pStyle w:val="10"/>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F9454F" w:rsidRPr="00BF290C" w:rsidRDefault="00F9454F" w:rsidP="00F9454F">
      <w:pPr>
        <w:pStyle w:val="afffd"/>
        <w:spacing w:line="240" w:lineRule="auto"/>
        <w:ind w:firstLine="709"/>
        <w:rPr>
          <w:rFonts w:ascii="PT Astra Serif" w:hAnsi="PT Astra Serif"/>
        </w:rPr>
      </w:pPr>
      <w:r w:rsidRPr="00BF290C">
        <w:rPr>
          <w:rFonts w:ascii="PT Astra Serif" w:hAnsi="PT Astra Serif"/>
        </w:rPr>
        <w:t>3.1. Заказчик имеет право:</w:t>
      </w:r>
    </w:p>
    <w:p w:rsidR="00F9454F" w:rsidRPr="00BF290C" w:rsidRDefault="00F9454F" w:rsidP="00F9454F">
      <w:pPr>
        <w:pStyle w:val="afffd"/>
        <w:spacing w:line="240" w:lineRule="auto"/>
        <w:ind w:firstLine="709"/>
        <w:rPr>
          <w:rFonts w:ascii="PT Astra Serif" w:hAnsi="PT Astra Serif"/>
        </w:rPr>
      </w:pPr>
      <w:r w:rsidRPr="00BF290C">
        <w:rPr>
          <w:rFonts w:ascii="PT Astra Serif" w:hAnsi="PT Astra Serif"/>
        </w:rPr>
        <w:t>3.1.1. Досрочно принять и оплатить услуги в соответствии с условиями Контракта. </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 xml:space="preserve">3.1.2. По согласованию с Исполнителем изменить объем услуг в соответствии с пунктом 12.6 Контракта. </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3.1.3. Требовать возмещения неустойки и (или) убытков, причинённых по вине Исполнителя.</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3.1.5. Осуществлять иные права, предусмотренные Контрактом и (или) законодательством Российской Федерации.</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3.2. Заказчик обязан:</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3.2.1. Обеспечить приёмку оказанных по Контракту услуг по объёму и качеству.</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3.2.2. Оплатить услуги в порядке, предусмотренном Контрактом.</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3.2.3.</w:t>
      </w:r>
      <w:r w:rsidRPr="00BF290C">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3.2.4. Выполнять иные обязанности, предусмотренные Контрактом.</w:t>
      </w:r>
    </w:p>
    <w:p w:rsidR="00F9454F" w:rsidRPr="00BF290C" w:rsidRDefault="00F9454F" w:rsidP="00F9454F">
      <w:pPr>
        <w:pStyle w:val="10"/>
        <w:shd w:val="clear" w:color="auto" w:fill="FFFFFF"/>
        <w:tabs>
          <w:tab w:val="left" w:pos="540"/>
        </w:tabs>
        <w:spacing w:after="0" w:line="240" w:lineRule="auto"/>
        <w:ind w:firstLine="709"/>
        <w:jc w:val="both"/>
        <w:rPr>
          <w:rFonts w:ascii="PT Astra Serif" w:hAnsi="PT Astra Serif"/>
          <w:bCs/>
          <w:color w:val="000000"/>
        </w:rPr>
      </w:pPr>
      <w:r w:rsidRPr="00BF290C">
        <w:rPr>
          <w:rFonts w:ascii="PT Astra Serif" w:hAnsi="PT Astra Serif"/>
          <w:bCs/>
          <w:color w:val="000000"/>
        </w:rPr>
        <w:t>3.3. Исполнитель обязан:</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3.3.1. Оказать услуги в сроки, предусмотренные Контрактом.</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3.3.5. Выполнять иные обязанности, предусмотренные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 Исполнитель вправе:</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3.4.1. Требовать приёмки и оплаты услуг в объёме, порядке, сроки и на условиях, предусмотренных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F9454F" w:rsidRPr="00BF290C" w:rsidRDefault="00F9454F" w:rsidP="00F9454F">
      <w:pPr>
        <w:pStyle w:val="afffd"/>
        <w:spacing w:line="240" w:lineRule="auto"/>
        <w:ind w:firstLine="709"/>
        <w:jc w:val="both"/>
        <w:rPr>
          <w:rFonts w:ascii="PT Astra Serif" w:hAnsi="PT Astra Serif"/>
          <w:szCs w:val="24"/>
        </w:rPr>
      </w:pPr>
      <w:r w:rsidRPr="00BF290C">
        <w:rPr>
          <w:rFonts w:ascii="PT Astra Serif" w:hAnsi="PT Astra Serif"/>
          <w:szCs w:val="24"/>
        </w:rPr>
        <w:t xml:space="preserve">3.4.3. Привлекать для оказания услуг соисполнителей. </w:t>
      </w:r>
    </w:p>
    <w:p w:rsidR="00F9454F" w:rsidRPr="00BF290C" w:rsidRDefault="00F9454F" w:rsidP="00F9454F">
      <w:pPr>
        <w:pStyle w:val="10"/>
        <w:spacing w:after="0" w:line="240" w:lineRule="auto"/>
        <w:ind w:firstLine="709"/>
        <w:jc w:val="center"/>
        <w:rPr>
          <w:rFonts w:ascii="PT Astra Serif" w:hAnsi="PT Astra Serif"/>
          <w:b/>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4. Сроки оказания услуг</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color w:val="000000"/>
          <w:kern w:val="2"/>
        </w:rPr>
        <w:t>4.1. Срок оказания услуг:</w:t>
      </w:r>
      <w:r w:rsidRPr="00BF290C">
        <w:rPr>
          <w:rFonts w:ascii="PT Astra Serif" w:hAnsi="PT Astra Serif"/>
          <w:color w:val="833C0B"/>
        </w:rPr>
        <w:t xml:space="preserve"> </w:t>
      </w:r>
      <w:r w:rsidRPr="00BF290C">
        <w:rPr>
          <w:rFonts w:ascii="PT Astra Serif" w:hAnsi="PT Astra Serif"/>
          <w:color w:val="000099"/>
        </w:rPr>
        <w:t xml:space="preserve">с момента подписания муниципального контракта </w:t>
      </w:r>
      <w:r w:rsidR="006B2E99">
        <w:rPr>
          <w:rFonts w:ascii="PT Astra Serif" w:hAnsi="PT Astra Serif"/>
          <w:color w:val="000099"/>
        </w:rPr>
        <w:t>п</w:t>
      </w:r>
      <w:r w:rsidRPr="00BF290C">
        <w:rPr>
          <w:rFonts w:ascii="PT Astra Serif" w:hAnsi="PT Astra Serif"/>
          <w:color w:val="000099"/>
        </w:rPr>
        <w:t xml:space="preserve">о </w:t>
      </w:r>
      <w:r w:rsidR="006B2E99">
        <w:rPr>
          <w:rFonts w:ascii="PT Astra Serif" w:hAnsi="PT Astra Serif"/>
          <w:color w:val="000099"/>
        </w:rPr>
        <w:t>0</w:t>
      </w:r>
      <w:r w:rsidRPr="00BF290C">
        <w:rPr>
          <w:rFonts w:ascii="PT Astra Serif" w:hAnsi="PT Astra Serif"/>
          <w:color w:val="000099"/>
        </w:rPr>
        <w:t>1.12.2019.</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lastRenderedPageBreak/>
        <w:t>4.3. В случае</w:t>
      </w:r>
      <w:proofErr w:type="gramStart"/>
      <w:r w:rsidRPr="00BF290C">
        <w:rPr>
          <w:rFonts w:ascii="PT Astra Serif" w:hAnsi="PT Astra Serif"/>
        </w:rPr>
        <w:t>,</w:t>
      </w:r>
      <w:proofErr w:type="gramEnd"/>
      <w:r w:rsidRPr="00BF290C">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Исполнитель обязан подписать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является основанием для проведения взаиморасчётов между Сторонами.</w:t>
      </w:r>
    </w:p>
    <w:p w:rsidR="00F9454F"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4.4. В случае, установленном в п. 4.3. Контракта акт </w:t>
      </w:r>
      <w:proofErr w:type="spellStart"/>
      <w:r w:rsidRPr="00BF290C">
        <w:rPr>
          <w:rFonts w:ascii="PT Astra Serif" w:hAnsi="PT Astra Serif"/>
        </w:rPr>
        <w:t>взаимосверки</w:t>
      </w:r>
      <w:proofErr w:type="spellEnd"/>
      <w:r w:rsidRPr="00BF290C">
        <w:rPr>
          <w:rFonts w:ascii="PT Astra Serif" w:hAnsi="PT Astra Serif"/>
        </w:rPr>
        <w:t xml:space="preserve"> признаётся документом, подтверждающим приёмку, в части фактически исполненных обязательствах по Контракту, в </w:t>
      </w:r>
      <w:proofErr w:type="gramStart"/>
      <w:r w:rsidRPr="00BF290C">
        <w:rPr>
          <w:rFonts w:ascii="PT Astra Serif" w:hAnsi="PT Astra Serif"/>
        </w:rPr>
        <w:t>связи</w:t>
      </w:r>
      <w:proofErr w:type="gramEnd"/>
      <w:r w:rsidRPr="00BF290C">
        <w:rPr>
          <w:rFonts w:ascii="PT Astra Serif" w:hAnsi="PT Astra Serif"/>
        </w:rPr>
        <w:t xml:space="preserve"> с чем взаиморасчёты между Сторонами осуществляются в срок, установленный в п. 2.4.4. Контракта.</w:t>
      </w:r>
    </w:p>
    <w:p w:rsidR="006B2E99" w:rsidRDefault="006B2E99" w:rsidP="00F9454F">
      <w:pPr>
        <w:pStyle w:val="10"/>
        <w:spacing w:after="0" w:line="240" w:lineRule="auto"/>
        <w:ind w:firstLine="709"/>
        <w:jc w:val="both"/>
        <w:rPr>
          <w:rFonts w:ascii="PT Astra Serif" w:hAnsi="PT Astra Serif"/>
        </w:rPr>
      </w:pPr>
    </w:p>
    <w:p w:rsidR="00F9454F" w:rsidRPr="00BF290C" w:rsidRDefault="00F9454F" w:rsidP="00F9454F">
      <w:pPr>
        <w:pStyle w:val="10"/>
        <w:shd w:val="clear" w:color="auto" w:fill="FFFFFF"/>
        <w:tabs>
          <w:tab w:val="left" w:pos="1498"/>
        </w:tabs>
        <w:spacing w:after="0" w:line="240" w:lineRule="auto"/>
        <w:ind w:firstLine="709"/>
        <w:jc w:val="center"/>
        <w:rPr>
          <w:rFonts w:ascii="PT Astra Serif" w:hAnsi="PT Astra Serif"/>
          <w:b/>
        </w:rPr>
      </w:pPr>
    </w:p>
    <w:p w:rsidR="00F9454F" w:rsidRPr="00BF290C" w:rsidRDefault="00F9454F" w:rsidP="00F9454F">
      <w:pPr>
        <w:pStyle w:val="10"/>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5. Порядок сдачи и приёмки услуг</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5.2. Исполнитель после оказания услуг, в срок не более 5 дней направляет в адрес Заказчика извещение (уведомление) о готовности услуг к сдаче и документ о приёмке.</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color w:val="000000"/>
        </w:rPr>
        <w:t xml:space="preserve">5.3. </w:t>
      </w:r>
      <w:r w:rsidRPr="00BF290C">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BF290C">
        <w:rPr>
          <w:rFonts w:ascii="PT Astra Serif" w:hAnsi="PT Astra Serif"/>
          <w:color w:val="000000"/>
        </w:rPr>
        <w:t>качества</w:t>
      </w:r>
      <w:r w:rsidRPr="00BF290C">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5.4. Стороны подписывают документ о приёмке в течение 3 дней со дня получения документа о приёмке.</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color w:val="000000"/>
        </w:rPr>
        <w:t>5.5. </w:t>
      </w:r>
      <w:r w:rsidRPr="00BF290C">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9454F" w:rsidRPr="00BF290C" w:rsidRDefault="00F9454F" w:rsidP="00F9454F">
      <w:pPr>
        <w:pStyle w:val="10"/>
        <w:tabs>
          <w:tab w:val="left" w:pos="567"/>
        </w:tabs>
        <w:spacing w:after="0" w:line="240" w:lineRule="auto"/>
        <w:ind w:firstLine="709"/>
        <w:jc w:val="both"/>
        <w:rPr>
          <w:rFonts w:ascii="PT Astra Serif" w:hAnsi="PT Astra Serif"/>
          <w:color w:val="0000FF"/>
          <w:u w:val="single"/>
        </w:rPr>
      </w:pPr>
      <w:r w:rsidRPr="00BF290C">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BF290C">
        <w:rPr>
          <w:rFonts w:ascii="PT Astra Serif" w:hAnsi="PT Astra Serif"/>
          <w:kern w:val="2"/>
        </w:rPr>
        <w:t>с даты обнаружения</w:t>
      </w:r>
      <w:proofErr w:type="gramEnd"/>
      <w:r w:rsidRPr="00BF290C">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BF290C">
        <w:rPr>
          <w:rFonts w:ascii="PT Astra Serif" w:hAnsi="PT Astra Serif"/>
          <w:color w:val="000099"/>
          <w:kern w:val="2"/>
        </w:rPr>
        <w:t xml:space="preserve"> ________________</w:t>
      </w:r>
      <w:r w:rsidRPr="00BF290C">
        <w:rPr>
          <w:rFonts w:ascii="PT Astra Serif" w:hAnsi="PT Astra Serif"/>
          <w:kern w:val="2"/>
        </w:rPr>
        <w:t xml:space="preserve">. Номером факса для получения извещения является: </w:t>
      </w:r>
      <w:r w:rsidRPr="00BF290C">
        <w:rPr>
          <w:rFonts w:ascii="PT Astra Serif" w:hAnsi="PT Astra Serif"/>
          <w:color w:val="000099"/>
          <w:kern w:val="2"/>
        </w:rPr>
        <w:t>_____________</w:t>
      </w:r>
      <w:r w:rsidRPr="00BF290C">
        <w:rPr>
          <w:rFonts w:ascii="PT Astra Serif" w:hAnsi="PT Astra Serif"/>
          <w:kern w:val="2"/>
        </w:rPr>
        <w:t>.</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F290C">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kern w:val="2"/>
        </w:rPr>
        <w:t>5.9. Приёмка услуг в целом оформляется документом о приёмке</w:t>
      </w:r>
      <w:r w:rsidRPr="00BF290C">
        <w:rPr>
          <w:rFonts w:ascii="PT Astra Serif" w:hAnsi="PT Astra Serif"/>
          <w:kern w:val="2"/>
          <w:vertAlign w:val="superscript"/>
        </w:rPr>
        <w:footnoteReference w:id="3"/>
      </w:r>
      <w:r w:rsidRPr="00BF290C">
        <w:rPr>
          <w:rFonts w:ascii="PT Astra Serif" w:hAnsi="PT Astra Serif"/>
          <w:kern w:val="2"/>
        </w:rPr>
        <w:t xml:space="preserve">______________________, </w:t>
      </w:r>
      <w:r w:rsidRPr="00BF290C">
        <w:rPr>
          <w:rFonts w:ascii="PT Astra Serif" w:hAnsi="PT Astra Serif"/>
          <w:kern w:val="2"/>
        </w:rPr>
        <w:lastRenderedPageBreak/>
        <w:t>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F9454F" w:rsidRPr="00BF290C" w:rsidRDefault="00F9454F" w:rsidP="00F9454F">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 xml:space="preserve">5.10. </w:t>
      </w:r>
      <w:proofErr w:type="gramStart"/>
      <w:r w:rsidRPr="00BF290C">
        <w:rPr>
          <w:rFonts w:ascii="PT Astra Serif" w:hAnsi="PT Astra Serif"/>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BF290C">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F9454F" w:rsidRPr="00BF290C" w:rsidRDefault="00F9454F" w:rsidP="00F9454F">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BF290C">
        <w:rPr>
          <w:rFonts w:ascii="PT Astra Serif" w:hAnsi="PT Astra Serif"/>
          <w:color w:val="00000A"/>
          <w:kern w:val="2"/>
          <w:sz w:val="24"/>
          <w:szCs w:val="24"/>
          <w:vertAlign w:val="superscript"/>
        </w:rPr>
        <w:footnoteReference w:id="4"/>
      </w:r>
      <w:r w:rsidRPr="00BF290C">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F9454F" w:rsidRDefault="00F9454F" w:rsidP="00F9454F">
      <w:pPr>
        <w:pStyle w:val="10"/>
        <w:spacing w:after="0" w:line="240" w:lineRule="auto"/>
        <w:ind w:firstLine="709"/>
        <w:rPr>
          <w:rFonts w:ascii="PT Astra Serif" w:hAnsi="PT Astra Serif"/>
          <w:kern w:val="2"/>
        </w:rPr>
      </w:pPr>
    </w:p>
    <w:p w:rsidR="008F64D8" w:rsidRPr="00BF290C" w:rsidRDefault="008F64D8" w:rsidP="00F9454F">
      <w:pPr>
        <w:pStyle w:val="10"/>
        <w:spacing w:after="0" w:line="240" w:lineRule="auto"/>
        <w:ind w:firstLine="709"/>
        <w:rPr>
          <w:rFonts w:ascii="PT Astra Serif" w:hAnsi="PT Astra Serif"/>
          <w:kern w:val="2"/>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6. Обеспечение исполнения контракта, обеспечение гарантийных обязательств</w:t>
      </w:r>
      <w:r w:rsidRPr="00BF290C">
        <w:rPr>
          <w:rStyle w:val="afff0"/>
          <w:rFonts w:ascii="PT Astra Serif" w:hAnsi="PT Astra Serif"/>
          <w:b/>
        </w:rPr>
        <w:footnoteReference w:id="5"/>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6.1. </w:t>
      </w:r>
      <w:proofErr w:type="gramStart"/>
      <w:r w:rsidRPr="00BF290C">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BF290C">
        <w:rPr>
          <w:rFonts w:ascii="PT Astra Serif" w:hAnsi="PT Astra Serif"/>
        </w:rPr>
        <w:t xml:space="preserve">Размер обеспечения исполнения Контракта </w:t>
      </w:r>
      <w:r w:rsidR="00565F87" w:rsidRPr="00565F87">
        <w:rPr>
          <w:rFonts w:ascii="PT Astra Serif" w:hAnsi="PT Astra Serif"/>
          <w:color w:val="000099"/>
        </w:rPr>
        <w:t>составляет</w:t>
      </w:r>
      <w:proofErr w:type="gramStart"/>
      <w:r w:rsidR="00565F87" w:rsidRPr="00565F87">
        <w:rPr>
          <w:rFonts w:ascii="PT Astra Serif" w:hAnsi="PT Astra Serif"/>
          <w:color w:val="000099"/>
        </w:rPr>
        <w:t xml:space="preserve"> </w:t>
      </w:r>
      <w:r w:rsidR="008F64D8">
        <w:rPr>
          <w:rFonts w:ascii="PT Astra Serif" w:hAnsi="PT Astra Serif"/>
          <w:color w:val="000099"/>
        </w:rPr>
        <w:t xml:space="preserve">_______ (___) </w:t>
      </w:r>
      <w:proofErr w:type="gramEnd"/>
      <w:r w:rsidR="008F64D8">
        <w:rPr>
          <w:rFonts w:ascii="PT Astra Serif" w:hAnsi="PT Astra Serif"/>
          <w:color w:val="000099"/>
        </w:rPr>
        <w:t>рублей ___ копеек (</w:t>
      </w:r>
      <w:r w:rsidR="00565F87" w:rsidRPr="00565F87">
        <w:rPr>
          <w:rFonts w:ascii="PT Astra Serif" w:hAnsi="PT Astra Serif"/>
          <w:color w:val="000099"/>
        </w:rPr>
        <w:t>5 % от цены, по которой в соответствии с законом о контрактной системе заключается контракт</w:t>
      </w:r>
      <w:r w:rsidR="008F64D8">
        <w:rPr>
          <w:rFonts w:ascii="PT Astra Serif" w:hAnsi="PT Astra Serif"/>
          <w:color w:val="000099"/>
        </w:rPr>
        <w:t>)</w:t>
      </w:r>
      <w:r w:rsidRPr="00BF290C">
        <w:rPr>
          <w:rFonts w:ascii="PT Astra Serif" w:hAnsi="PT Astra Serif"/>
          <w:color w:val="000000"/>
          <w:kern w:val="2"/>
        </w:rPr>
        <w:t>.</w:t>
      </w:r>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rPr>
        <w:t xml:space="preserve">6.3. </w:t>
      </w:r>
      <w:proofErr w:type="gramStart"/>
      <w:r w:rsidRPr="00BF290C">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BF290C">
        <w:rPr>
          <w:rFonts w:ascii="PT Astra Serif" w:hAnsi="PT Astra Serif"/>
        </w:rPr>
        <w:lastRenderedPageBreak/>
        <w:t>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BF290C">
        <w:rPr>
          <w:rFonts w:ascii="PT Astra Serif" w:hAnsi="PT Astra Serif"/>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kern w:val="2"/>
        </w:rPr>
        <w:t xml:space="preserve">6.4. </w:t>
      </w:r>
      <w:proofErr w:type="gramStart"/>
      <w:r w:rsidRPr="00BF290C">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BF290C">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kern w:val="2"/>
        </w:rPr>
        <w:t>.</w:t>
      </w:r>
      <w:proofErr w:type="gramEnd"/>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9454F" w:rsidRPr="00BF290C" w:rsidRDefault="00F9454F" w:rsidP="00F9454F">
      <w:pPr>
        <w:pStyle w:val="afff4"/>
        <w:spacing w:after="0" w:line="240" w:lineRule="auto"/>
        <w:ind w:firstLine="709"/>
        <w:jc w:val="both"/>
        <w:rPr>
          <w:rFonts w:ascii="PT Astra Serif" w:hAnsi="PT Astra Serif"/>
          <w:color w:val="000000"/>
          <w:kern w:val="2"/>
        </w:rPr>
      </w:pPr>
      <w:r w:rsidRPr="00BF290C">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F9454F" w:rsidRPr="00BF290C" w:rsidRDefault="00F9454F" w:rsidP="00F9454F">
      <w:pPr>
        <w:pStyle w:val="afff4"/>
        <w:spacing w:after="0" w:line="240" w:lineRule="auto"/>
        <w:ind w:firstLine="709"/>
        <w:jc w:val="both"/>
        <w:rPr>
          <w:rFonts w:ascii="PT Astra Serif" w:hAnsi="PT Astra Serif"/>
        </w:rPr>
      </w:pPr>
      <w:r w:rsidRPr="00BF290C">
        <w:rPr>
          <w:rFonts w:ascii="PT Astra Serif" w:hAnsi="PT Astra Serif"/>
          <w:color w:val="000000"/>
          <w:kern w:val="2"/>
        </w:rPr>
        <w:t xml:space="preserve">6.6. </w:t>
      </w:r>
      <w:proofErr w:type="gramStart"/>
      <w:r w:rsidRPr="00BF290C">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BF290C">
        <w:rPr>
          <w:rFonts w:ascii="PT Astra Serif" w:hAnsi="PT Astra Serif"/>
          <w:color w:val="auto"/>
          <w:szCs w:val="24"/>
        </w:rPr>
        <w:t>Федеральным законом</w:t>
      </w:r>
      <w:r w:rsidRPr="00BF290C">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color w:val="auto"/>
          <w:kern w:val="16"/>
          <w:szCs w:val="24"/>
        </w:rPr>
        <w:t>, с учётом требований установленных постановлением Правительства Российской Федерации от</w:t>
      </w:r>
      <w:proofErr w:type="gramEnd"/>
      <w:r w:rsidRPr="00BF290C">
        <w:rPr>
          <w:rFonts w:ascii="PT Astra Serif" w:hAnsi="PT Astra Serif"/>
          <w:color w:val="auto"/>
          <w:kern w:val="16"/>
          <w:szCs w:val="24"/>
        </w:rPr>
        <w:t xml:space="preserve"> 8 ноября 2013 г. №1005 (с учётом изменений и дополнений).</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F290C">
        <w:rPr>
          <w:rFonts w:ascii="PT Astra Serif" w:hAnsi="PT Astra Serif"/>
        </w:rPr>
        <w:t>срок</w:t>
      </w:r>
      <w:proofErr w:type="gramEnd"/>
      <w:r w:rsidRPr="00BF290C">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r w:rsidRPr="00BF290C">
        <w:rPr>
          <w:rStyle w:val="a9"/>
          <w:rFonts w:ascii="PT Astra Serif" w:hAnsi="PT Astra Serif"/>
        </w:rPr>
        <w:footnoteReference w:id="6"/>
      </w:r>
      <w:r w:rsidRPr="00BF290C">
        <w:rPr>
          <w:rFonts w:ascii="PT Astra Serif" w:hAnsi="PT Astra Serif"/>
        </w:rPr>
        <w:t>.</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6.8. </w:t>
      </w:r>
      <w:proofErr w:type="gramStart"/>
      <w:r w:rsidRPr="00BF290C">
        <w:rPr>
          <w:rFonts w:ascii="PT Astra Serif" w:hAnsi="PT Astra Serif"/>
          <w:sz w:val="24"/>
          <w:szCs w:val="24"/>
        </w:rPr>
        <w:t xml:space="preserve">Предусмотренное </w:t>
      </w:r>
      <w:hyperlink r:id="rId11" w:history="1">
        <w:r w:rsidRPr="00BF290C">
          <w:rPr>
            <w:rFonts w:ascii="PT Astra Serif" w:hAnsi="PT Astra Serif"/>
            <w:sz w:val="24"/>
            <w:szCs w:val="24"/>
          </w:rPr>
          <w:t>частями 7</w:t>
        </w:r>
      </w:hyperlink>
      <w:r w:rsidRPr="00BF290C">
        <w:rPr>
          <w:rFonts w:ascii="PT Astra Serif" w:hAnsi="PT Astra Serif"/>
          <w:sz w:val="24"/>
          <w:szCs w:val="24"/>
        </w:rPr>
        <w:t xml:space="preserve"> статьи 96 Федерального закона </w:t>
      </w:r>
      <w:r w:rsidRPr="00BF290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w:t>
      </w:r>
      <w:r w:rsidR="00D77617">
        <w:rPr>
          <w:rFonts w:ascii="PT Astra Serif" w:hAnsi="PT Astra Serif"/>
          <w:sz w:val="24"/>
          <w:szCs w:val="24"/>
        </w:rPr>
        <w:t>Исполнителем</w:t>
      </w:r>
      <w:r w:rsidRPr="00BF290C">
        <w:rPr>
          <w:rFonts w:ascii="PT Astra Serif" w:hAnsi="PT Astra Serif"/>
          <w:sz w:val="24"/>
          <w:szCs w:val="24"/>
        </w:rPr>
        <w:t xml:space="preserve"> требований об уплате неустоек (штрафов, пеней), предъявленных заказчиком в соответствии с Федеральным законом </w:t>
      </w:r>
      <w:r w:rsidRPr="00BF290C">
        <w:rPr>
          <w:rFonts w:ascii="PT Astra Serif" w:hAnsi="PT Astra Serif"/>
          <w:iCs/>
          <w:sz w:val="24"/>
          <w:szCs w:val="24"/>
        </w:rPr>
        <w:t xml:space="preserve"> от 05.04.2013 № 44-ФЗ «О контрактной системе в сфере закупок товаров, работ</w:t>
      </w:r>
      <w:proofErr w:type="gramEnd"/>
      <w:r w:rsidRPr="00BF290C">
        <w:rPr>
          <w:rFonts w:ascii="PT Astra Serif" w:hAnsi="PT Astra Serif"/>
          <w:iCs/>
          <w:sz w:val="24"/>
          <w:szCs w:val="24"/>
        </w:rPr>
        <w:t>, услуг для обеспечения государственных и муниципальных нужд»</w:t>
      </w:r>
      <w:r w:rsidRPr="00BF290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t>6.</w:t>
      </w:r>
      <w:r w:rsidR="008F64D8">
        <w:rPr>
          <w:rFonts w:ascii="PT Astra Serif" w:hAnsi="PT Astra Serif"/>
          <w:sz w:val="24"/>
          <w:szCs w:val="24"/>
        </w:rPr>
        <w:t>9</w:t>
      </w:r>
      <w:r w:rsidRPr="00BF290C">
        <w:rPr>
          <w:rFonts w:ascii="PT Astra Serif" w:hAnsi="PT Astra Serif"/>
          <w:sz w:val="24"/>
          <w:szCs w:val="24"/>
        </w:rPr>
        <w:t xml:space="preserve">. </w:t>
      </w:r>
      <w:proofErr w:type="gramStart"/>
      <w:r w:rsidRPr="00BF290C">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BF290C">
          <w:rPr>
            <w:rFonts w:ascii="PT Astra Serif" w:hAnsi="PT Astra Serif"/>
            <w:sz w:val="24"/>
            <w:szCs w:val="24"/>
          </w:rPr>
          <w:t>пунктом 1 части 1 статьи 30</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BF290C">
          <w:rPr>
            <w:rFonts w:ascii="PT Astra Serif" w:hAnsi="PT Astra Serif"/>
            <w:sz w:val="24"/>
            <w:szCs w:val="24"/>
          </w:rPr>
          <w:t>статьи 37</w:t>
        </w:r>
      </w:hyperlink>
      <w:r w:rsidRPr="00BF290C">
        <w:rPr>
          <w:rFonts w:ascii="PT Astra Serif" w:hAnsi="PT Astra Serif"/>
          <w:sz w:val="24"/>
          <w:szCs w:val="24"/>
        </w:rPr>
        <w:t xml:space="preserve"> Федерального закона  от 05.04.2013 № 44-ФЗ «О контрактной</w:t>
      </w:r>
      <w:proofErr w:type="gramEnd"/>
      <w:r w:rsidRPr="00BF290C">
        <w:rPr>
          <w:rFonts w:ascii="PT Astra Serif" w:hAnsi="PT Astra Serif"/>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lastRenderedPageBreak/>
        <w:t>6.1</w:t>
      </w:r>
      <w:r w:rsidR="008F64D8">
        <w:rPr>
          <w:rFonts w:ascii="PT Astra Serif" w:hAnsi="PT Astra Serif"/>
          <w:sz w:val="24"/>
          <w:szCs w:val="24"/>
        </w:rPr>
        <w:t>0</w:t>
      </w:r>
      <w:r w:rsidRPr="00BF290C">
        <w:rPr>
          <w:rFonts w:ascii="PT Astra Serif" w:hAnsi="PT Astra Serif"/>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pStyle w:val="10"/>
        <w:spacing w:after="0" w:line="240" w:lineRule="auto"/>
        <w:ind w:firstLine="709"/>
        <w:jc w:val="center"/>
        <w:rPr>
          <w:rFonts w:ascii="PT Astra Serif" w:hAnsi="PT Astra Serif"/>
          <w:b/>
        </w:rPr>
      </w:pPr>
    </w:p>
    <w:p w:rsidR="00F9454F" w:rsidRPr="00BF290C" w:rsidRDefault="00D06860" w:rsidP="00D06860">
      <w:pPr>
        <w:pStyle w:val="10"/>
        <w:ind w:firstLine="709"/>
        <w:jc w:val="center"/>
        <w:rPr>
          <w:rFonts w:ascii="PT Astra Serif" w:hAnsi="PT Astra Serif"/>
          <w:b/>
          <w:color w:val="auto"/>
        </w:rPr>
      </w:pPr>
      <w:r w:rsidRPr="00D06860">
        <w:rPr>
          <w:rFonts w:ascii="PT Astra Serif" w:hAnsi="PT Astra Serif"/>
          <w:b/>
          <w:color w:val="auto"/>
        </w:rPr>
        <w:t>7. Ответственность Сторон*</w:t>
      </w:r>
    </w:p>
    <w:p w:rsidR="00D77617" w:rsidRPr="00D77617" w:rsidRDefault="00D77617" w:rsidP="00D77617">
      <w:pPr>
        <w:widowControl w:val="0"/>
        <w:autoSpaceDE w:val="0"/>
        <w:autoSpaceDN w:val="0"/>
        <w:adjustRightInd w:val="0"/>
        <w:ind w:firstLine="539"/>
        <w:jc w:val="both"/>
        <w:rPr>
          <w:b/>
          <w:i/>
          <w:color w:val="E36C0A"/>
          <w:sz w:val="16"/>
          <w:szCs w:val="16"/>
        </w:rPr>
      </w:pPr>
      <w:r w:rsidRPr="00D77617">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77617" w:rsidRPr="00D77617" w:rsidRDefault="00D77617" w:rsidP="00D77617">
      <w:pPr>
        <w:tabs>
          <w:tab w:val="left" w:pos="709"/>
        </w:tabs>
        <w:ind w:firstLine="567"/>
        <w:jc w:val="center"/>
        <w:rPr>
          <w:sz w:val="24"/>
          <w:szCs w:val="24"/>
        </w:rPr>
      </w:pPr>
    </w:p>
    <w:p w:rsidR="00D77617" w:rsidRPr="00D77617" w:rsidRDefault="00D77617" w:rsidP="00D77617">
      <w:pPr>
        <w:autoSpaceDE w:val="0"/>
        <w:autoSpaceDN w:val="0"/>
        <w:adjustRightInd w:val="0"/>
        <w:ind w:firstLine="540"/>
        <w:jc w:val="both"/>
        <w:rPr>
          <w:iCs/>
          <w:sz w:val="24"/>
          <w:szCs w:val="24"/>
        </w:rPr>
      </w:pPr>
      <w:r w:rsidRPr="00D77617">
        <w:rPr>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77617">
        <w:rPr>
          <w:iCs/>
          <w:sz w:val="24"/>
          <w:szCs w:val="24"/>
        </w:rPr>
        <w:t>порядке</w:t>
      </w:r>
      <w:proofErr w:type="gramEnd"/>
      <w:r w:rsidRPr="00D77617">
        <w:rPr>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 xml:space="preserve">7.2. Размер штрафа устанавливается контрактом в порядке, установленном </w:t>
      </w:r>
      <w:hyperlink w:anchor="P57" w:history="1">
        <w:r w:rsidRPr="00D77617">
          <w:rPr>
            <w:iCs/>
            <w:sz w:val="24"/>
            <w:szCs w:val="24"/>
          </w:rPr>
          <w:t>пунктами 7.3</w:t>
        </w:r>
      </w:hyperlink>
      <w:r w:rsidRPr="00D77617">
        <w:rPr>
          <w:iCs/>
          <w:sz w:val="24"/>
          <w:szCs w:val="24"/>
        </w:rPr>
        <w:t xml:space="preserve"> – 7.</w:t>
      </w:r>
      <w:hyperlink w:anchor="P82" w:history="1">
        <w:r w:rsidRPr="00D77617">
          <w:rPr>
            <w:iCs/>
            <w:sz w:val="24"/>
            <w:szCs w:val="24"/>
          </w:rPr>
          <w:t>8</w:t>
        </w:r>
      </w:hyperlink>
      <w:r w:rsidRPr="00D77617">
        <w:rPr>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77617" w:rsidRPr="00D77617" w:rsidRDefault="00D77617" w:rsidP="00D77617">
      <w:pPr>
        <w:autoSpaceDE w:val="0"/>
        <w:autoSpaceDN w:val="0"/>
        <w:adjustRightInd w:val="0"/>
        <w:ind w:firstLine="540"/>
        <w:jc w:val="both"/>
        <w:rPr>
          <w:iCs/>
          <w:sz w:val="24"/>
          <w:szCs w:val="24"/>
        </w:rPr>
      </w:pPr>
      <w:bookmarkStart w:id="37" w:name="P57"/>
      <w:bookmarkEnd w:id="37"/>
      <w:r w:rsidRPr="00D77617">
        <w:rPr>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D77617">
          <w:rPr>
            <w:iCs/>
            <w:sz w:val="24"/>
            <w:szCs w:val="24"/>
          </w:rPr>
          <w:t>пунктами 7.4</w:t>
        </w:r>
      </w:hyperlink>
      <w:r w:rsidRPr="00D77617">
        <w:rPr>
          <w:iCs/>
          <w:sz w:val="24"/>
          <w:szCs w:val="24"/>
        </w:rPr>
        <w:t xml:space="preserve"> – 7.</w:t>
      </w:r>
      <w:hyperlink w:anchor="P81" w:history="1">
        <w:r w:rsidRPr="00D77617">
          <w:rPr>
            <w:iCs/>
            <w:sz w:val="24"/>
            <w:szCs w:val="24"/>
          </w:rPr>
          <w:t>7</w:t>
        </w:r>
      </w:hyperlink>
      <w:r w:rsidRPr="00D77617">
        <w:rPr>
          <w:iCs/>
          <w:sz w:val="24"/>
          <w:szCs w:val="24"/>
        </w:rPr>
        <w:t>):</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а) 10 процентов цены Контракта (этапа) в случае, если цена Контракта (этапа) не превышает 3 млн. рублей;</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и) 0,1 процента цены Контракта (этапа) в случае, если цена Контракта (этапа) превышает 10 млрд. рублей.</w:t>
      </w:r>
    </w:p>
    <w:p w:rsidR="00D77617" w:rsidRPr="00D77617" w:rsidRDefault="00D77617" w:rsidP="00D77617">
      <w:pPr>
        <w:autoSpaceDE w:val="0"/>
        <w:autoSpaceDN w:val="0"/>
        <w:adjustRightInd w:val="0"/>
        <w:ind w:firstLine="540"/>
        <w:jc w:val="both"/>
        <w:rPr>
          <w:iCs/>
          <w:sz w:val="24"/>
          <w:szCs w:val="24"/>
        </w:rPr>
      </w:pPr>
      <w:bookmarkStart w:id="38" w:name="P67"/>
      <w:bookmarkEnd w:id="38"/>
      <w:r w:rsidRPr="00D77617">
        <w:rPr>
          <w:iCs/>
          <w:sz w:val="24"/>
          <w:szCs w:val="24"/>
        </w:rPr>
        <w:t xml:space="preserve">7.4. </w:t>
      </w:r>
      <w:proofErr w:type="gramStart"/>
      <w:r w:rsidRPr="00D77617">
        <w:rPr>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4" w:history="1">
        <w:r w:rsidRPr="00D77617">
          <w:rPr>
            <w:iCs/>
            <w:sz w:val="24"/>
            <w:szCs w:val="24"/>
          </w:rPr>
          <w:t>пунктом 1 части 1 статьи 30</w:t>
        </w:r>
      </w:hyperlink>
      <w:r w:rsidRPr="00D77617">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77617">
        <w:rPr>
          <w:iCs/>
          <w:sz w:val="24"/>
          <w:szCs w:val="24"/>
        </w:rPr>
        <w:t xml:space="preserve"> в размере 1 процента цены контракта (этапа), но не более 5 тыс. рублей и не менее 1 тыс. рублей.</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lastRenderedPageBreak/>
        <w:t xml:space="preserve">7.5. </w:t>
      </w:r>
      <w:proofErr w:type="gramStart"/>
      <w:r w:rsidRPr="00D77617">
        <w:rPr>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Pr="00D77617">
          <w:rPr>
            <w:iCs/>
            <w:sz w:val="24"/>
            <w:szCs w:val="24"/>
          </w:rPr>
          <w:t>законом</w:t>
        </w:r>
      </w:hyperlink>
      <w:r w:rsidRPr="00D77617">
        <w:rPr>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77617" w:rsidRPr="00D77617" w:rsidRDefault="00D77617" w:rsidP="00D77617">
      <w:pPr>
        <w:autoSpaceDE w:val="0"/>
        <w:autoSpaceDN w:val="0"/>
        <w:adjustRightInd w:val="0"/>
        <w:ind w:firstLine="540"/>
        <w:jc w:val="both"/>
        <w:rPr>
          <w:iCs/>
          <w:sz w:val="24"/>
          <w:szCs w:val="24"/>
        </w:rPr>
      </w:pPr>
      <w:r w:rsidRPr="00D77617">
        <w:rPr>
          <w:iCs/>
          <w:sz w:val="24"/>
          <w:szCs w:val="24"/>
        </w:rPr>
        <w:t>а) в случае, если цена контракта не превышает начальную (максимальную) цену контракта:</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10 процентов начальной (максимальной) цены контракта, если цена контракта не превышает 3 млн. рублей;</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б) в случае, если цена контракта превышает начальную (максимальную) цену контракта:</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10 процентов цены контракта, если цена контракта не превышает 3 млн. рублей;</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5 процентов цены контракта, если цена контракта составляет от 3 млн. рублей до 50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1 процент цены контракта, если цена контракта составляет от 50 млн. рублей до 100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а) 1000 рублей, если цена Контракта не превышает 3 млн. рублей;</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б) 5000 рублей, если цена Контракта составляет от 3 млн. рублей до 50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в) 10000 рублей, если цена Контракта составляет от 50 млн. рублей до 100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г) 100000 рублей, если цена Контракта превышает 100 млн. рублей.</w:t>
      </w:r>
    </w:p>
    <w:p w:rsidR="00D77617" w:rsidRPr="00D77617" w:rsidRDefault="00D77617" w:rsidP="00D77617">
      <w:pPr>
        <w:autoSpaceDE w:val="0"/>
        <w:autoSpaceDN w:val="0"/>
        <w:adjustRightInd w:val="0"/>
        <w:ind w:firstLine="540"/>
        <w:jc w:val="both"/>
        <w:rPr>
          <w:iCs/>
          <w:sz w:val="24"/>
          <w:szCs w:val="24"/>
        </w:rPr>
      </w:pPr>
      <w:bookmarkStart w:id="39" w:name="P81"/>
      <w:bookmarkEnd w:id="39"/>
      <w:r w:rsidRPr="00D77617">
        <w:rPr>
          <w:iCs/>
          <w:sz w:val="24"/>
          <w:szCs w:val="24"/>
        </w:rPr>
        <w:t xml:space="preserve">7.7. </w:t>
      </w:r>
      <w:proofErr w:type="gramStart"/>
      <w:r w:rsidRPr="00D77617">
        <w:rPr>
          <w:iCs/>
          <w:sz w:val="24"/>
          <w:szCs w:val="24"/>
        </w:rPr>
        <w:t xml:space="preserve">В случае если в соответствии с </w:t>
      </w:r>
      <w:hyperlink r:id="rId16" w:history="1">
        <w:r w:rsidRPr="00D77617">
          <w:rPr>
            <w:iCs/>
            <w:sz w:val="24"/>
            <w:szCs w:val="24"/>
          </w:rPr>
          <w:t>частью 6 статьи 30</w:t>
        </w:r>
      </w:hyperlink>
      <w:r w:rsidRPr="00D77617">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77617">
        <w:rPr>
          <w:iCs/>
          <w:sz w:val="24"/>
          <w:szCs w:val="24"/>
        </w:rPr>
        <w:t xml:space="preserve"> в размере 5 процентов объема такого привлечения, установленного контрактом.</w:t>
      </w:r>
    </w:p>
    <w:p w:rsidR="00D77617" w:rsidRPr="00D77617" w:rsidRDefault="00D77617" w:rsidP="00D77617">
      <w:pPr>
        <w:autoSpaceDE w:val="0"/>
        <w:autoSpaceDN w:val="0"/>
        <w:adjustRightInd w:val="0"/>
        <w:ind w:firstLine="540"/>
        <w:jc w:val="both"/>
        <w:rPr>
          <w:iCs/>
          <w:sz w:val="24"/>
          <w:szCs w:val="24"/>
        </w:rPr>
      </w:pPr>
      <w:bookmarkStart w:id="40" w:name="P82"/>
      <w:bookmarkEnd w:id="40"/>
      <w:r w:rsidRPr="00D77617">
        <w:rPr>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а) 1000 рублей, если цена Контракта не превышает 3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б) 5000 рублей, если цена контракта составляет от 3 млн. рублей до 50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в) 10000 рублей, если цена контракта составляет от 50 млн. рублей до 100 млн. рублей (включительно);</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г) 100000 рублей, если цена контракта превышает 100 млн. рублей.</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 xml:space="preserve">7.9. </w:t>
      </w:r>
      <w:proofErr w:type="gramStart"/>
      <w:r w:rsidRPr="00D77617">
        <w:rPr>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w:t>
      </w:r>
      <w:r w:rsidRPr="00D77617">
        <w:rPr>
          <w:iCs/>
          <w:sz w:val="24"/>
          <w:szCs w:val="24"/>
        </w:rPr>
        <w:lastRenderedPageBreak/>
        <w:t>случаев, если</w:t>
      </w:r>
      <w:proofErr w:type="gramEnd"/>
      <w:r w:rsidRPr="00D77617">
        <w:rPr>
          <w:iCs/>
          <w:sz w:val="24"/>
          <w:szCs w:val="24"/>
        </w:rPr>
        <w:t xml:space="preserve"> законодательством Российской Федерации установлен иной порядок начисления пени.</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77617" w:rsidRPr="00D77617" w:rsidRDefault="00D77617" w:rsidP="00D77617">
      <w:pPr>
        <w:autoSpaceDE w:val="0"/>
        <w:autoSpaceDN w:val="0"/>
        <w:adjustRightInd w:val="0"/>
        <w:ind w:firstLine="540"/>
        <w:jc w:val="both"/>
        <w:rPr>
          <w:iCs/>
          <w:sz w:val="24"/>
          <w:szCs w:val="24"/>
        </w:rPr>
      </w:pPr>
      <w:r w:rsidRPr="00D77617">
        <w:rPr>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9454F" w:rsidRDefault="00D77617" w:rsidP="00D77617">
      <w:pPr>
        <w:autoSpaceDE w:val="0"/>
        <w:autoSpaceDN w:val="0"/>
        <w:adjustRightInd w:val="0"/>
        <w:ind w:firstLine="540"/>
        <w:jc w:val="both"/>
        <w:rPr>
          <w:iCs/>
          <w:sz w:val="24"/>
          <w:szCs w:val="24"/>
        </w:rPr>
      </w:pPr>
      <w:r w:rsidRPr="00D77617">
        <w:rPr>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77617" w:rsidRPr="00BF290C" w:rsidRDefault="00D77617" w:rsidP="00D77617">
      <w:pPr>
        <w:autoSpaceDE w:val="0"/>
        <w:autoSpaceDN w:val="0"/>
        <w:adjustRightInd w:val="0"/>
        <w:ind w:firstLine="540"/>
        <w:jc w:val="both"/>
        <w:rPr>
          <w:rFonts w:ascii="PT Astra Serif" w:hAnsi="PT Astra Serif"/>
        </w:rPr>
      </w:pPr>
    </w:p>
    <w:p w:rsidR="00F9454F" w:rsidRDefault="00F9454F" w:rsidP="00F9454F">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D77617" w:rsidRPr="00BF290C" w:rsidRDefault="00D77617" w:rsidP="00F9454F">
      <w:pPr>
        <w:pStyle w:val="10"/>
        <w:spacing w:after="0" w:line="240" w:lineRule="auto"/>
        <w:ind w:firstLine="709"/>
        <w:jc w:val="center"/>
        <w:rPr>
          <w:rFonts w:ascii="PT Astra Serif" w:hAnsi="PT Astra Serif"/>
          <w:b/>
          <w:color w:val="auto"/>
        </w:rPr>
      </w:pP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 xml:space="preserve">8.1. </w:t>
      </w:r>
      <w:proofErr w:type="gramStart"/>
      <w:r w:rsidRPr="00BF290C">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9454F" w:rsidRPr="00BF290C" w:rsidRDefault="00F9454F" w:rsidP="00F9454F">
      <w:pPr>
        <w:pStyle w:val="afffd"/>
        <w:spacing w:line="240" w:lineRule="auto"/>
        <w:ind w:firstLine="709"/>
        <w:rPr>
          <w:rFonts w:ascii="PT Astra Serif" w:hAnsi="PT Astra Serif"/>
          <w:color w:val="auto"/>
        </w:rPr>
      </w:pPr>
    </w:p>
    <w:p w:rsidR="00F9454F" w:rsidRDefault="00F9454F" w:rsidP="00F9454F">
      <w:pPr>
        <w:pStyle w:val="10"/>
        <w:keepNext/>
        <w:spacing w:after="0" w:line="240" w:lineRule="auto"/>
        <w:ind w:firstLine="709"/>
        <w:jc w:val="center"/>
        <w:rPr>
          <w:rFonts w:ascii="PT Astra Serif" w:hAnsi="PT Astra Serif"/>
          <w:b/>
          <w:color w:val="auto"/>
        </w:rPr>
      </w:pPr>
      <w:r w:rsidRPr="00BF290C">
        <w:rPr>
          <w:rFonts w:ascii="PT Astra Serif" w:hAnsi="PT Astra Serif"/>
          <w:b/>
          <w:color w:val="auto"/>
        </w:rPr>
        <w:t>9. Порядок разрешения споров</w:t>
      </w:r>
    </w:p>
    <w:p w:rsidR="00D77617" w:rsidRPr="00BF290C" w:rsidRDefault="00D77617" w:rsidP="00F9454F">
      <w:pPr>
        <w:pStyle w:val="10"/>
        <w:keepNext/>
        <w:spacing w:after="0" w:line="240" w:lineRule="auto"/>
        <w:ind w:firstLine="709"/>
        <w:jc w:val="center"/>
        <w:rPr>
          <w:rFonts w:ascii="PT Astra Serif" w:hAnsi="PT Astra Serif"/>
          <w:b/>
          <w:color w:val="auto"/>
        </w:rPr>
      </w:pP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9454F" w:rsidRPr="00BF290C" w:rsidRDefault="00F9454F" w:rsidP="00F9454F">
      <w:pPr>
        <w:pStyle w:val="afffd"/>
        <w:spacing w:line="240" w:lineRule="auto"/>
        <w:ind w:firstLine="709"/>
        <w:jc w:val="both"/>
        <w:rPr>
          <w:rFonts w:ascii="PT Astra Serif" w:hAnsi="PT Astra Serif"/>
          <w:b/>
        </w:rPr>
      </w:pPr>
      <w:r w:rsidRPr="00BF290C">
        <w:rPr>
          <w:rFonts w:ascii="PT Astra Serif" w:hAnsi="PT Astra Serif"/>
          <w:color w:val="auto"/>
        </w:rPr>
        <w:t xml:space="preserve">9.2. </w:t>
      </w:r>
      <w:r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9454F" w:rsidRPr="00BF290C" w:rsidRDefault="00F9454F" w:rsidP="00F9454F">
      <w:pPr>
        <w:ind w:firstLine="567"/>
        <w:jc w:val="center"/>
        <w:rPr>
          <w:rFonts w:ascii="PT Astra Serif" w:hAnsi="PT Astra Serif"/>
          <w:b/>
          <w:sz w:val="24"/>
          <w:szCs w:val="24"/>
        </w:rPr>
      </w:pPr>
    </w:p>
    <w:p w:rsidR="00F9454F" w:rsidRDefault="00F9454F" w:rsidP="00F9454F">
      <w:pPr>
        <w:ind w:firstLine="567"/>
        <w:jc w:val="center"/>
        <w:rPr>
          <w:rFonts w:ascii="PT Astra Serif" w:hAnsi="PT Astra Serif"/>
          <w:b/>
          <w:sz w:val="24"/>
          <w:szCs w:val="24"/>
        </w:rPr>
      </w:pPr>
      <w:r w:rsidRPr="00BF290C">
        <w:rPr>
          <w:rFonts w:ascii="PT Astra Serif" w:hAnsi="PT Astra Serif"/>
          <w:b/>
          <w:sz w:val="24"/>
          <w:szCs w:val="24"/>
        </w:rPr>
        <w:t>10. Расторжение Контракта</w:t>
      </w:r>
    </w:p>
    <w:p w:rsidR="00D77617" w:rsidRPr="00BF290C" w:rsidRDefault="00D77617" w:rsidP="00F9454F">
      <w:pPr>
        <w:ind w:firstLine="567"/>
        <w:jc w:val="center"/>
        <w:rPr>
          <w:rFonts w:ascii="PT Astra Serif" w:hAnsi="PT Astra Serif"/>
          <w:b/>
          <w:sz w:val="24"/>
          <w:szCs w:val="24"/>
        </w:rPr>
      </w:pP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F290C">
        <w:rPr>
          <w:rFonts w:ascii="PT Astra Serif" w:hAnsi="PT Astra Serif"/>
          <w:sz w:val="24"/>
          <w:szCs w:val="24"/>
        </w:rPr>
        <w:t>с даты получения</w:t>
      </w:r>
      <w:proofErr w:type="gramEnd"/>
      <w:r w:rsidRPr="00BF290C">
        <w:rPr>
          <w:rFonts w:ascii="PT Astra Serif" w:hAnsi="PT Astra Serif"/>
          <w:sz w:val="24"/>
          <w:szCs w:val="24"/>
        </w:rPr>
        <w:t xml:space="preserve"> предложения о расторжении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8555E">
        <w:rPr>
          <w:rFonts w:ascii="PT Astra Serif" w:hAnsi="PT Astra Serif"/>
          <w:sz w:val="24"/>
          <w:szCs w:val="24"/>
        </w:rPr>
        <w:t>и</w:t>
      </w:r>
      <w:proofErr w:type="gramEnd"/>
      <w:r w:rsidRPr="0058555E">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10.7. </w:t>
      </w:r>
      <w:proofErr w:type="gramStart"/>
      <w:r w:rsidRPr="0058555E">
        <w:rPr>
          <w:rFonts w:ascii="PT Astra Serif" w:hAnsi="PT Astra Serif"/>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8555E">
        <w:rPr>
          <w:rFonts w:ascii="PT Astra Serif" w:hAnsi="PT Astra Serif"/>
          <w:sz w:val="24"/>
          <w:szCs w:val="24"/>
        </w:rPr>
        <w:t xml:space="preserve"> связи и доставки, </w:t>
      </w:r>
      <w:proofErr w:type="gramStart"/>
      <w:r w:rsidRPr="0058555E">
        <w:rPr>
          <w:rFonts w:ascii="PT Astra Serif" w:hAnsi="PT Astra Serif"/>
          <w:sz w:val="24"/>
          <w:szCs w:val="24"/>
        </w:rPr>
        <w:t>обеспечивающих</w:t>
      </w:r>
      <w:proofErr w:type="gramEnd"/>
      <w:r w:rsidRPr="0058555E">
        <w:rPr>
          <w:rFonts w:ascii="PT Astra Serif" w:hAnsi="PT Astra Serif"/>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8555E">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8555E">
        <w:rPr>
          <w:rFonts w:ascii="PT Astra Serif" w:hAnsi="PT Astra Serif"/>
          <w:sz w:val="24"/>
          <w:szCs w:val="24"/>
        </w:rPr>
        <w:t>.</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10.9. </w:t>
      </w:r>
      <w:proofErr w:type="gramStart"/>
      <w:r w:rsidRPr="0058555E">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8555E">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lastRenderedPageBreak/>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8555E">
        <w:rPr>
          <w:rFonts w:ascii="PT Astra Serif" w:hAnsi="PT Astra Serif"/>
          <w:sz w:val="24"/>
          <w:szCs w:val="24"/>
        </w:rPr>
        <w:t>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его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вручении</w:t>
      </w:r>
      <w:proofErr w:type="gramEnd"/>
      <w:r w:rsidRPr="0058555E">
        <w:rPr>
          <w:rFonts w:ascii="PT Astra Serif" w:hAnsi="PT Astra Serif"/>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8555E">
        <w:rPr>
          <w:rFonts w:ascii="PT Astra Serif" w:hAnsi="PT Astra Serif"/>
          <w:sz w:val="24"/>
          <w:szCs w:val="24"/>
        </w:rPr>
        <w:t>решении</w:t>
      </w:r>
      <w:proofErr w:type="gramEnd"/>
      <w:r w:rsidRPr="0058555E">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9454F"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A3010" w:rsidRDefault="007A3010" w:rsidP="00F9454F">
      <w:pPr>
        <w:autoSpaceDE w:val="0"/>
        <w:autoSpaceDN w:val="0"/>
        <w:adjustRightInd w:val="0"/>
        <w:ind w:firstLine="709"/>
        <w:jc w:val="both"/>
        <w:rPr>
          <w:rFonts w:ascii="PT Astra Serif" w:hAnsi="PT Astra Serif"/>
          <w:sz w:val="24"/>
          <w:szCs w:val="24"/>
        </w:rPr>
      </w:pPr>
    </w:p>
    <w:p w:rsidR="007A3010" w:rsidRPr="00BF290C" w:rsidRDefault="007A3010" w:rsidP="00F9454F">
      <w:pPr>
        <w:autoSpaceDE w:val="0"/>
        <w:autoSpaceDN w:val="0"/>
        <w:adjustRightInd w:val="0"/>
        <w:ind w:firstLine="709"/>
        <w:jc w:val="both"/>
        <w:rPr>
          <w:rFonts w:ascii="PT Astra Serif" w:hAnsi="PT Astra Serif"/>
          <w:sz w:val="24"/>
          <w:szCs w:val="24"/>
        </w:rPr>
      </w:pPr>
    </w:p>
    <w:p w:rsidR="00F9454F" w:rsidRPr="00BF290C" w:rsidRDefault="00F9454F" w:rsidP="00F9454F">
      <w:pPr>
        <w:pStyle w:val="ConsPlusNormal0"/>
        <w:widowControl/>
        <w:ind w:firstLine="709"/>
        <w:jc w:val="both"/>
        <w:rPr>
          <w:rFonts w:ascii="PT Astra Serif" w:hAnsi="PT Astra Serif" w:cs="Times New Roman"/>
          <w:szCs w:val="24"/>
        </w:rPr>
      </w:pPr>
    </w:p>
    <w:p w:rsidR="00F9454F"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11.Срок действия Контракта</w:t>
      </w:r>
    </w:p>
    <w:p w:rsidR="00D77617" w:rsidRPr="00BF290C" w:rsidRDefault="00D77617" w:rsidP="00F9454F">
      <w:pPr>
        <w:pStyle w:val="10"/>
        <w:spacing w:after="0" w:line="240" w:lineRule="auto"/>
        <w:ind w:firstLine="709"/>
        <w:jc w:val="center"/>
        <w:rPr>
          <w:rFonts w:ascii="PT Astra Serif" w:hAnsi="PT Astra Serif"/>
          <w:b/>
        </w:rPr>
      </w:pPr>
    </w:p>
    <w:p w:rsidR="00F9454F" w:rsidRPr="00BF290C" w:rsidRDefault="00F9454F" w:rsidP="00F9454F">
      <w:pPr>
        <w:pStyle w:val="ConsPlusNormal0"/>
        <w:widowControl/>
        <w:ind w:firstLine="709"/>
        <w:jc w:val="both"/>
        <w:rPr>
          <w:rFonts w:ascii="PT Astra Serif" w:hAnsi="PT Astra Serif"/>
        </w:rPr>
      </w:pPr>
      <w:r w:rsidRPr="00BF290C">
        <w:rPr>
          <w:rFonts w:ascii="PT Astra Serif" w:hAnsi="PT Astra Serif" w:cs="Times New Roman"/>
          <w:szCs w:val="24"/>
        </w:rPr>
        <w:t>11.1. Контра</w:t>
      </w:r>
      <w:proofErr w:type="gramStart"/>
      <w:r w:rsidRPr="00BF290C">
        <w:rPr>
          <w:rFonts w:ascii="PT Astra Serif" w:hAnsi="PT Astra Serif" w:cs="Times New Roman"/>
          <w:szCs w:val="24"/>
        </w:rPr>
        <w:t>кт вст</w:t>
      </w:r>
      <w:proofErr w:type="gramEnd"/>
      <w:r w:rsidRPr="00BF290C">
        <w:rPr>
          <w:rFonts w:ascii="PT Astra Serif" w:hAnsi="PT Astra Serif" w:cs="Times New Roman"/>
          <w:szCs w:val="24"/>
        </w:rPr>
        <w:t xml:space="preserve">упает в силу со дня подписания его Сторонами и действует </w:t>
      </w:r>
      <w:r w:rsidR="007A3010">
        <w:rPr>
          <w:rFonts w:ascii="PT Astra Serif" w:hAnsi="PT Astra Serif" w:cs="Times New Roman"/>
          <w:szCs w:val="24"/>
        </w:rPr>
        <w:t>п</w:t>
      </w:r>
      <w:r w:rsidRPr="00BF290C">
        <w:rPr>
          <w:rFonts w:ascii="PT Astra Serif" w:hAnsi="PT Astra Serif" w:cs="Times New Roman"/>
          <w:szCs w:val="24"/>
        </w:rPr>
        <w:t xml:space="preserve">о </w:t>
      </w:r>
      <w:r w:rsidR="007A3010">
        <w:rPr>
          <w:rFonts w:ascii="PT Astra Serif" w:hAnsi="PT Astra Serif" w:cs="Times New Roman"/>
          <w:szCs w:val="24"/>
        </w:rPr>
        <w:t>0</w:t>
      </w:r>
      <w:r w:rsidRPr="00BF290C">
        <w:rPr>
          <w:rFonts w:ascii="PT Astra Serif" w:hAnsi="PT Astra Serif" w:cs="Times New Roman"/>
          <w:szCs w:val="24"/>
        </w:rPr>
        <w:t>1.12.2019</w:t>
      </w:r>
      <w:r w:rsidRPr="00BF290C">
        <w:rPr>
          <w:rFonts w:ascii="PT Astra Serif" w:hAnsi="PT Astra Serif" w:cs="Times New Roman"/>
          <w:color w:val="000099"/>
          <w:szCs w:val="24"/>
        </w:rPr>
        <w:t xml:space="preserve">. </w:t>
      </w:r>
    </w:p>
    <w:p w:rsidR="00F9454F"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color w:val="000099"/>
          <w:szCs w:val="24"/>
        </w:rPr>
        <w:t xml:space="preserve">С </w:t>
      </w:r>
      <w:r w:rsidR="007A3010">
        <w:rPr>
          <w:rFonts w:ascii="PT Astra Serif" w:hAnsi="PT Astra Serif" w:cs="Times New Roman"/>
          <w:color w:val="000099"/>
          <w:szCs w:val="24"/>
        </w:rPr>
        <w:t>0</w:t>
      </w:r>
      <w:r w:rsidRPr="00BF290C">
        <w:rPr>
          <w:rFonts w:ascii="PT Astra Serif" w:hAnsi="PT Astra Serif" w:cs="Times New Roman"/>
          <w:color w:val="000099"/>
          <w:szCs w:val="24"/>
        </w:rPr>
        <w:t xml:space="preserve">2.12.2019 </w:t>
      </w:r>
      <w:r w:rsidRPr="00BF290C">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9454F" w:rsidRPr="00BF290C" w:rsidRDefault="00F9454F" w:rsidP="00F9454F">
      <w:pPr>
        <w:pStyle w:val="ConsPlusNormal0"/>
        <w:widowControl/>
        <w:ind w:firstLine="709"/>
        <w:jc w:val="both"/>
        <w:rPr>
          <w:rFonts w:ascii="PT Astra Serif" w:hAnsi="PT Astra Serif"/>
          <w:color w:val="000000"/>
        </w:rPr>
      </w:pPr>
    </w:p>
    <w:p w:rsidR="00F9454F"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12. Прочие условия</w:t>
      </w:r>
    </w:p>
    <w:p w:rsidR="00D06860" w:rsidRPr="00BF290C" w:rsidRDefault="00D06860" w:rsidP="00F9454F">
      <w:pPr>
        <w:pStyle w:val="10"/>
        <w:spacing w:after="0" w:line="240" w:lineRule="auto"/>
        <w:ind w:firstLine="709"/>
        <w:jc w:val="center"/>
        <w:rPr>
          <w:rFonts w:ascii="PT Astra Serif" w:hAnsi="PT Astra Serif"/>
          <w:b/>
        </w:rPr>
      </w:pP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12.2. Все приложения к Контракту являются его неотъёмной частью.</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12.3. К Контракту прилагаются:</w:t>
      </w:r>
    </w:p>
    <w:p w:rsidR="00F9454F" w:rsidRPr="00BF290C" w:rsidRDefault="00F9454F" w:rsidP="00F9454F">
      <w:pPr>
        <w:pStyle w:val="10"/>
        <w:spacing w:after="0" w:line="240" w:lineRule="auto"/>
        <w:ind w:firstLine="709"/>
        <w:rPr>
          <w:rFonts w:ascii="PT Astra Serif" w:hAnsi="PT Astra Serif"/>
        </w:rPr>
      </w:pPr>
      <w:r w:rsidRPr="00BF290C">
        <w:rPr>
          <w:rFonts w:ascii="PT Astra Serif" w:hAnsi="PT Astra Serif"/>
        </w:rPr>
        <w:t>- Техническое задание (Приложение).</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F290C">
        <w:rPr>
          <w:rFonts w:ascii="PT Astra Serif" w:hAnsi="PT Astra Serif"/>
        </w:rPr>
        <w:t>с даты</w:t>
      </w:r>
      <w:proofErr w:type="gramEnd"/>
      <w:r w:rsidRPr="00BF290C">
        <w:rPr>
          <w:rFonts w:ascii="PT Astra Serif" w:hAnsi="PT Astra Serif"/>
        </w:rPr>
        <w:t xml:space="preserve"> такого изменения.</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BF290C">
        <w:rPr>
          <w:rFonts w:ascii="PT Astra Serif" w:hAnsi="PT Astra Serif"/>
        </w:rPr>
        <w:t xml:space="preserve">положений бюджетного законодательства </w:t>
      </w:r>
      <w:r w:rsidRPr="00BF290C">
        <w:rPr>
          <w:rFonts w:ascii="PT Astra Serif" w:hAnsi="PT Astra Serif"/>
        </w:rPr>
        <w:lastRenderedPageBreak/>
        <w:t>Российской Федерации цены Контракта</w:t>
      </w:r>
      <w:proofErr w:type="gramEnd"/>
      <w:r w:rsidRPr="00BF290C">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12.7. </w:t>
      </w:r>
      <w:r w:rsidRPr="00BF290C">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F290C">
        <w:rPr>
          <w:rFonts w:ascii="PT Astra Serif" w:hAnsi="PT Astra Serif"/>
        </w:rPr>
        <w:t>.</w:t>
      </w:r>
    </w:p>
    <w:p w:rsidR="00F9454F" w:rsidRPr="00BF290C" w:rsidRDefault="00F9454F" w:rsidP="00F9454F">
      <w:pPr>
        <w:pStyle w:val="ConsNormal"/>
        <w:widowControl/>
        <w:ind w:left="0" w:right="0" w:firstLine="709"/>
        <w:rPr>
          <w:rFonts w:ascii="PT Astra Serif" w:hAnsi="PT Astra Serif" w:cs="Times New Roman"/>
          <w:szCs w:val="24"/>
        </w:rPr>
      </w:pPr>
      <w:r w:rsidRPr="00BF290C">
        <w:rPr>
          <w:rFonts w:ascii="PT Astra Serif" w:hAnsi="PT Astra Serif" w:cs="Times New Roman"/>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9454F" w:rsidRPr="00BF290C" w:rsidRDefault="00F9454F" w:rsidP="00F9454F">
      <w:pPr>
        <w:pStyle w:val="10"/>
        <w:shd w:val="clear" w:color="auto" w:fill="FFFFFF"/>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13. Адреса места нахождения, банковские реквизиты и подписи Сторон</w:t>
      </w:r>
    </w:p>
    <w:p w:rsidR="00F9454F" w:rsidRPr="00BF290C" w:rsidRDefault="00F9454F" w:rsidP="00F9454F">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F9454F" w:rsidRPr="00BF290C" w:rsidTr="006B2E99">
        <w:tc>
          <w:tcPr>
            <w:tcW w:w="4785" w:type="dxa"/>
            <w:shd w:val="clear" w:color="auto" w:fill="auto"/>
          </w:tcPr>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5" w:type="dxa"/>
            <w:shd w:val="clear" w:color="auto" w:fill="auto"/>
          </w:tcPr>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F9454F" w:rsidRPr="00BF290C" w:rsidRDefault="00F9454F" w:rsidP="00F9454F">
      <w:pPr>
        <w:pStyle w:val="10"/>
        <w:spacing w:after="0" w:line="240" w:lineRule="auto"/>
        <w:rPr>
          <w:rFonts w:ascii="PT Astra Serif" w:hAnsi="PT Astra Serif"/>
          <w:u w:val="single"/>
        </w:rPr>
      </w:pPr>
    </w:p>
    <w:p w:rsidR="00F9454F" w:rsidRPr="00BF290C" w:rsidRDefault="00F9454F" w:rsidP="00F9454F">
      <w:pPr>
        <w:pStyle w:val="10"/>
        <w:spacing w:after="0" w:line="240" w:lineRule="auto"/>
        <w:rPr>
          <w:rFonts w:ascii="PT Astra Serif" w:hAnsi="PT Astra Serif"/>
        </w:rPr>
      </w:pPr>
      <w:r w:rsidRPr="00BF290C">
        <w:rPr>
          <w:rFonts w:ascii="PT Astra Serif" w:hAnsi="PT Astra Serif"/>
          <w:u w:val="single"/>
        </w:rPr>
        <w:t>Согласовано</w:t>
      </w:r>
      <w:r w:rsidRPr="00BF290C">
        <w:rPr>
          <w:rFonts w:ascii="PT Astra Serif" w:hAnsi="PT Astra Serif"/>
        </w:rPr>
        <w:t>:</w:t>
      </w:r>
    </w:p>
    <w:p w:rsidR="00F9454F" w:rsidRPr="00BF290C" w:rsidRDefault="00F9454F" w:rsidP="00F9454F">
      <w:pPr>
        <w:pStyle w:val="10"/>
        <w:spacing w:after="0" w:line="240" w:lineRule="auto"/>
        <w:rPr>
          <w:rFonts w:ascii="PT Astra Serif" w:hAnsi="PT Astra Serif"/>
        </w:rPr>
      </w:pPr>
    </w:p>
    <w:p w:rsidR="007A3010" w:rsidRPr="00F9454F" w:rsidRDefault="008F64D8" w:rsidP="007A3010">
      <w:pPr>
        <w:ind w:left="-851" w:firstLine="284"/>
        <w:jc w:val="both"/>
        <w:rPr>
          <w:bCs/>
          <w:sz w:val="24"/>
          <w:szCs w:val="24"/>
        </w:rPr>
      </w:pPr>
      <w:r>
        <w:rPr>
          <w:bCs/>
          <w:sz w:val="24"/>
          <w:szCs w:val="24"/>
        </w:rPr>
        <w:t>Начальник</w:t>
      </w:r>
      <w:r w:rsidR="007A3010" w:rsidRPr="00F9454F">
        <w:rPr>
          <w:bCs/>
          <w:sz w:val="24"/>
          <w:szCs w:val="24"/>
        </w:rPr>
        <w:t xml:space="preserve"> управления</w:t>
      </w:r>
    </w:p>
    <w:p w:rsidR="007A3010" w:rsidRPr="00F9454F" w:rsidRDefault="007A3010" w:rsidP="007A3010">
      <w:pPr>
        <w:ind w:left="-851" w:firstLine="284"/>
        <w:jc w:val="both"/>
        <w:rPr>
          <w:bCs/>
          <w:sz w:val="24"/>
          <w:szCs w:val="24"/>
        </w:rPr>
      </w:pPr>
      <w:r w:rsidRPr="00F9454F">
        <w:rPr>
          <w:bCs/>
          <w:sz w:val="24"/>
          <w:szCs w:val="24"/>
        </w:rPr>
        <w:t>по вопросам муниципальной службы,</w:t>
      </w:r>
    </w:p>
    <w:p w:rsidR="007A3010" w:rsidRPr="00F9454F" w:rsidRDefault="007A3010" w:rsidP="007A3010">
      <w:pPr>
        <w:ind w:left="-851" w:firstLine="284"/>
        <w:jc w:val="both"/>
        <w:rPr>
          <w:bCs/>
          <w:sz w:val="24"/>
          <w:szCs w:val="24"/>
        </w:rPr>
      </w:pPr>
      <w:r w:rsidRPr="00F9454F">
        <w:rPr>
          <w:bCs/>
          <w:sz w:val="24"/>
          <w:szCs w:val="24"/>
        </w:rPr>
        <w:t xml:space="preserve">кадров и наград                                                                                                      </w:t>
      </w:r>
      <w:r w:rsidR="00516CB5">
        <w:rPr>
          <w:bCs/>
          <w:sz w:val="24"/>
          <w:szCs w:val="24"/>
        </w:rPr>
        <w:t xml:space="preserve">Е.А. </w:t>
      </w:r>
      <w:proofErr w:type="spellStart"/>
      <w:r w:rsidR="00516CB5">
        <w:rPr>
          <w:bCs/>
          <w:sz w:val="24"/>
          <w:szCs w:val="24"/>
        </w:rPr>
        <w:t>Бодак</w:t>
      </w:r>
      <w:proofErr w:type="spellEnd"/>
    </w:p>
    <w:p w:rsidR="007A3010" w:rsidRDefault="007A3010" w:rsidP="007A3010">
      <w:pPr>
        <w:pStyle w:val="10"/>
        <w:spacing w:after="0" w:line="240" w:lineRule="auto"/>
        <w:ind w:hanging="567"/>
        <w:rPr>
          <w:rFonts w:ascii="PT Astra Serif" w:hAnsi="PT Astra Serif"/>
        </w:rPr>
      </w:pPr>
      <w:r>
        <w:rPr>
          <w:rFonts w:ascii="PT Astra Serif" w:hAnsi="PT Astra Serif"/>
        </w:rPr>
        <w:t>Управление бухгалтерского учета и отчетности</w:t>
      </w:r>
    </w:p>
    <w:p w:rsidR="00F9454F" w:rsidRPr="00BF290C" w:rsidRDefault="007A3010" w:rsidP="007A3010">
      <w:pPr>
        <w:pStyle w:val="10"/>
        <w:spacing w:after="0" w:line="240" w:lineRule="auto"/>
        <w:ind w:hanging="567"/>
        <w:rPr>
          <w:rFonts w:ascii="PT Astra Serif" w:hAnsi="PT Astra Serif"/>
        </w:rPr>
      </w:pPr>
      <w:r>
        <w:rPr>
          <w:rFonts w:ascii="PT Astra Serif" w:hAnsi="PT Astra Serif"/>
        </w:rPr>
        <w:t>(</w:t>
      </w:r>
      <w:r w:rsidR="00F9454F" w:rsidRPr="00BF290C">
        <w:rPr>
          <w:rFonts w:ascii="PT Astra Serif" w:hAnsi="PT Astra Serif"/>
        </w:rPr>
        <w:t>раздел 2 Контракта)</w:t>
      </w:r>
      <w:r w:rsidR="00F9454F" w:rsidRPr="00BF290C">
        <w:rPr>
          <w:rFonts w:ascii="PT Astra Serif" w:hAnsi="PT Astra Serif"/>
        </w:rPr>
        <w:tab/>
      </w:r>
      <w:r w:rsidR="00F9454F" w:rsidRPr="00BF290C">
        <w:rPr>
          <w:rFonts w:ascii="PT Astra Serif" w:hAnsi="PT Astra Serif"/>
        </w:rPr>
        <w:tab/>
      </w:r>
      <w:r w:rsidR="00F9454F" w:rsidRPr="00BF290C">
        <w:rPr>
          <w:rFonts w:ascii="PT Astra Serif" w:hAnsi="PT Astra Serif"/>
        </w:rPr>
        <w:tab/>
      </w:r>
      <w:r>
        <w:rPr>
          <w:rFonts w:ascii="PT Astra Serif" w:hAnsi="PT Astra Serif"/>
        </w:rPr>
        <w:t xml:space="preserve">                                                                       Л.А. </w:t>
      </w:r>
      <w:r w:rsidR="00F9454F">
        <w:rPr>
          <w:rFonts w:ascii="PT Astra Serif" w:hAnsi="PT Astra Serif"/>
        </w:rPr>
        <w:t xml:space="preserve">Михайлова </w:t>
      </w:r>
    </w:p>
    <w:p w:rsidR="008F64D8" w:rsidRDefault="008F64D8" w:rsidP="007A3010">
      <w:pPr>
        <w:pStyle w:val="10"/>
        <w:spacing w:after="0" w:line="240" w:lineRule="auto"/>
        <w:ind w:hanging="567"/>
        <w:rPr>
          <w:rFonts w:ascii="PT Astra Serif" w:hAnsi="PT Astra Serif"/>
        </w:rPr>
      </w:pPr>
    </w:p>
    <w:p w:rsidR="00F9454F" w:rsidRPr="00BF290C" w:rsidRDefault="00F9454F" w:rsidP="007A3010">
      <w:pPr>
        <w:pStyle w:val="10"/>
        <w:spacing w:after="0" w:line="240" w:lineRule="auto"/>
        <w:ind w:hanging="567"/>
        <w:rPr>
          <w:rFonts w:ascii="PT Astra Serif" w:hAnsi="PT Astra Serif"/>
        </w:rPr>
      </w:pPr>
      <w:r w:rsidRPr="00BF290C">
        <w:rPr>
          <w:rFonts w:ascii="PT Astra Serif" w:hAnsi="PT Astra Serif"/>
        </w:rPr>
        <w:t>Юридическое управление:</w:t>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007A3010">
        <w:rPr>
          <w:rFonts w:ascii="PT Astra Serif" w:hAnsi="PT Astra Serif"/>
        </w:rPr>
        <w:t xml:space="preserve">                                  Д.С. </w:t>
      </w:r>
      <w:r>
        <w:rPr>
          <w:rFonts w:ascii="PT Astra Serif" w:hAnsi="PT Astra Serif"/>
        </w:rPr>
        <w:t xml:space="preserve">Плотников </w:t>
      </w:r>
    </w:p>
    <w:p w:rsidR="00F9454F" w:rsidRPr="00BF290C" w:rsidRDefault="00F9454F" w:rsidP="00516CB5">
      <w:pPr>
        <w:jc w:val="right"/>
        <w:rPr>
          <w:rFonts w:ascii="PT Astra Serif" w:hAnsi="PT Astra Serif"/>
          <w:szCs w:val="24"/>
        </w:rPr>
      </w:pPr>
      <w:r w:rsidRPr="00BF290C">
        <w:rPr>
          <w:rFonts w:ascii="PT Astra Serif" w:hAnsi="PT Astra Serif"/>
        </w:rPr>
        <w:br w:type="page"/>
      </w:r>
      <w:r w:rsidRPr="00BF290C">
        <w:rPr>
          <w:rFonts w:ascii="PT Astra Serif" w:hAnsi="PT Astra Serif"/>
          <w:szCs w:val="24"/>
        </w:rPr>
        <w:lastRenderedPageBreak/>
        <w:t>Приложение</w:t>
      </w:r>
    </w:p>
    <w:p w:rsidR="00F9454F" w:rsidRPr="00BF290C" w:rsidRDefault="00F9454F" w:rsidP="00F9454F">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t>к Муниципальному контракту</w:t>
      </w:r>
    </w:p>
    <w:p w:rsidR="00F9454F" w:rsidRDefault="00F9454F" w:rsidP="00F9454F">
      <w:pPr>
        <w:pStyle w:val="10"/>
        <w:spacing w:after="0" w:line="240" w:lineRule="auto"/>
        <w:ind w:firstLine="709"/>
        <w:jc w:val="right"/>
        <w:rPr>
          <w:rFonts w:ascii="PT Astra Serif" w:hAnsi="PT Astra Serif"/>
        </w:rPr>
      </w:pPr>
      <w:r w:rsidRPr="00BF290C">
        <w:rPr>
          <w:rFonts w:ascii="PT Astra Serif" w:hAnsi="PT Astra Serif"/>
        </w:rPr>
        <w:t>№ ____ от «___» _______ 201__ г.</w:t>
      </w:r>
    </w:p>
    <w:p w:rsidR="00704052" w:rsidRDefault="00704052" w:rsidP="00F9454F">
      <w:pPr>
        <w:pStyle w:val="10"/>
        <w:spacing w:after="0" w:line="240" w:lineRule="auto"/>
        <w:ind w:firstLine="709"/>
        <w:jc w:val="right"/>
        <w:rPr>
          <w:rFonts w:ascii="PT Astra Serif" w:hAnsi="PT Astra Serif"/>
        </w:rPr>
      </w:pPr>
    </w:p>
    <w:p w:rsidR="005F5C17" w:rsidRPr="005F5C17" w:rsidRDefault="005F5C17" w:rsidP="005F5C17">
      <w:pPr>
        <w:autoSpaceDE w:val="0"/>
        <w:autoSpaceDN w:val="0"/>
        <w:adjustRightInd w:val="0"/>
        <w:jc w:val="center"/>
        <w:rPr>
          <w:b/>
          <w:bCs/>
          <w:sz w:val="22"/>
          <w:szCs w:val="22"/>
        </w:rPr>
      </w:pPr>
      <w:r w:rsidRPr="005F5C17">
        <w:rPr>
          <w:b/>
          <w:bCs/>
          <w:sz w:val="22"/>
          <w:szCs w:val="22"/>
        </w:rPr>
        <w:t>ТЕХНИЧЕСКОЕ ЗАДАНИЕ</w:t>
      </w:r>
    </w:p>
    <w:p w:rsidR="005F5C17" w:rsidRPr="005F5C17" w:rsidRDefault="005F5C17" w:rsidP="005F5C17">
      <w:pPr>
        <w:jc w:val="center"/>
        <w:rPr>
          <w:b/>
          <w:bCs/>
          <w:sz w:val="22"/>
          <w:szCs w:val="22"/>
        </w:rPr>
      </w:pPr>
      <w:r w:rsidRPr="005F5C17">
        <w:rPr>
          <w:b/>
          <w:bCs/>
          <w:sz w:val="22"/>
          <w:szCs w:val="22"/>
        </w:rPr>
        <w:t>на оказание образовательных услуг по дополнительной профессиональной программе повышения квалификации «</w:t>
      </w:r>
      <w:r w:rsidRPr="005F5C17">
        <w:rPr>
          <w:b/>
          <w:sz w:val="22"/>
          <w:szCs w:val="22"/>
        </w:rPr>
        <w:t>Антикоррупционная экспертиза муниципальных правовых актов</w:t>
      </w:r>
      <w:r w:rsidRPr="005F5C17">
        <w:rPr>
          <w:b/>
          <w:bCs/>
          <w:sz w:val="22"/>
          <w:szCs w:val="22"/>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796"/>
      </w:tblGrid>
      <w:tr w:rsidR="005F5C17" w:rsidRPr="005F5C17" w:rsidTr="00D77617">
        <w:tc>
          <w:tcPr>
            <w:tcW w:w="709" w:type="dxa"/>
            <w:shd w:val="clear" w:color="auto" w:fill="D9D9D9"/>
          </w:tcPr>
          <w:p w:rsidR="005F5C17" w:rsidRPr="005F5C17" w:rsidRDefault="005F5C17" w:rsidP="005F5C17">
            <w:pPr>
              <w:jc w:val="center"/>
              <w:rPr>
                <w:sz w:val="22"/>
                <w:szCs w:val="22"/>
              </w:rPr>
            </w:pPr>
            <w:r w:rsidRPr="005F5C17">
              <w:rPr>
                <w:sz w:val="22"/>
                <w:szCs w:val="22"/>
              </w:rPr>
              <w:t xml:space="preserve">№ </w:t>
            </w:r>
            <w:proofErr w:type="gramStart"/>
            <w:r w:rsidRPr="005F5C17">
              <w:rPr>
                <w:sz w:val="22"/>
                <w:szCs w:val="22"/>
              </w:rPr>
              <w:t>п</w:t>
            </w:r>
            <w:proofErr w:type="gramEnd"/>
            <w:r w:rsidRPr="005F5C17">
              <w:rPr>
                <w:sz w:val="22"/>
                <w:szCs w:val="22"/>
              </w:rPr>
              <w:t>/п</w:t>
            </w:r>
          </w:p>
        </w:tc>
        <w:tc>
          <w:tcPr>
            <w:tcW w:w="2552" w:type="dxa"/>
            <w:shd w:val="clear" w:color="auto" w:fill="D9D9D9"/>
          </w:tcPr>
          <w:p w:rsidR="005F5C17" w:rsidRPr="005F5C17" w:rsidRDefault="005F5C17" w:rsidP="005F5C17">
            <w:pPr>
              <w:jc w:val="center"/>
              <w:rPr>
                <w:sz w:val="22"/>
                <w:szCs w:val="22"/>
              </w:rPr>
            </w:pPr>
            <w:r w:rsidRPr="005F5C17">
              <w:rPr>
                <w:sz w:val="22"/>
                <w:szCs w:val="22"/>
              </w:rPr>
              <w:t>Параметры требований к услугам</w:t>
            </w:r>
          </w:p>
        </w:tc>
        <w:tc>
          <w:tcPr>
            <w:tcW w:w="7796" w:type="dxa"/>
            <w:shd w:val="clear" w:color="auto" w:fill="D9D9D9"/>
          </w:tcPr>
          <w:p w:rsidR="005F5C17" w:rsidRPr="005F5C17" w:rsidRDefault="005F5C17" w:rsidP="005F5C17">
            <w:pPr>
              <w:jc w:val="center"/>
              <w:rPr>
                <w:sz w:val="22"/>
                <w:szCs w:val="22"/>
              </w:rPr>
            </w:pPr>
            <w:r w:rsidRPr="005F5C17">
              <w:rPr>
                <w:sz w:val="22"/>
                <w:szCs w:val="22"/>
              </w:rPr>
              <w:t>Требования к услугам</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1</w:t>
            </w:r>
          </w:p>
        </w:tc>
        <w:tc>
          <w:tcPr>
            <w:tcW w:w="2552" w:type="dxa"/>
          </w:tcPr>
          <w:p w:rsidR="005F5C17" w:rsidRPr="005F5C17" w:rsidRDefault="005F5C17" w:rsidP="005F5C17">
            <w:pPr>
              <w:rPr>
                <w:sz w:val="22"/>
                <w:szCs w:val="22"/>
              </w:rPr>
            </w:pPr>
            <w:r w:rsidRPr="005F5C17">
              <w:rPr>
                <w:bCs/>
                <w:sz w:val="22"/>
                <w:szCs w:val="22"/>
              </w:rPr>
              <w:t>Наименование услуг</w:t>
            </w:r>
          </w:p>
        </w:tc>
        <w:tc>
          <w:tcPr>
            <w:tcW w:w="7796" w:type="dxa"/>
          </w:tcPr>
          <w:p w:rsidR="005F5C17" w:rsidRPr="005F5C17" w:rsidRDefault="005F5C17" w:rsidP="005F5C17">
            <w:pPr>
              <w:ind w:firstLine="317"/>
              <w:jc w:val="both"/>
              <w:rPr>
                <w:sz w:val="22"/>
                <w:szCs w:val="22"/>
              </w:rPr>
            </w:pPr>
            <w:r w:rsidRPr="005F5C17">
              <w:rPr>
                <w:sz w:val="22"/>
                <w:szCs w:val="22"/>
              </w:rPr>
              <w:t xml:space="preserve">Оказание образовательных услуг по дополнительной профессиональной программе повышения квалификации </w:t>
            </w:r>
            <w:r w:rsidRPr="005F5C17">
              <w:rPr>
                <w:b/>
                <w:bCs/>
                <w:sz w:val="22"/>
                <w:szCs w:val="22"/>
              </w:rPr>
              <w:t>«</w:t>
            </w:r>
            <w:r w:rsidRPr="005F5C17">
              <w:rPr>
                <w:b/>
                <w:sz w:val="22"/>
                <w:szCs w:val="22"/>
              </w:rPr>
              <w:t>Антикоррупционная экспертиза муниципальных правовых актов</w:t>
            </w:r>
            <w:r w:rsidRPr="005F5C17">
              <w:rPr>
                <w:b/>
                <w:bCs/>
                <w:sz w:val="22"/>
                <w:szCs w:val="22"/>
              </w:rPr>
              <w:t>»</w:t>
            </w:r>
            <w:r w:rsidRPr="005F5C17">
              <w:rPr>
                <w:sz w:val="22"/>
                <w:szCs w:val="22"/>
              </w:rPr>
              <w:t xml:space="preserve"> (далее – ДПП).</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2</w:t>
            </w:r>
          </w:p>
        </w:tc>
        <w:tc>
          <w:tcPr>
            <w:tcW w:w="2552" w:type="dxa"/>
          </w:tcPr>
          <w:p w:rsidR="005F5C17" w:rsidRPr="005F5C17" w:rsidRDefault="005F5C17" w:rsidP="005F5C17">
            <w:pPr>
              <w:rPr>
                <w:bCs/>
                <w:sz w:val="22"/>
                <w:szCs w:val="22"/>
              </w:rPr>
            </w:pPr>
            <w:r w:rsidRPr="005F5C17">
              <w:rPr>
                <w:bCs/>
                <w:sz w:val="22"/>
                <w:szCs w:val="22"/>
              </w:rPr>
              <w:t xml:space="preserve">Категория </w:t>
            </w:r>
            <w:proofErr w:type="gramStart"/>
            <w:r w:rsidRPr="005F5C17">
              <w:rPr>
                <w:bCs/>
                <w:sz w:val="22"/>
                <w:szCs w:val="22"/>
              </w:rPr>
              <w:t>обучаемых</w:t>
            </w:r>
            <w:proofErr w:type="gramEnd"/>
          </w:p>
        </w:tc>
        <w:tc>
          <w:tcPr>
            <w:tcW w:w="7796" w:type="dxa"/>
          </w:tcPr>
          <w:p w:rsidR="005F5C17" w:rsidRPr="005F5C17" w:rsidRDefault="005F5C17" w:rsidP="005F5C17">
            <w:pPr>
              <w:ind w:firstLine="317"/>
              <w:jc w:val="both"/>
              <w:rPr>
                <w:sz w:val="22"/>
                <w:szCs w:val="22"/>
              </w:rPr>
            </w:pPr>
            <w:r w:rsidRPr="005F5C17">
              <w:rPr>
                <w:sz w:val="22"/>
                <w:szCs w:val="22"/>
              </w:rPr>
              <w:t>Муниципальные служащие администрации города Югорска (далее – слушатели).</w:t>
            </w:r>
          </w:p>
        </w:tc>
      </w:tr>
      <w:tr w:rsidR="005F5C17" w:rsidRPr="005F5C17" w:rsidTr="00D77617">
        <w:trPr>
          <w:trHeight w:val="273"/>
        </w:trPr>
        <w:tc>
          <w:tcPr>
            <w:tcW w:w="709" w:type="dxa"/>
          </w:tcPr>
          <w:p w:rsidR="005F5C17" w:rsidRPr="005F5C17" w:rsidRDefault="005F5C17" w:rsidP="005F5C17">
            <w:pPr>
              <w:jc w:val="both"/>
              <w:rPr>
                <w:bCs/>
                <w:sz w:val="22"/>
                <w:szCs w:val="22"/>
              </w:rPr>
            </w:pPr>
            <w:r w:rsidRPr="005F5C17">
              <w:rPr>
                <w:bCs/>
                <w:sz w:val="22"/>
                <w:szCs w:val="22"/>
              </w:rPr>
              <w:t>3</w:t>
            </w:r>
          </w:p>
        </w:tc>
        <w:tc>
          <w:tcPr>
            <w:tcW w:w="2552" w:type="dxa"/>
          </w:tcPr>
          <w:p w:rsidR="005F5C17" w:rsidRPr="005F5C17" w:rsidRDefault="005F5C17" w:rsidP="005F5C17">
            <w:pPr>
              <w:rPr>
                <w:bCs/>
                <w:sz w:val="22"/>
                <w:szCs w:val="22"/>
              </w:rPr>
            </w:pPr>
            <w:r w:rsidRPr="005F5C17">
              <w:rPr>
                <w:bCs/>
                <w:sz w:val="22"/>
                <w:szCs w:val="22"/>
              </w:rPr>
              <w:t>Нормативные правовые акты, в соответствии с которыми осуществляется оказание услуг</w:t>
            </w:r>
          </w:p>
        </w:tc>
        <w:tc>
          <w:tcPr>
            <w:tcW w:w="7796" w:type="dxa"/>
          </w:tcPr>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Федеральный закон от 29 декабря 2012 года № 273-ФЗ «Об образовании в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Федеральный закон от 02 марта 2007 № 25-ФЗ «О муниципальной службе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5F5C17">
              <w:rPr>
                <w:rFonts w:eastAsia="Calibri"/>
                <w:sz w:val="22"/>
                <w:szCs w:val="22"/>
                <w:lang w:eastAsia="en-US"/>
              </w:rPr>
              <w:t>в</w:t>
            </w:r>
            <w:proofErr w:type="gramEnd"/>
            <w:r w:rsidRPr="005F5C17">
              <w:rPr>
                <w:rFonts w:eastAsia="Calibri"/>
                <w:sz w:val="22"/>
                <w:szCs w:val="22"/>
                <w:lang w:eastAsia="en-US"/>
              </w:rPr>
              <w:t xml:space="preserve"> </w:t>
            </w:r>
            <w:proofErr w:type="gramStart"/>
            <w:r w:rsidRPr="005F5C17">
              <w:rPr>
                <w:rFonts w:eastAsia="Calibri"/>
                <w:sz w:val="22"/>
                <w:szCs w:val="22"/>
                <w:lang w:eastAsia="en-US"/>
              </w:rPr>
              <w:t>Ханты-Мансийском</w:t>
            </w:r>
            <w:proofErr w:type="gramEnd"/>
            <w:r w:rsidRPr="005F5C17">
              <w:rPr>
                <w:rFonts w:eastAsia="Calibri"/>
                <w:sz w:val="22"/>
                <w:szCs w:val="22"/>
                <w:lang w:eastAsia="en-US"/>
              </w:rPr>
              <w:t xml:space="preserve"> автономном округе – Югре»</w:t>
            </w:r>
          </w:p>
          <w:p w:rsidR="005F5C17" w:rsidRPr="005F5C17" w:rsidRDefault="005F5C17" w:rsidP="005F5C17">
            <w:pPr>
              <w:tabs>
                <w:tab w:val="left" w:pos="423"/>
                <w:tab w:val="num" w:pos="1980"/>
              </w:tabs>
              <w:ind w:left="33" w:firstLine="284"/>
              <w:jc w:val="both"/>
              <w:rPr>
                <w:rFonts w:eastAsia="Calibri"/>
                <w:sz w:val="22"/>
                <w:szCs w:val="22"/>
                <w:lang w:eastAsia="en-US"/>
              </w:rPr>
            </w:pPr>
            <w:r w:rsidRPr="005F5C17">
              <w:rPr>
                <w:rFonts w:eastAsia="Calibri"/>
                <w:sz w:val="22"/>
                <w:szCs w:val="22"/>
                <w:lang w:eastAsia="en-US"/>
              </w:rPr>
              <w:t>Федеральный закон от 25 декабря 2008 г. N 273-ФЗ «О противодействии коррупции»;</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Указ Президента Российской Федерации от 29 июня 2018 г. N 378 «О Национальном плане противодействия коррупции на 2018 - 2020 годы»;</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Постановление Правительства РФ от 26 февраля 2010 г. N 96</w:t>
            </w:r>
          </w:p>
          <w:p w:rsidR="005F5C17" w:rsidRPr="005F5C17" w:rsidRDefault="005F5C17" w:rsidP="005F5C17">
            <w:pPr>
              <w:tabs>
                <w:tab w:val="left" w:pos="33"/>
              </w:tabs>
              <w:ind w:left="33"/>
              <w:contextualSpacing/>
              <w:jc w:val="both"/>
              <w:rPr>
                <w:rFonts w:eastAsia="Calibri"/>
                <w:sz w:val="22"/>
                <w:szCs w:val="22"/>
                <w:lang w:eastAsia="en-US"/>
              </w:rPr>
            </w:pPr>
            <w:r w:rsidRPr="005F5C17">
              <w:rPr>
                <w:rFonts w:eastAsia="Calibri"/>
                <w:sz w:val="22"/>
                <w:szCs w:val="22"/>
                <w:lang w:eastAsia="en-US"/>
              </w:rPr>
              <w:t>"Об антикоррупционной экспертизе нормативных правовых актов и проектов нормативных правовых актов";</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Федеральный закон от 17 июля 2009 г. N 172-ФЗ  "Об антикоррупционной экспертизе нормативных правовых актов и проектов нормативных правовых актов";</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 xml:space="preserve"> «Правила проведение антикоррупционной экспертизы нормативных правовых актов и проектов нормативных правовых актов», утверждены постановлением Правительства РФ от 26 февраля 2010 г. N 96;</w:t>
            </w:r>
          </w:p>
          <w:p w:rsidR="005F5C17" w:rsidRPr="005F5C17" w:rsidRDefault="005F5C17" w:rsidP="005F5C17">
            <w:pPr>
              <w:tabs>
                <w:tab w:val="left" w:pos="33"/>
              </w:tabs>
              <w:ind w:left="33" w:firstLine="284"/>
              <w:contextualSpacing/>
              <w:jc w:val="both"/>
              <w:rPr>
                <w:rFonts w:eastAsia="Calibri"/>
                <w:sz w:val="22"/>
                <w:szCs w:val="22"/>
                <w:lang w:eastAsia="en-US"/>
              </w:rPr>
            </w:pPr>
            <w:r w:rsidRPr="005F5C17">
              <w:rPr>
                <w:rFonts w:eastAsia="Calibri"/>
                <w:sz w:val="22"/>
                <w:szCs w:val="22"/>
                <w:lang w:eastAsia="en-US"/>
              </w:rPr>
              <w:t xml:space="preserve">Закон Ханты-Мансийского АО - Югры от 25 сентября 2008 г. N 86-оз "О мерах по противодействию коррупции </w:t>
            </w:r>
            <w:proofErr w:type="gramStart"/>
            <w:r w:rsidRPr="005F5C17">
              <w:rPr>
                <w:rFonts w:eastAsia="Calibri"/>
                <w:sz w:val="22"/>
                <w:szCs w:val="22"/>
                <w:lang w:eastAsia="en-US"/>
              </w:rPr>
              <w:t>в</w:t>
            </w:r>
            <w:proofErr w:type="gramEnd"/>
            <w:r w:rsidRPr="005F5C17">
              <w:rPr>
                <w:rFonts w:eastAsia="Calibri"/>
                <w:sz w:val="22"/>
                <w:szCs w:val="22"/>
                <w:lang w:eastAsia="en-US"/>
              </w:rPr>
              <w:t xml:space="preserve"> </w:t>
            </w:r>
            <w:proofErr w:type="gramStart"/>
            <w:r w:rsidRPr="005F5C17">
              <w:rPr>
                <w:rFonts w:eastAsia="Calibri"/>
                <w:sz w:val="22"/>
                <w:szCs w:val="22"/>
                <w:lang w:eastAsia="en-US"/>
              </w:rPr>
              <w:t>Ханты-Мансийском</w:t>
            </w:r>
            <w:proofErr w:type="gramEnd"/>
            <w:r w:rsidRPr="005F5C17">
              <w:rPr>
                <w:rFonts w:eastAsia="Calibri"/>
                <w:sz w:val="22"/>
                <w:szCs w:val="22"/>
                <w:lang w:eastAsia="en-US"/>
              </w:rPr>
              <w:t xml:space="preserve"> автономном округе - Югре",</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4</w:t>
            </w:r>
          </w:p>
        </w:tc>
        <w:tc>
          <w:tcPr>
            <w:tcW w:w="2552" w:type="dxa"/>
          </w:tcPr>
          <w:p w:rsidR="005F5C17" w:rsidRPr="005F5C17" w:rsidRDefault="005F5C17" w:rsidP="005F5C17">
            <w:pPr>
              <w:rPr>
                <w:bCs/>
                <w:sz w:val="22"/>
                <w:szCs w:val="22"/>
              </w:rPr>
            </w:pPr>
            <w:r w:rsidRPr="005F5C17">
              <w:rPr>
                <w:bCs/>
                <w:sz w:val="22"/>
                <w:szCs w:val="22"/>
              </w:rPr>
              <w:t>Цель и назначение услуг</w:t>
            </w:r>
          </w:p>
        </w:tc>
        <w:tc>
          <w:tcPr>
            <w:tcW w:w="7796" w:type="dxa"/>
          </w:tcPr>
          <w:p w:rsidR="005F5C17" w:rsidRPr="005F5C17" w:rsidRDefault="005F5C17" w:rsidP="005F5C17">
            <w:pPr>
              <w:autoSpaceDE w:val="0"/>
              <w:autoSpaceDN w:val="0"/>
              <w:adjustRightInd w:val="0"/>
              <w:ind w:firstLine="317"/>
              <w:jc w:val="both"/>
              <w:rPr>
                <w:sz w:val="22"/>
                <w:szCs w:val="22"/>
              </w:rPr>
            </w:pPr>
            <w:r w:rsidRPr="005F5C17">
              <w:rPr>
                <w:sz w:val="22"/>
                <w:szCs w:val="22"/>
              </w:rPr>
              <w:t>Цель: формирование новых и совершенствование имеющихся компетенций, необходимых для повышения профессионального уровня слушателей в рамках имеющейся квалификации.</w:t>
            </w:r>
          </w:p>
          <w:p w:rsidR="005F5C17" w:rsidRPr="005F5C17" w:rsidRDefault="005F5C17" w:rsidP="005F5C17">
            <w:pPr>
              <w:tabs>
                <w:tab w:val="left" w:pos="423"/>
              </w:tabs>
              <w:autoSpaceDE w:val="0"/>
              <w:autoSpaceDN w:val="0"/>
              <w:adjustRightInd w:val="0"/>
              <w:ind w:firstLine="317"/>
              <w:jc w:val="both"/>
              <w:rPr>
                <w:color w:val="000000"/>
                <w:sz w:val="22"/>
                <w:szCs w:val="22"/>
              </w:rPr>
            </w:pPr>
            <w:r w:rsidRPr="005F5C17">
              <w:rPr>
                <w:color w:val="000000"/>
                <w:sz w:val="22"/>
                <w:szCs w:val="22"/>
              </w:rPr>
              <w:lastRenderedPageBreak/>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lastRenderedPageBreak/>
              <w:t>5</w:t>
            </w:r>
          </w:p>
        </w:tc>
        <w:tc>
          <w:tcPr>
            <w:tcW w:w="2552" w:type="dxa"/>
          </w:tcPr>
          <w:p w:rsidR="005F5C17" w:rsidRPr="005F5C17" w:rsidRDefault="005F5C17" w:rsidP="005F5C17">
            <w:pPr>
              <w:rPr>
                <w:bCs/>
                <w:sz w:val="22"/>
                <w:szCs w:val="22"/>
              </w:rPr>
            </w:pPr>
            <w:r w:rsidRPr="005F5C17">
              <w:rPr>
                <w:bCs/>
                <w:sz w:val="22"/>
                <w:szCs w:val="22"/>
              </w:rPr>
              <w:t>Форма, объем, срок и место оказания услуг</w:t>
            </w:r>
          </w:p>
        </w:tc>
        <w:tc>
          <w:tcPr>
            <w:tcW w:w="7796" w:type="dxa"/>
          </w:tcPr>
          <w:p w:rsidR="005F5C17" w:rsidRPr="005F5C17" w:rsidRDefault="005F5C17" w:rsidP="005F5C17">
            <w:pPr>
              <w:ind w:firstLine="317"/>
              <w:jc w:val="both"/>
              <w:rPr>
                <w:sz w:val="22"/>
                <w:szCs w:val="22"/>
              </w:rPr>
            </w:pPr>
            <w:r w:rsidRPr="005F5C17">
              <w:rPr>
                <w:sz w:val="22"/>
                <w:szCs w:val="22"/>
              </w:rPr>
              <w:t xml:space="preserve">Форма обучения: обучение с применением дистанционных образовательных технологий </w:t>
            </w:r>
            <w:r w:rsidRPr="005F5C17">
              <w:rPr>
                <w:sz w:val="28"/>
                <w:szCs w:val="28"/>
              </w:rPr>
              <w:t xml:space="preserve"> </w:t>
            </w:r>
            <w:r w:rsidRPr="005F5C17">
              <w:rPr>
                <w:sz w:val="22"/>
                <w:szCs w:val="22"/>
              </w:rPr>
              <w:t>и электронного обучения, без отрыва от муниципальной службы.</w:t>
            </w:r>
          </w:p>
          <w:p w:rsidR="005F5C17" w:rsidRPr="005F5C17" w:rsidRDefault="005F5C17" w:rsidP="005F5C17">
            <w:pPr>
              <w:ind w:firstLine="317"/>
              <w:jc w:val="both"/>
              <w:rPr>
                <w:sz w:val="22"/>
                <w:szCs w:val="22"/>
              </w:rPr>
            </w:pPr>
            <w:r w:rsidRPr="005F5C17">
              <w:rPr>
                <w:sz w:val="22"/>
                <w:szCs w:val="22"/>
              </w:rPr>
              <w:t>Объем ДПП 24 часа: дистанционно  24 академических часов (академический час устанавливается продолжительностью 45 мин).</w:t>
            </w:r>
          </w:p>
          <w:p w:rsidR="005F5C17" w:rsidRPr="005F5C17" w:rsidRDefault="005F5C17" w:rsidP="005F5C17">
            <w:pPr>
              <w:ind w:firstLine="317"/>
              <w:jc w:val="both"/>
              <w:rPr>
                <w:sz w:val="22"/>
                <w:szCs w:val="22"/>
              </w:rPr>
            </w:pPr>
            <w:r w:rsidRPr="005F5C17">
              <w:rPr>
                <w:sz w:val="22"/>
                <w:szCs w:val="22"/>
              </w:rPr>
              <w:t>Срок оказания услуг: с момента подписания муниципального контракта по 01 декабря 2019 года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5F5C17" w:rsidRPr="005F5C17" w:rsidRDefault="005F5C17" w:rsidP="005F5C17">
            <w:pPr>
              <w:ind w:firstLine="317"/>
              <w:jc w:val="both"/>
              <w:rPr>
                <w:sz w:val="22"/>
                <w:szCs w:val="22"/>
              </w:rPr>
            </w:pPr>
            <w:r w:rsidRPr="005F5C17">
              <w:rPr>
                <w:sz w:val="22"/>
                <w:szCs w:val="22"/>
              </w:rPr>
              <w:t>Место оказания услуг: местом проведения дистанционного обучения является место нахождения образовательной организации. Место предоставления документов о повышении квалификации – г.  Югорск ул.40 лет Победы, дом 11.</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6</w:t>
            </w:r>
          </w:p>
        </w:tc>
        <w:tc>
          <w:tcPr>
            <w:tcW w:w="2552" w:type="dxa"/>
          </w:tcPr>
          <w:p w:rsidR="005F5C17" w:rsidRPr="005F5C17" w:rsidRDefault="005F5C17" w:rsidP="005F5C17">
            <w:pPr>
              <w:rPr>
                <w:bCs/>
                <w:sz w:val="22"/>
                <w:szCs w:val="22"/>
              </w:rPr>
            </w:pPr>
            <w:r w:rsidRPr="005F5C17">
              <w:rPr>
                <w:bCs/>
                <w:sz w:val="22"/>
                <w:szCs w:val="22"/>
              </w:rPr>
              <w:t xml:space="preserve">Количество </w:t>
            </w:r>
            <w:proofErr w:type="gramStart"/>
            <w:r w:rsidRPr="005F5C17">
              <w:rPr>
                <w:bCs/>
                <w:sz w:val="22"/>
                <w:szCs w:val="22"/>
              </w:rPr>
              <w:t>обучаемых</w:t>
            </w:r>
            <w:proofErr w:type="gramEnd"/>
          </w:p>
        </w:tc>
        <w:tc>
          <w:tcPr>
            <w:tcW w:w="7796" w:type="dxa"/>
          </w:tcPr>
          <w:p w:rsidR="005F5C17" w:rsidRPr="005F5C17" w:rsidRDefault="005F5C17" w:rsidP="005F5C17">
            <w:pPr>
              <w:ind w:firstLine="317"/>
              <w:jc w:val="both"/>
              <w:rPr>
                <w:bCs/>
                <w:sz w:val="22"/>
                <w:szCs w:val="22"/>
              </w:rPr>
            </w:pPr>
            <w:r w:rsidRPr="005F5C17">
              <w:rPr>
                <w:bCs/>
                <w:sz w:val="22"/>
                <w:szCs w:val="22"/>
              </w:rPr>
              <w:t>3 (три) человека.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7</w:t>
            </w:r>
          </w:p>
        </w:tc>
        <w:tc>
          <w:tcPr>
            <w:tcW w:w="2552" w:type="dxa"/>
          </w:tcPr>
          <w:p w:rsidR="005F5C17" w:rsidRPr="005F5C17" w:rsidRDefault="005F5C17" w:rsidP="005F5C17">
            <w:pPr>
              <w:rPr>
                <w:bCs/>
                <w:sz w:val="22"/>
                <w:szCs w:val="22"/>
              </w:rPr>
            </w:pPr>
            <w:r w:rsidRPr="005F5C17">
              <w:rPr>
                <w:bCs/>
                <w:sz w:val="22"/>
                <w:szCs w:val="22"/>
              </w:rPr>
              <w:t>Требования к ДПП и ее реализации</w:t>
            </w:r>
          </w:p>
        </w:tc>
        <w:tc>
          <w:tcPr>
            <w:tcW w:w="7796" w:type="dxa"/>
          </w:tcPr>
          <w:p w:rsidR="005F5C17" w:rsidRPr="005F5C17" w:rsidRDefault="005F5C17" w:rsidP="005F5C17">
            <w:pPr>
              <w:tabs>
                <w:tab w:val="num" w:pos="1980"/>
              </w:tabs>
              <w:ind w:left="33" w:firstLine="318"/>
              <w:jc w:val="both"/>
              <w:rPr>
                <w:b/>
                <w:sz w:val="22"/>
                <w:szCs w:val="22"/>
              </w:rPr>
            </w:pPr>
            <w:r w:rsidRPr="005F5C17">
              <w:rPr>
                <w:b/>
                <w:sz w:val="22"/>
                <w:szCs w:val="22"/>
              </w:rPr>
              <w:t>I. Порядок оказания услуг.</w:t>
            </w:r>
          </w:p>
          <w:p w:rsidR="005F5C17" w:rsidRPr="005F5C17" w:rsidRDefault="005F5C17" w:rsidP="005F5C17">
            <w:pPr>
              <w:tabs>
                <w:tab w:val="num" w:pos="1980"/>
              </w:tabs>
              <w:ind w:left="33" w:firstLine="318"/>
              <w:jc w:val="both"/>
              <w:rPr>
                <w:sz w:val="22"/>
                <w:szCs w:val="22"/>
              </w:rPr>
            </w:pPr>
            <w:r w:rsidRPr="005F5C17">
              <w:rPr>
                <w:sz w:val="22"/>
                <w:szCs w:val="22"/>
              </w:rPr>
              <w:t xml:space="preserve">1.1. Исполнитель должен: </w:t>
            </w:r>
          </w:p>
          <w:p w:rsidR="005F5C17" w:rsidRPr="005F5C17" w:rsidRDefault="005F5C17" w:rsidP="005F5C17">
            <w:pPr>
              <w:tabs>
                <w:tab w:val="num" w:pos="1980"/>
              </w:tabs>
              <w:ind w:left="33" w:firstLine="318"/>
              <w:jc w:val="both"/>
              <w:rPr>
                <w:sz w:val="24"/>
                <w:szCs w:val="24"/>
              </w:rPr>
            </w:pPr>
            <w:r w:rsidRPr="005F5C17">
              <w:rPr>
                <w:sz w:val="22"/>
                <w:szCs w:val="22"/>
              </w:rPr>
              <w:t>1.1.1</w:t>
            </w:r>
            <w:r w:rsidRPr="005F5C17">
              <w:rPr>
                <w:sz w:val="24"/>
                <w:szCs w:val="24"/>
              </w:rPr>
              <w:t>.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N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F5C17" w:rsidRPr="005F5C17" w:rsidRDefault="005F5C17" w:rsidP="005F5C17">
            <w:pPr>
              <w:tabs>
                <w:tab w:val="num" w:pos="1980"/>
              </w:tabs>
              <w:ind w:left="33" w:firstLine="318"/>
              <w:jc w:val="both"/>
              <w:rPr>
                <w:sz w:val="22"/>
                <w:szCs w:val="22"/>
              </w:rPr>
            </w:pPr>
            <w:r w:rsidRPr="005F5C17">
              <w:rPr>
                <w:sz w:val="22"/>
                <w:szCs w:val="22"/>
              </w:rPr>
              <w:t xml:space="preserve">1.1.2. Подготовить учебно-методический  материал и обеспечить им </w:t>
            </w:r>
            <w:proofErr w:type="gramStart"/>
            <w:r w:rsidRPr="005F5C17">
              <w:rPr>
                <w:sz w:val="22"/>
                <w:szCs w:val="22"/>
              </w:rPr>
              <w:t>обучаемых</w:t>
            </w:r>
            <w:proofErr w:type="gramEnd"/>
          </w:p>
          <w:p w:rsidR="005F5C17" w:rsidRPr="005F5C17" w:rsidRDefault="005F5C17" w:rsidP="005F5C17">
            <w:pPr>
              <w:tabs>
                <w:tab w:val="num" w:pos="1980"/>
              </w:tabs>
              <w:ind w:left="33" w:firstLine="318"/>
              <w:jc w:val="both"/>
              <w:rPr>
                <w:sz w:val="22"/>
                <w:szCs w:val="22"/>
              </w:rPr>
            </w:pPr>
            <w:r w:rsidRPr="005F5C17">
              <w:rPr>
                <w:sz w:val="22"/>
                <w:szCs w:val="22"/>
              </w:rPr>
              <w:t>1.1.3.Организовать учебный процесс</w:t>
            </w:r>
          </w:p>
          <w:p w:rsidR="005F5C17" w:rsidRPr="005F5C17" w:rsidRDefault="005F5C17" w:rsidP="005F5C17">
            <w:pPr>
              <w:tabs>
                <w:tab w:val="num" w:pos="1980"/>
              </w:tabs>
              <w:ind w:left="33" w:firstLine="318"/>
              <w:jc w:val="both"/>
              <w:rPr>
                <w:sz w:val="22"/>
                <w:szCs w:val="22"/>
              </w:rPr>
            </w:pPr>
            <w:r w:rsidRPr="005F5C17">
              <w:rPr>
                <w:sz w:val="22"/>
                <w:szCs w:val="22"/>
              </w:rPr>
              <w:t xml:space="preserve">1.1.4. Провести комплексную оценку приобретенных </w:t>
            </w:r>
            <w:proofErr w:type="gramStart"/>
            <w:r w:rsidRPr="005F5C17">
              <w:rPr>
                <w:sz w:val="22"/>
                <w:szCs w:val="22"/>
              </w:rPr>
              <w:t>обучаемыми</w:t>
            </w:r>
            <w:proofErr w:type="gramEnd"/>
            <w:r w:rsidRPr="005F5C17">
              <w:rPr>
                <w:sz w:val="22"/>
                <w:szCs w:val="22"/>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5F5C17" w:rsidRPr="005F5C17" w:rsidRDefault="005F5C17" w:rsidP="005F5C17">
            <w:pPr>
              <w:tabs>
                <w:tab w:val="num" w:pos="1980"/>
              </w:tabs>
              <w:ind w:left="33" w:firstLine="318"/>
              <w:jc w:val="both"/>
              <w:rPr>
                <w:sz w:val="22"/>
                <w:szCs w:val="22"/>
              </w:rPr>
            </w:pPr>
            <w:r w:rsidRPr="005F5C17">
              <w:rPr>
                <w:sz w:val="22"/>
                <w:szCs w:val="22"/>
              </w:rPr>
              <w:t>1.1.5.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5F5C17" w:rsidRPr="005F5C17" w:rsidRDefault="005F5C17" w:rsidP="005F5C17">
            <w:pPr>
              <w:tabs>
                <w:tab w:val="num" w:pos="1980"/>
              </w:tabs>
              <w:ind w:left="33" w:firstLine="318"/>
              <w:jc w:val="both"/>
              <w:rPr>
                <w:sz w:val="22"/>
                <w:szCs w:val="22"/>
              </w:rPr>
            </w:pPr>
            <w:r w:rsidRPr="005F5C17">
              <w:rPr>
                <w:sz w:val="22"/>
                <w:szCs w:val="22"/>
              </w:rPr>
              <w:t>1.1.6. Согласовать не позднее 10 (Десять) рабочих дней со дня получения предложений Заказчика сроки обучения в рамках заключенного контракта.</w:t>
            </w:r>
          </w:p>
          <w:p w:rsidR="005F5C17" w:rsidRPr="005F5C17" w:rsidRDefault="005F5C17" w:rsidP="005F5C17">
            <w:pPr>
              <w:tabs>
                <w:tab w:val="num" w:pos="1980"/>
              </w:tabs>
              <w:ind w:left="33" w:firstLine="318"/>
              <w:jc w:val="both"/>
              <w:rPr>
                <w:sz w:val="22"/>
                <w:szCs w:val="22"/>
              </w:rPr>
            </w:pPr>
            <w:r w:rsidRPr="005F5C17">
              <w:rPr>
                <w:sz w:val="22"/>
                <w:szCs w:val="22"/>
              </w:rPr>
              <w:t xml:space="preserve">1.1.7.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5F5C17">
              <w:rPr>
                <w:sz w:val="22"/>
                <w:szCs w:val="22"/>
              </w:rPr>
              <w:t>г</w:t>
            </w:r>
            <w:proofErr w:type="gramStart"/>
            <w:r w:rsidRPr="005F5C17">
              <w:rPr>
                <w:sz w:val="22"/>
                <w:szCs w:val="22"/>
              </w:rPr>
              <w:t>.Ю</w:t>
            </w:r>
            <w:proofErr w:type="gramEnd"/>
            <w:r w:rsidRPr="005F5C17">
              <w:rPr>
                <w:sz w:val="22"/>
                <w:szCs w:val="22"/>
              </w:rPr>
              <w:t>горске</w:t>
            </w:r>
            <w:proofErr w:type="spellEnd"/>
            <w:r w:rsidRPr="005F5C17">
              <w:rPr>
                <w:sz w:val="22"/>
                <w:szCs w:val="22"/>
              </w:rPr>
              <w:t>.</w:t>
            </w:r>
          </w:p>
          <w:p w:rsidR="005F5C17" w:rsidRPr="005F5C17" w:rsidRDefault="005F5C17" w:rsidP="005F5C17">
            <w:pPr>
              <w:tabs>
                <w:tab w:val="num" w:pos="1980"/>
              </w:tabs>
              <w:ind w:left="33" w:firstLine="318"/>
              <w:jc w:val="both"/>
              <w:rPr>
                <w:sz w:val="22"/>
                <w:szCs w:val="22"/>
              </w:rPr>
            </w:pPr>
            <w:r w:rsidRPr="005F5C17">
              <w:rPr>
                <w:sz w:val="22"/>
                <w:szCs w:val="22"/>
              </w:rPr>
              <w:t>1.2. Заказчик должен:</w:t>
            </w:r>
          </w:p>
          <w:p w:rsidR="005F5C17" w:rsidRPr="005F5C17" w:rsidRDefault="005F5C17" w:rsidP="005F5C17">
            <w:pPr>
              <w:tabs>
                <w:tab w:val="num" w:pos="1980"/>
              </w:tabs>
              <w:ind w:left="33" w:firstLine="318"/>
              <w:jc w:val="both"/>
              <w:rPr>
                <w:sz w:val="22"/>
                <w:szCs w:val="22"/>
              </w:rPr>
            </w:pPr>
            <w:r w:rsidRPr="005F5C17">
              <w:rPr>
                <w:sz w:val="22"/>
                <w:szCs w:val="22"/>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по электронной почте. Заказчиком могут </w:t>
            </w:r>
            <w:r w:rsidRPr="005F5C17">
              <w:rPr>
                <w:sz w:val="22"/>
                <w:szCs w:val="22"/>
              </w:rPr>
              <w:lastRenderedPageBreak/>
              <w:t>быть внесены изменения в список, не позднее 5 (пять) рабочих дней до дня начала обучения.</w:t>
            </w:r>
          </w:p>
          <w:p w:rsidR="005F5C17" w:rsidRPr="005F5C17" w:rsidRDefault="005F5C17" w:rsidP="005F5C17">
            <w:pPr>
              <w:tabs>
                <w:tab w:val="num" w:pos="1980"/>
              </w:tabs>
              <w:ind w:left="33" w:firstLine="318"/>
              <w:jc w:val="both"/>
              <w:rPr>
                <w:sz w:val="22"/>
                <w:szCs w:val="22"/>
              </w:rPr>
            </w:pPr>
            <w:r w:rsidRPr="005F5C17">
              <w:rPr>
                <w:sz w:val="22"/>
                <w:szCs w:val="22"/>
              </w:rPr>
              <w:t>1.2.2. Обеспечить своевременное информирование обучаемых о месте и сроках проведения обучения.</w:t>
            </w:r>
          </w:p>
          <w:p w:rsidR="005F5C17" w:rsidRPr="005F5C17" w:rsidRDefault="005F5C17" w:rsidP="005F5C17">
            <w:pPr>
              <w:tabs>
                <w:tab w:val="num" w:pos="1980"/>
              </w:tabs>
              <w:ind w:left="33" w:firstLine="318"/>
              <w:jc w:val="both"/>
              <w:rPr>
                <w:b/>
                <w:sz w:val="22"/>
                <w:szCs w:val="22"/>
              </w:rPr>
            </w:pPr>
            <w:r w:rsidRPr="005F5C17">
              <w:rPr>
                <w:b/>
                <w:sz w:val="22"/>
                <w:szCs w:val="22"/>
              </w:rPr>
              <w:t>II. Условия оказания услуг.</w:t>
            </w:r>
          </w:p>
          <w:p w:rsidR="005F5C17" w:rsidRPr="005F5C17" w:rsidRDefault="005F5C17" w:rsidP="005F5C17">
            <w:pPr>
              <w:tabs>
                <w:tab w:val="num" w:pos="1980"/>
              </w:tabs>
              <w:ind w:left="33" w:firstLine="318"/>
              <w:jc w:val="both"/>
              <w:rPr>
                <w:sz w:val="22"/>
                <w:szCs w:val="22"/>
              </w:rPr>
            </w:pPr>
            <w:r w:rsidRPr="005F5C17">
              <w:rPr>
                <w:sz w:val="22"/>
                <w:szCs w:val="22"/>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5F5C17" w:rsidRPr="005F5C17" w:rsidRDefault="005F5C17" w:rsidP="005F5C17">
            <w:pPr>
              <w:tabs>
                <w:tab w:val="num" w:pos="1980"/>
              </w:tabs>
              <w:ind w:left="33" w:firstLine="318"/>
              <w:jc w:val="both"/>
              <w:rPr>
                <w:sz w:val="22"/>
                <w:szCs w:val="22"/>
              </w:rPr>
            </w:pPr>
            <w:r w:rsidRPr="005F5C17">
              <w:rPr>
                <w:sz w:val="22"/>
                <w:szCs w:val="22"/>
              </w:rPr>
              <w:t>2.2. Все оказываемые услуги и оформление их результатов должны отвечать требованиям соответствующих стандартов и технических условий.</w:t>
            </w:r>
          </w:p>
          <w:p w:rsidR="005F5C17" w:rsidRPr="005F5C17" w:rsidRDefault="005F5C17" w:rsidP="005F5C17">
            <w:pPr>
              <w:tabs>
                <w:tab w:val="num" w:pos="1980"/>
              </w:tabs>
              <w:ind w:left="33" w:firstLine="318"/>
              <w:jc w:val="both"/>
              <w:rPr>
                <w:sz w:val="22"/>
                <w:szCs w:val="22"/>
              </w:rPr>
            </w:pPr>
            <w:r w:rsidRPr="005F5C17">
              <w:rPr>
                <w:sz w:val="22"/>
                <w:szCs w:val="22"/>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включающие в себя практические занятия.</w:t>
            </w:r>
          </w:p>
          <w:p w:rsidR="005F5C17" w:rsidRPr="005F5C17" w:rsidRDefault="005F5C17" w:rsidP="005F5C17">
            <w:pPr>
              <w:tabs>
                <w:tab w:val="num" w:pos="1980"/>
              </w:tabs>
              <w:ind w:left="33" w:firstLine="318"/>
              <w:jc w:val="both"/>
              <w:rPr>
                <w:sz w:val="22"/>
                <w:szCs w:val="22"/>
              </w:rPr>
            </w:pPr>
            <w:r w:rsidRPr="005F5C17">
              <w:rPr>
                <w:sz w:val="22"/>
                <w:szCs w:val="22"/>
              </w:rPr>
              <w:t xml:space="preserve">2.4. Обучение должно быть организовано на русском языке. </w:t>
            </w:r>
          </w:p>
          <w:p w:rsidR="005F5C17" w:rsidRPr="005F5C17" w:rsidRDefault="005F5C17" w:rsidP="005F5C17">
            <w:pPr>
              <w:tabs>
                <w:tab w:val="num" w:pos="1980"/>
              </w:tabs>
              <w:ind w:left="33" w:firstLine="318"/>
              <w:jc w:val="both"/>
              <w:rPr>
                <w:sz w:val="22"/>
                <w:szCs w:val="22"/>
              </w:rPr>
            </w:pPr>
            <w:r w:rsidRPr="005F5C17">
              <w:rPr>
                <w:sz w:val="22"/>
                <w:szCs w:val="22"/>
              </w:rPr>
              <w:t xml:space="preserve">2.5. </w:t>
            </w:r>
            <w:proofErr w:type="gramStart"/>
            <w:r w:rsidRPr="005F5C17">
              <w:rPr>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5F5C17" w:rsidRPr="005F5C17" w:rsidRDefault="005F5C17" w:rsidP="005F5C17">
            <w:pPr>
              <w:tabs>
                <w:tab w:val="num" w:pos="1980"/>
              </w:tabs>
              <w:ind w:left="33" w:firstLine="318"/>
              <w:jc w:val="both"/>
              <w:rPr>
                <w:sz w:val="22"/>
                <w:szCs w:val="22"/>
              </w:rPr>
            </w:pPr>
            <w:r w:rsidRPr="005F5C17">
              <w:rPr>
                <w:sz w:val="22"/>
                <w:szCs w:val="22"/>
              </w:rPr>
              <w:t>Исполнитель не позднее 5 (Пять) рабочих дней до начала обучения:</w:t>
            </w:r>
          </w:p>
          <w:p w:rsidR="005F5C17" w:rsidRPr="005F5C17" w:rsidRDefault="005F5C17" w:rsidP="005F5C17">
            <w:pPr>
              <w:tabs>
                <w:tab w:val="num" w:pos="1980"/>
              </w:tabs>
              <w:ind w:left="33" w:firstLine="318"/>
              <w:jc w:val="both"/>
              <w:rPr>
                <w:sz w:val="22"/>
                <w:szCs w:val="22"/>
              </w:rPr>
            </w:pPr>
            <w:r w:rsidRPr="005F5C17">
              <w:rPr>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5F5C17" w:rsidRPr="005F5C17" w:rsidRDefault="005F5C17" w:rsidP="005F5C17">
            <w:pPr>
              <w:tabs>
                <w:tab w:val="num" w:pos="1980"/>
              </w:tabs>
              <w:ind w:left="33" w:firstLine="318"/>
              <w:jc w:val="both"/>
              <w:rPr>
                <w:sz w:val="22"/>
                <w:szCs w:val="22"/>
              </w:rPr>
            </w:pPr>
            <w:r w:rsidRPr="005F5C17">
              <w:rPr>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5F5C17" w:rsidRPr="005F5C17" w:rsidRDefault="005F5C17" w:rsidP="005F5C17">
            <w:pPr>
              <w:tabs>
                <w:tab w:val="num" w:pos="1980"/>
              </w:tabs>
              <w:ind w:left="33" w:firstLine="318"/>
              <w:jc w:val="both"/>
              <w:rPr>
                <w:sz w:val="22"/>
                <w:szCs w:val="22"/>
              </w:rPr>
            </w:pPr>
            <w:r w:rsidRPr="005F5C17">
              <w:rPr>
                <w:sz w:val="22"/>
                <w:szCs w:val="22"/>
              </w:rPr>
              <w:t xml:space="preserve">- предоставляет обучаемым и представителю Заказчика свободный доступ к системе дистанционного обучения на весь период обучения </w:t>
            </w:r>
            <w:proofErr w:type="gramStart"/>
            <w:r w:rsidRPr="005F5C17">
              <w:rPr>
                <w:sz w:val="22"/>
                <w:szCs w:val="22"/>
              </w:rPr>
              <w:t>режиме</w:t>
            </w:r>
            <w:proofErr w:type="gramEnd"/>
            <w:r w:rsidRPr="005F5C17">
              <w:rPr>
                <w:sz w:val="22"/>
                <w:szCs w:val="22"/>
              </w:rPr>
              <w:t xml:space="preserve"> онлайн 24 часа посредством удаленного доступа через сеть Интернет.</w:t>
            </w:r>
          </w:p>
          <w:p w:rsidR="005F5C17" w:rsidRPr="005F5C17" w:rsidRDefault="005F5C17" w:rsidP="005F5C17">
            <w:pPr>
              <w:tabs>
                <w:tab w:val="num" w:pos="1980"/>
              </w:tabs>
              <w:ind w:left="33" w:firstLine="318"/>
              <w:jc w:val="both"/>
              <w:rPr>
                <w:sz w:val="22"/>
                <w:szCs w:val="22"/>
              </w:rPr>
            </w:pPr>
            <w:r w:rsidRPr="005F5C17">
              <w:rPr>
                <w:sz w:val="22"/>
                <w:szCs w:val="22"/>
              </w:rPr>
              <w:t xml:space="preserve">Исполнитель не позднее 2 (Два) рабочих дней до начала курсов повышения квалификации направляет </w:t>
            </w:r>
            <w:proofErr w:type="gramStart"/>
            <w:r w:rsidRPr="005F5C17">
              <w:rPr>
                <w:sz w:val="22"/>
                <w:szCs w:val="22"/>
              </w:rPr>
              <w:t>обучаемым</w:t>
            </w:r>
            <w:proofErr w:type="gramEnd"/>
            <w:r w:rsidRPr="005F5C17">
              <w:rPr>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5F5C17" w:rsidRPr="005F5C17" w:rsidRDefault="005F5C17" w:rsidP="005F5C17">
            <w:pPr>
              <w:tabs>
                <w:tab w:val="num" w:pos="1980"/>
              </w:tabs>
              <w:ind w:left="33" w:firstLine="318"/>
              <w:jc w:val="both"/>
              <w:rPr>
                <w:sz w:val="22"/>
                <w:szCs w:val="22"/>
              </w:rPr>
            </w:pPr>
            <w:r w:rsidRPr="005F5C17">
              <w:rPr>
                <w:sz w:val="22"/>
                <w:szCs w:val="22"/>
              </w:rPr>
              <w:t>В инструкциях должна быть предусмотрена последовательность следующих действий:</w:t>
            </w:r>
          </w:p>
          <w:p w:rsidR="005F5C17" w:rsidRPr="005F5C17" w:rsidRDefault="005F5C17" w:rsidP="005F5C17">
            <w:pPr>
              <w:tabs>
                <w:tab w:val="num" w:pos="1980"/>
              </w:tabs>
              <w:ind w:left="33" w:firstLine="318"/>
              <w:jc w:val="both"/>
              <w:rPr>
                <w:sz w:val="22"/>
                <w:szCs w:val="22"/>
              </w:rPr>
            </w:pPr>
            <w:r w:rsidRPr="005F5C17">
              <w:rPr>
                <w:sz w:val="22"/>
                <w:szCs w:val="22"/>
              </w:rPr>
              <w:t>- вход в систему дистанционного обучения</w:t>
            </w:r>
            <w:r w:rsidRPr="005F5C17">
              <w:rPr>
                <w:sz w:val="24"/>
                <w:szCs w:val="28"/>
              </w:rPr>
              <w:t xml:space="preserve"> должен осуществляться </w:t>
            </w:r>
            <w:r w:rsidRPr="005F5C17">
              <w:rPr>
                <w:sz w:val="22"/>
                <w:szCs w:val="22"/>
              </w:rPr>
              <w:t>по выданному Исполнителем логину и паролю  слушателю;</w:t>
            </w:r>
          </w:p>
          <w:p w:rsidR="005F5C17" w:rsidRPr="005F5C17" w:rsidRDefault="005F5C17" w:rsidP="005F5C17">
            <w:pPr>
              <w:tabs>
                <w:tab w:val="num" w:pos="1980"/>
              </w:tabs>
              <w:ind w:left="33" w:firstLine="318"/>
              <w:jc w:val="both"/>
              <w:rPr>
                <w:sz w:val="22"/>
                <w:szCs w:val="22"/>
              </w:rPr>
            </w:pPr>
            <w:r w:rsidRPr="005F5C17">
              <w:rPr>
                <w:sz w:val="22"/>
                <w:szCs w:val="22"/>
              </w:rPr>
              <w:t>- прохождение авторизации;</w:t>
            </w:r>
          </w:p>
          <w:p w:rsidR="005F5C17" w:rsidRPr="005F5C17" w:rsidRDefault="005F5C17" w:rsidP="005F5C17">
            <w:pPr>
              <w:tabs>
                <w:tab w:val="num" w:pos="1980"/>
              </w:tabs>
              <w:ind w:left="33" w:firstLine="318"/>
              <w:jc w:val="both"/>
              <w:rPr>
                <w:sz w:val="22"/>
                <w:szCs w:val="22"/>
              </w:rPr>
            </w:pPr>
            <w:r w:rsidRPr="005F5C17">
              <w:rPr>
                <w:sz w:val="22"/>
                <w:szCs w:val="22"/>
              </w:rPr>
              <w:t>- поиск необходимых курсов;</w:t>
            </w:r>
          </w:p>
          <w:p w:rsidR="005F5C17" w:rsidRPr="005F5C17" w:rsidRDefault="005F5C17" w:rsidP="005F5C17">
            <w:pPr>
              <w:tabs>
                <w:tab w:val="num" w:pos="1980"/>
              </w:tabs>
              <w:ind w:left="33" w:firstLine="318"/>
              <w:jc w:val="both"/>
              <w:rPr>
                <w:sz w:val="22"/>
                <w:szCs w:val="22"/>
              </w:rPr>
            </w:pPr>
            <w:r w:rsidRPr="005F5C17">
              <w:rPr>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5F5C17" w:rsidRPr="005F5C17" w:rsidRDefault="005F5C17" w:rsidP="005F5C17">
            <w:pPr>
              <w:tabs>
                <w:tab w:val="num" w:pos="1980"/>
              </w:tabs>
              <w:ind w:left="33" w:firstLine="318"/>
              <w:jc w:val="both"/>
              <w:rPr>
                <w:sz w:val="22"/>
                <w:szCs w:val="22"/>
              </w:rPr>
            </w:pPr>
            <w:r w:rsidRPr="005F5C17">
              <w:rPr>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5F5C17">
              <w:rPr>
                <w:sz w:val="22"/>
                <w:szCs w:val="22"/>
              </w:rPr>
              <w:t>видеоинструкций</w:t>
            </w:r>
            <w:proofErr w:type="spellEnd"/>
            <w:r w:rsidRPr="005F5C17">
              <w:rPr>
                <w:sz w:val="22"/>
                <w:szCs w:val="22"/>
              </w:rPr>
              <w:t>, размещенных в системе дистанционного обучения или на других ресурсах.</w:t>
            </w:r>
          </w:p>
          <w:p w:rsidR="005F5C17" w:rsidRPr="005F5C17" w:rsidRDefault="005F5C17" w:rsidP="005F5C17">
            <w:pPr>
              <w:tabs>
                <w:tab w:val="left" w:pos="175"/>
              </w:tabs>
              <w:ind w:firstLine="317"/>
              <w:jc w:val="both"/>
              <w:rPr>
                <w:sz w:val="22"/>
                <w:szCs w:val="22"/>
              </w:rPr>
            </w:pPr>
            <w:proofErr w:type="gramStart"/>
            <w:r w:rsidRPr="005F5C17">
              <w:rPr>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5F5C17" w:rsidRPr="005F5C17" w:rsidRDefault="005F5C17" w:rsidP="005F5C17">
            <w:pPr>
              <w:tabs>
                <w:tab w:val="left" w:pos="175"/>
              </w:tabs>
              <w:ind w:firstLine="317"/>
              <w:jc w:val="both"/>
              <w:rPr>
                <w:sz w:val="22"/>
                <w:szCs w:val="22"/>
              </w:rPr>
            </w:pPr>
            <w:r w:rsidRPr="005F5C17">
              <w:rPr>
                <w:sz w:val="22"/>
                <w:szCs w:val="22"/>
              </w:rPr>
              <w:t>Слушатель должен бесплатно быть обеспечен необходимыми наглядными и мультимедийными комплектами учебно-методических материалов и пособий в электронном виде, иными информационными ресурсами в объеме изучаемого курса по теме обучающей программы, разработанными профессорско-преподавательским составом Исполнителя, необходимых для успешного освоения учебной программы,  стоимость которых должна быть включена в цену обучения.</w:t>
            </w:r>
          </w:p>
          <w:p w:rsidR="005F5C17" w:rsidRPr="005F5C17" w:rsidRDefault="005F5C17" w:rsidP="005F5C17">
            <w:pPr>
              <w:tabs>
                <w:tab w:val="left" w:pos="175"/>
              </w:tabs>
              <w:ind w:firstLine="317"/>
              <w:jc w:val="both"/>
              <w:rPr>
                <w:sz w:val="22"/>
                <w:szCs w:val="22"/>
              </w:rPr>
            </w:pPr>
            <w:proofErr w:type="gramStart"/>
            <w:r w:rsidRPr="005F5C17">
              <w:rPr>
                <w:sz w:val="22"/>
                <w:szCs w:val="22"/>
              </w:rPr>
              <w:t xml:space="preserve">2.6 Лекционные занятия в режиме онлайн трансляции и (или) в форме </w:t>
            </w:r>
            <w:proofErr w:type="spellStart"/>
            <w:r w:rsidRPr="005F5C17">
              <w:rPr>
                <w:sz w:val="22"/>
                <w:szCs w:val="22"/>
              </w:rPr>
              <w:lastRenderedPageBreak/>
              <w:t>вебинаров</w:t>
            </w:r>
            <w:proofErr w:type="spellEnd"/>
            <w:r w:rsidRPr="005F5C17">
              <w:rPr>
                <w:sz w:val="22"/>
                <w:szCs w:val="22"/>
              </w:rPr>
              <w:t xml:space="preserve"> должны проводиться в рабочие дни с обязательным предоставлением доступа к видеозаписи </w:t>
            </w:r>
            <w:proofErr w:type="spellStart"/>
            <w:r w:rsidRPr="005F5C17">
              <w:rPr>
                <w:sz w:val="22"/>
                <w:szCs w:val="22"/>
              </w:rPr>
              <w:t>вебинара</w:t>
            </w:r>
            <w:proofErr w:type="spellEnd"/>
            <w:r w:rsidRPr="005F5C17">
              <w:rPr>
                <w:sz w:val="22"/>
                <w:szCs w:val="22"/>
              </w:rPr>
              <w:t xml:space="preserve"> и (или) онлайн трансляции не позднее 09:00  часов (московское время) следующего рабочего дня после окончания </w:t>
            </w:r>
            <w:proofErr w:type="spellStart"/>
            <w:r w:rsidRPr="005F5C17">
              <w:rPr>
                <w:sz w:val="22"/>
                <w:szCs w:val="22"/>
              </w:rPr>
              <w:t>вебинара</w:t>
            </w:r>
            <w:proofErr w:type="spellEnd"/>
            <w:r w:rsidRPr="005F5C17">
              <w:rPr>
                <w:sz w:val="22"/>
                <w:szCs w:val="22"/>
              </w:rPr>
              <w:t xml:space="preserve"> и (или) онлайн трансляции, а также должны  предусматривать возможность визуального сопровождения лекционного материала с использованием мультимедийных презентаций.</w:t>
            </w:r>
            <w:proofErr w:type="gramEnd"/>
          </w:p>
          <w:p w:rsidR="005F5C17" w:rsidRPr="005F5C17" w:rsidRDefault="005F5C17" w:rsidP="005F5C17">
            <w:pPr>
              <w:tabs>
                <w:tab w:val="left" w:pos="175"/>
              </w:tabs>
              <w:ind w:firstLine="317"/>
              <w:jc w:val="both"/>
              <w:rPr>
                <w:sz w:val="22"/>
                <w:szCs w:val="22"/>
              </w:rPr>
            </w:pPr>
            <w:r w:rsidRPr="005F5C17">
              <w:rPr>
                <w:sz w:val="22"/>
                <w:szCs w:val="22"/>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5F5C17" w:rsidRPr="005F5C17" w:rsidRDefault="005F5C17" w:rsidP="005F5C17">
            <w:pPr>
              <w:ind w:firstLine="317"/>
              <w:jc w:val="both"/>
              <w:rPr>
                <w:sz w:val="22"/>
                <w:szCs w:val="22"/>
              </w:rPr>
            </w:pPr>
            <w:r w:rsidRPr="005F5C17">
              <w:rPr>
                <w:sz w:val="22"/>
                <w:szCs w:val="22"/>
              </w:rPr>
              <w:t>2.8. Акт оказанных услуг,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lastRenderedPageBreak/>
              <w:t>8</w:t>
            </w:r>
          </w:p>
        </w:tc>
        <w:tc>
          <w:tcPr>
            <w:tcW w:w="2552" w:type="dxa"/>
          </w:tcPr>
          <w:p w:rsidR="005F5C17" w:rsidRPr="005F5C17" w:rsidRDefault="005F5C17" w:rsidP="005F5C17">
            <w:pPr>
              <w:rPr>
                <w:bCs/>
                <w:sz w:val="22"/>
                <w:szCs w:val="22"/>
              </w:rPr>
            </w:pPr>
            <w:r w:rsidRPr="005F5C17">
              <w:rPr>
                <w:bCs/>
                <w:sz w:val="22"/>
                <w:szCs w:val="22"/>
              </w:rPr>
              <w:t>Требования к содержанию ДПП</w:t>
            </w:r>
          </w:p>
        </w:tc>
        <w:tc>
          <w:tcPr>
            <w:tcW w:w="7796" w:type="dxa"/>
          </w:tcPr>
          <w:p w:rsidR="005F5C17" w:rsidRPr="005F5C17" w:rsidRDefault="005F5C17" w:rsidP="005F5C17">
            <w:pPr>
              <w:tabs>
                <w:tab w:val="num" w:pos="0"/>
                <w:tab w:val="left" w:pos="34"/>
                <w:tab w:val="left" w:pos="1158"/>
              </w:tabs>
              <w:ind w:firstLine="317"/>
              <w:jc w:val="both"/>
              <w:rPr>
                <w:sz w:val="22"/>
                <w:szCs w:val="22"/>
              </w:rPr>
            </w:pPr>
            <w:r w:rsidRPr="005F5C17">
              <w:rPr>
                <w:sz w:val="22"/>
                <w:szCs w:val="22"/>
              </w:rPr>
              <w:t>В ходе реализации ДПП слушатели должны изучить ключевые вопросы:</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1. Правовые основы проведения правовой и антикоррупционной экспертизы в Российской Федерации.</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2. Субъекты проведения правовой и антикоррупционной экспертизы.</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3. Независимая антикоррупционная экспертиза нормативных правовых актов и их проектов.</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4. Организация работы по проведению правовой и антикоррупционной экспертизы нормативных правовых актов и их проектов.</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 xml:space="preserve">5. Методика выявления недостатков нормотворческой деятельности и </w:t>
            </w:r>
            <w:proofErr w:type="spellStart"/>
            <w:r w:rsidRPr="005F5C17">
              <w:rPr>
                <w:color w:val="000000"/>
                <w:sz w:val="22"/>
                <w:szCs w:val="22"/>
              </w:rPr>
              <w:t>коррупциогенных</w:t>
            </w:r>
            <w:proofErr w:type="spellEnd"/>
            <w:r w:rsidRPr="005F5C17">
              <w:rPr>
                <w:color w:val="000000"/>
                <w:sz w:val="22"/>
                <w:szCs w:val="22"/>
              </w:rPr>
              <w:t xml:space="preserve"> факторов в нормативных правовых актах и их проектах.</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 xml:space="preserve">6. Правовая и антикоррупционная экспертиза нормативных правовых актов в системе мониторинга </w:t>
            </w:r>
            <w:proofErr w:type="spellStart"/>
            <w:r w:rsidRPr="005F5C17">
              <w:rPr>
                <w:color w:val="000000"/>
                <w:sz w:val="22"/>
                <w:szCs w:val="22"/>
              </w:rPr>
              <w:t>правоприменения</w:t>
            </w:r>
            <w:proofErr w:type="spellEnd"/>
            <w:r w:rsidRPr="005F5C17">
              <w:rPr>
                <w:color w:val="000000"/>
                <w:sz w:val="22"/>
                <w:szCs w:val="22"/>
              </w:rPr>
              <w:t>.</w:t>
            </w:r>
          </w:p>
          <w:p w:rsidR="005F5C17" w:rsidRPr="005F5C17" w:rsidRDefault="005F5C17" w:rsidP="005F5C17">
            <w:pPr>
              <w:tabs>
                <w:tab w:val="left" w:pos="34"/>
                <w:tab w:val="left" w:pos="1158"/>
              </w:tabs>
              <w:ind w:left="33" w:firstLine="317"/>
              <w:jc w:val="both"/>
              <w:rPr>
                <w:color w:val="000000"/>
                <w:sz w:val="22"/>
                <w:szCs w:val="22"/>
              </w:rPr>
            </w:pPr>
            <w:r w:rsidRPr="005F5C17">
              <w:rPr>
                <w:color w:val="000000"/>
                <w:sz w:val="22"/>
                <w:szCs w:val="22"/>
              </w:rPr>
              <w:t>7. Практические особенности проведения правовой и антикоррупционной экспертизы.</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9</w:t>
            </w:r>
          </w:p>
        </w:tc>
        <w:tc>
          <w:tcPr>
            <w:tcW w:w="2552" w:type="dxa"/>
          </w:tcPr>
          <w:p w:rsidR="005F5C17" w:rsidRPr="005F5C17" w:rsidRDefault="005F5C17" w:rsidP="005F5C17">
            <w:pPr>
              <w:rPr>
                <w:bCs/>
                <w:sz w:val="22"/>
                <w:szCs w:val="22"/>
              </w:rPr>
            </w:pPr>
            <w:r w:rsidRPr="005F5C17">
              <w:rPr>
                <w:bCs/>
                <w:sz w:val="22"/>
                <w:szCs w:val="22"/>
              </w:rPr>
              <w:t>Минимальные требования к методическому обеспечению ДПП и раздаточному материалу</w:t>
            </w:r>
          </w:p>
        </w:tc>
        <w:tc>
          <w:tcPr>
            <w:tcW w:w="7796" w:type="dxa"/>
          </w:tcPr>
          <w:p w:rsidR="005F5C17" w:rsidRPr="005F5C17" w:rsidRDefault="005F5C17" w:rsidP="005F5C17">
            <w:pPr>
              <w:tabs>
                <w:tab w:val="num" w:pos="0"/>
              </w:tabs>
              <w:ind w:firstLine="317"/>
              <w:jc w:val="both"/>
              <w:rPr>
                <w:bCs/>
                <w:sz w:val="22"/>
                <w:szCs w:val="22"/>
              </w:rPr>
            </w:pPr>
            <w:r w:rsidRPr="005F5C17">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5F5C17" w:rsidRPr="005F5C17" w:rsidRDefault="005F5C17" w:rsidP="005F5C17">
            <w:pPr>
              <w:tabs>
                <w:tab w:val="num" w:pos="0"/>
              </w:tabs>
              <w:ind w:firstLine="317"/>
              <w:jc w:val="both"/>
              <w:rPr>
                <w:sz w:val="22"/>
                <w:szCs w:val="22"/>
              </w:rPr>
            </w:pPr>
            <w:r w:rsidRPr="005F5C17">
              <w:rPr>
                <w:bCs/>
                <w:sz w:val="22"/>
                <w:szCs w:val="22"/>
              </w:rPr>
              <w:t xml:space="preserve">Методическое обеспечение ДПП </w:t>
            </w:r>
            <w:r w:rsidRPr="005F5C17">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5F5C17" w:rsidRPr="005F5C17" w:rsidRDefault="005F5C17" w:rsidP="005F5C17">
            <w:pPr>
              <w:tabs>
                <w:tab w:val="num" w:pos="0"/>
              </w:tabs>
              <w:ind w:firstLine="317"/>
              <w:jc w:val="both"/>
              <w:rPr>
                <w:sz w:val="22"/>
                <w:szCs w:val="22"/>
              </w:rPr>
            </w:pPr>
            <w:r w:rsidRPr="005F5C17">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10</w:t>
            </w:r>
          </w:p>
        </w:tc>
        <w:tc>
          <w:tcPr>
            <w:tcW w:w="2552" w:type="dxa"/>
          </w:tcPr>
          <w:p w:rsidR="005F5C17" w:rsidRPr="005F5C17" w:rsidRDefault="005F5C17" w:rsidP="005F5C17">
            <w:pPr>
              <w:rPr>
                <w:bCs/>
                <w:sz w:val="22"/>
                <w:szCs w:val="22"/>
              </w:rPr>
            </w:pPr>
            <w:r w:rsidRPr="005F5C17">
              <w:rPr>
                <w:bCs/>
                <w:sz w:val="22"/>
                <w:szCs w:val="22"/>
              </w:rPr>
              <w:t xml:space="preserve">Требования к результатам услуг </w:t>
            </w:r>
          </w:p>
          <w:p w:rsidR="005F5C17" w:rsidRPr="005F5C17" w:rsidRDefault="005F5C17" w:rsidP="005F5C17">
            <w:pPr>
              <w:rPr>
                <w:bCs/>
                <w:sz w:val="22"/>
                <w:szCs w:val="22"/>
              </w:rPr>
            </w:pPr>
            <w:r w:rsidRPr="005F5C17">
              <w:rPr>
                <w:bCs/>
                <w:sz w:val="22"/>
                <w:szCs w:val="22"/>
              </w:rPr>
              <w:t>и форме их представления</w:t>
            </w:r>
          </w:p>
        </w:tc>
        <w:tc>
          <w:tcPr>
            <w:tcW w:w="7796" w:type="dxa"/>
          </w:tcPr>
          <w:p w:rsidR="005F5C17" w:rsidRPr="005F5C17" w:rsidRDefault="005F5C17" w:rsidP="005F5C17">
            <w:pPr>
              <w:shd w:val="clear" w:color="auto" w:fill="FFFFFF"/>
              <w:tabs>
                <w:tab w:val="left" w:pos="1498"/>
              </w:tabs>
              <w:ind w:firstLine="317"/>
              <w:jc w:val="both"/>
              <w:rPr>
                <w:color w:val="000000"/>
                <w:sz w:val="22"/>
                <w:szCs w:val="22"/>
              </w:rPr>
            </w:pPr>
            <w:r w:rsidRPr="005F5C17">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5F5C17" w:rsidRPr="005F5C17" w:rsidRDefault="005F5C17" w:rsidP="005F5C17">
            <w:pPr>
              <w:ind w:firstLine="317"/>
              <w:jc w:val="both"/>
              <w:rPr>
                <w:sz w:val="22"/>
                <w:szCs w:val="22"/>
              </w:rPr>
            </w:pPr>
            <w:r w:rsidRPr="005F5C17">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5F5C17">
              <w:rPr>
                <w:color w:val="000000"/>
                <w:sz w:val="22"/>
                <w:szCs w:val="22"/>
              </w:rPr>
              <w:t>обучения по образцу</w:t>
            </w:r>
            <w:proofErr w:type="gramEnd"/>
            <w:r w:rsidRPr="005F5C17">
              <w:rPr>
                <w:color w:val="000000"/>
                <w:sz w:val="22"/>
                <w:szCs w:val="22"/>
              </w:rPr>
              <w:t>, самостоятельно устанавливаемому организацией, осуществляющей образовательную деятельность.</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11</w:t>
            </w:r>
          </w:p>
        </w:tc>
        <w:tc>
          <w:tcPr>
            <w:tcW w:w="2552" w:type="dxa"/>
          </w:tcPr>
          <w:p w:rsidR="005F5C17" w:rsidRPr="005F5C17" w:rsidRDefault="005F5C17" w:rsidP="005F5C17">
            <w:pPr>
              <w:rPr>
                <w:bCs/>
                <w:sz w:val="22"/>
                <w:szCs w:val="22"/>
              </w:rPr>
            </w:pPr>
            <w:r w:rsidRPr="005F5C17">
              <w:rPr>
                <w:bCs/>
                <w:sz w:val="22"/>
                <w:szCs w:val="22"/>
              </w:rPr>
              <w:t>Требования к объему и гарантиям качества услуг</w:t>
            </w:r>
          </w:p>
        </w:tc>
        <w:tc>
          <w:tcPr>
            <w:tcW w:w="7796" w:type="dxa"/>
          </w:tcPr>
          <w:p w:rsidR="005F5C17" w:rsidRPr="005F5C17" w:rsidRDefault="005F5C17" w:rsidP="005F5C17">
            <w:pPr>
              <w:ind w:firstLine="317"/>
              <w:jc w:val="both"/>
              <w:rPr>
                <w:sz w:val="22"/>
                <w:szCs w:val="22"/>
              </w:rPr>
            </w:pPr>
            <w:r w:rsidRPr="005F5C17">
              <w:rPr>
                <w:sz w:val="22"/>
                <w:szCs w:val="22"/>
              </w:rPr>
              <w:t xml:space="preserve">Оценку качества услуг проводит Заказчик в отношении соответствия результатов освоения программы </w:t>
            </w:r>
            <w:proofErr w:type="gramStart"/>
            <w:r w:rsidRPr="005F5C17">
              <w:rPr>
                <w:sz w:val="22"/>
                <w:szCs w:val="22"/>
              </w:rPr>
              <w:t>обучаемыми</w:t>
            </w:r>
            <w:proofErr w:type="gramEnd"/>
            <w:r w:rsidRPr="005F5C17">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5F5C17" w:rsidRPr="005F5C17" w:rsidTr="00D77617">
        <w:tc>
          <w:tcPr>
            <w:tcW w:w="709" w:type="dxa"/>
          </w:tcPr>
          <w:p w:rsidR="005F5C17" w:rsidRPr="005F5C17" w:rsidRDefault="005F5C17" w:rsidP="005F5C17">
            <w:pPr>
              <w:jc w:val="both"/>
              <w:rPr>
                <w:bCs/>
                <w:sz w:val="22"/>
                <w:szCs w:val="22"/>
              </w:rPr>
            </w:pPr>
            <w:r w:rsidRPr="005F5C17">
              <w:rPr>
                <w:bCs/>
                <w:sz w:val="22"/>
                <w:szCs w:val="22"/>
              </w:rPr>
              <w:t>12</w:t>
            </w:r>
          </w:p>
        </w:tc>
        <w:tc>
          <w:tcPr>
            <w:tcW w:w="2552" w:type="dxa"/>
          </w:tcPr>
          <w:p w:rsidR="005F5C17" w:rsidRPr="005F5C17" w:rsidRDefault="005F5C17" w:rsidP="005F5C17">
            <w:pPr>
              <w:rPr>
                <w:sz w:val="22"/>
                <w:szCs w:val="22"/>
              </w:rPr>
            </w:pPr>
            <w:r w:rsidRPr="005F5C17">
              <w:rPr>
                <w:sz w:val="22"/>
                <w:szCs w:val="22"/>
              </w:rPr>
              <w:t xml:space="preserve">Иные требования к услугам и условиям их оказания </w:t>
            </w:r>
          </w:p>
        </w:tc>
        <w:tc>
          <w:tcPr>
            <w:tcW w:w="7796" w:type="dxa"/>
          </w:tcPr>
          <w:p w:rsidR="005F5C17" w:rsidRPr="005F5C17" w:rsidRDefault="005F5C17" w:rsidP="005F5C17">
            <w:pPr>
              <w:tabs>
                <w:tab w:val="num" w:pos="0"/>
              </w:tabs>
              <w:ind w:firstLine="317"/>
              <w:jc w:val="both"/>
              <w:rPr>
                <w:sz w:val="22"/>
                <w:szCs w:val="22"/>
              </w:rPr>
            </w:pPr>
            <w:proofErr w:type="gramStart"/>
            <w:r w:rsidRPr="005F5C17">
              <w:rPr>
                <w:sz w:val="22"/>
                <w:szCs w:val="22"/>
              </w:rPr>
              <w:t xml:space="preserve">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w:t>
            </w:r>
            <w:r w:rsidRPr="005F5C17">
              <w:rPr>
                <w:sz w:val="22"/>
                <w:szCs w:val="22"/>
              </w:rPr>
              <w:lastRenderedPageBreak/>
              <w:t>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5F5C17">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704052" w:rsidRDefault="00704052" w:rsidP="00F9454F">
      <w:pPr>
        <w:pStyle w:val="10"/>
        <w:spacing w:after="0" w:line="240" w:lineRule="auto"/>
        <w:ind w:firstLine="709"/>
        <w:jc w:val="right"/>
        <w:rPr>
          <w:rFonts w:ascii="PT Astra Serif" w:hAnsi="PT Astra Serif"/>
        </w:rPr>
      </w:pPr>
    </w:p>
    <w:p w:rsidR="00704052" w:rsidRDefault="00704052" w:rsidP="00F9454F">
      <w:pPr>
        <w:pStyle w:val="10"/>
        <w:spacing w:after="0" w:line="240" w:lineRule="auto"/>
        <w:ind w:firstLine="709"/>
        <w:jc w:val="right"/>
        <w:rPr>
          <w:rFonts w:ascii="PT Astra Serif" w:hAnsi="PT Astra Serif"/>
        </w:rPr>
      </w:pPr>
    </w:p>
    <w:p w:rsidR="00704052" w:rsidRDefault="00704052" w:rsidP="00F9454F">
      <w:pPr>
        <w:pStyle w:val="10"/>
        <w:spacing w:after="0" w:line="240" w:lineRule="auto"/>
        <w:ind w:firstLine="709"/>
        <w:jc w:val="right"/>
        <w:rPr>
          <w:rFonts w:ascii="PT Astra Serif" w:hAnsi="PT Astra Serif"/>
        </w:rPr>
      </w:pPr>
    </w:p>
    <w:p w:rsidR="00704052" w:rsidRDefault="00704052" w:rsidP="00F9454F">
      <w:pPr>
        <w:pStyle w:val="10"/>
        <w:spacing w:after="0" w:line="240" w:lineRule="auto"/>
        <w:ind w:firstLine="709"/>
        <w:jc w:val="right"/>
        <w:rPr>
          <w:rFonts w:ascii="PT Astra Serif" w:hAnsi="PT Astra Serif"/>
        </w:rPr>
      </w:pPr>
    </w:p>
    <w:tbl>
      <w:tblPr>
        <w:tblW w:w="9571" w:type="dxa"/>
        <w:tblInd w:w="109" w:type="dxa"/>
        <w:tblLayout w:type="fixed"/>
        <w:tblLook w:val="0000" w:firstRow="0" w:lastRow="0" w:firstColumn="0" w:lastColumn="0" w:noHBand="0" w:noVBand="0"/>
      </w:tblPr>
      <w:tblGrid>
        <w:gridCol w:w="4785"/>
        <w:gridCol w:w="4786"/>
      </w:tblGrid>
      <w:tr w:rsidR="009C047F" w:rsidRPr="00BF290C" w:rsidTr="00704052">
        <w:tc>
          <w:tcPr>
            <w:tcW w:w="4785" w:type="dxa"/>
            <w:shd w:val="clear" w:color="auto" w:fill="auto"/>
          </w:tcPr>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6" w:type="dxa"/>
            <w:shd w:val="clear" w:color="auto" w:fill="auto"/>
          </w:tcPr>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9C047F" w:rsidRPr="00BF290C" w:rsidRDefault="009C047F" w:rsidP="00704052">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8F64D8" w:rsidRPr="00BF290C" w:rsidRDefault="008F64D8" w:rsidP="00F9454F">
      <w:pPr>
        <w:pStyle w:val="10"/>
        <w:spacing w:after="0" w:line="240" w:lineRule="auto"/>
        <w:ind w:firstLine="709"/>
        <w:jc w:val="right"/>
        <w:rPr>
          <w:rFonts w:ascii="PT Astra Serif" w:hAnsi="PT Astra Serif"/>
        </w:rPr>
      </w:pPr>
    </w:p>
    <w:sectPr w:rsidR="008F64D8" w:rsidRPr="00BF290C" w:rsidSect="00F12074">
      <w:footerReference w:type="default" r:id="rId17"/>
      <w:footerReference w:type="first" r:id="rId18"/>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A5" w:rsidRDefault="002C13A5">
      <w:r>
        <w:separator/>
      </w:r>
    </w:p>
  </w:endnote>
  <w:endnote w:type="continuationSeparator" w:id="0">
    <w:p w:rsidR="002C13A5" w:rsidRDefault="002C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altName w:val="PT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17" w:rsidRDefault="00D77617">
    <w:pPr>
      <w:pStyle w:val="afff7"/>
      <w:jc w:val="center"/>
    </w:pPr>
    <w:r>
      <w:fldChar w:fldCharType="begin"/>
    </w:r>
    <w:r>
      <w:instrText>PAGE</w:instrText>
    </w:r>
    <w:r>
      <w:fldChar w:fldCharType="separate"/>
    </w:r>
    <w:r w:rsidR="00450D6F">
      <w:rPr>
        <w:noProof/>
      </w:rPr>
      <w:t>7</w:t>
    </w:r>
    <w:r>
      <w:fldChar w:fldCharType="end"/>
    </w:r>
  </w:p>
  <w:p w:rsidR="00D77617" w:rsidRDefault="00D77617">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17" w:rsidRDefault="00D77617">
    <w:pPr>
      <w:pStyle w:val="afff7"/>
      <w:jc w:val="center"/>
    </w:pPr>
    <w:r>
      <w:fldChar w:fldCharType="begin"/>
    </w:r>
    <w:r>
      <w:instrText>PAGE</w:instrText>
    </w:r>
    <w:r>
      <w:fldChar w:fldCharType="separate"/>
    </w:r>
    <w:r w:rsidR="00450D6F">
      <w:rPr>
        <w:noProof/>
      </w:rPr>
      <w:t>1</w:t>
    </w:r>
    <w:r>
      <w:fldChar w:fldCharType="end"/>
    </w:r>
  </w:p>
  <w:p w:rsidR="00D77617" w:rsidRDefault="00D77617">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A5" w:rsidRDefault="002C13A5">
      <w:r>
        <w:separator/>
      </w:r>
    </w:p>
  </w:footnote>
  <w:footnote w:type="continuationSeparator" w:id="0">
    <w:p w:rsidR="002C13A5" w:rsidRDefault="002C13A5">
      <w:r>
        <w:continuationSeparator/>
      </w:r>
    </w:p>
  </w:footnote>
  <w:footnote w:id="1">
    <w:p w:rsidR="00D77617" w:rsidRPr="00B878E9" w:rsidRDefault="00D77617"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D77617" w:rsidRPr="00001A6D" w:rsidRDefault="00D77617" w:rsidP="00F9454F">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D77617" w:rsidRPr="00001A6D" w:rsidRDefault="00D77617" w:rsidP="00F9454F">
      <w:pPr>
        <w:autoSpaceDE w:val="0"/>
        <w:autoSpaceDN w:val="0"/>
        <w:adjustRightInd w:val="0"/>
      </w:pPr>
    </w:p>
  </w:footnote>
  <w:footnote w:id="3">
    <w:p w:rsidR="00D77617" w:rsidRPr="000F59FD" w:rsidRDefault="00D77617" w:rsidP="00F9454F">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D77617" w:rsidRPr="009F1CEF" w:rsidRDefault="00D77617" w:rsidP="00F9454F">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D77617" w:rsidRPr="009F1CEF" w:rsidRDefault="00D77617" w:rsidP="00F9454F">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 w:id="6">
    <w:p w:rsidR="00D77617" w:rsidRPr="00BF290C" w:rsidRDefault="00D77617" w:rsidP="00F9454F">
      <w:pPr>
        <w:pStyle w:val="afffa"/>
        <w:spacing w:after="120" w:line="240" w:lineRule="auto"/>
        <w:ind w:firstLine="425"/>
        <w:jc w:val="both"/>
      </w:pPr>
      <w:r w:rsidRPr="00BF290C">
        <w:rPr>
          <w:rStyle w:val="a9"/>
          <w:rFonts w:ascii="Times New Roman" w:hAnsi="Times New Roman"/>
          <w:sz w:val="18"/>
          <w:szCs w:val="18"/>
        </w:rPr>
        <w:footnoteRef/>
      </w:r>
      <w:r>
        <w:t xml:space="preserve"> </w:t>
      </w:r>
      <w:proofErr w:type="gramStart"/>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25BFA"/>
    <w:rsid w:val="0002660B"/>
    <w:rsid w:val="0003402B"/>
    <w:rsid w:val="00044A1F"/>
    <w:rsid w:val="0005449F"/>
    <w:rsid w:val="0005751F"/>
    <w:rsid w:val="0007049B"/>
    <w:rsid w:val="0007393E"/>
    <w:rsid w:val="00074940"/>
    <w:rsid w:val="00093115"/>
    <w:rsid w:val="00097683"/>
    <w:rsid w:val="000B49F7"/>
    <w:rsid w:val="000B5FFB"/>
    <w:rsid w:val="000B6122"/>
    <w:rsid w:val="000C3645"/>
    <w:rsid w:val="000C5019"/>
    <w:rsid w:val="000D3542"/>
    <w:rsid w:val="000E2408"/>
    <w:rsid w:val="000F59FD"/>
    <w:rsid w:val="000F73A6"/>
    <w:rsid w:val="00107477"/>
    <w:rsid w:val="00116F5F"/>
    <w:rsid w:val="00124F3B"/>
    <w:rsid w:val="00126F18"/>
    <w:rsid w:val="0013307A"/>
    <w:rsid w:val="00133A99"/>
    <w:rsid w:val="00145B6D"/>
    <w:rsid w:val="00152A2B"/>
    <w:rsid w:val="00154098"/>
    <w:rsid w:val="00160383"/>
    <w:rsid w:val="00167869"/>
    <w:rsid w:val="001714DF"/>
    <w:rsid w:val="00171654"/>
    <w:rsid w:val="00175C9A"/>
    <w:rsid w:val="001973F2"/>
    <w:rsid w:val="001B2F51"/>
    <w:rsid w:val="001D3581"/>
    <w:rsid w:val="00201057"/>
    <w:rsid w:val="00206DB6"/>
    <w:rsid w:val="00225FD7"/>
    <w:rsid w:val="0023029F"/>
    <w:rsid w:val="0025389E"/>
    <w:rsid w:val="0026174D"/>
    <w:rsid w:val="0026552C"/>
    <w:rsid w:val="00271ACB"/>
    <w:rsid w:val="00272139"/>
    <w:rsid w:val="00272754"/>
    <w:rsid w:val="002B41E5"/>
    <w:rsid w:val="002B6C2E"/>
    <w:rsid w:val="002C13A5"/>
    <w:rsid w:val="002C381F"/>
    <w:rsid w:val="002C4C32"/>
    <w:rsid w:val="002C7FD0"/>
    <w:rsid w:val="002D068C"/>
    <w:rsid w:val="002E4F9B"/>
    <w:rsid w:val="002E5A17"/>
    <w:rsid w:val="002F42C5"/>
    <w:rsid w:val="0034750C"/>
    <w:rsid w:val="00354BB5"/>
    <w:rsid w:val="00363F30"/>
    <w:rsid w:val="00366168"/>
    <w:rsid w:val="003742B4"/>
    <w:rsid w:val="00391001"/>
    <w:rsid w:val="00396178"/>
    <w:rsid w:val="003A7CFD"/>
    <w:rsid w:val="003B23A6"/>
    <w:rsid w:val="003C33C0"/>
    <w:rsid w:val="003C6043"/>
    <w:rsid w:val="003F0827"/>
    <w:rsid w:val="003F4C7D"/>
    <w:rsid w:val="0042067A"/>
    <w:rsid w:val="00427429"/>
    <w:rsid w:val="00431EE8"/>
    <w:rsid w:val="0044717D"/>
    <w:rsid w:val="00450D6F"/>
    <w:rsid w:val="00476BAE"/>
    <w:rsid w:val="00480EA8"/>
    <w:rsid w:val="00487E50"/>
    <w:rsid w:val="004C3828"/>
    <w:rsid w:val="004E15E2"/>
    <w:rsid w:val="004F70F1"/>
    <w:rsid w:val="0051158D"/>
    <w:rsid w:val="00516CB5"/>
    <w:rsid w:val="00535A83"/>
    <w:rsid w:val="00542DCF"/>
    <w:rsid w:val="00555706"/>
    <w:rsid w:val="00565F87"/>
    <w:rsid w:val="00566A5D"/>
    <w:rsid w:val="00567EF5"/>
    <w:rsid w:val="005721EE"/>
    <w:rsid w:val="005824AA"/>
    <w:rsid w:val="0058555E"/>
    <w:rsid w:val="005A3B52"/>
    <w:rsid w:val="005A46E3"/>
    <w:rsid w:val="005A71C3"/>
    <w:rsid w:val="005B1363"/>
    <w:rsid w:val="005B1738"/>
    <w:rsid w:val="005C5AE1"/>
    <w:rsid w:val="005D09B5"/>
    <w:rsid w:val="005D0E67"/>
    <w:rsid w:val="005D77EC"/>
    <w:rsid w:val="005E0214"/>
    <w:rsid w:val="005E2FA8"/>
    <w:rsid w:val="005E444F"/>
    <w:rsid w:val="005E6F8F"/>
    <w:rsid w:val="005F5C17"/>
    <w:rsid w:val="00600D64"/>
    <w:rsid w:val="00605FC3"/>
    <w:rsid w:val="00630516"/>
    <w:rsid w:val="00642227"/>
    <w:rsid w:val="0065008C"/>
    <w:rsid w:val="00650EC2"/>
    <w:rsid w:val="0068634A"/>
    <w:rsid w:val="00693803"/>
    <w:rsid w:val="00697BCB"/>
    <w:rsid w:val="006B0506"/>
    <w:rsid w:val="006B2E99"/>
    <w:rsid w:val="006C2991"/>
    <w:rsid w:val="006C7C03"/>
    <w:rsid w:val="0070383A"/>
    <w:rsid w:val="00703E21"/>
    <w:rsid w:val="00704052"/>
    <w:rsid w:val="0070522A"/>
    <w:rsid w:val="00724DAD"/>
    <w:rsid w:val="007327D8"/>
    <w:rsid w:val="00732A9A"/>
    <w:rsid w:val="00741826"/>
    <w:rsid w:val="00762052"/>
    <w:rsid w:val="00765FD7"/>
    <w:rsid w:val="0077441C"/>
    <w:rsid w:val="007A0323"/>
    <w:rsid w:val="007A3010"/>
    <w:rsid w:val="007A3D3C"/>
    <w:rsid w:val="007A40CC"/>
    <w:rsid w:val="007A666C"/>
    <w:rsid w:val="007B5A81"/>
    <w:rsid w:val="007C1C2B"/>
    <w:rsid w:val="007C7869"/>
    <w:rsid w:val="007D438B"/>
    <w:rsid w:val="007E6FFE"/>
    <w:rsid w:val="007F69A7"/>
    <w:rsid w:val="00811B68"/>
    <w:rsid w:val="008148F2"/>
    <w:rsid w:val="0083301C"/>
    <w:rsid w:val="00841C67"/>
    <w:rsid w:val="00846540"/>
    <w:rsid w:val="00860616"/>
    <w:rsid w:val="00861724"/>
    <w:rsid w:val="0086562B"/>
    <w:rsid w:val="00872D68"/>
    <w:rsid w:val="00890B82"/>
    <w:rsid w:val="00894E9D"/>
    <w:rsid w:val="008A44F0"/>
    <w:rsid w:val="008B26DC"/>
    <w:rsid w:val="008B42F8"/>
    <w:rsid w:val="008B5A41"/>
    <w:rsid w:val="008C0493"/>
    <w:rsid w:val="008C0B3E"/>
    <w:rsid w:val="008C44DB"/>
    <w:rsid w:val="008E23FC"/>
    <w:rsid w:val="008F23E1"/>
    <w:rsid w:val="008F50F1"/>
    <w:rsid w:val="008F64D8"/>
    <w:rsid w:val="008F6CA8"/>
    <w:rsid w:val="00901F4A"/>
    <w:rsid w:val="00904483"/>
    <w:rsid w:val="0090525A"/>
    <w:rsid w:val="00905F87"/>
    <w:rsid w:val="0091036C"/>
    <w:rsid w:val="00912157"/>
    <w:rsid w:val="00914479"/>
    <w:rsid w:val="009174AB"/>
    <w:rsid w:val="0093667B"/>
    <w:rsid w:val="0095084E"/>
    <w:rsid w:val="00953B9C"/>
    <w:rsid w:val="009605E1"/>
    <w:rsid w:val="00963824"/>
    <w:rsid w:val="0098065A"/>
    <w:rsid w:val="00981320"/>
    <w:rsid w:val="009A38DB"/>
    <w:rsid w:val="009B3BDE"/>
    <w:rsid w:val="009C047F"/>
    <w:rsid w:val="009E3D1B"/>
    <w:rsid w:val="009E5708"/>
    <w:rsid w:val="009F1CEF"/>
    <w:rsid w:val="009F26F8"/>
    <w:rsid w:val="00A15666"/>
    <w:rsid w:val="00A160D8"/>
    <w:rsid w:val="00A23FEA"/>
    <w:rsid w:val="00A362C7"/>
    <w:rsid w:val="00A47DB7"/>
    <w:rsid w:val="00A54235"/>
    <w:rsid w:val="00A55F5B"/>
    <w:rsid w:val="00A65D46"/>
    <w:rsid w:val="00A71795"/>
    <w:rsid w:val="00A74A33"/>
    <w:rsid w:val="00A74D4A"/>
    <w:rsid w:val="00A75828"/>
    <w:rsid w:val="00AA794F"/>
    <w:rsid w:val="00AB45E3"/>
    <w:rsid w:val="00AB6EA0"/>
    <w:rsid w:val="00AB74E0"/>
    <w:rsid w:val="00AC2433"/>
    <w:rsid w:val="00AF7D14"/>
    <w:rsid w:val="00B1419C"/>
    <w:rsid w:val="00B14AE4"/>
    <w:rsid w:val="00B23B4A"/>
    <w:rsid w:val="00B31219"/>
    <w:rsid w:val="00B35C4A"/>
    <w:rsid w:val="00B40412"/>
    <w:rsid w:val="00B44F4C"/>
    <w:rsid w:val="00B473AB"/>
    <w:rsid w:val="00B534A3"/>
    <w:rsid w:val="00B55497"/>
    <w:rsid w:val="00B638D2"/>
    <w:rsid w:val="00B748DE"/>
    <w:rsid w:val="00B76D03"/>
    <w:rsid w:val="00B878E9"/>
    <w:rsid w:val="00BC1332"/>
    <w:rsid w:val="00BC60F2"/>
    <w:rsid w:val="00BD225C"/>
    <w:rsid w:val="00BD412A"/>
    <w:rsid w:val="00BF15F2"/>
    <w:rsid w:val="00BF290C"/>
    <w:rsid w:val="00BF51B2"/>
    <w:rsid w:val="00BF6AE3"/>
    <w:rsid w:val="00C437F8"/>
    <w:rsid w:val="00C500B7"/>
    <w:rsid w:val="00C51871"/>
    <w:rsid w:val="00C54BED"/>
    <w:rsid w:val="00C62B12"/>
    <w:rsid w:val="00C8055E"/>
    <w:rsid w:val="00C943B1"/>
    <w:rsid w:val="00C96EBC"/>
    <w:rsid w:val="00CB701F"/>
    <w:rsid w:val="00CC5658"/>
    <w:rsid w:val="00D000CE"/>
    <w:rsid w:val="00D06860"/>
    <w:rsid w:val="00D1748E"/>
    <w:rsid w:val="00D20261"/>
    <w:rsid w:val="00D25BFE"/>
    <w:rsid w:val="00D260A5"/>
    <w:rsid w:val="00D33C8C"/>
    <w:rsid w:val="00D33F12"/>
    <w:rsid w:val="00D41E2F"/>
    <w:rsid w:val="00D46DCF"/>
    <w:rsid w:val="00D77617"/>
    <w:rsid w:val="00D81747"/>
    <w:rsid w:val="00D909A5"/>
    <w:rsid w:val="00D91FE3"/>
    <w:rsid w:val="00D96ABB"/>
    <w:rsid w:val="00DA317E"/>
    <w:rsid w:val="00DC0F2A"/>
    <w:rsid w:val="00DD516C"/>
    <w:rsid w:val="00DD6C38"/>
    <w:rsid w:val="00DD76C0"/>
    <w:rsid w:val="00DE41B0"/>
    <w:rsid w:val="00DE420A"/>
    <w:rsid w:val="00DF0278"/>
    <w:rsid w:val="00DF3CED"/>
    <w:rsid w:val="00DF5DD2"/>
    <w:rsid w:val="00DF63A3"/>
    <w:rsid w:val="00E10712"/>
    <w:rsid w:val="00E13236"/>
    <w:rsid w:val="00E13746"/>
    <w:rsid w:val="00E16B12"/>
    <w:rsid w:val="00E173DF"/>
    <w:rsid w:val="00E371E3"/>
    <w:rsid w:val="00E6378E"/>
    <w:rsid w:val="00E71858"/>
    <w:rsid w:val="00E73849"/>
    <w:rsid w:val="00E91F46"/>
    <w:rsid w:val="00ED4A3E"/>
    <w:rsid w:val="00ED6010"/>
    <w:rsid w:val="00ED7561"/>
    <w:rsid w:val="00F07B44"/>
    <w:rsid w:val="00F12074"/>
    <w:rsid w:val="00F159E1"/>
    <w:rsid w:val="00F2348E"/>
    <w:rsid w:val="00F65EBA"/>
    <w:rsid w:val="00F673B4"/>
    <w:rsid w:val="00F728E3"/>
    <w:rsid w:val="00F7399E"/>
    <w:rsid w:val="00F75CB9"/>
    <w:rsid w:val="00F81621"/>
    <w:rsid w:val="00F85A7E"/>
    <w:rsid w:val="00F9454F"/>
    <w:rsid w:val="00F972A0"/>
    <w:rsid w:val="00FA641F"/>
    <w:rsid w:val="00FA73CB"/>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7A301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7A301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EE03-9FE2-4F56-83C0-0704583C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5860</TotalTime>
  <Pages>42</Pages>
  <Words>18128</Words>
  <Characters>103333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541</cp:revision>
  <cp:lastPrinted>2019-08-20T06:19:00Z</cp:lastPrinted>
  <dcterms:created xsi:type="dcterms:W3CDTF">2014-12-14T06:51:00Z</dcterms:created>
  <dcterms:modified xsi:type="dcterms:W3CDTF">2019-08-20T09:18:00Z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