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62D8" w:rsidRPr="00F96722" w:rsidRDefault="00A762D8" w:rsidP="00DF1D7E">
      <w:pPr>
        <w:pStyle w:val="ConsPlusNormal"/>
        <w:widowControl/>
        <w:tabs>
          <w:tab w:val="left" w:pos="360"/>
        </w:tabs>
        <w:spacing w:before="120" w:after="120"/>
        <w:ind w:left="1080" w:firstLine="0"/>
        <w:jc w:val="center"/>
        <w:rPr>
          <w:rFonts w:ascii="Times New Roman" w:hAnsi="Times New Roman" w:cs="Times New Roman"/>
          <w:b/>
          <w:bCs/>
          <w:sz w:val="24"/>
          <w:szCs w:val="24"/>
        </w:rPr>
      </w:pPr>
      <w:bookmarkStart w:id="0" w:name="_Ref248562863"/>
      <w:bookmarkStart w:id="1" w:name="_Ref353189530"/>
      <w:bookmarkStart w:id="2" w:name="_GoBack"/>
      <w:bookmarkEnd w:id="2"/>
      <w:r w:rsidRPr="00F96722">
        <w:rPr>
          <w:rFonts w:ascii="Times New Roman" w:hAnsi="Times New Roman" w:cs="Times New Roman"/>
          <w:b/>
          <w:bCs/>
          <w:sz w:val="24"/>
          <w:szCs w:val="24"/>
        </w:rPr>
        <w:t>ПРОЕКТ КОНТРАКТА</w:t>
      </w:r>
      <w:bookmarkEnd w:id="0"/>
      <w:bookmarkEnd w:id="1"/>
    </w:p>
    <w:p w:rsidR="003A1C63" w:rsidRPr="00F96722" w:rsidRDefault="003A1C63" w:rsidP="00076EA7">
      <w:pPr>
        <w:pStyle w:val="ConsPlusNormal"/>
        <w:tabs>
          <w:tab w:val="left" w:pos="360"/>
        </w:tabs>
        <w:jc w:val="center"/>
        <w:rPr>
          <w:rFonts w:ascii="Times New Roman" w:hAnsi="Times New Roman" w:cs="Times New Roman"/>
          <w:b/>
          <w:bCs/>
          <w:sz w:val="24"/>
          <w:szCs w:val="24"/>
        </w:rPr>
      </w:pPr>
      <w:r w:rsidRPr="00F96722">
        <w:rPr>
          <w:rFonts w:ascii="Times New Roman" w:hAnsi="Times New Roman" w:cs="Times New Roman"/>
          <w:b/>
          <w:bCs/>
          <w:sz w:val="24"/>
          <w:szCs w:val="24"/>
        </w:rPr>
        <w:t xml:space="preserve">МУНИЦИПАЛЬНЫЙ КОНТРАКТ НА ОКАЗАНИЕ УСЛУГ </w:t>
      </w:r>
      <w:r w:rsidRPr="00E47A8C">
        <w:rPr>
          <w:rFonts w:ascii="Times New Roman" w:hAnsi="Times New Roman" w:cs="Times New Roman"/>
          <w:b/>
          <w:bCs/>
          <w:color w:val="FF0000"/>
          <w:sz w:val="24"/>
          <w:szCs w:val="24"/>
        </w:rPr>
        <w:t xml:space="preserve">ПО </w:t>
      </w:r>
      <w:r w:rsidR="00D73D5E" w:rsidRPr="00E47A8C">
        <w:rPr>
          <w:rFonts w:ascii="Times New Roman" w:hAnsi="Times New Roman" w:cs="Times New Roman"/>
          <w:b/>
          <w:bCs/>
          <w:color w:val="FF0000"/>
          <w:sz w:val="24"/>
          <w:szCs w:val="24"/>
        </w:rPr>
        <w:t xml:space="preserve">СОЗДАНИЮ ИНФОРМАЦИОННЫХ </w:t>
      </w:r>
      <w:r w:rsidR="004901FD">
        <w:rPr>
          <w:rFonts w:ascii="Times New Roman" w:hAnsi="Times New Roman" w:cs="Times New Roman"/>
          <w:b/>
          <w:bCs/>
          <w:color w:val="FF0000"/>
          <w:sz w:val="24"/>
          <w:szCs w:val="24"/>
        </w:rPr>
        <w:t xml:space="preserve">ПРОГРАММ </w:t>
      </w:r>
      <w:r w:rsidR="00D73D5E" w:rsidRPr="00E47A8C">
        <w:rPr>
          <w:rFonts w:ascii="Times New Roman" w:hAnsi="Times New Roman" w:cs="Times New Roman"/>
          <w:b/>
          <w:bCs/>
          <w:color w:val="FF0000"/>
          <w:sz w:val="24"/>
          <w:szCs w:val="24"/>
        </w:rPr>
        <w:t xml:space="preserve">О ДЕЯТЕЛЬНОСТИ </w:t>
      </w:r>
      <w:proofErr w:type="gramStart"/>
      <w:r w:rsidR="004901FD">
        <w:rPr>
          <w:rFonts w:ascii="Times New Roman" w:hAnsi="Times New Roman" w:cs="Times New Roman"/>
          <w:b/>
          <w:bCs/>
          <w:color w:val="FF0000"/>
          <w:sz w:val="24"/>
          <w:szCs w:val="24"/>
        </w:rPr>
        <w:t xml:space="preserve">УПРАВЛЕНИЯ КУЛЬТУРЫ </w:t>
      </w:r>
      <w:r w:rsidR="00541662" w:rsidRPr="00E47A8C">
        <w:rPr>
          <w:rFonts w:ascii="Times New Roman" w:hAnsi="Times New Roman" w:cs="Times New Roman"/>
          <w:b/>
          <w:bCs/>
          <w:color w:val="FF0000"/>
          <w:sz w:val="24"/>
          <w:szCs w:val="24"/>
        </w:rPr>
        <w:t>АДМИНИСТРАЦИИ ГОРОДА ЮГОРСКА</w:t>
      </w:r>
      <w:proofErr w:type="gramEnd"/>
      <w:r w:rsidR="004901FD">
        <w:rPr>
          <w:rFonts w:ascii="Times New Roman" w:hAnsi="Times New Roman" w:cs="Times New Roman"/>
          <w:b/>
          <w:bCs/>
          <w:color w:val="FF0000"/>
          <w:sz w:val="24"/>
          <w:szCs w:val="24"/>
        </w:rPr>
        <w:t xml:space="preserve"> И О СФЕРЕ КУЛЬТУРЫ ГОРОДА ЮГОРСКА И</w:t>
      </w:r>
      <w:r w:rsidR="00541662" w:rsidRPr="00E47A8C">
        <w:rPr>
          <w:rFonts w:ascii="Times New Roman" w:hAnsi="Times New Roman" w:cs="Times New Roman"/>
          <w:b/>
          <w:bCs/>
          <w:color w:val="FF0000"/>
          <w:sz w:val="24"/>
          <w:szCs w:val="24"/>
        </w:rPr>
        <w:t xml:space="preserve"> И</w:t>
      </w:r>
      <w:r w:rsidR="004901FD">
        <w:rPr>
          <w:rFonts w:ascii="Times New Roman" w:hAnsi="Times New Roman" w:cs="Times New Roman"/>
          <w:b/>
          <w:bCs/>
          <w:color w:val="FF0000"/>
          <w:sz w:val="24"/>
          <w:szCs w:val="24"/>
        </w:rPr>
        <w:t>Х</w:t>
      </w:r>
      <w:r w:rsidR="00541662" w:rsidRPr="00E47A8C">
        <w:rPr>
          <w:rFonts w:ascii="Times New Roman" w:hAnsi="Times New Roman" w:cs="Times New Roman"/>
          <w:b/>
          <w:bCs/>
          <w:color w:val="FF0000"/>
          <w:sz w:val="24"/>
          <w:szCs w:val="24"/>
        </w:rPr>
        <w:t xml:space="preserve"> РАЗМЕЩЕНИЮ В ТЕЛЕВИЗИОННОМ ЭФИРЕ, КАБЕЛЬНОМ И ИНТЕРАКТИВНОМ ТЕЛЕВИДЕНИИ С ЗОНОЙ ВЕЩАНИЯ В МУНИЦИПАЛЬНОМ ОБРАЗОВАНИИ ГОРОД ЮГОРСК В 2020 ГОДУ</w:t>
      </w:r>
    </w:p>
    <w:p w:rsidR="00325BAD" w:rsidRPr="00854BD8" w:rsidRDefault="003A1C63" w:rsidP="00F96722">
      <w:pPr>
        <w:pStyle w:val="ConsPlusNormal"/>
        <w:widowControl/>
        <w:tabs>
          <w:tab w:val="left" w:pos="360"/>
        </w:tabs>
        <w:spacing w:before="120" w:after="120"/>
        <w:ind w:firstLine="0"/>
        <w:jc w:val="center"/>
        <w:rPr>
          <w:rFonts w:ascii="Times New Roman" w:hAnsi="Times New Roman" w:cs="Times New Roman"/>
          <w:b/>
          <w:bCs/>
          <w:sz w:val="24"/>
          <w:szCs w:val="24"/>
        </w:rPr>
      </w:pPr>
      <w:r w:rsidRPr="00854BD8">
        <w:rPr>
          <w:rFonts w:ascii="Times New Roman" w:hAnsi="Times New Roman" w:cs="Times New Roman"/>
          <w:b/>
          <w:bCs/>
          <w:sz w:val="24"/>
          <w:szCs w:val="24"/>
        </w:rPr>
        <w:t>(ИКЗ №</w:t>
      </w:r>
      <w:r w:rsidR="00D73D5E">
        <w:rPr>
          <w:rFonts w:ascii="Times New Roman" w:hAnsi="Times New Roman" w:cs="Times New Roman"/>
          <w:b/>
          <w:bCs/>
          <w:sz w:val="24"/>
          <w:szCs w:val="24"/>
        </w:rPr>
        <w:t xml:space="preserve"> </w:t>
      </w:r>
      <w:r w:rsidR="00F448C0" w:rsidRPr="00F448C0">
        <w:rPr>
          <w:rFonts w:ascii="Times New Roman" w:hAnsi="Times New Roman" w:cs="Times New Roman"/>
          <w:b/>
          <w:bCs/>
          <w:color w:val="FF0000"/>
          <w:sz w:val="24"/>
          <w:szCs w:val="24"/>
        </w:rPr>
        <w:t>193862201487886220100100010010000244</w:t>
      </w:r>
      <w:r w:rsidRPr="00854BD8">
        <w:rPr>
          <w:rFonts w:ascii="Times New Roman" w:hAnsi="Times New Roman" w:cs="Times New Roman"/>
          <w:b/>
          <w:bCs/>
          <w:sz w:val="24"/>
          <w:szCs w:val="24"/>
        </w:rPr>
        <w:t>)</w:t>
      </w:r>
    </w:p>
    <w:p w:rsidR="00B94399" w:rsidRPr="00B94399" w:rsidRDefault="00B94399" w:rsidP="00B94399">
      <w:pPr>
        <w:widowControl w:val="0"/>
        <w:tabs>
          <w:tab w:val="left" w:pos="6946"/>
        </w:tabs>
        <w:autoSpaceDE w:val="0"/>
        <w:autoSpaceDN w:val="0"/>
        <w:adjustRightInd w:val="0"/>
        <w:spacing w:after="0"/>
        <w:ind w:firstLine="567"/>
      </w:pPr>
      <w:bookmarkStart w:id="3" w:name="_Ref353191193"/>
      <w:r w:rsidRPr="00B94399">
        <w:t>г. ______________                                                                      «___»____________20__г.</w:t>
      </w:r>
    </w:p>
    <w:p w:rsidR="00B94399" w:rsidRPr="00B94399" w:rsidRDefault="00B94399" w:rsidP="00B94399">
      <w:pPr>
        <w:widowControl w:val="0"/>
        <w:autoSpaceDE w:val="0"/>
        <w:autoSpaceDN w:val="0"/>
        <w:adjustRightInd w:val="0"/>
        <w:spacing w:after="0"/>
        <w:ind w:firstLine="567"/>
      </w:pPr>
    </w:p>
    <w:p w:rsidR="00B94399" w:rsidRPr="00B94399" w:rsidRDefault="004901FD" w:rsidP="00076EA7">
      <w:pPr>
        <w:spacing w:after="0"/>
        <w:ind w:firstLine="567"/>
        <w:rPr>
          <w:color w:val="000000"/>
          <w:kern w:val="16"/>
        </w:rPr>
      </w:pPr>
      <w:r w:rsidRPr="004901FD">
        <w:rPr>
          <w:color w:val="0000FF"/>
        </w:rPr>
        <w:t>Управление культуры а</w:t>
      </w:r>
      <w:r w:rsidR="00B94399" w:rsidRPr="004901FD">
        <w:rPr>
          <w:color w:val="0000FF"/>
        </w:rPr>
        <w:t>дминистраци</w:t>
      </w:r>
      <w:r w:rsidRPr="004901FD">
        <w:rPr>
          <w:color w:val="0000FF"/>
        </w:rPr>
        <w:t>и</w:t>
      </w:r>
      <w:r w:rsidR="00B94399" w:rsidRPr="004901FD">
        <w:rPr>
          <w:color w:val="0000FF"/>
        </w:rPr>
        <w:t xml:space="preserve"> города Югорска</w:t>
      </w:r>
      <w:r w:rsidR="00B94399" w:rsidRPr="00B94399">
        <w:t>, именуем</w:t>
      </w:r>
      <w:r>
        <w:t>ое</w:t>
      </w:r>
      <w:r w:rsidR="00B94399" w:rsidRPr="00B94399">
        <w:t xml:space="preserve"> в дальнейшем «Заказчик», в лице ___________________________, действующего на основании ___________, с одной стороны, и ____________________________________________, именуем__ в дальнейшем «Исполнитель», в лице _______________________, действующего на основании _______________________, вместе именуемые «Стороны», </w:t>
      </w:r>
      <w:r w:rsidR="00B94399" w:rsidRPr="00B94399">
        <w:rPr>
          <w:color w:val="000000"/>
          <w:kern w:val="16"/>
        </w:rPr>
        <w:t xml:space="preserve">в соответствии с </w:t>
      </w:r>
      <w:r w:rsidR="00B94399" w:rsidRPr="00B94399">
        <w:t>законодательством Российской Федерации и иными нормативными правовыми актами о контрактной системе в сфере закупок</w:t>
      </w:r>
      <w:r w:rsidR="00B94399" w:rsidRPr="00B94399">
        <w:rPr>
          <w:color w:val="000000"/>
          <w:kern w:val="16"/>
        </w:rPr>
        <w:t xml:space="preserve">, и на основании </w:t>
      </w:r>
    </w:p>
    <w:p w:rsidR="00B94399" w:rsidRPr="00B94399" w:rsidRDefault="00B94399" w:rsidP="00076EA7">
      <w:pPr>
        <w:autoSpaceDE w:val="0"/>
        <w:autoSpaceDN w:val="0"/>
        <w:adjustRightInd w:val="0"/>
        <w:spacing w:after="0"/>
        <w:ind w:firstLine="539"/>
      </w:pPr>
      <w:r w:rsidRPr="00B94399">
        <w:rPr>
          <w:color w:val="000000"/>
          <w:kern w:val="16"/>
        </w:rPr>
        <w:t xml:space="preserve">решения </w:t>
      </w:r>
      <w:r w:rsidRPr="00B94399">
        <w:t xml:space="preserve">Единой комиссии по осуществлению закупок для обеспечения муниципальных нужд города Югорска  </w:t>
      </w:r>
      <w:r w:rsidRPr="00B94399">
        <w:rPr>
          <w:kern w:val="16"/>
        </w:rPr>
        <w:t xml:space="preserve">(протокол_________ </w:t>
      </w:r>
      <w:proofErr w:type="gramStart"/>
      <w:r w:rsidRPr="00B94399">
        <w:rPr>
          <w:kern w:val="16"/>
        </w:rPr>
        <w:t>от</w:t>
      </w:r>
      <w:proofErr w:type="gramEnd"/>
      <w:r w:rsidRPr="00B94399">
        <w:rPr>
          <w:kern w:val="16"/>
        </w:rPr>
        <w:t xml:space="preserve"> _____ № _____) </w:t>
      </w:r>
    </w:p>
    <w:p w:rsidR="00B94399" w:rsidRPr="00B94399" w:rsidRDefault="00B94399" w:rsidP="00076EA7">
      <w:pPr>
        <w:spacing w:after="0"/>
        <w:ind w:firstLine="567"/>
        <w:rPr>
          <w:i/>
        </w:rPr>
      </w:pPr>
      <w:r w:rsidRPr="00B94399">
        <w:rPr>
          <w:i/>
        </w:rPr>
        <w:t xml:space="preserve">решения Заказчика </w:t>
      </w:r>
      <w:proofErr w:type="gramStart"/>
      <w:r w:rsidRPr="00B94399">
        <w:rPr>
          <w:i/>
        </w:rPr>
        <w:t>от _________ № __________ об осуществлении закупки у  единственного исполнителя в соответствии с пунктом</w:t>
      </w:r>
      <w:proofErr w:type="gramEnd"/>
      <w:r w:rsidRPr="00B94399">
        <w:rPr>
          <w:i/>
        </w:rPr>
        <w:t xml:space="preserve"> ________ части 1 статьи 93 Федерального закона </w:t>
      </w:r>
      <w:r w:rsidRPr="00B94399">
        <w:rPr>
          <w:i/>
          <w:iCs/>
        </w:rPr>
        <w:t xml:space="preserve"> от 05.04.2013 № 44-ФЗ «О контрактной системе в сфере закупок товаров, работ, услуг для обеспечения государственных и муниципальных нужд»</w:t>
      </w:r>
    </w:p>
    <w:p w:rsidR="00B94399" w:rsidRDefault="00B94399" w:rsidP="00076EA7">
      <w:pPr>
        <w:spacing w:after="0"/>
        <w:ind w:firstLine="567"/>
        <w:rPr>
          <w:color w:val="000000"/>
          <w:kern w:val="16"/>
        </w:rPr>
      </w:pPr>
      <w:r w:rsidRPr="00B94399">
        <w:rPr>
          <w:color w:val="000000"/>
          <w:kern w:val="16"/>
        </w:rPr>
        <w:t>заключили настоящий муниципальный контракт, именуемый в дальнейшем «Контракт», о нижеследующем:</w:t>
      </w:r>
    </w:p>
    <w:p w:rsidR="00B94399" w:rsidRPr="001F3D73" w:rsidRDefault="00B94399" w:rsidP="00FB3992">
      <w:pPr>
        <w:spacing w:after="0" w:line="264" w:lineRule="auto"/>
        <w:ind w:firstLine="567"/>
        <w:jc w:val="center"/>
        <w:rPr>
          <w:b/>
        </w:rPr>
      </w:pPr>
      <w:r w:rsidRPr="001F3D73">
        <w:rPr>
          <w:b/>
        </w:rPr>
        <w:t>1. Предмет контракта</w:t>
      </w:r>
    </w:p>
    <w:p w:rsidR="00B94399" w:rsidRPr="00437F91" w:rsidRDefault="00B94399" w:rsidP="00A505F1">
      <w:pPr>
        <w:spacing w:after="0"/>
        <w:ind w:firstLine="709"/>
      </w:pPr>
      <w:r w:rsidRPr="003439BA">
        <w:t>1.1.</w:t>
      </w:r>
      <w:r w:rsidRPr="003439BA">
        <w:tab/>
        <w:t xml:space="preserve">Исполнитель обязуется своевременно оказать на условиях Контракта услуги </w:t>
      </w:r>
      <w:r w:rsidR="004901FD" w:rsidRPr="004901FD">
        <w:t xml:space="preserve">по созданию информационных программ о деятельности </w:t>
      </w:r>
      <w:proofErr w:type="gramStart"/>
      <w:r w:rsidR="004901FD" w:rsidRPr="004901FD">
        <w:t>Управления культуры администрации города Югорска</w:t>
      </w:r>
      <w:proofErr w:type="gramEnd"/>
      <w:r w:rsidR="004901FD" w:rsidRPr="004901FD">
        <w:t xml:space="preserve"> и о сфере культуры города Югорска и их размещению в телевизионном эфире, кабельном и интерактивном телевидении с зоной вещания  в муниципальном образовании город Югорск в 2020 году</w:t>
      </w:r>
      <w:r w:rsidRPr="00437F91">
        <w:t>.</w:t>
      </w:r>
    </w:p>
    <w:p w:rsidR="00B94399" w:rsidRPr="003439BA" w:rsidRDefault="00B94399" w:rsidP="00A505F1">
      <w:pPr>
        <w:spacing w:after="0"/>
        <w:ind w:firstLine="709"/>
      </w:pPr>
      <w:r w:rsidRPr="003439BA">
        <w:t>1.2.</w:t>
      </w:r>
      <w:r w:rsidRPr="003439BA">
        <w:tab/>
        <w:t xml:space="preserve">Состав и объем услуг определяется в техническом задании (приложение) к Контракту. </w:t>
      </w:r>
    </w:p>
    <w:p w:rsidR="004A58A8" w:rsidRDefault="00B94399" w:rsidP="00A505F1">
      <w:pPr>
        <w:spacing w:after="0"/>
        <w:ind w:firstLine="709"/>
      </w:pPr>
      <w:r w:rsidRPr="003439BA">
        <w:t>1.3.</w:t>
      </w:r>
      <w:r w:rsidR="00176087" w:rsidRPr="003439BA">
        <w:t xml:space="preserve"> </w:t>
      </w:r>
      <w:r w:rsidRPr="003439BA">
        <w:t>Место оказания услуг</w:t>
      </w:r>
      <w:r w:rsidR="004A58A8" w:rsidRPr="003439BA">
        <w:t xml:space="preserve">. </w:t>
      </w:r>
      <w:r w:rsidR="00A34095" w:rsidRPr="00A34095">
        <w:t>Место трансляции сюжетов – телевизионный эфир, кабельное, интерактивное телевидение с зоной вещания  в муницип</w:t>
      </w:r>
      <w:r w:rsidR="00076EA7">
        <w:t>альном образовании город Югорск Ханты-Мансийского автономного округа – Югры.</w:t>
      </w:r>
    </w:p>
    <w:p w:rsidR="00E47A8C" w:rsidRDefault="00E47A8C" w:rsidP="00A505F1">
      <w:pPr>
        <w:spacing w:after="0"/>
        <w:ind w:firstLine="709"/>
      </w:pPr>
      <w:r>
        <w:t>Место подготовки сюжетов: определяется Исполнителем самостоятельно исходя из задания Заказчика.</w:t>
      </w:r>
    </w:p>
    <w:p w:rsidR="00E47A8C" w:rsidRPr="003439BA" w:rsidRDefault="00E47A8C" w:rsidP="00A505F1">
      <w:pPr>
        <w:spacing w:after="0"/>
        <w:ind w:firstLine="709"/>
      </w:pPr>
      <w:r>
        <w:t>Место предоставления финансового отчёта: по месту нахождения Муниципального заказчика.</w:t>
      </w:r>
    </w:p>
    <w:p w:rsidR="00B94399" w:rsidRPr="001F3D73" w:rsidRDefault="00B94399" w:rsidP="00FB3992">
      <w:pPr>
        <w:keepNext/>
        <w:spacing w:after="0" w:line="264" w:lineRule="auto"/>
        <w:ind w:firstLine="567"/>
        <w:jc w:val="center"/>
        <w:rPr>
          <w:b/>
        </w:rPr>
      </w:pPr>
      <w:r w:rsidRPr="001F3D73">
        <w:rPr>
          <w:b/>
        </w:rPr>
        <w:t>2. Цена контракта и порядок расчетов</w:t>
      </w:r>
    </w:p>
    <w:p w:rsidR="00B94399" w:rsidRPr="00B94399" w:rsidRDefault="00B94399" w:rsidP="00FB3992">
      <w:pPr>
        <w:widowControl w:val="0"/>
        <w:autoSpaceDE w:val="0"/>
        <w:autoSpaceDN w:val="0"/>
        <w:adjustRightInd w:val="0"/>
        <w:spacing w:after="0" w:line="264" w:lineRule="auto"/>
        <w:ind w:firstLine="567"/>
      </w:pPr>
      <w:r w:rsidRPr="00B94399">
        <w:t>2.1. Цена Контракта является твердой, не может изменяться в ходе заключения и исполнения Контракта, за исключением случаев, установленных Контрактом и (или) предусмотренных законодательством Российской Федерации.</w:t>
      </w:r>
    </w:p>
    <w:p w:rsidR="00B94399" w:rsidRPr="00B94399" w:rsidRDefault="00B94399" w:rsidP="00FB3992">
      <w:pPr>
        <w:autoSpaceDE w:val="0"/>
        <w:autoSpaceDN w:val="0"/>
        <w:adjustRightInd w:val="0"/>
        <w:spacing w:after="0" w:line="264" w:lineRule="auto"/>
        <w:ind w:firstLine="540"/>
      </w:pPr>
      <w:r w:rsidRPr="00B94399">
        <w:t>Источник финансирования</w:t>
      </w:r>
      <w:r w:rsidR="004901FD">
        <w:t xml:space="preserve">: </w:t>
      </w:r>
      <w:r w:rsidR="005A19E2">
        <w:t xml:space="preserve"> бюджет города Югорска на 20</w:t>
      </w:r>
      <w:r w:rsidR="004901FD">
        <w:t>20</w:t>
      </w:r>
      <w:r w:rsidR="005A19E2">
        <w:t xml:space="preserve"> год</w:t>
      </w:r>
      <w:r w:rsidRPr="00B94399">
        <w:t>.</w:t>
      </w:r>
    </w:p>
    <w:p w:rsidR="00B94399" w:rsidRPr="00B94399" w:rsidRDefault="00B94399" w:rsidP="00FB3992">
      <w:pPr>
        <w:spacing w:after="0" w:line="264" w:lineRule="auto"/>
        <w:ind w:firstLine="567"/>
        <w:rPr>
          <w:b/>
          <w:i/>
        </w:rPr>
      </w:pPr>
      <w:r w:rsidRPr="00B94399">
        <w:t>2.2. Общая цена Контракта составляет _________________________ рублей __ копеек, включая налог на добавленную стоимость</w:t>
      </w:r>
      <w:proofErr w:type="gramStart"/>
      <w:r w:rsidRPr="00B94399">
        <w:t xml:space="preserve"> (__  %): _________________________ </w:t>
      </w:r>
      <w:proofErr w:type="gramEnd"/>
      <w:r w:rsidRPr="00B94399">
        <w:t xml:space="preserve">рублей __ копеек/ </w:t>
      </w:r>
      <w:r w:rsidRPr="00B94399">
        <w:rPr>
          <w:i/>
        </w:rPr>
        <w:t xml:space="preserve">НДС не облагается в соответствии с п. ___ ст. ____ Налогового кодекса Российской Федерации.*. </w:t>
      </w:r>
      <w:proofErr w:type="gramStart"/>
      <w:r w:rsidRPr="00B94399">
        <w:rPr>
          <w:b/>
          <w:i/>
        </w:rPr>
        <w:t>(В случае если Исполнитель не является плательщиком НДС,  Заказчик указывает:</w:t>
      </w:r>
      <w:proofErr w:type="gramEnd"/>
      <w:r w:rsidRPr="00B94399">
        <w:rPr>
          <w:b/>
          <w:i/>
        </w:rPr>
        <w:t xml:space="preserve"> </w:t>
      </w:r>
      <w:proofErr w:type="gramStart"/>
      <w:r w:rsidRPr="00B94399">
        <w:rPr>
          <w:b/>
          <w:i/>
        </w:rPr>
        <w:t>«НДС не облагается»).</w:t>
      </w:r>
      <w:proofErr w:type="gramEnd"/>
    </w:p>
    <w:p w:rsidR="00B94399" w:rsidRPr="00B94399" w:rsidRDefault="00B94399" w:rsidP="00FB3992">
      <w:pPr>
        <w:widowControl w:val="0"/>
        <w:autoSpaceDE w:val="0"/>
        <w:autoSpaceDN w:val="0"/>
        <w:adjustRightInd w:val="0"/>
        <w:spacing w:after="0" w:line="264" w:lineRule="auto"/>
        <w:ind w:firstLine="567"/>
      </w:pPr>
      <w:r w:rsidRPr="00B94399">
        <w:t xml:space="preserve">2.3. </w:t>
      </w:r>
      <w:proofErr w:type="gramStart"/>
      <w:r w:rsidRPr="00B94399">
        <w:t xml:space="preserve">В общую цену Контракта включены все расходы Исполнителя, необходимые для осуществления им своих обязательств по Контракту в полном объеме и надлежащего качества, в </w:t>
      </w:r>
      <w:r w:rsidRPr="00B94399">
        <w:lastRenderedPageBreak/>
        <w:t>том числе все подлежащие к уплате налоги, сборы и другие обязательные платежи, расходы на упаковку, маркировку, страхование, сертификацию, транспортные расходы по доставке товара до места поставки, затраты по хранению товара на складе Исполнителя, стоимость всех необходимых погрузочно-разгрузочных</w:t>
      </w:r>
      <w:proofErr w:type="gramEnd"/>
      <w:r w:rsidRPr="00B94399">
        <w:t xml:space="preserve"> работ и иные расходы, связанные с оказанием услуг.</w:t>
      </w:r>
    </w:p>
    <w:p w:rsidR="00B94399" w:rsidRPr="00B94399" w:rsidRDefault="00B94399" w:rsidP="00FB3992">
      <w:pPr>
        <w:spacing w:after="0" w:line="264" w:lineRule="auto"/>
        <w:ind w:firstLine="567"/>
        <w:rPr>
          <w:iCs/>
        </w:rPr>
      </w:pPr>
      <w:r w:rsidRPr="00B94399">
        <w:t>Сумма, подлежащая у</w:t>
      </w:r>
      <w:r w:rsidRPr="00B94399">
        <w:rPr>
          <w:iCs/>
        </w:rPr>
        <w:t>плате Исполнителю, уменьшается</w:t>
      </w:r>
      <w:r w:rsidRPr="00B94399">
        <w:t>,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B94399" w:rsidRPr="00B94399" w:rsidRDefault="00B94399" w:rsidP="00FB3992">
      <w:pPr>
        <w:widowControl w:val="0"/>
        <w:autoSpaceDE w:val="0"/>
        <w:autoSpaceDN w:val="0"/>
        <w:adjustRightInd w:val="0"/>
        <w:spacing w:after="0" w:line="264" w:lineRule="auto"/>
        <w:ind w:firstLine="567"/>
      </w:pPr>
      <w:r w:rsidRPr="00B94399">
        <w:t>2.4.  Расчеты по Контракту производятся в следующем порядке:</w:t>
      </w:r>
    </w:p>
    <w:p w:rsidR="00B94399" w:rsidRPr="00B94399" w:rsidRDefault="00B94399" w:rsidP="00FB3992">
      <w:pPr>
        <w:widowControl w:val="0"/>
        <w:autoSpaceDE w:val="0"/>
        <w:autoSpaceDN w:val="0"/>
        <w:adjustRightInd w:val="0"/>
        <w:spacing w:after="0" w:line="264" w:lineRule="auto"/>
        <w:ind w:firstLine="567"/>
      </w:pPr>
      <w:r w:rsidRPr="00B94399">
        <w:t>2.4.1. Оплата производится в безналичном порядке путем перечисления Заказчиком денежных средств на указанный в Контракте расчетный счет Исполнителя.</w:t>
      </w:r>
    </w:p>
    <w:p w:rsidR="00B94399" w:rsidRPr="00B94399" w:rsidRDefault="00B94399" w:rsidP="00FB3992">
      <w:pPr>
        <w:widowControl w:val="0"/>
        <w:autoSpaceDE w:val="0"/>
        <w:autoSpaceDN w:val="0"/>
        <w:adjustRightInd w:val="0"/>
        <w:spacing w:after="0" w:line="264" w:lineRule="auto"/>
        <w:ind w:firstLine="567"/>
      </w:pPr>
      <w:r w:rsidRPr="00B94399">
        <w:t>2.4.2. Оплата производится в рублях Российской Федерации.</w:t>
      </w:r>
    </w:p>
    <w:p w:rsidR="00B94399" w:rsidRPr="00B94399" w:rsidRDefault="00B94399" w:rsidP="00FB3992">
      <w:pPr>
        <w:spacing w:after="0" w:line="264" w:lineRule="auto"/>
        <w:ind w:firstLine="567"/>
      </w:pPr>
      <w:r w:rsidRPr="00B94399">
        <w:t xml:space="preserve">2.4.3. </w:t>
      </w:r>
      <w:r w:rsidR="005A19E2" w:rsidRPr="005A19E2">
        <w:t>Авансовые платежи по Контракту не предусмотрены</w:t>
      </w:r>
      <w:r w:rsidRPr="00B94399">
        <w:rPr>
          <w:i/>
        </w:rPr>
        <w:t>.</w:t>
      </w:r>
    </w:p>
    <w:p w:rsidR="00B94399" w:rsidRPr="00231E8C" w:rsidRDefault="00B94399" w:rsidP="00FB3992">
      <w:pPr>
        <w:widowControl w:val="0"/>
        <w:autoSpaceDE w:val="0"/>
        <w:autoSpaceDN w:val="0"/>
        <w:adjustRightInd w:val="0"/>
        <w:spacing w:after="0" w:line="264" w:lineRule="auto"/>
        <w:ind w:firstLine="567"/>
      </w:pPr>
      <w:r w:rsidRPr="00B94399">
        <w:t xml:space="preserve">2.4.4. Расчет за оказанные услуги </w:t>
      </w:r>
      <w:r w:rsidRPr="005A19E2">
        <w:t xml:space="preserve">осуществляется </w:t>
      </w:r>
      <w:r w:rsidR="004901FD">
        <w:t xml:space="preserve">ежемесячно </w:t>
      </w:r>
      <w:r w:rsidR="005A19E2" w:rsidRPr="005A19E2">
        <w:t>в течение 10 дней со дня подписания Заказчиком Акта об оказанных услугах</w:t>
      </w:r>
      <w:r w:rsidR="004901FD">
        <w:t xml:space="preserve">. В случае расчета за услуги, оказанные в декабре - </w:t>
      </w:r>
      <w:r w:rsidR="005A19E2" w:rsidRPr="005A19E2">
        <w:t>не позднее 2</w:t>
      </w:r>
      <w:r w:rsidR="00C3111D">
        <w:t>5</w:t>
      </w:r>
      <w:r w:rsidR="005A19E2" w:rsidRPr="005A19E2">
        <w:t xml:space="preserve"> декабря 20</w:t>
      </w:r>
      <w:r w:rsidR="004901FD">
        <w:t>20</w:t>
      </w:r>
      <w:r w:rsidR="005A19E2" w:rsidRPr="005A19E2">
        <w:t xml:space="preserve"> года</w:t>
      </w:r>
      <w:r w:rsidR="004901FD">
        <w:t>.</w:t>
      </w:r>
    </w:p>
    <w:p w:rsidR="00B94399" w:rsidRDefault="00B94399" w:rsidP="00FB3992">
      <w:pPr>
        <w:widowControl w:val="0"/>
        <w:autoSpaceDE w:val="0"/>
        <w:autoSpaceDN w:val="0"/>
        <w:adjustRightInd w:val="0"/>
        <w:spacing w:after="0" w:line="264" w:lineRule="auto"/>
        <w:ind w:firstLine="567"/>
      </w:pPr>
      <w:r w:rsidRPr="00B94399">
        <w:t>2.5. В случае уменьшения Заказчику соответствующими финансовыми органами в установленном порядке ранее доведенных лимитов бюджетных обязательств, приводящего к невозможности исполнения Заказчиком обязательств по Контракту, о чем Заказчик уведомляет Исполнителя, Стороны согласовывают в соответствии с законодательством Российской Федерации новые условия, в том числе по цене и (или) объему услуг.</w:t>
      </w:r>
    </w:p>
    <w:p w:rsidR="00EF1288" w:rsidRPr="00EF1288" w:rsidRDefault="00EF1288" w:rsidP="00FB3992">
      <w:pPr>
        <w:spacing w:after="0" w:line="264" w:lineRule="auto"/>
        <w:ind w:firstLine="567"/>
        <w:jc w:val="center"/>
        <w:rPr>
          <w:b/>
        </w:rPr>
      </w:pPr>
      <w:r w:rsidRPr="00EF1288">
        <w:rPr>
          <w:b/>
        </w:rPr>
        <w:t>3. Права и обязанности сторон</w:t>
      </w:r>
    </w:p>
    <w:p w:rsidR="00EF1288" w:rsidRPr="00EF1288" w:rsidRDefault="00EF1288" w:rsidP="00FB3992">
      <w:pPr>
        <w:spacing w:after="0" w:line="264" w:lineRule="auto"/>
        <w:ind w:firstLine="567"/>
      </w:pPr>
      <w:r w:rsidRPr="00EF1288">
        <w:t>3.1. Заказчик имеет право:</w:t>
      </w:r>
    </w:p>
    <w:p w:rsidR="00EF1288" w:rsidRPr="00EF1288" w:rsidRDefault="00EF1288" w:rsidP="00FB3992">
      <w:pPr>
        <w:spacing w:after="0" w:line="264" w:lineRule="auto"/>
        <w:ind w:firstLine="567"/>
      </w:pPr>
      <w:r w:rsidRPr="00EF1288">
        <w:t>3.1.1. Досрочно принять и оплатить услуги в соответствии с условиями Контракта.</w:t>
      </w:r>
    </w:p>
    <w:p w:rsidR="00EF1288" w:rsidRPr="00EF1288" w:rsidRDefault="00EF1288" w:rsidP="00FB3992">
      <w:pPr>
        <w:spacing w:after="0" w:line="264" w:lineRule="auto"/>
        <w:ind w:firstLine="567"/>
      </w:pPr>
      <w:r w:rsidRPr="00EF1288">
        <w:t xml:space="preserve">3.1.2. По согласованию с Исполнителем изменить объем услуг в соответствии с пунктом 12.6 Контракта. </w:t>
      </w:r>
    </w:p>
    <w:p w:rsidR="00EF1288" w:rsidRPr="00EF1288" w:rsidRDefault="00EF1288" w:rsidP="00FB3992">
      <w:pPr>
        <w:spacing w:after="0" w:line="264" w:lineRule="auto"/>
        <w:ind w:firstLine="567"/>
      </w:pPr>
      <w:r w:rsidRPr="00EF1288">
        <w:t>3.1.3.</w:t>
      </w:r>
      <w:r>
        <w:t xml:space="preserve"> </w:t>
      </w:r>
      <w:r w:rsidRPr="00EF1288">
        <w:t>Требовать возмещения неустойки и (или) убытков, причиненных по вине Исполнителя.</w:t>
      </w:r>
    </w:p>
    <w:p w:rsidR="00EF1288" w:rsidRPr="00EF1288" w:rsidRDefault="00EF1288" w:rsidP="00FB3992">
      <w:pPr>
        <w:spacing w:after="0" w:line="264" w:lineRule="auto"/>
        <w:ind w:firstLine="567"/>
      </w:pPr>
      <w:r>
        <w:t xml:space="preserve">3.1.4. </w:t>
      </w:r>
      <w:r w:rsidRPr="00EF1288">
        <w:t>Привлекать экспертов, экспертные организации для проверки соответствия качества оказываемых услуг требованиям, установленным Контрактом.</w:t>
      </w:r>
    </w:p>
    <w:p w:rsidR="00EF1288" w:rsidRPr="00EF1288" w:rsidRDefault="00EF1288" w:rsidP="00FB3992">
      <w:pPr>
        <w:autoSpaceDE w:val="0"/>
        <w:autoSpaceDN w:val="0"/>
        <w:adjustRightInd w:val="0"/>
        <w:spacing w:after="0" w:line="264" w:lineRule="auto"/>
        <w:ind w:firstLine="567"/>
      </w:pPr>
      <w:r w:rsidRPr="00EF1288">
        <w:t>3.1.5.</w:t>
      </w:r>
      <w:r>
        <w:t xml:space="preserve"> </w:t>
      </w:r>
      <w:r w:rsidRPr="00EF1288">
        <w:t>Осуществлять иные права, предусмотренные Контрактом и (или) законодательством Российской Федерации.</w:t>
      </w:r>
    </w:p>
    <w:p w:rsidR="00EF1288" w:rsidRPr="00EF1288" w:rsidRDefault="00EF1288" w:rsidP="00FB3992">
      <w:pPr>
        <w:spacing w:after="0" w:line="264" w:lineRule="auto"/>
        <w:ind w:firstLine="567"/>
      </w:pPr>
      <w:r w:rsidRPr="00EF1288">
        <w:t>3.2. Заказчик обязан:</w:t>
      </w:r>
    </w:p>
    <w:p w:rsidR="00EF1288" w:rsidRPr="00EF1288" w:rsidRDefault="00EF1288" w:rsidP="00FB3992">
      <w:pPr>
        <w:spacing w:after="0" w:line="264" w:lineRule="auto"/>
        <w:ind w:firstLine="567"/>
      </w:pPr>
      <w:r>
        <w:t xml:space="preserve">3.2.1. </w:t>
      </w:r>
      <w:r w:rsidRPr="00EF1288">
        <w:t>Обеспечить приемку оказанных по Контракту услуг по объему и качеству.</w:t>
      </w:r>
    </w:p>
    <w:p w:rsidR="00EF1288" w:rsidRPr="00EF1288" w:rsidRDefault="00EF1288" w:rsidP="00FB3992">
      <w:pPr>
        <w:tabs>
          <w:tab w:val="num" w:pos="2443"/>
        </w:tabs>
        <w:spacing w:after="0" w:line="264" w:lineRule="auto"/>
        <w:ind w:firstLine="567"/>
      </w:pPr>
      <w:r w:rsidRPr="00EF1288">
        <w:t>3.2.2.  Оплатить услуги в порядке, предусмотренном Контрактом.</w:t>
      </w:r>
    </w:p>
    <w:p w:rsidR="00EF1288" w:rsidRPr="00EF1288" w:rsidRDefault="00EF1288" w:rsidP="00FB3992">
      <w:pPr>
        <w:tabs>
          <w:tab w:val="num" w:pos="2443"/>
        </w:tabs>
        <w:spacing w:after="0" w:line="264" w:lineRule="auto"/>
        <w:ind w:firstLine="567"/>
      </w:pPr>
      <w:r w:rsidRPr="00EF1288">
        <w:t>3.2.3.</w:t>
      </w:r>
      <w:r w:rsidRPr="00EF1288">
        <w:rPr>
          <w:color w:val="000000"/>
        </w:rPr>
        <w:t xml:space="preserve"> Своевременно предоставить Исполнителю информацию, необходимую для исполнения Контракта,  а также письменную заявку с указанием наименования, состава и объема услуг.</w:t>
      </w:r>
    </w:p>
    <w:p w:rsidR="00EF1288" w:rsidRPr="00EF1288" w:rsidRDefault="00EF1288" w:rsidP="00FB3992">
      <w:pPr>
        <w:tabs>
          <w:tab w:val="num" w:pos="2443"/>
        </w:tabs>
        <w:spacing w:after="0" w:line="264" w:lineRule="auto"/>
        <w:ind w:firstLine="567"/>
      </w:pPr>
      <w:r w:rsidRPr="00EF1288">
        <w:t>3.2.4. Выполнять иные обязанности, предусмотренные Контрактом.</w:t>
      </w:r>
    </w:p>
    <w:p w:rsidR="00EF1288" w:rsidRPr="00EF1288" w:rsidRDefault="00EF1288" w:rsidP="00FB3992">
      <w:pPr>
        <w:shd w:val="clear" w:color="auto" w:fill="FFFFFF"/>
        <w:tabs>
          <w:tab w:val="left" w:pos="540"/>
        </w:tabs>
        <w:spacing w:after="0" w:line="264" w:lineRule="auto"/>
        <w:ind w:firstLine="567"/>
        <w:rPr>
          <w:bCs/>
          <w:color w:val="000000"/>
        </w:rPr>
      </w:pPr>
      <w:r w:rsidRPr="00EF1288">
        <w:rPr>
          <w:bCs/>
          <w:color w:val="000000"/>
        </w:rPr>
        <w:t>3.3. Исполнитель обязан:</w:t>
      </w:r>
    </w:p>
    <w:p w:rsidR="00EF1288" w:rsidRPr="00EF1288" w:rsidRDefault="00EF1288" w:rsidP="00FB3992">
      <w:pPr>
        <w:tabs>
          <w:tab w:val="num" w:pos="2443"/>
        </w:tabs>
        <w:spacing w:after="0" w:line="264" w:lineRule="auto"/>
        <w:ind w:firstLine="567"/>
      </w:pPr>
      <w:r w:rsidRPr="00EF1288">
        <w:t>3.3.1.</w:t>
      </w:r>
      <w:r>
        <w:t xml:space="preserve"> </w:t>
      </w:r>
      <w:r w:rsidRPr="00EF1288">
        <w:t>Оказать  услуг</w:t>
      </w:r>
      <w:r>
        <w:t>у</w:t>
      </w:r>
      <w:r w:rsidRPr="00EF1288">
        <w:t xml:space="preserve"> в сроки, предусмотренные Контрактом.</w:t>
      </w:r>
    </w:p>
    <w:p w:rsidR="00EF1288" w:rsidRPr="00EF1288" w:rsidRDefault="00EF1288" w:rsidP="00FB3992">
      <w:pPr>
        <w:tabs>
          <w:tab w:val="num" w:pos="2443"/>
        </w:tabs>
        <w:spacing w:after="0" w:line="264" w:lineRule="auto"/>
        <w:ind w:firstLine="567"/>
      </w:pPr>
      <w:r w:rsidRPr="00EF1288">
        <w:t>3.3.2.</w:t>
      </w:r>
      <w:r>
        <w:t xml:space="preserve"> </w:t>
      </w:r>
      <w:r w:rsidRPr="00EF1288">
        <w:t>Соблюдать действующие у Заказчика правила внутреннего трудового распорядка, правила техники безопасности и пожарной безопасности, а также пропускной режим.</w:t>
      </w:r>
    </w:p>
    <w:p w:rsidR="00EF1288" w:rsidRPr="00EF1288" w:rsidRDefault="00EF1288" w:rsidP="00FB3992">
      <w:pPr>
        <w:tabs>
          <w:tab w:val="num" w:pos="2443"/>
        </w:tabs>
        <w:spacing w:after="0" w:line="264" w:lineRule="auto"/>
        <w:ind w:firstLine="567"/>
      </w:pPr>
      <w:r w:rsidRPr="00EF1288">
        <w:t>3.3.3. Не предоставлять другим лицам или разглашать иным способом конфиденциальную информацию, полученную в результате исполнения обязательств по Контракту.</w:t>
      </w:r>
    </w:p>
    <w:p w:rsidR="00EF1288" w:rsidRPr="00EF1288" w:rsidRDefault="00EF1288" w:rsidP="00FB3992">
      <w:pPr>
        <w:tabs>
          <w:tab w:val="num" w:pos="2443"/>
        </w:tabs>
        <w:spacing w:after="0" w:line="264" w:lineRule="auto"/>
        <w:ind w:firstLine="567"/>
      </w:pPr>
      <w:r>
        <w:t xml:space="preserve">3.3.4. </w:t>
      </w:r>
      <w:r w:rsidRPr="00EF1288">
        <w:t>По требованию Заказчика своими средствами и за свой счет в срок, согласованный с Заказчиком устранить допущенные по своей вине в оказанных услугах недостатки или иные отступления от условий Контракта.</w:t>
      </w:r>
    </w:p>
    <w:p w:rsidR="00EF1288" w:rsidRPr="00EF1288" w:rsidRDefault="00EF1288" w:rsidP="00FB3992">
      <w:pPr>
        <w:autoSpaceDE w:val="0"/>
        <w:autoSpaceDN w:val="0"/>
        <w:adjustRightInd w:val="0"/>
        <w:spacing w:after="0" w:line="264" w:lineRule="auto"/>
        <w:ind w:firstLine="567"/>
        <w:rPr>
          <w:iCs/>
        </w:rPr>
      </w:pPr>
      <w:r w:rsidRPr="00EF1288">
        <w:t>3.3.5. Предоставлять своевременно достоверную информацию о ходе исполнения своих обязательств, в том числе о сложностях, возникающих при исполнении Контракта.</w:t>
      </w:r>
    </w:p>
    <w:p w:rsidR="00EF1288" w:rsidRPr="00EF1288" w:rsidRDefault="00EF1288" w:rsidP="00FB3992">
      <w:pPr>
        <w:tabs>
          <w:tab w:val="num" w:pos="2443"/>
        </w:tabs>
        <w:spacing w:after="0" w:line="264" w:lineRule="auto"/>
        <w:ind w:firstLine="567"/>
      </w:pPr>
      <w:r w:rsidRPr="00EF1288">
        <w:lastRenderedPageBreak/>
        <w:t>3.3.</w:t>
      </w:r>
      <w:r w:rsidR="004A3C02">
        <w:t>6</w:t>
      </w:r>
      <w:r w:rsidRPr="00EF1288">
        <w:t>. Выполнять иные обязанности, предусмотренные Контрактом.</w:t>
      </w:r>
    </w:p>
    <w:p w:rsidR="00EF1288" w:rsidRPr="00EF1288" w:rsidRDefault="00EF1288" w:rsidP="00FB3992">
      <w:pPr>
        <w:spacing w:after="0" w:line="264" w:lineRule="auto"/>
        <w:ind w:firstLine="567"/>
      </w:pPr>
      <w:r w:rsidRPr="00EF1288">
        <w:t>3.4. Исполнитель вправе:</w:t>
      </w:r>
    </w:p>
    <w:p w:rsidR="00EF1288" w:rsidRPr="00EF1288" w:rsidRDefault="00EF1288" w:rsidP="00FB3992">
      <w:pPr>
        <w:spacing w:after="0" w:line="264" w:lineRule="auto"/>
        <w:ind w:firstLine="567"/>
      </w:pPr>
      <w:r w:rsidRPr="00EF1288">
        <w:t>3.4.1. Требовать приемки и оплаты услуг в объеме, порядке, сроки и на условиях, предусмотренных Контрактом.</w:t>
      </w:r>
    </w:p>
    <w:p w:rsidR="00EF1288" w:rsidRPr="00EF1288" w:rsidRDefault="00EF1288" w:rsidP="00FB3992">
      <w:pPr>
        <w:shd w:val="clear" w:color="auto" w:fill="FFFFFF"/>
        <w:tabs>
          <w:tab w:val="left" w:pos="1498"/>
        </w:tabs>
        <w:spacing w:after="0" w:line="264" w:lineRule="auto"/>
        <w:ind w:left="86" w:firstLine="567"/>
        <w:rPr>
          <w:color w:val="000000"/>
        </w:rPr>
      </w:pPr>
      <w:r w:rsidRPr="00EF1288">
        <w:t>3.4.2. По согласованию с Заказчиком досрочно оказать услуги. Заказчик вправе досрочно принять и оплатить услуги в соответствии с условиями Контракта.</w:t>
      </w:r>
    </w:p>
    <w:p w:rsidR="00EF1288" w:rsidRDefault="00EF1288" w:rsidP="00FB3992">
      <w:pPr>
        <w:shd w:val="clear" w:color="auto" w:fill="FFFFFF"/>
        <w:tabs>
          <w:tab w:val="left" w:pos="1498"/>
        </w:tabs>
        <w:spacing w:after="0" w:line="264" w:lineRule="auto"/>
        <w:ind w:firstLine="567"/>
      </w:pPr>
      <w:r w:rsidRPr="00EF1288">
        <w:t>3.4.3. Привлекать для оказания услуг соиспо</w:t>
      </w:r>
      <w:r w:rsidR="003439BA">
        <w:t>лнителей.</w:t>
      </w:r>
    </w:p>
    <w:p w:rsidR="00CF3F74" w:rsidRPr="00CF3F74" w:rsidRDefault="00CF3F74" w:rsidP="00FB3992">
      <w:pPr>
        <w:spacing w:after="0" w:line="264" w:lineRule="auto"/>
        <w:ind w:firstLine="567"/>
        <w:jc w:val="center"/>
        <w:rPr>
          <w:b/>
        </w:rPr>
      </w:pPr>
      <w:r w:rsidRPr="00CF3F74">
        <w:rPr>
          <w:b/>
        </w:rPr>
        <w:t>4. Сроки оказания услуг</w:t>
      </w:r>
    </w:p>
    <w:p w:rsidR="00CF3F74" w:rsidRPr="00CF3F74" w:rsidRDefault="00CF3F74" w:rsidP="00FB3992">
      <w:pPr>
        <w:tabs>
          <w:tab w:val="left" w:pos="709"/>
        </w:tabs>
        <w:spacing w:after="0" w:line="264" w:lineRule="auto"/>
        <w:ind w:firstLine="567"/>
        <w:rPr>
          <w:color w:val="000000"/>
          <w:kern w:val="16"/>
        </w:rPr>
      </w:pPr>
      <w:r w:rsidRPr="00CF3F74">
        <w:rPr>
          <w:color w:val="000000"/>
          <w:kern w:val="16"/>
        </w:rPr>
        <w:t xml:space="preserve">4.1. Услуги должны быть оказаны </w:t>
      </w:r>
      <w:r w:rsidRPr="00CF3F74">
        <w:t xml:space="preserve">в срок </w:t>
      </w:r>
      <w:r w:rsidRPr="00CF3F74">
        <w:rPr>
          <w:color w:val="000000"/>
        </w:rPr>
        <w:t>с момента подписания муниципального контракта</w:t>
      </w:r>
      <w:r w:rsidR="00E47A8C">
        <w:rPr>
          <w:color w:val="000000"/>
        </w:rPr>
        <w:t>, но не ранее 01.01.2020</w:t>
      </w:r>
      <w:r w:rsidRPr="00CF3F74">
        <w:rPr>
          <w:color w:val="000000"/>
        </w:rPr>
        <w:t xml:space="preserve"> по </w:t>
      </w:r>
      <w:r w:rsidR="00E47A8C">
        <w:rPr>
          <w:color w:val="000000"/>
        </w:rPr>
        <w:t>3</w:t>
      </w:r>
      <w:r>
        <w:rPr>
          <w:color w:val="000000"/>
        </w:rPr>
        <w:t>1.12.20</w:t>
      </w:r>
      <w:r w:rsidR="00E47A8C">
        <w:rPr>
          <w:color w:val="000000"/>
        </w:rPr>
        <w:t>20</w:t>
      </w:r>
      <w:r>
        <w:rPr>
          <w:color w:val="000000"/>
        </w:rPr>
        <w:t>.</w:t>
      </w:r>
    </w:p>
    <w:p w:rsidR="00CF3F74" w:rsidRPr="00CF3F74" w:rsidRDefault="00CF3F74" w:rsidP="00FB3992">
      <w:pPr>
        <w:spacing w:after="0" w:line="264" w:lineRule="auto"/>
        <w:ind w:firstLine="567"/>
        <w:rPr>
          <w:color w:val="000000"/>
          <w:kern w:val="16"/>
        </w:rPr>
      </w:pPr>
      <w:r w:rsidRPr="00CF3F74">
        <w:rPr>
          <w:color w:val="000000"/>
          <w:kern w:val="16"/>
        </w:rPr>
        <w:t xml:space="preserve">4.2. </w:t>
      </w:r>
      <w:r w:rsidRPr="00CF3F74">
        <w:rPr>
          <w:color w:val="000000"/>
        </w:rPr>
        <w:t xml:space="preserve">Досрочная сдача результатов услуг допускается только по согласованию с Заказчиком. </w:t>
      </w:r>
      <w:r w:rsidRPr="00CF3F74">
        <w:rPr>
          <w:color w:val="000000"/>
          <w:kern w:val="16"/>
        </w:rPr>
        <w:t xml:space="preserve">В случае согласования досрочного оказания услуг Заказчик обязуется принять услуги и подписать </w:t>
      </w:r>
      <w:r w:rsidRPr="00CF3F74">
        <w:t>документ о приёмке</w:t>
      </w:r>
      <w:r w:rsidRPr="00CF3F74">
        <w:rPr>
          <w:color w:val="000000"/>
          <w:kern w:val="16"/>
        </w:rPr>
        <w:t xml:space="preserve"> в порядке, установленном Контрактом.</w:t>
      </w:r>
    </w:p>
    <w:p w:rsidR="00CF3F74" w:rsidRPr="00CF3F74" w:rsidRDefault="00CF3F74" w:rsidP="00FB3992">
      <w:pPr>
        <w:widowControl w:val="0"/>
        <w:autoSpaceDE w:val="0"/>
        <w:autoSpaceDN w:val="0"/>
        <w:adjustRightInd w:val="0"/>
        <w:spacing w:after="0" w:line="264" w:lineRule="auto"/>
        <w:ind w:firstLine="567"/>
      </w:pPr>
      <w:r w:rsidRPr="00CF3F74">
        <w:rPr>
          <w:color w:val="000000"/>
          <w:kern w:val="16"/>
        </w:rPr>
        <w:t xml:space="preserve">4.3. </w:t>
      </w:r>
      <w:r w:rsidRPr="00CF3F74">
        <w:t>В случае</w:t>
      </w:r>
      <w:proofErr w:type="gramStart"/>
      <w:r w:rsidRPr="00CF3F74">
        <w:t>,</w:t>
      </w:r>
      <w:proofErr w:type="gramEnd"/>
      <w:r w:rsidRPr="00CF3F74">
        <w:t xml:space="preserve"> если в п. 11.1 Контракта указана дата, при наступлении которой обязательства сторон прекращаются, за исключением обязательств по оплате услуг, гарантийных обязательств, обязательств по возмещению убытков и выплате неустойки (штрафа, пени), Стороны после наступления указанной даты не вправе требовать исполнения Контракта в части оказания услуг и их приемки. При наступлении указанной даты (в случае, если она установлена) Заказчиком в двух экземплярах составляется Акт </w:t>
      </w:r>
      <w:proofErr w:type="spellStart"/>
      <w:r w:rsidRPr="00CF3F74">
        <w:t>взаимосверки</w:t>
      </w:r>
      <w:proofErr w:type="spellEnd"/>
      <w:r w:rsidRPr="00CF3F74">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p>
    <w:p w:rsidR="00CF3F74" w:rsidRPr="00CF3F74" w:rsidRDefault="00CF3F74" w:rsidP="00FB3992">
      <w:pPr>
        <w:widowControl w:val="0"/>
        <w:autoSpaceDE w:val="0"/>
        <w:autoSpaceDN w:val="0"/>
        <w:adjustRightInd w:val="0"/>
        <w:spacing w:after="0" w:line="264" w:lineRule="auto"/>
        <w:ind w:firstLine="567"/>
      </w:pPr>
      <w:r w:rsidRPr="00CF3F74">
        <w:t xml:space="preserve">Исполнитель обязан подписать Акт </w:t>
      </w:r>
      <w:proofErr w:type="spellStart"/>
      <w:r w:rsidRPr="00CF3F74">
        <w:t>взаимосверки</w:t>
      </w:r>
      <w:proofErr w:type="spellEnd"/>
      <w:r w:rsidRPr="00CF3F74">
        <w:t xml:space="preserve"> обязательств. В случае уклонения Исполнителя от подписания данного акта Заказчик проставляет в нем соответствующую отметку. Акт </w:t>
      </w:r>
      <w:proofErr w:type="spellStart"/>
      <w:r w:rsidRPr="00CF3F74">
        <w:t>взаимосверки</w:t>
      </w:r>
      <w:proofErr w:type="spellEnd"/>
      <w:r w:rsidRPr="00CF3F74">
        <w:t xml:space="preserve"> обязательств является основанием для проведения взаиморасчетов между Сторонами. </w:t>
      </w:r>
    </w:p>
    <w:p w:rsidR="00CF3F74" w:rsidRDefault="00CF3F74" w:rsidP="00FB3992">
      <w:pPr>
        <w:widowControl w:val="0"/>
        <w:autoSpaceDE w:val="0"/>
        <w:autoSpaceDN w:val="0"/>
        <w:adjustRightInd w:val="0"/>
        <w:spacing w:after="0" w:line="264" w:lineRule="auto"/>
        <w:ind w:firstLine="567"/>
      </w:pPr>
      <w:r w:rsidRPr="00CF3F74">
        <w:t xml:space="preserve">4.4. В случае, установленном  в п. 4.3. Контракта акт </w:t>
      </w:r>
      <w:proofErr w:type="spellStart"/>
      <w:r w:rsidRPr="00CF3F74">
        <w:t>взаимосверки</w:t>
      </w:r>
      <w:proofErr w:type="spellEnd"/>
      <w:r w:rsidRPr="00CF3F74">
        <w:t xml:space="preserve"> признаётся документом подтверждающим приёмку, в части фактически исполненных обязательствах по Контракту, в связи, с чем  взаиморасчеты  между Сторонами осуществляются в срок, установленный в п. 2.4.4. Контракта.</w:t>
      </w:r>
    </w:p>
    <w:p w:rsidR="00CF3F74" w:rsidRPr="001F3D73" w:rsidRDefault="00CF3F74" w:rsidP="00FB3992">
      <w:pPr>
        <w:spacing w:after="0" w:line="264" w:lineRule="auto"/>
        <w:ind w:firstLine="567"/>
        <w:jc w:val="center"/>
        <w:rPr>
          <w:b/>
        </w:rPr>
      </w:pPr>
      <w:r w:rsidRPr="001F3D73">
        <w:rPr>
          <w:b/>
        </w:rPr>
        <w:t>5. Порядок сдачи и приемки услуг</w:t>
      </w:r>
    </w:p>
    <w:p w:rsidR="00CF3F74" w:rsidRDefault="00CF3F74" w:rsidP="00FB3992">
      <w:pPr>
        <w:shd w:val="clear" w:color="auto" w:fill="FFFFFF"/>
        <w:tabs>
          <w:tab w:val="left" w:pos="1498"/>
        </w:tabs>
        <w:spacing w:after="0" w:line="264" w:lineRule="auto"/>
        <w:ind w:firstLine="567"/>
      </w:pPr>
      <w:r>
        <w:t xml:space="preserve">5.1. Приемка услуг на соответствие их объема и качества </w:t>
      </w:r>
      <w:proofErr w:type="gramStart"/>
      <w:r>
        <w:t>требованиям, установленным в Контракте производится</w:t>
      </w:r>
      <w:proofErr w:type="gramEnd"/>
      <w:r>
        <w:t xml:space="preserve"> за </w:t>
      </w:r>
      <w:r w:rsidRPr="00CF3F74">
        <w:t>счёт Заказчика</w:t>
      </w:r>
      <w:r>
        <w:t>.</w:t>
      </w:r>
    </w:p>
    <w:p w:rsidR="00CF3F74" w:rsidRDefault="00CF3F74" w:rsidP="00FB3992">
      <w:pPr>
        <w:shd w:val="clear" w:color="auto" w:fill="FFFFFF"/>
        <w:tabs>
          <w:tab w:val="left" w:pos="1498"/>
        </w:tabs>
        <w:spacing w:after="0" w:line="264" w:lineRule="auto"/>
        <w:ind w:firstLine="567"/>
      </w:pPr>
      <w:r>
        <w:t xml:space="preserve">5.2. Исполнитель </w:t>
      </w:r>
      <w:r w:rsidRPr="00CF3F74">
        <w:t xml:space="preserve">после оказания услуг, в срок не более </w:t>
      </w:r>
      <w:r w:rsidR="00C3111D">
        <w:t>2 (двух)</w:t>
      </w:r>
      <w:r w:rsidRPr="00CF3F74">
        <w:t xml:space="preserve"> дней </w:t>
      </w:r>
      <w:r>
        <w:t>направляет в адрес Заказчика извещение (уведомление) о готовности услуг к сдаче и документ о приёмке.</w:t>
      </w:r>
    </w:p>
    <w:p w:rsidR="00CF3F74" w:rsidRDefault="00CF3F74" w:rsidP="00FB3992">
      <w:pPr>
        <w:shd w:val="clear" w:color="auto" w:fill="FFFFFF"/>
        <w:tabs>
          <w:tab w:val="left" w:pos="1498"/>
        </w:tabs>
        <w:spacing w:after="0" w:line="264" w:lineRule="auto"/>
        <w:ind w:firstLine="567"/>
      </w:pPr>
      <w:r>
        <w:t>5.3. Заказчик вправе создать приемочную комиссию, состоящую из не менее пяти человек, для проверки соответствия  качества услуг требованиям, установленным Контрактом. Проверка соответствия качества оказываемых услуг требованиям, установленным Контрактом, может также осуществляться (осуществляется) с привлечением экспертов, экспертных организаций.</w:t>
      </w:r>
    </w:p>
    <w:p w:rsidR="00CF3F74" w:rsidRDefault="00CF3F74" w:rsidP="00FB3992">
      <w:pPr>
        <w:shd w:val="clear" w:color="auto" w:fill="FFFFFF"/>
        <w:tabs>
          <w:tab w:val="left" w:pos="1498"/>
        </w:tabs>
        <w:spacing w:after="0" w:line="264" w:lineRule="auto"/>
        <w:ind w:firstLine="567"/>
      </w:pPr>
      <w:r>
        <w:t xml:space="preserve">5.4. </w:t>
      </w:r>
      <w:r w:rsidRPr="00CF3F74">
        <w:t xml:space="preserve">Стороны подписывают документ о приёмке в течение </w:t>
      </w:r>
      <w:r w:rsidR="00C3111D">
        <w:t>2 (двух)</w:t>
      </w:r>
      <w:r w:rsidRPr="00CF3F74">
        <w:t xml:space="preserve"> дней со дня получения документа о приёмке</w:t>
      </w:r>
      <w:r>
        <w:t>.</w:t>
      </w:r>
    </w:p>
    <w:p w:rsidR="00CF3F74" w:rsidRDefault="00CF3F74" w:rsidP="00FB3992">
      <w:pPr>
        <w:shd w:val="clear" w:color="auto" w:fill="FFFFFF"/>
        <w:tabs>
          <w:tab w:val="left" w:pos="1498"/>
        </w:tabs>
        <w:spacing w:after="0" w:line="264" w:lineRule="auto"/>
        <w:ind w:firstLine="567"/>
      </w:pPr>
      <w:r>
        <w:t xml:space="preserve">5.5. В случае обнаружения недостатков в объеме и качестве оказанных услуг Заказчик направляет Исполнителю уведомление в порядке, предусмотренном п. 5.7 Контракта. </w:t>
      </w:r>
    </w:p>
    <w:p w:rsidR="00CF3F74" w:rsidRDefault="00CF3F74" w:rsidP="00FB3992">
      <w:pPr>
        <w:shd w:val="clear" w:color="auto" w:fill="FFFFFF"/>
        <w:tabs>
          <w:tab w:val="left" w:pos="1498"/>
        </w:tabs>
        <w:spacing w:after="0" w:line="264" w:lineRule="auto"/>
        <w:ind w:firstLine="567"/>
      </w:pPr>
      <w:r>
        <w:t xml:space="preserve">5.6. В случае если Исполнитель не согласен с предъявляемой Заказчиком претензией о некачественной услуге, Исполнитель обязан самостоятельно подтвердить качество услуг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Исполнителем и согласовывается с Заказчиком. Оплата услуг эксперта, экспертной организации, а также всех расходов  для экспертизы осуществляется Исполнителем. </w:t>
      </w:r>
    </w:p>
    <w:p w:rsidR="00CF3F74" w:rsidRDefault="00CF3F74" w:rsidP="00FB3992">
      <w:pPr>
        <w:shd w:val="clear" w:color="auto" w:fill="FFFFFF"/>
        <w:tabs>
          <w:tab w:val="left" w:pos="1498"/>
        </w:tabs>
        <w:spacing w:after="0" w:line="264" w:lineRule="auto"/>
        <w:ind w:firstLine="567"/>
      </w:pPr>
      <w:r>
        <w:lastRenderedPageBreak/>
        <w:t xml:space="preserve">5.7. Обо всех нарушениях условий Контракта об объеме и качестве  услуг Заказчик извещает Исполнителя не позднее трех рабочих дней </w:t>
      </w:r>
      <w:proofErr w:type="gramStart"/>
      <w:r>
        <w:t>с даты обнаружения</w:t>
      </w:r>
      <w:proofErr w:type="gramEnd"/>
      <w:r>
        <w:t xml:space="preserve"> указанных нарушений. Уведомление о невыполнении или ненадлежащем выполнении Исполнителем  обязательств по Контракту составляется Заказчиком в письменной форме и направляется Исполнителю по почте, факсу, электронной почте либо нарочным.  Адресом электронной почты для получения уведомления является: _________. Номером факса для получения уведомления является: ________________.</w:t>
      </w:r>
    </w:p>
    <w:p w:rsidR="00CF3F74" w:rsidRDefault="00CF3F74" w:rsidP="00FB3992">
      <w:pPr>
        <w:shd w:val="clear" w:color="auto" w:fill="FFFFFF"/>
        <w:tabs>
          <w:tab w:val="left" w:pos="1498"/>
        </w:tabs>
        <w:spacing w:after="0" w:line="264" w:lineRule="auto"/>
        <w:ind w:firstLine="567"/>
      </w:pPr>
      <w:r>
        <w:t xml:space="preserve">5.8. Исполнитель в установленный в уведомлении (п. 5.7) срок  обязан устранить все допущенные нарушения. </w:t>
      </w:r>
      <w:proofErr w:type="gramStart"/>
      <w:r>
        <w:t>Если Исполнитель в установленный срок не устранит нарушения, Заказчик вправе предъявить Исполнителю требование о возмещении своих расходов на устранение недостатков услуг и (или) направить Исполнителю требование о расторжении Контракта по соглашению сторон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roofErr w:type="gramEnd"/>
    </w:p>
    <w:p w:rsidR="00CF3F74" w:rsidRDefault="00CF3F74" w:rsidP="00FB3992">
      <w:pPr>
        <w:shd w:val="clear" w:color="auto" w:fill="FFFFFF"/>
        <w:tabs>
          <w:tab w:val="left" w:pos="1498"/>
        </w:tabs>
        <w:spacing w:after="0" w:line="264" w:lineRule="auto"/>
        <w:ind w:firstLine="567"/>
      </w:pPr>
      <w:r>
        <w:t xml:space="preserve">5.9. Приемка услуг оформляется документом о приемке, который составляется в двух экземплярах и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CF3F74" w:rsidRDefault="00CF3F74" w:rsidP="00FB3992">
      <w:pPr>
        <w:shd w:val="clear" w:color="auto" w:fill="FFFFFF"/>
        <w:tabs>
          <w:tab w:val="left" w:pos="1498"/>
        </w:tabs>
        <w:spacing w:after="0" w:line="264" w:lineRule="auto"/>
        <w:ind w:firstLine="567"/>
      </w:pPr>
      <w:r>
        <w:t xml:space="preserve">5.10. </w:t>
      </w:r>
      <w:proofErr w:type="gramStart"/>
      <w:r>
        <w:t>В случае неисполнения или ненадлежащего исполнения Исполнителем обязательств, предусмотренных Контрактом приемка услуг оформляется документом о приемке, в котором указываются: сведения о фактически исполненных обязательствах по Контракту, сумма, подлежащая оплате в соответствии с условиями настоящего Контракта; размер неустойки (штрафа, пени) и (или) убытков, подлежащей взысканию; основания применения и порядок расчета неустойки (штрафа, пени) и (или) убытков;</w:t>
      </w:r>
      <w:proofErr w:type="gramEnd"/>
      <w:r>
        <w:t xml:space="preserve"> итоговая сумма, подлежащая оплате Исполнителю по контракту. Документ составляется в двух экземплярах, подписывается Заказчиком (в случае создания приемочной комиссии подписывается всеми членами приемочной комиссии и утверждается Заказчиком) и Исполнителем. </w:t>
      </w:r>
    </w:p>
    <w:p w:rsidR="00CF3F74" w:rsidRDefault="00CF3F74" w:rsidP="00FB3992">
      <w:pPr>
        <w:shd w:val="clear" w:color="auto" w:fill="FFFFFF"/>
        <w:tabs>
          <w:tab w:val="left" w:pos="1498"/>
        </w:tabs>
        <w:spacing w:after="0" w:line="264" w:lineRule="auto"/>
        <w:ind w:firstLine="567"/>
      </w:pPr>
      <w:r>
        <w:t>5.11.</w:t>
      </w:r>
      <w:r w:rsidR="001F3D73">
        <w:t xml:space="preserve"> </w:t>
      </w:r>
      <w:r>
        <w:t>В случае неисполнения или ненадлежащего исполнения Исполнителем обязательств, предусмотренных Контрактом, Заказчик производит удержание неустойки (штрафа, пеней) и (или) возмещения убытков причинённых Исполнителем убытков. Удержание неустойки (штрафа, пеней) и (или) убытков производится Заказчиком на основании документа составленного в соответствии с пунктом 5.10. Контракта, не позднее сроков установленных в пункте 2.4.4. Контракта. При этом исполнение обязательства Исполнителем по перечислению неустойки (штрафа, пени) и (или) убытков в доход бюджета возлагается на Заказчика.</w:t>
      </w:r>
    </w:p>
    <w:p w:rsidR="001F3D73" w:rsidRPr="001F3D73" w:rsidRDefault="001F3D73" w:rsidP="00FB3992">
      <w:pPr>
        <w:spacing w:after="0" w:line="264" w:lineRule="auto"/>
        <w:ind w:firstLine="567"/>
        <w:jc w:val="center"/>
        <w:rPr>
          <w:b/>
        </w:rPr>
      </w:pPr>
      <w:r w:rsidRPr="001F3D73">
        <w:rPr>
          <w:b/>
        </w:rPr>
        <w:t>6. Обеспечение исполнения контракта, обеспечение гарантийных обязательств</w:t>
      </w:r>
    </w:p>
    <w:p w:rsidR="001F3D73" w:rsidRPr="001F3D73" w:rsidRDefault="001F3D73" w:rsidP="00FB3992">
      <w:pPr>
        <w:spacing w:after="0" w:line="264" w:lineRule="auto"/>
        <w:ind w:firstLine="567"/>
      </w:pPr>
      <w:r>
        <w:t xml:space="preserve">6.1. </w:t>
      </w:r>
      <w:proofErr w:type="gramStart"/>
      <w:r w:rsidRPr="001F3D73">
        <w:t xml:space="preserve">Исполнение контракта, гарантийные обязательства обеспечиваются предоставлением банковской гарантии, выданной банком и соответствующей требованиям </w:t>
      </w:r>
      <w:hyperlink r:id="rId9" w:history="1">
        <w:r w:rsidRPr="001F3D73">
          <w:t>статьи 45</w:t>
        </w:r>
      </w:hyperlink>
      <w:r w:rsidRPr="001F3D73">
        <w:t xml:space="preserve">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t xml:space="preserve">,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w:t>
      </w:r>
      <w:proofErr w:type="gramEnd"/>
    </w:p>
    <w:p w:rsidR="001F3D73" w:rsidRPr="001F3D73" w:rsidRDefault="001F3D73" w:rsidP="00FB3992">
      <w:pPr>
        <w:spacing w:after="0" w:line="264" w:lineRule="auto"/>
        <w:ind w:firstLine="567"/>
        <w:rPr>
          <w:rFonts w:ascii="Verdana" w:hAnsi="Verdana"/>
        </w:rPr>
      </w:pPr>
      <w:r w:rsidRPr="001F3D73">
        <w:t xml:space="preserve">Способ обеспечения исполнения контракта, гарантийных обязательств, срок действия банковской гарантии определяются в соответствии с требованиями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 </w:t>
      </w:r>
      <w:r w:rsidRPr="001F3D73">
        <w:t xml:space="preserve">участником закупки, с которым заключается контракт, самостоятельно. </w:t>
      </w:r>
    </w:p>
    <w:p w:rsidR="001F3D73" w:rsidRPr="004901FD" w:rsidRDefault="001F3D73" w:rsidP="00FB3992">
      <w:pPr>
        <w:autoSpaceDE w:val="0"/>
        <w:autoSpaceDN w:val="0"/>
        <w:adjustRightInd w:val="0"/>
        <w:spacing w:after="0" w:line="264" w:lineRule="auto"/>
        <w:ind w:firstLine="567"/>
        <w:rPr>
          <w:kern w:val="16"/>
        </w:rPr>
      </w:pPr>
      <w:r w:rsidRPr="001F3D73">
        <w:t xml:space="preserve">6.2. </w:t>
      </w:r>
      <w:r w:rsidRPr="001F3D73">
        <w:rPr>
          <w:kern w:val="16"/>
        </w:rPr>
        <w:t xml:space="preserve">Обеспечение исполнения Контракта предоставляется Заказчику до заключения Контракта. </w:t>
      </w:r>
      <w:r w:rsidR="004901FD" w:rsidRPr="004901FD">
        <w:rPr>
          <w:color w:val="0000FF"/>
        </w:rPr>
        <w:t xml:space="preserve">Размер обеспечения исполнения муниципального контракта составляет 99 991 </w:t>
      </w:r>
      <w:r w:rsidR="004901FD" w:rsidRPr="004901FD">
        <w:rPr>
          <w:color w:val="0000FF"/>
        </w:rPr>
        <w:lastRenderedPageBreak/>
        <w:t>(девяноста девять тысяч девятьсот девяносто один рубль) 05 копеек (5% от начальной (максимальной) цены Контракта).</w:t>
      </w:r>
    </w:p>
    <w:p w:rsidR="001F3D73" w:rsidRPr="001F3D73" w:rsidRDefault="001F3D73" w:rsidP="00FB3992">
      <w:pPr>
        <w:spacing w:after="0" w:line="264" w:lineRule="auto"/>
        <w:ind w:firstLine="540"/>
        <w:rPr>
          <w:rFonts w:ascii="Verdana" w:hAnsi="Verdana"/>
        </w:rPr>
      </w:pPr>
      <w:r w:rsidRPr="001F3D73">
        <w:t xml:space="preserve">6.3. </w:t>
      </w:r>
      <w:proofErr w:type="gramStart"/>
      <w:r w:rsidRPr="001F3D73">
        <w:t xml:space="preserve">В ходе исполнения контракта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w:t>
      </w:r>
      <w:hyperlink r:id="rId10" w:history="1">
        <w:r w:rsidRPr="001F3D73">
          <w:t>частями 7.2</w:t>
        </w:r>
      </w:hyperlink>
      <w:r w:rsidRPr="001F3D73">
        <w:t xml:space="preserve"> и </w:t>
      </w:r>
      <w:hyperlink r:id="rId11" w:history="1">
        <w:r w:rsidRPr="001F3D73">
          <w:t>7.3</w:t>
        </w:r>
      </w:hyperlink>
      <w:r w:rsidRPr="001F3D73">
        <w:t xml:space="preserve"> статьи 96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w:t>
      </w:r>
      <w:proofErr w:type="gramEnd"/>
      <w:r w:rsidRPr="001F3D73">
        <w:rPr>
          <w:iCs/>
        </w:rPr>
        <w:t xml:space="preserve"> муниципальных нужд». </w:t>
      </w:r>
      <w:r w:rsidRPr="001F3D73">
        <w:t xml:space="preserve">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1F3D73" w:rsidRPr="001F3D73" w:rsidRDefault="001F3D73" w:rsidP="00FB3992">
      <w:pPr>
        <w:spacing w:after="0" w:line="264" w:lineRule="auto"/>
        <w:ind w:firstLine="567"/>
        <w:rPr>
          <w:rFonts w:ascii="Verdana" w:hAnsi="Verdana"/>
        </w:rPr>
      </w:pPr>
      <w:r w:rsidRPr="001F3D73">
        <w:rPr>
          <w:kern w:val="16"/>
        </w:rPr>
        <w:t>6.4. </w:t>
      </w:r>
      <w:proofErr w:type="gramStart"/>
      <w:r w:rsidRPr="001F3D73">
        <w:t xml:space="preserve">Срок действия банковской гарантии должен превышать предусмотренный контрактом срок исполнения обязательств, которые должны быть обеспечены такой банковской гарантией, не менее чем на один месяц, в том числе в случае его изменения в соответствии со </w:t>
      </w:r>
      <w:hyperlink r:id="rId12" w:history="1">
        <w:r w:rsidRPr="001F3D73">
          <w:t>статьей 95</w:t>
        </w:r>
      </w:hyperlink>
      <w:r w:rsidRPr="001F3D73">
        <w:t xml:space="preserve">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t>.</w:t>
      </w:r>
      <w:proofErr w:type="gramEnd"/>
    </w:p>
    <w:p w:rsidR="001F3D73" w:rsidRPr="001F3D73" w:rsidRDefault="001F3D73" w:rsidP="00FB3992">
      <w:pPr>
        <w:autoSpaceDE w:val="0"/>
        <w:autoSpaceDN w:val="0"/>
        <w:adjustRightInd w:val="0"/>
        <w:spacing w:after="0" w:line="264" w:lineRule="auto"/>
        <w:ind w:firstLine="540"/>
      </w:pPr>
      <w:r w:rsidRPr="001F3D73">
        <w:rPr>
          <w:rFonts w:eastAsia="Calibri"/>
          <w:lang w:eastAsia="en-US"/>
        </w:rPr>
        <w:t>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Исполнитель обязан предоставить новое обеспечение исполнения контракта не позднее одного месяца со дня надлежащего уведомления Заказчиком Исполнителя о необходимости предоставить соответствующее обеспечение.</w:t>
      </w:r>
    </w:p>
    <w:p w:rsidR="001F3D73" w:rsidRPr="001F3D73" w:rsidRDefault="001F3D73" w:rsidP="00FB3992">
      <w:pPr>
        <w:tabs>
          <w:tab w:val="left" w:pos="709"/>
        </w:tabs>
        <w:spacing w:after="0" w:line="264" w:lineRule="auto"/>
        <w:ind w:firstLine="567"/>
        <w:rPr>
          <w:kern w:val="16"/>
        </w:rPr>
      </w:pPr>
      <w:r w:rsidRPr="001F3D73">
        <w:rPr>
          <w:kern w:val="16"/>
        </w:rPr>
        <w:t>6.5.  По Контракту должны быть обеспечены обязательства Исполнителя по возмещению убытков Заказчика, причиненных неисполнением или ненадлежащим исполнением обязательств по Контракту, а также обязанность по выплате неустойки (штрафа, пени), возврату аванса и иных долгов, возникших у Исполнителя перед Заказчиком.</w:t>
      </w:r>
    </w:p>
    <w:p w:rsidR="001F3D73" w:rsidRPr="001F3D73" w:rsidRDefault="001F3D73" w:rsidP="00FB3992">
      <w:pPr>
        <w:autoSpaceDE w:val="0"/>
        <w:autoSpaceDN w:val="0"/>
        <w:spacing w:after="0" w:line="264" w:lineRule="auto"/>
        <w:ind w:firstLine="540"/>
        <w:rPr>
          <w:kern w:val="16"/>
        </w:rPr>
      </w:pPr>
      <w:r w:rsidRPr="001F3D73">
        <w:t xml:space="preserve">6.6. </w:t>
      </w:r>
      <w:proofErr w:type="gramStart"/>
      <w:r w:rsidRPr="001F3D73">
        <w:rPr>
          <w:kern w:val="16"/>
        </w:rPr>
        <w:t xml:space="preserve">Банковская гарантия оформляется в письменной форме на бумажном носителе или в форме электронного документа, подписанного усиленной квалифицированной электронной подписью лица, имеющего право действовать от имени банка, на условиях, определенных гражданским законодательством,  </w:t>
      </w:r>
      <w:r w:rsidRPr="001F3D73">
        <w:t>Федеральным законом</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rPr>
          <w:kern w:val="16"/>
        </w:rPr>
        <w:t>, с учетом требований установленных постановлением Правительства Российской Федерации от</w:t>
      </w:r>
      <w:proofErr w:type="gramEnd"/>
      <w:r w:rsidRPr="001F3D73">
        <w:rPr>
          <w:kern w:val="16"/>
        </w:rPr>
        <w:t xml:space="preserve"> 8 ноября 2013 г. №1005 (с учетом изменений и дополнений).</w:t>
      </w:r>
    </w:p>
    <w:p w:rsidR="001F3D73" w:rsidRPr="001F3D73" w:rsidRDefault="001F3D73" w:rsidP="00FB3992">
      <w:pPr>
        <w:tabs>
          <w:tab w:val="left" w:pos="709"/>
        </w:tabs>
        <w:spacing w:after="0" w:line="264" w:lineRule="auto"/>
      </w:pPr>
      <w:r w:rsidRPr="001F3D73">
        <w:rPr>
          <w:iCs/>
        </w:rPr>
        <w:tab/>
      </w:r>
      <w:r w:rsidRPr="001F3D73">
        <w:rPr>
          <w:kern w:val="16"/>
        </w:rPr>
        <w:t xml:space="preserve">6.7. </w:t>
      </w:r>
      <w:r w:rsidRPr="001F3D73">
        <w:t xml:space="preserve">Денежные средства возвращаются в полном объёме либо в части, оставшейся после удовлетворения требований Заказчика, возникших в период действия обеспечения в </w:t>
      </w:r>
      <w:proofErr w:type="gramStart"/>
      <w:r w:rsidRPr="001F3D73">
        <w:t>срок</w:t>
      </w:r>
      <w:proofErr w:type="gramEnd"/>
      <w:r w:rsidRPr="001F3D73">
        <w:t xml:space="preserve"> не превышающий тридцать дней с момента подписания Сторонами документов, подтверждающих надлежащее испол</w:t>
      </w:r>
      <w:r w:rsidR="00046AF6">
        <w:t>нение обязательств по Контракту</w:t>
      </w:r>
      <w:r w:rsidRPr="001F3D73">
        <w:t>.</w:t>
      </w:r>
    </w:p>
    <w:p w:rsidR="001F3D73" w:rsidRPr="001F3D73" w:rsidRDefault="001F3D73" w:rsidP="00FB3992">
      <w:pPr>
        <w:tabs>
          <w:tab w:val="left" w:pos="709"/>
        </w:tabs>
        <w:spacing w:after="0" w:line="264" w:lineRule="auto"/>
        <w:ind w:firstLine="709"/>
      </w:pPr>
      <w:r w:rsidRPr="001F3D73">
        <w:t xml:space="preserve">6.8. </w:t>
      </w:r>
      <w:proofErr w:type="gramStart"/>
      <w:r w:rsidRPr="001F3D73">
        <w:t xml:space="preserve">Предусмотренное </w:t>
      </w:r>
      <w:hyperlink r:id="rId13" w:history="1">
        <w:r w:rsidRPr="001F3D73">
          <w:t>частями 7</w:t>
        </w:r>
      </w:hyperlink>
      <w:r w:rsidRPr="001F3D73">
        <w:t xml:space="preserve"> статьи 96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t xml:space="preserve"> уменьшение размера обеспечения исполнения контракта осуществляется при условии отсутствия неисполненных Исполнителем требований об уплате неустоек (штрафов, пеней), предъявленных заказчиком в соответствии с Федеральным законом </w:t>
      </w:r>
      <w:r w:rsidRPr="001F3D73">
        <w:rPr>
          <w:iCs/>
        </w:rPr>
        <w:t xml:space="preserve"> от 05.04.2013 № 44-ФЗ «О контрактной системе в сфере закупок товаров, работ</w:t>
      </w:r>
      <w:proofErr w:type="gramEnd"/>
      <w:r w:rsidRPr="001F3D73">
        <w:rPr>
          <w:iCs/>
        </w:rPr>
        <w:t>, услуг для обеспечения государственных и муниципальных нужд»</w:t>
      </w:r>
      <w:r w:rsidRPr="001F3D73">
        <w:t>, а также приемки заказчиком поставленного товара, результатов отдельного этапа исполнения контракта в объеме выплаченного аванса (если контрактом предусмотрена выплата аванса).</w:t>
      </w:r>
    </w:p>
    <w:p w:rsidR="001F3D73" w:rsidRPr="001F3D73" w:rsidRDefault="001F3D73" w:rsidP="00FB3992">
      <w:pPr>
        <w:spacing w:after="0" w:line="264" w:lineRule="auto"/>
        <w:ind w:firstLine="540"/>
        <w:rPr>
          <w:rFonts w:ascii="Verdana" w:hAnsi="Verdana"/>
        </w:rPr>
      </w:pPr>
      <w:r w:rsidRPr="001F3D73">
        <w:t>6.</w:t>
      </w:r>
      <w:r w:rsidR="00046AF6">
        <w:t>9</w:t>
      </w:r>
      <w:r w:rsidRPr="001F3D73">
        <w:t xml:space="preserve">. </w:t>
      </w:r>
      <w:proofErr w:type="gramStart"/>
      <w:r w:rsidRPr="001F3D73">
        <w:t xml:space="preserve">Участник закупки, с которым заключается контракт по результатам определения </w:t>
      </w:r>
      <w:r w:rsidRPr="001F3D73">
        <w:rPr>
          <w:iCs/>
        </w:rPr>
        <w:t xml:space="preserve">исполнителя </w:t>
      </w:r>
      <w:r w:rsidRPr="001F3D73">
        <w:t xml:space="preserve">в соответствии с </w:t>
      </w:r>
      <w:hyperlink r:id="rId14" w:history="1">
        <w:r w:rsidRPr="001F3D73">
          <w:t>пунктом 1 части 1 статьи 30</w:t>
        </w:r>
      </w:hyperlink>
      <w:r w:rsidRPr="001F3D73">
        <w:t xml:space="preserve"> Федерального закона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r w:rsidRPr="001F3D73">
        <w:t xml:space="preserve">, освобождается от предоставления обеспечения </w:t>
      </w:r>
      <w:r w:rsidRPr="001F3D73">
        <w:lastRenderedPageBreak/>
        <w:t xml:space="preserve">исполнения контракта, в том числе с учетом положений </w:t>
      </w:r>
      <w:hyperlink r:id="rId15" w:history="1">
        <w:r w:rsidRPr="001F3D73">
          <w:t>статьи 37</w:t>
        </w:r>
      </w:hyperlink>
      <w:r w:rsidRPr="001F3D73">
        <w:t xml:space="preserve"> Федерального закона </w:t>
      </w:r>
      <w:r w:rsidRPr="001F3D73">
        <w:rPr>
          <w:iCs/>
        </w:rPr>
        <w:t xml:space="preserve"> от 05.04.2013 № 44-ФЗ «О контрактной</w:t>
      </w:r>
      <w:proofErr w:type="gramEnd"/>
      <w:r w:rsidRPr="001F3D73">
        <w:rPr>
          <w:iCs/>
        </w:rPr>
        <w:t xml:space="preserve"> системе в сфере закупок товаров, работ, услуг для обеспечения государственных и муниципальных нужд»</w:t>
      </w:r>
      <w:r w:rsidRPr="001F3D73">
        <w:t xml:space="preserve">, в случаях установленных Федеральным законом </w:t>
      </w:r>
      <w:r w:rsidRPr="001F3D73">
        <w:rPr>
          <w:iCs/>
        </w:rPr>
        <w:t xml:space="preserve"> от 05.04.2013 № 44-ФЗ «О контрактной системе в сфере закупок товаров, работ, услуг для обеспечения государственных и муниципальных нужд».</w:t>
      </w:r>
    </w:p>
    <w:p w:rsidR="001F3D73" w:rsidRDefault="001F3D73" w:rsidP="00FB3992">
      <w:pPr>
        <w:autoSpaceDE w:val="0"/>
        <w:autoSpaceDN w:val="0"/>
        <w:adjustRightInd w:val="0"/>
        <w:spacing w:after="0" w:line="264" w:lineRule="auto"/>
        <w:ind w:firstLine="540"/>
        <w:rPr>
          <w:iCs/>
        </w:rPr>
      </w:pPr>
      <w:r w:rsidRPr="001F3D73">
        <w:rPr>
          <w:iCs/>
        </w:rPr>
        <w:t>6.1</w:t>
      </w:r>
      <w:r w:rsidR="00046AF6">
        <w:rPr>
          <w:iCs/>
        </w:rPr>
        <w:t>0</w:t>
      </w:r>
      <w:r w:rsidRPr="001F3D73">
        <w:rPr>
          <w:iCs/>
        </w:rPr>
        <w:t>. Обеспечение исполнения контракта не применяется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rsidR="00046AF6" w:rsidRPr="00046AF6" w:rsidRDefault="00046AF6" w:rsidP="00FB3992">
      <w:pPr>
        <w:spacing w:after="0" w:line="264" w:lineRule="auto"/>
        <w:jc w:val="center"/>
        <w:rPr>
          <w:b/>
        </w:rPr>
      </w:pPr>
      <w:r w:rsidRPr="00046AF6">
        <w:rPr>
          <w:b/>
        </w:rPr>
        <w:t>7. Ответственность сторон</w:t>
      </w:r>
    </w:p>
    <w:p w:rsidR="00046AF6" w:rsidRPr="00046AF6" w:rsidRDefault="00046AF6" w:rsidP="00FB3992">
      <w:pPr>
        <w:autoSpaceDE w:val="0"/>
        <w:autoSpaceDN w:val="0"/>
        <w:adjustRightInd w:val="0"/>
        <w:spacing w:after="0" w:line="264" w:lineRule="auto"/>
        <w:ind w:firstLine="540"/>
        <w:rPr>
          <w:iCs/>
        </w:rPr>
      </w:pPr>
      <w:r w:rsidRPr="00046AF6">
        <w:rPr>
          <w:iCs/>
        </w:rPr>
        <w:t xml:space="preserve">7.1. Стороны несут ответственность за неисполнение и ненадлежащее исполнение Контракта, в том числе за неполное и (или) несвоевременное исполнение своих обязательств по Контракту, в соответствии с положениями Гражданского кодекса Российской Федерации, Федерального закона от 05.04.2013 № 44-ФЗ «О контрактной системе в сфере закупок товаров, работ, услуг для обеспечения государственных и муниципальных нужд», в </w:t>
      </w:r>
      <w:proofErr w:type="gramStart"/>
      <w:r w:rsidRPr="00046AF6">
        <w:rPr>
          <w:iCs/>
        </w:rPr>
        <w:t>порядке</w:t>
      </w:r>
      <w:proofErr w:type="gramEnd"/>
      <w:r w:rsidRPr="00046AF6">
        <w:rPr>
          <w:iCs/>
        </w:rPr>
        <w:t xml:space="preserve"> установленном постановлением Правительства Российской Федерации от 30.08.2017 № 1042 (с учетом изменений и дополнений), за исключением случаев, если законодательством Российской Федерации установлен иной порядок начисления штрафов.</w:t>
      </w:r>
    </w:p>
    <w:p w:rsidR="00046AF6" w:rsidRPr="00046AF6" w:rsidRDefault="00046AF6" w:rsidP="00FB3992">
      <w:pPr>
        <w:autoSpaceDE w:val="0"/>
        <w:autoSpaceDN w:val="0"/>
        <w:adjustRightInd w:val="0"/>
        <w:spacing w:after="0" w:line="264" w:lineRule="auto"/>
        <w:ind w:firstLine="540"/>
        <w:rPr>
          <w:iCs/>
        </w:rPr>
      </w:pPr>
      <w:r w:rsidRPr="00046AF6">
        <w:rPr>
          <w:iCs/>
        </w:rPr>
        <w:t xml:space="preserve">7.2. Размер штрафа устанавливается контрактом в порядке, установленном </w:t>
      </w:r>
      <w:hyperlink w:anchor="P57" w:history="1">
        <w:r w:rsidRPr="00046AF6">
          <w:rPr>
            <w:iCs/>
          </w:rPr>
          <w:t>пунктами 7.3</w:t>
        </w:r>
      </w:hyperlink>
      <w:r w:rsidRPr="00046AF6">
        <w:rPr>
          <w:iCs/>
        </w:rPr>
        <w:t xml:space="preserve"> – 7.</w:t>
      </w:r>
      <w:hyperlink w:anchor="P82" w:history="1">
        <w:r w:rsidRPr="00046AF6">
          <w:rPr>
            <w:iCs/>
          </w:rPr>
          <w:t>8</w:t>
        </w:r>
      </w:hyperlink>
      <w:r w:rsidRPr="00046AF6">
        <w:rPr>
          <w:iCs/>
        </w:rPr>
        <w:t>, в том числе рассчитываемой как процент цены Контракта, или в случае, если Контрактом предусмотрены этапы исполнения Контракта, как процент этапа исполнения Контракта (далее - цена контракта (этапа)).</w:t>
      </w:r>
    </w:p>
    <w:p w:rsidR="00046AF6" w:rsidRPr="00046AF6" w:rsidRDefault="00046AF6" w:rsidP="00FB3992">
      <w:pPr>
        <w:autoSpaceDE w:val="0"/>
        <w:autoSpaceDN w:val="0"/>
        <w:adjustRightInd w:val="0"/>
        <w:spacing w:after="0" w:line="264" w:lineRule="auto"/>
        <w:ind w:firstLine="540"/>
        <w:rPr>
          <w:iCs/>
        </w:rPr>
      </w:pPr>
      <w:bookmarkStart w:id="4" w:name="P57"/>
      <w:bookmarkEnd w:id="4"/>
      <w:r w:rsidRPr="00046AF6">
        <w:rPr>
          <w:iCs/>
        </w:rPr>
        <w:t xml:space="preserve">7.3. За каждый факт неисполнения или ненадлежащего исполнения Исполнителем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размер штрафа устанавливается следующем порядке (за исключением случаев, предусмотренных </w:t>
      </w:r>
      <w:hyperlink w:anchor="P67" w:history="1">
        <w:r w:rsidRPr="00046AF6">
          <w:rPr>
            <w:iCs/>
          </w:rPr>
          <w:t>пунктами 7.4</w:t>
        </w:r>
      </w:hyperlink>
      <w:r w:rsidRPr="00046AF6">
        <w:rPr>
          <w:iCs/>
        </w:rPr>
        <w:t xml:space="preserve"> – 7.</w:t>
      </w:r>
      <w:hyperlink w:anchor="P81" w:history="1">
        <w:r w:rsidRPr="00046AF6">
          <w:rPr>
            <w:iCs/>
          </w:rPr>
          <w:t>7</w:t>
        </w:r>
      </w:hyperlink>
      <w:r w:rsidRPr="00046AF6">
        <w:rPr>
          <w:iCs/>
        </w:rPr>
        <w:t>):</w:t>
      </w:r>
    </w:p>
    <w:p w:rsidR="00046AF6" w:rsidRPr="00046AF6" w:rsidRDefault="00046AF6" w:rsidP="00FB3992">
      <w:pPr>
        <w:autoSpaceDE w:val="0"/>
        <w:autoSpaceDN w:val="0"/>
        <w:adjustRightInd w:val="0"/>
        <w:spacing w:after="0" w:line="264" w:lineRule="auto"/>
        <w:ind w:firstLine="540"/>
        <w:rPr>
          <w:iCs/>
        </w:rPr>
      </w:pPr>
      <w:r w:rsidRPr="00046AF6">
        <w:rPr>
          <w:iCs/>
        </w:rPr>
        <w:t>а) 10 процентов цены Контракта (этапа) в случае, если цена Контракта (этапа) не превышает 3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t>б) 5 процентов цены Контракта (этапа) в случае, если цена Контракта (этапа)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в) 1 процент цены Контракта (этапа) в случае, если цена Контракта (этапа)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г) 0,5 процента цены Контракта (этапа) в случае, если цена Контракта (этапа) составляет от 100 млн. рублей до 500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д) 0,4 процента цены Контракта (этапа) в случае, если цена Контракта (этапа) составляет от 500 млн. рублей до 1 млрд.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е) 0,3 процента цены Контракта (этапа) в случае, если цена Контракта (этапа) составляет от 1 млрд. рублей до 2 млрд.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ж) 0,25 процента цены Контракта (этапа) в случае, если цена Контракта (этапа) составляет от 2 млрд. рублей до 5 млрд.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з) 0,2 процента цены Контракта (этапа) в случае, если цена Контракта (этапа) составляет от 5 млрд. рублей до 10 млрд.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и) 0,1 процента цены Контракта (этапа) в случае, если цена Контракта (этапа) превышает 10 млрд. рублей.</w:t>
      </w:r>
    </w:p>
    <w:p w:rsidR="00046AF6" w:rsidRPr="00046AF6" w:rsidRDefault="00046AF6" w:rsidP="00FB3992">
      <w:pPr>
        <w:autoSpaceDE w:val="0"/>
        <w:autoSpaceDN w:val="0"/>
        <w:adjustRightInd w:val="0"/>
        <w:spacing w:after="0" w:line="264" w:lineRule="auto"/>
        <w:ind w:firstLine="540"/>
        <w:rPr>
          <w:iCs/>
        </w:rPr>
      </w:pPr>
      <w:bookmarkStart w:id="5" w:name="P67"/>
      <w:bookmarkEnd w:id="5"/>
      <w:r w:rsidRPr="00046AF6">
        <w:rPr>
          <w:iCs/>
        </w:rPr>
        <w:t xml:space="preserve">7.4. </w:t>
      </w:r>
      <w:proofErr w:type="gramStart"/>
      <w:r w:rsidRPr="00046AF6">
        <w:rPr>
          <w:iCs/>
        </w:rPr>
        <w:t xml:space="preserve">За каждый факт неисполнения или ненадлежащего исполнения Исполнителем обязательств, предусмотренных Контрактом, заключенным по результатам определения Исполнителя в соответствии с </w:t>
      </w:r>
      <w:hyperlink r:id="rId16" w:history="1">
        <w:r w:rsidRPr="00046AF6">
          <w:rPr>
            <w:iCs/>
          </w:rPr>
          <w:t>пунктом 1 части 1 статьи 30</w:t>
        </w:r>
      </w:hyperlink>
      <w:r w:rsidRPr="00046AF6">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w:t>
      </w:r>
      <w:r w:rsidRPr="00046AF6">
        <w:rPr>
          <w:iCs/>
        </w:rPr>
        <w:lastRenderedPageBreak/>
        <w:t>том числе гарантийного обязательства), предусмотренных Контрактом, размер штрафа устанавливается</w:t>
      </w:r>
      <w:proofErr w:type="gramEnd"/>
      <w:r w:rsidRPr="00046AF6">
        <w:rPr>
          <w:iCs/>
        </w:rPr>
        <w:t xml:space="preserve"> в размере 1 процента цены контракта (этапа), но не более 5 тыс. рублей и не менее 1 тыс. рублей.</w:t>
      </w:r>
    </w:p>
    <w:p w:rsidR="00046AF6" w:rsidRPr="00046AF6" w:rsidRDefault="00046AF6" w:rsidP="00FB3992">
      <w:pPr>
        <w:autoSpaceDE w:val="0"/>
        <w:autoSpaceDN w:val="0"/>
        <w:adjustRightInd w:val="0"/>
        <w:spacing w:after="0" w:line="264" w:lineRule="auto"/>
        <w:ind w:firstLine="540"/>
        <w:rPr>
          <w:iCs/>
        </w:rPr>
      </w:pPr>
      <w:r w:rsidRPr="00046AF6">
        <w:rPr>
          <w:iCs/>
        </w:rPr>
        <w:t xml:space="preserve">7.5. </w:t>
      </w:r>
      <w:proofErr w:type="gramStart"/>
      <w:r w:rsidRPr="00046AF6">
        <w:rPr>
          <w:iCs/>
        </w:rPr>
        <w:t xml:space="preserve">За каждый факт неисполнения или ненадлежащего исполнения Исполнителем обязательств, предусмотренных контрактом, заключенным с победителем закупки (или с иным участником закупки в случаях, установленных Федеральным </w:t>
      </w:r>
      <w:hyperlink r:id="rId17" w:history="1">
        <w:r w:rsidRPr="00046AF6">
          <w:rPr>
            <w:iCs/>
          </w:rPr>
          <w:t>законом</w:t>
        </w:r>
      </w:hyperlink>
      <w:r w:rsidRPr="00046AF6">
        <w:rPr>
          <w:iCs/>
        </w:rPr>
        <w:t>), предложившим наиболее высокую цену за право заключения Контракта, размер штрафа рассчитывается в порядке, установленном Правилами, за исключением просрочки исполнения обязательств (в том числе гарантийного обязательства), предусмотренных Контрактом, и устанавливается в следующем порядке:</w:t>
      </w:r>
      <w:proofErr w:type="gramEnd"/>
    </w:p>
    <w:p w:rsidR="00046AF6" w:rsidRPr="00046AF6" w:rsidRDefault="00046AF6" w:rsidP="00FB3992">
      <w:pPr>
        <w:autoSpaceDE w:val="0"/>
        <w:autoSpaceDN w:val="0"/>
        <w:adjustRightInd w:val="0"/>
        <w:spacing w:after="0" w:line="264" w:lineRule="auto"/>
        <w:ind w:firstLine="540"/>
        <w:rPr>
          <w:iCs/>
        </w:rPr>
      </w:pPr>
      <w:r w:rsidRPr="00046AF6">
        <w:rPr>
          <w:iCs/>
        </w:rPr>
        <w:t>а) в случае, если цена контракта не превышает начальную (максимальную) цену контракта:</w:t>
      </w:r>
    </w:p>
    <w:p w:rsidR="00046AF6" w:rsidRPr="00046AF6" w:rsidRDefault="00046AF6" w:rsidP="00FB3992">
      <w:pPr>
        <w:autoSpaceDE w:val="0"/>
        <w:autoSpaceDN w:val="0"/>
        <w:adjustRightInd w:val="0"/>
        <w:spacing w:after="0" w:line="264" w:lineRule="auto"/>
        <w:ind w:firstLine="540"/>
        <w:rPr>
          <w:iCs/>
        </w:rPr>
      </w:pPr>
      <w:r w:rsidRPr="00046AF6">
        <w:rPr>
          <w:iCs/>
        </w:rPr>
        <w:t>10 процентов начальной (максимальной) цены контракта, если цена контракта не превышает 3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t>5 процентов начальной (максимальной) цены контракта, если цена контракта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1 процент начальной (максимальной) цены контракта, если цена контракта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б) в случае, если цена контракта превышает начальную (максимальную) цену контракта:</w:t>
      </w:r>
    </w:p>
    <w:p w:rsidR="00046AF6" w:rsidRPr="00046AF6" w:rsidRDefault="00046AF6" w:rsidP="00FB3992">
      <w:pPr>
        <w:autoSpaceDE w:val="0"/>
        <w:autoSpaceDN w:val="0"/>
        <w:adjustRightInd w:val="0"/>
        <w:spacing w:after="0" w:line="264" w:lineRule="auto"/>
        <w:ind w:firstLine="540"/>
        <w:rPr>
          <w:iCs/>
        </w:rPr>
      </w:pPr>
      <w:r w:rsidRPr="00046AF6">
        <w:rPr>
          <w:iCs/>
        </w:rPr>
        <w:t>10 процентов цены контракта, если цена контракта не превышает 3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t>5 процентов цены контракта, если цена контракта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1 процент цены контракта, если цена контракта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7.6. За каждый факт неисполнения или ненадлежащего исполнения Исполнителем обязательства, предусмотренного Контрактом, которое не имеет стоимостного выражения, размер штрафа устанавливается (при наличии в Контракте таких обязательств) в следующем порядке:</w:t>
      </w:r>
    </w:p>
    <w:p w:rsidR="00046AF6" w:rsidRPr="00046AF6" w:rsidRDefault="00046AF6" w:rsidP="00FB3992">
      <w:pPr>
        <w:autoSpaceDE w:val="0"/>
        <w:autoSpaceDN w:val="0"/>
        <w:adjustRightInd w:val="0"/>
        <w:spacing w:after="0" w:line="264" w:lineRule="auto"/>
        <w:ind w:firstLine="540"/>
        <w:rPr>
          <w:iCs/>
        </w:rPr>
      </w:pPr>
      <w:r w:rsidRPr="00046AF6">
        <w:rPr>
          <w:iCs/>
        </w:rPr>
        <w:t>а) 1000 рублей, если цена Контракта не превышает 3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t>б) 5000 рублей, если цена Контракта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в) 10000 рублей, если цена Контракта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г) 100000 рублей, если цена Контракта превышает 100 млн. рублей.</w:t>
      </w:r>
    </w:p>
    <w:p w:rsidR="00046AF6" w:rsidRPr="00046AF6" w:rsidRDefault="00046AF6" w:rsidP="00FB3992">
      <w:pPr>
        <w:autoSpaceDE w:val="0"/>
        <w:autoSpaceDN w:val="0"/>
        <w:adjustRightInd w:val="0"/>
        <w:spacing w:after="0" w:line="264" w:lineRule="auto"/>
        <w:ind w:firstLine="540"/>
        <w:rPr>
          <w:iCs/>
        </w:rPr>
      </w:pPr>
      <w:bookmarkStart w:id="6" w:name="P81"/>
      <w:bookmarkEnd w:id="6"/>
      <w:r w:rsidRPr="00046AF6">
        <w:rPr>
          <w:iCs/>
        </w:rPr>
        <w:t xml:space="preserve">7.7. </w:t>
      </w:r>
      <w:proofErr w:type="gramStart"/>
      <w:r w:rsidRPr="00046AF6">
        <w:rPr>
          <w:iCs/>
        </w:rPr>
        <w:t xml:space="preserve">В случае если в соответствии с </w:t>
      </w:r>
      <w:hyperlink r:id="rId18" w:history="1">
        <w:r w:rsidRPr="00046AF6">
          <w:rPr>
            <w:iCs/>
          </w:rPr>
          <w:t>частью 6 статьи 30</w:t>
        </w:r>
      </w:hyperlink>
      <w:r w:rsidRPr="00046AF6">
        <w:rPr>
          <w:iCs/>
        </w:rPr>
        <w:t xml:space="preserve"> Федерального закона от 05.04.2013 № 44-ФЗ «О контрактной системе в сфере закупок товаров, работ, услуг для обеспечения государственных и муниципальных нужд» Контрактом предусмотрено условие о гражданско-правовой ответственности Исполнителей за неисполнение условия о привлечении к исполнению Контракта, соисполнителей из числа субъектов малого предпринимательства, социально ориентированных некоммерческих организаций в виде штрафа, штраф устанавливается</w:t>
      </w:r>
      <w:proofErr w:type="gramEnd"/>
      <w:r w:rsidRPr="00046AF6">
        <w:rPr>
          <w:iCs/>
        </w:rPr>
        <w:t xml:space="preserve"> в размере 5 процентов объема такого привлечения, установленного контрактом.</w:t>
      </w:r>
    </w:p>
    <w:p w:rsidR="00046AF6" w:rsidRPr="00046AF6" w:rsidRDefault="00046AF6" w:rsidP="00FB3992">
      <w:pPr>
        <w:autoSpaceDE w:val="0"/>
        <w:autoSpaceDN w:val="0"/>
        <w:adjustRightInd w:val="0"/>
        <w:spacing w:after="0" w:line="264" w:lineRule="auto"/>
        <w:ind w:firstLine="540"/>
        <w:rPr>
          <w:iCs/>
        </w:rPr>
      </w:pPr>
      <w:bookmarkStart w:id="7" w:name="P82"/>
      <w:bookmarkEnd w:id="7"/>
      <w:r w:rsidRPr="00046AF6">
        <w:rPr>
          <w:iCs/>
        </w:rPr>
        <w:t>7.8. 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046AF6" w:rsidRPr="00046AF6" w:rsidRDefault="00046AF6" w:rsidP="00FB3992">
      <w:pPr>
        <w:autoSpaceDE w:val="0"/>
        <w:autoSpaceDN w:val="0"/>
        <w:adjustRightInd w:val="0"/>
        <w:spacing w:after="0" w:line="264" w:lineRule="auto"/>
        <w:ind w:firstLine="540"/>
        <w:rPr>
          <w:iCs/>
        </w:rPr>
      </w:pPr>
      <w:r w:rsidRPr="00046AF6">
        <w:rPr>
          <w:iCs/>
        </w:rPr>
        <w:t>а) 1000 рублей, если цена Контракта не превышает 3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б) 5000 рублей, если цена контракта составляет от 3 млн. рублей до 50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в) 10000 рублей, если цена контракта составляет от 50 млн. рублей до 100 млн. рублей (включительно);</w:t>
      </w:r>
    </w:p>
    <w:p w:rsidR="00046AF6" w:rsidRPr="00046AF6" w:rsidRDefault="00046AF6" w:rsidP="00FB3992">
      <w:pPr>
        <w:autoSpaceDE w:val="0"/>
        <w:autoSpaceDN w:val="0"/>
        <w:adjustRightInd w:val="0"/>
        <w:spacing w:after="0" w:line="264" w:lineRule="auto"/>
        <w:ind w:firstLine="540"/>
        <w:rPr>
          <w:iCs/>
        </w:rPr>
      </w:pPr>
      <w:r w:rsidRPr="00046AF6">
        <w:rPr>
          <w:iCs/>
        </w:rPr>
        <w:t>г) 100000 рублей, если цена контракта превышает 100 млн. рублей.</w:t>
      </w:r>
    </w:p>
    <w:p w:rsidR="00046AF6" w:rsidRPr="00046AF6" w:rsidRDefault="00046AF6" w:rsidP="00FB3992">
      <w:pPr>
        <w:autoSpaceDE w:val="0"/>
        <w:autoSpaceDN w:val="0"/>
        <w:adjustRightInd w:val="0"/>
        <w:spacing w:after="0" w:line="264" w:lineRule="auto"/>
        <w:ind w:firstLine="540"/>
        <w:rPr>
          <w:iCs/>
        </w:rPr>
      </w:pPr>
      <w:r w:rsidRPr="00046AF6">
        <w:rPr>
          <w:iCs/>
        </w:rPr>
        <w:lastRenderedPageBreak/>
        <w:t xml:space="preserve">7.9. </w:t>
      </w:r>
      <w:proofErr w:type="gramStart"/>
      <w:r w:rsidRPr="00046AF6">
        <w:rPr>
          <w:iCs/>
        </w:rPr>
        <w:t>Пеня начисляется за каждый день просрочки исполнения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трехсотой действующей на дату уплаты пени ключевой ставки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Исполнителем, за исключением случаев, если</w:t>
      </w:r>
      <w:proofErr w:type="gramEnd"/>
      <w:r w:rsidRPr="00046AF6">
        <w:rPr>
          <w:iCs/>
        </w:rPr>
        <w:t xml:space="preserve"> законодательством Российской Федерации установлен иной порядок начисления пени.</w:t>
      </w:r>
    </w:p>
    <w:p w:rsidR="00046AF6" w:rsidRPr="00046AF6" w:rsidRDefault="00046AF6" w:rsidP="00FB3992">
      <w:pPr>
        <w:autoSpaceDE w:val="0"/>
        <w:autoSpaceDN w:val="0"/>
        <w:adjustRightInd w:val="0"/>
        <w:spacing w:after="0" w:line="264" w:lineRule="auto"/>
        <w:ind w:firstLine="540"/>
        <w:rPr>
          <w:iCs/>
        </w:rPr>
      </w:pPr>
      <w:r w:rsidRPr="00046AF6">
        <w:rPr>
          <w:iCs/>
        </w:rPr>
        <w:t xml:space="preserve">7.10.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w:t>
      </w:r>
    </w:p>
    <w:p w:rsidR="00046AF6" w:rsidRPr="00046AF6" w:rsidRDefault="00046AF6" w:rsidP="00FB3992">
      <w:pPr>
        <w:autoSpaceDE w:val="0"/>
        <w:autoSpaceDN w:val="0"/>
        <w:adjustRightInd w:val="0"/>
        <w:spacing w:after="0" w:line="264" w:lineRule="auto"/>
        <w:ind w:firstLine="540"/>
        <w:rPr>
          <w:iCs/>
        </w:rPr>
      </w:pPr>
      <w:r w:rsidRPr="00046AF6">
        <w:rPr>
          <w:iCs/>
        </w:rPr>
        <w:t>7.11. Пеня устанавливается Контрактом в размере одной трехсотой действующей на дату уплаты пеней ключевой ставки Центрального банка Российской Федерации от не уплаченной в срок суммы (пункт 5 статьи 34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046AF6" w:rsidRPr="00046AF6" w:rsidRDefault="00046AF6" w:rsidP="00FB3992">
      <w:pPr>
        <w:autoSpaceDE w:val="0"/>
        <w:autoSpaceDN w:val="0"/>
        <w:adjustRightInd w:val="0"/>
        <w:spacing w:after="0" w:line="264" w:lineRule="auto"/>
        <w:ind w:firstLine="540"/>
        <w:rPr>
          <w:iCs/>
        </w:rPr>
      </w:pPr>
      <w:r w:rsidRPr="00046AF6">
        <w:rPr>
          <w:iCs/>
        </w:rPr>
        <w:t>7.12. Общая сумма начисленных штрафов за неисполнение или ненадлежащее исполнение Исполнителем обязательств, предусмотренных контрактом, не может превышать цену контракта.</w:t>
      </w:r>
    </w:p>
    <w:p w:rsidR="00046AF6" w:rsidRPr="00046AF6" w:rsidRDefault="00046AF6" w:rsidP="00FB3992">
      <w:pPr>
        <w:autoSpaceDE w:val="0"/>
        <w:autoSpaceDN w:val="0"/>
        <w:adjustRightInd w:val="0"/>
        <w:spacing w:after="0" w:line="264" w:lineRule="auto"/>
        <w:ind w:firstLine="540"/>
        <w:rPr>
          <w:iCs/>
        </w:rPr>
      </w:pPr>
      <w:r w:rsidRPr="00046AF6">
        <w:rPr>
          <w:iCs/>
        </w:rPr>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046AF6" w:rsidRPr="00046AF6" w:rsidRDefault="00046AF6" w:rsidP="00FB3992">
      <w:pPr>
        <w:spacing w:after="0" w:line="264" w:lineRule="auto"/>
        <w:ind w:firstLine="567"/>
        <w:jc w:val="center"/>
        <w:rPr>
          <w:b/>
        </w:rPr>
      </w:pPr>
      <w:r w:rsidRPr="00046AF6">
        <w:rPr>
          <w:b/>
        </w:rPr>
        <w:t>8. Форс-мажорные обстоятельства</w:t>
      </w:r>
    </w:p>
    <w:p w:rsidR="00046AF6" w:rsidRPr="00046AF6" w:rsidRDefault="00046AF6" w:rsidP="00FB3992">
      <w:pPr>
        <w:spacing w:after="0" w:line="264" w:lineRule="auto"/>
        <w:ind w:firstLine="567"/>
      </w:pPr>
      <w:r w:rsidRPr="00046AF6">
        <w:t xml:space="preserve">8.1. </w:t>
      </w:r>
      <w:proofErr w:type="gramStart"/>
      <w:r w:rsidRPr="00046AF6">
        <w:t xml:space="preserve">Стороны освобождаются от ответственности за частичное или полное невыполнение обязательств по Контракту, если оно явилось следствием обстоятельств непреодолимой силы (форс-мажор), а именно: пожара, наводнения, землетрясения, войны, военных действий, блокады, эмбарго, общих забастовок, запрещающих (либо ограничивающих) актов властей, и если эти обстоятельства непосредственно повлияли на исполнение Контракта. </w:t>
      </w:r>
      <w:proofErr w:type="gramEnd"/>
    </w:p>
    <w:p w:rsidR="00046AF6" w:rsidRPr="00046AF6" w:rsidRDefault="00046AF6" w:rsidP="00FB3992">
      <w:pPr>
        <w:spacing w:after="0" w:line="264" w:lineRule="auto"/>
        <w:ind w:firstLine="567"/>
      </w:pPr>
      <w:r w:rsidRPr="00046AF6">
        <w:t>8.2. Сторона, для которой создалась невозможность выполнения обязательств по Контракту, обязана немедленно (в течение 3 (трех) дней) известить другую сторону о наступлении и прекращении вышеуказанных обстоятельств. Несвоевременное извещение об этих обстоятельствах лишает, соответствующую сторону права ссылается на них в будущем.</w:t>
      </w:r>
    </w:p>
    <w:p w:rsidR="00046AF6" w:rsidRPr="00046AF6" w:rsidRDefault="00046AF6" w:rsidP="00FB3992">
      <w:pPr>
        <w:spacing w:after="0" w:line="264" w:lineRule="auto"/>
        <w:ind w:firstLine="567"/>
      </w:pPr>
      <w:r w:rsidRPr="00046AF6">
        <w:t>8.3. Обязанность доказать наличие обстоятельств непреодолимой силы лежит на Стороне Контракта, не выполнившей свои обязательства по Контракту.</w:t>
      </w:r>
    </w:p>
    <w:p w:rsidR="00046AF6" w:rsidRPr="00046AF6" w:rsidRDefault="00046AF6" w:rsidP="00FB3992">
      <w:pPr>
        <w:spacing w:after="0" w:line="264" w:lineRule="auto"/>
        <w:ind w:firstLine="567"/>
      </w:pPr>
      <w:r w:rsidRPr="00046AF6">
        <w:t>Доказательством наличия вышеуказанных обстоятельств и их продолжительности будут служить документы Торгово-промышленной палаты Ханты-Мансийского автономного округа-Югры, или иной торгово-промышленной палаты, где имели место обстоятельства непреодолимой силы.</w:t>
      </w:r>
    </w:p>
    <w:p w:rsidR="00046AF6" w:rsidRDefault="00046AF6" w:rsidP="00FB3992">
      <w:pPr>
        <w:tabs>
          <w:tab w:val="left" w:pos="2400"/>
        </w:tabs>
        <w:spacing w:after="0" w:line="264" w:lineRule="auto"/>
        <w:ind w:firstLine="567"/>
      </w:pPr>
      <w:r w:rsidRPr="00046AF6">
        <w:t>8.4. Если обстоятельства и их последствия будут длиться более 1 (одного) месяца, то стороны расторгают Контракт. В этом случае ни одна из сторон не имеет права потребовать от другой стороны возмещения убытков.</w:t>
      </w:r>
    </w:p>
    <w:p w:rsidR="00046AF6" w:rsidRPr="00046AF6" w:rsidRDefault="00046AF6" w:rsidP="00FB3992">
      <w:pPr>
        <w:keepNext/>
        <w:spacing w:after="0" w:line="264" w:lineRule="auto"/>
        <w:ind w:firstLine="567"/>
        <w:jc w:val="center"/>
        <w:rPr>
          <w:b/>
        </w:rPr>
      </w:pPr>
      <w:r w:rsidRPr="00046AF6">
        <w:rPr>
          <w:b/>
        </w:rPr>
        <w:t>9. Порядок разрешения споров</w:t>
      </w:r>
    </w:p>
    <w:p w:rsidR="00046AF6" w:rsidRPr="00046AF6" w:rsidRDefault="00046AF6" w:rsidP="00FB3992">
      <w:pPr>
        <w:spacing w:after="0" w:line="264" w:lineRule="auto"/>
        <w:ind w:firstLine="567"/>
      </w:pPr>
      <w:r w:rsidRPr="00046AF6">
        <w:t>9.1 Заказчик и Исполнитель должны приложить все усилия, чтобы путем прямых переговоров разрешить все противоречия или спорные вопросы, возникающие между ними в рамках Контракта.</w:t>
      </w:r>
    </w:p>
    <w:p w:rsidR="00046AF6" w:rsidRDefault="00046AF6" w:rsidP="00FB3992">
      <w:pPr>
        <w:spacing w:after="0" w:line="264" w:lineRule="auto"/>
        <w:ind w:firstLine="567"/>
      </w:pPr>
      <w:r w:rsidRPr="00046AF6">
        <w:t>9.2. Любые споры, разногласия и требования, возникающие из Контракта, подлежат разрешению в Арбитражном суде Ханты-Мансийского автономного округа – Югры.</w:t>
      </w:r>
    </w:p>
    <w:p w:rsidR="00046AF6" w:rsidRPr="00046AF6" w:rsidRDefault="00046AF6" w:rsidP="00FB3992">
      <w:pPr>
        <w:spacing w:after="0" w:line="264" w:lineRule="auto"/>
        <w:ind w:firstLine="567"/>
        <w:jc w:val="center"/>
        <w:rPr>
          <w:b/>
        </w:rPr>
      </w:pPr>
      <w:r w:rsidRPr="00046AF6">
        <w:rPr>
          <w:b/>
        </w:rPr>
        <w:t>10. Расторжение Контракта</w:t>
      </w:r>
    </w:p>
    <w:p w:rsidR="00046AF6" w:rsidRPr="00046AF6" w:rsidRDefault="00046AF6" w:rsidP="00FB3992">
      <w:pPr>
        <w:spacing w:after="0" w:line="264" w:lineRule="auto"/>
        <w:ind w:firstLine="567"/>
      </w:pPr>
      <w:r w:rsidRPr="00046AF6">
        <w:lastRenderedPageBreak/>
        <w:t>10.1. Расторжение Контракта допускается по соглашению Сторон, по решению суда, а также в случае одностороннего отказа Стороны Контракта от исполнения Контракта в соответствии с гражданским законодательством.</w:t>
      </w:r>
    </w:p>
    <w:p w:rsidR="00046AF6" w:rsidRPr="00046AF6" w:rsidRDefault="00046AF6" w:rsidP="00FB3992">
      <w:pPr>
        <w:spacing w:after="0" w:line="264" w:lineRule="auto"/>
        <w:ind w:firstLine="567"/>
      </w:pPr>
      <w:r w:rsidRPr="00046AF6">
        <w:t>10.2. Расторжение Контракта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Контракту не возможно либо возникает нецелесообразность исполнения Контракта.</w:t>
      </w:r>
    </w:p>
    <w:p w:rsidR="00046AF6" w:rsidRPr="00046AF6" w:rsidRDefault="00046AF6" w:rsidP="00FB3992">
      <w:pPr>
        <w:spacing w:after="0" w:line="264" w:lineRule="auto"/>
        <w:ind w:firstLine="567"/>
      </w:pPr>
      <w:r w:rsidRPr="00046AF6">
        <w:t>10.3. В случае расторжения Контракта по соглашению Исполнитель возвращает Заказчику все денежные средства, перечисленные для исполнения обязательств по Контракту, а Заказчик оплачивает расходы (издержки) Исполнителя за фактически исполненные обязательства по Контракту.</w:t>
      </w:r>
    </w:p>
    <w:p w:rsidR="00046AF6" w:rsidRPr="00046AF6" w:rsidRDefault="00046AF6" w:rsidP="00FB3992">
      <w:pPr>
        <w:spacing w:after="0" w:line="264" w:lineRule="auto"/>
        <w:ind w:firstLine="567"/>
      </w:pPr>
      <w:r w:rsidRPr="00046AF6">
        <w:t xml:space="preserve">10.4. Требование о расторжении Контракта может быть заявлено Стороной в суд только после получения отказа другой Стороны на предложение расторгнуть Контракт либо неполучения ответа в течение 10 (десяти) дней </w:t>
      </w:r>
      <w:proofErr w:type="gramStart"/>
      <w:r w:rsidRPr="00046AF6">
        <w:t>с даты получения</w:t>
      </w:r>
      <w:proofErr w:type="gramEnd"/>
      <w:r w:rsidRPr="00046AF6">
        <w:t xml:space="preserve"> предложения о расторжении Контракта.</w:t>
      </w:r>
    </w:p>
    <w:p w:rsidR="00046AF6" w:rsidRPr="00046AF6" w:rsidRDefault="00046AF6" w:rsidP="00FB3992">
      <w:pPr>
        <w:autoSpaceDE w:val="0"/>
        <w:autoSpaceDN w:val="0"/>
        <w:adjustRightInd w:val="0"/>
        <w:spacing w:after="0" w:line="264" w:lineRule="auto"/>
        <w:ind w:firstLine="540"/>
      </w:pPr>
      <w:r w:rsidRPr="00046AF6">
        <w:t>10.5. Заказчик вправе принять решение об одностороннем отказе от исполнения Контракта. До принятия такого решения Заказчик вправе провести экспертизу оказанных услуг с привлечением экспертов, экспертных организаций.</w:t>
      </w:r>
    </w:p>
    <w:p w:rsidR="00046AF6" w:rsidRPr="00046AF6" w:rsidRDefault="00046AF6" w:rsidP="00FB3992">
      <w:pPr>
        <w:autoSpaceDE w:val="0"/>
        <w:autoSpaceDN w:val="0"/>
        <w:adjustRightInd w:val="0"/>
        <w:spacing w:after="0" w:line="264" w:lineRule="auto"/>
        <w:ind w:firstLine="540"/>
      </w:pPr>
      <w:r w:rsidRPr="00046AF6">
        <w:t>10.6. Если Заказчиком проведена экспертиза оказанных услуг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оказанных услуг в заключени</w:t>
      </w:r>
      <w:proofErr w:type="gramStart"/>
      <w:r w:rsidRPr="00046AF6">
        <w:t>и</w:t>
      </w:r>
      <w:proofErr w:type="gramEnd"/>
      <w:r w:rsidRPr="00046AF6">
        <w:t xml:space="preserve">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046AF6" w:rsidRPr="00046AF6" w:rsidRDefault="00046AF6" w:rsidP="00FB3992">
      <w:pPr>
        <w:autoSpaceDE w:val="0"/>
        <w:autoSpaceDN w:val="0"/>
        <w:adjustRightInd w:val="0"/>
        <w:spacing w:after="0" w:line="264" w:lineRule="auto"/>
        <w:ind w:firstLine="540"/>
      </w:pPr>
      <w:r w:rsidRPr="00046AF6">
        <w:t xml:space="preserve">10.7. </w:t>
      </w:r>
      <w:proofErr w:type="gramStart"/>
      <w:r w:rsidRPr="00046AF6">
        <w:t>Решение Заказчика об одностороннем отказе от исполнения Контракта в течение трех рабочих дней, следующих за датой принятия указанного решения, размещается в единой информационной системе и направляется Исполнителю по почте заказным письмом с уведомлением о вручении по адресу Исполнителя,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w:t>
      </w:r>
      <w:proofErr w:type="gramEnd"/>
      <w:r w:rsidRPr="00046AF6">
        <w:t xml:space="preserve"> связи и доставки, </w:t>
      </w:r>
      <w:proofErr w:type="gramStart"/>
      <w:r w:rsidRPr="00046AF6">
        <w:t>обеспечивающих</w:t>
      </w:r>
      <w:proofErr w:type="gramEnd"/>
      <w:r w:rsidRPr="00046AF6">
        <w:t xml:space="preserve"> фиксирование такого уведомления и получение Заказчиком подтверждения о его вручении Исполнителю. Выполнение Заказчиком вышеуказанных требований считается надлежащим уведомлением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Исполнителю указанного уведомления либо дата получения Заказчиком информации об отсутствии Исполнителя по его адресу, указанному в разделе 13 Контракта. При невозможности получения указанных подтверждения либо информации датой такого надлежащего уведомления признается дата </w:t>
      </w:r>
      <w:proofErr w:type="gramStart"/>
      <w:r w:rsidRPr="00046AF6">
        <w:t>по истечении тридцати дней с даты размещения решения Заказчика об одностороннем отказе от исполнения Контракта в единой информационной системе</w:t>
      </w:r>
      <w:proofErr w:type="gramEnd"/>
      <w:r w:rsidRPr="00046AF6">
        <w:t>.</w:t>
      </w:r>
    </w:p>
    <w:p w:rsidR="00046AF6" w:rsidRPr="00046AF6" w:rsidRDefault="00046AF6" w:rsidP="00FB3992">
      <w:pPr>
        <w:autoSpaceDE w:val="0"/>
        <w:autoSpaceDN w:val="0"/>
        <w:adjustRightInd w:val="0"/>
        <w:spacing w:after="0" w:line="264" w:lineRule="auto"/>
        <w:ind w:firstLine="539"/>
      </w:pPr>
      <w:r w:rsidRPr="00046AF6">
        <w:t xml:space="preserve">10.8. Решение Заказчика об одностороннем отказе от исполнения Контракта вступает в </w:t>
      </w:r>
      <w:proofErr w:type="gramStart"/>
      <w:r w:rsidRPr="00046AF6">
        <w:t>силу</w:t>
      </w:r>
      <w:proofErr w:type="gramEnd"/>
      <w:r w:rsidRPr="00046AF6">
        <w:t xml:space="preserve"> и Контракт считается расторгнутым через десять дней с даты надлежащего уведомления Заказчиком Исполнителя об одностороннем отказе от исполнения Контракта.</w:t>
      </w:r>
    </w:p>
    <w:p w:rsidR="00046AF6" w:rsidRPr="00046AF6" w:rsidRDefault="00046AF6" w:rsidP="00FB3992">
      <w:pPr>
        <w:autoSpaceDE w:val="0"/>
        <w:autoSpaceDN w:val="0"/>
        <w:adjustRightInd w:val="0"/>
        <w:spacing w:after="0" w:line="264" w:lineRule="auto"/>
        <w:ind w:firstLine="539"/>
      </w:pPr>
      <w:r w:rsidRPr="00046AF6">
        <w:t xml:space="preserve">10.9. </w:t>
      </w:r>
      <w:proofErr w:type="gramStart"/>
      <w:r w:rsidRPr="00046AF6">
        <w:t>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предусмотренной п. 10.5 Контракта.</w:t>
      </w:r>
      <w:proofErr w:type="gramEnd"/>
      <w:r w:rsidRPr="00046AF6">
        <w:t xml:space="preserve"> Данное правило не применяется в случае повторного нарушения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046AF6" w:rsidRPr="00046AF6" w:rsidRDefault="00046AF6" w:rsidP="00FB3992">
      <w:pPr>
        <w:autoSpaceDE w:val="0"/>
        <w:autoSpaceDN w:val="0"/>
        <w:adjustRightInd w:val="0"/>
        <w:spacing w:after="0" w:line="264" w:lineRule="auto"/>
        <w:ind w:firstLine="539"/>
      </w:pPr>
      <w:r w:rsidRPr="00046AF6">
        <w:lastRenderedPageBreak/>
        <w:t>10.10. Заказчик принимает решение об одностороннем отказе от исполнения Контракта, если в ходе исполнения Контракта будет установлено, что Исполнитель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исполнителя.</w:t>
      </w:r>
    </w:p>
    <w:p w:rsidR="00046AF6" w:rsidRPr="00046AF6" w:rsidRDefault="00046AF6" w:rsidP="00FB3992">
      <w:pPr>
        <w:autoSpaceDE w:val="0"/>
        <w:autoSpaceDN w:val="0"/>
        <w:adjustRightInd w:val="0"/>
        <w:spacing w:after="0" w:line="264" w:lineRule="auto"/>
        <w:ind w:firstLine="539"/>
      </w:pPr>
      <w:r w:rsidRPr="00046AF6">
        <w:t xml:space="preserve">10.11. Исполнитель вправе принять решение об одностороннем отказе от исполнения Контракта в соответствии с гражданским законодательством. Такое решение в течение трех рабочих дней, следующих за датой его принятия, направляется Заказчику по почте заказным письмом с уведомлением о вручении по адресу Заказчика, указанному в разделе 13 Контракта,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w:t>
      </w:r>
      <w:proofErr w:type="gramStart"/>
      <w:r w:rsidRPr="00046AF6">
        <w:t>о</w:t>
      </w:r>
      <w:proofErr w:type="gramEnd"/>
      <w:r w:rsidRPr="00046AF6">
        <w:t xml:space="preserve"> </w:t>
      </w:r>
      <w:proofErr w:type="gramStart"/>
      <w:r w:rsidRPr="00046AF6">
        <w:t>его</w:t>
      </w:r>
      <w:proofErr w:type="gramEnd"/>
      <w:r w:rsidRPr="00046AF6">
        <w:t xml:space="preserve"> </w:t>
      </w:r>
      <w:proofErr w:type="gramStart"/>
      <w:r w:rsidRPr="00046AF6">
        <w:t>вручении</w:t>
      </w:r>
      <w:proofErr w:type="gramEnd"/>
      <w:r w:rsidRPr="00046AF6">
        <w:t xml:space="preserve"> Заказчику. Выполнение Исполнителем вышеуказанных требований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Исполнителем подтверждения о вручении Заказчику указанного уведомления.</w:t>
      </w:r>
    </w:p>
    <w:p w:rsidR="00046AF6" w:rsidRPr="00046AF6" w:rsidRDefault="00046AF6" w:rsidP="00FB3992">
      <w:pPr>
        <w:autoSpaceDE w:val="0"/>
        <w:autoSpaceDN w:val="0"/>
        <w:adjustRightInd w:val="0"/>
        <w:spacing w:after="0" w:line="264" w:lineRule="auto"/>
        <w:ind w:firstLine="539"/>
      </w:pPr>
      <w:r w:rsidRPr="00046AF6">
        <w:t xml:space="preserve">10.12. Решение Исполнителя об одностороннем отказе от исполнения Контракта вступает в </w:t>
      </w:r>
      <w:proofErr w:type="gramStart"/>
      <w:r w:rsidRPr="00046AF6">
        <w:t>силу</w:t>
      </w:r>
      <w:proofErr w:type="gramEnd"/>
      <w:r w:rsidRPr="00046AF6">
        <w:t xml:space="preserve"> и Контракт считается расторгнутым через десять дней с даты надлежащего уведомления Исполнителем Заказчика об одностороннем отказе от исполнения Контракта.</w:t>
      </w:r>
    </w:p>
    <w:p w:rsidR="00046AF6" w:rsidRPr="00046AF6" w:rsidRDefault="00046AF6" w:rsidP="00FB3992">
      <w:pPr>
        <w:autoSpaceDE w:val="0"/>
        <w:autoSpaceDN w:val="0"/>
        <w:adjustRightInd w:val="0"/>
        <w:spacing w:after="0" w:line="264" w:lineRule="auto"/>
        <w:ind w:firstLine="539"/>
      </w:pPr>
      <w:r w:rsidRPr="00046AF6">
        <w:t xml:space="preserve">10.13.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w:t>
      </w:r>
      <w:proofErr w:type="gramStart"/>
      <w:r w:rsidRPr="00046AF6">
        <w:t>решении</w:t>
      </w:r>
      <w:proofErr w:type="gramEnd"/>
      <w:r w:rsidRPr="00046AF6">
        <w:t xml:space="preserve">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046AF6" w:rsidRPr="00046AF6" w:rsidRDefault="00046AF6" w:rsidP="00FB3992">
      <w:pPr>
        <w:autoSpaceDE w:val="0"/>
        <w:autoSpaceDN w:val="0"/>
        <w:adjustRightInd w:val="0"/>
        <w:spacing w:after="0" w:line="264" w:lineRule="auto"/>
        <w:ind w:firstLine="539"/>
      </w:pPr>
      <w:r w:rsidRPr="00046AF6">
        <w:t>10.14.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046AF6" w:rsidRPr="00046AF6" w:rsidRDefault="00046AF6" w:rsidP="00FB3992">
      <w:pPr>
        <w:spacing w:after="0" w:line="264" w:lineRule="auto"/>
        <w:ind w:firstLine="567"/>
        <w:jc w:val="center"/>
        <w:rPr>
          <w:b/>
        </w:rPr>
      </w:pPr>
      <w:r w:rsidRPr="00046AF6">
        <w:rPr>
          <w:b/>
        </w:rPr>
        <w:t>11.Срок действия Контракта</w:t>
      </w:r>
    </w:p>
    <w:p w:rsidR="00046AF6" w:rsidRPr="00046AF6" w:rsidRDefault="00046AF6" w:rsidP="00FB3992">
      <w:pPr>
        <w:autoSpaceDE w:val="0"/>
        <w:autoSpaceDN w:val="0"/>
        <w:adjustRightInd w:val="0"/>
        <w:spacing w:after="0" w:line="264" w:lineRule="auto"/>
        <w:ind w:firstLine="539"/>
      </w:pPr>
      <w:r w:rsidRPr="00046AF6">
        <w:t>11.1. Контра</w:t>
      </w:r>
      <w:proofErr w:type="gramStart"/>
      <w:r w:rsidRPr="00046AF6">
        <w:t>кт вст</w:t>
      </w:r>
      <w:proofErr w:type="gramEnd"/>
      <w:r w:rsidRPr="00046AF6">
        <w:t>упает в силу со дня подписания его Сторонами</w:t>
      </w:r>
      <w:r w:rsidR="004901FD">
        <w:t>, но не ранее 01.01.2020</w:t>
      </w:r>
      <w:r w:rsidRPr="00046AF6">
        <w:t xml:space="preserve"> и действует </w:t>
      </w:r>
      <w:r w:rsidR="00E47A8C">
        <w:t>по</w:t>
      </w:r>
      <w:r w:rsidRPr="00046AF6">
        <w:t xml:space="preserve"> </w:t>
      </w:r>
      <w:r w:rsidR="00E47A8C">
        <w:t>31</w:t>
      </w:r>
      <w:r w:rsidR="004901FD">
        <w:t>.12.</w:t>
      </w:r>
      <w:r w:rsidRPr="00046AF6">
        <w:t>20</w:t>
      </w:r>
      <w:r w:rsidR="00E47A8C">
        <w:t>20</w:t>
      </w:r>
      <w:r w:rsidRPr="00046AF6">
        <w:t xml:space="preserve"> г</w:t>
      </w:r>
      <w:r w:rsidRPr="007B5EE1">
        <w:t xml:space="preserve">. С </w:t>
      </w:r>
      <w:r w:rsidR="004901FD">
        <w:t>01.01.</w:t>
      </w:r>
      <w:r w:rsidRPr="00046AF6">
        <w:t>20</w:t>
      </w:r>
      <w:r w:rsidR="004901FD">
        <w:t>2</w:t>
      </w:r>
      <w:r w:rsidRPr="00046AF6">
        <w:t>1 г. обязательства Сторон по Контракту прекращаются, за исключением обязательств по оплате услуг, гарантийных обязательств, обязательств по возмещению убытков и выплате неустойки.</w:t>
      </w:r>
    </w:p>
    <w:p w:rsidR="00046AF6" w:rsidRPr="00046AF6" w:rsidRDefault="00046AF6" w:rsidP="00046AF6">
      <w:pPr>
        <w:autoSpaceDE w:val="0"/>
        <w:autoSpaceDN w:val="0"/>
        <w:adjustRightInd w:val="0"/>
        <w:spacing w:after="0"/>
        <w:ind w:firstLine="567"/>
        <w:jc w:val="center"/>
        <w:rPr>
          <w:b/>
        </w:rPr>
      </w:pPr>
      <w:r w:rsidRPr="00046AF6">
        <w:rPr>
          <w:b/>
        </w:rPr>
        <w:t>12. Прочие условия</w:t>
      </w:r>
    </w:p>
    <w:p w:rsidR="00046AF6" w:rsidRPr="00046AF6" w:rsidRDefault="00046AF6" w:rsidP="00046AF6">
      <w:pPr>
        <w:autoSpaceDE w:val="0"/>
        <w:autoSpaceDN w:val="0"/>
        <w:adjustRightInd w:val="0"/>
        <w:spacing w:after="0"/>
        <w:ind w:firstLine="567"/>
      </w:pPr>
      <w:r w:rsidRPr="00046AF6">
        <w:t>12.1. Контракт составлен в форме электронного документа. После заключения Контракта Стороны вправе изготовить копию Контракта на бумажном носителе в 2 (двух) экземплярах, имеющих одинаковую юридическую силу, по одному для Заказчика и Исполнителя.</w:t>
      </w:r>
    </w:p>
    <w:p w:rsidR="00046AF6" w:rsidRPr="00046AF6" w:rsidRDefault="00046AF6" w:rsidP="00046AF6">
      <w:pPr>
        <w:autoSpaceDE w:val="0"/>
        <w:autoSpaceDN w:val="0"/>
        <w:adjustRightInd w:val="0"/>
        <w:spacing w:after="0"/>
        <w:ind w:firstLine="567"/>
      </w:pPr>
      <w:r w:rsidRPr="00046AF6">
        <w:t>12.2.Все приложения к Контракту являются его неотъемной частью.</w:t>
      </w:r>
    </w:p>
    <w:p w:rsidR="00046AF6" w:rsidRPr="00046AF6" w:rsidRDefault="00046AF6" w:rsidP="00046AF6">
      <w:pPr>
        <w:autoSpaceDE w:val="0"/>
        <w:autoSpaceDN w:val="0"/>
        <w:adjustRightInd w:val="0"/>
        <w:spacing w:after="0"/>
        <w:ind w:firstLine="567"/>
      </w:pPr>
      <w:r w:rsidRPr="00046AF6">
        <w:t>12.3. К Контракту прилагаются:</w:t>
      </w:r>
    </w:p>
    <w:p w:rsidR="00046AF6" w:rsidRPr="00046AF6" w:rsidRDefault="00046AF6" w:rsidP="00046AF6">
      <w:pPr>
        <w:widowControl w:val="0"/>
        <w:autoSpaceDE w:val="0"/>
        <w:autoSpaceDN w:val="0"/>
        <w:adjustRightInd w:val="0"/>
        <w:spacing w:after="0"/>
        <w:ind w:firstLine="567"/>
      </w:pPr>
      <w:r w:rsidRPr="00046AF6">
        <w:t>- Техническое задание (Приложение);</w:t>
      </w:r>
    </w:p>
    <w:p w:rsidR="00046AF6" w:rsidRPr="00046AF6" w:rsidRDefault="00046AF6" w:rsidP="00046AF6">
      <w:pPr>
        <w:autoSpaceDE w:val="0"/>
        <w:autoSpaceDN w:val="0"/>
        <w:adjustRightInd w:val="0"/>
        <w:spacing w:after="0"/>
        <w:ind w:firstLine="540"/>
      </w:pPr>
      <w:r w:rsidRPr="00046AF6">
        <w:t>12.4.</w:t>
      </w:r>
      <w:r w:rsidR="00C33FED">
        <w:t xml:space="preserve"> </w:t>
      </w:r>
      <w:r w:rsidRPr="00046AF6">
        <w:t xml:space="preserve">В случае изменения наименования, адреса места нахождения или банковских реквизитов Стороны, она письменно извещает об этом другую Сторону в течение </w:t>
      </w:r>
      <w:r w:rsidR="00C33FED">
        <w:t>3</w:t>
      </w:r>
      <w:r w:rsidRPr="00046AF6">
        <w:t xml:space="preserve"> рабочих дней </w:t>
      </w:r>
      <w:proofErr w:type="gramStart"/>
      <w:r w:rsidRPr="00046AF6">
        <w:t>с даты</w:t>
      </w:r>
      <w:proofErr w:type="gramEnd"/>
      <w:r w:rsidRPr="00046AF6">
        <w:t xml:space="preserve"> такого изменения.</w:t>
      </w:r>
    </w:p>
    <w:p w:rsidR="00046AF6" w:rsidRPr="00046AF6" w:rsidRDefault="00046AF6" w:rsidP="00046AF6">
      <w:pPr>
        <w:autoSpaceDE w:val="0"/>
        <w:autoSpaceDN w:val="0"/>
        <w:adjustRightInd w:val="0"/>
        <w:spacing w:after="0"/>
        <w:ind w:firstLine="540"/>
      </w:pPr>
      <w:r w:rsidRPr="00046AF6">
        <w:t>12.5.</w:t>
      </w:r>
      <w:r w:rsidR="00C33FED" w:rsidRPr="00C33FED">
        <w:t xml:space="preserve"> </w:t>
      </w:r>
      <w:r w:rsidRPr="00046AF6">
        <w:t>По согласованию Сторон в ходе исполнения Контракта допускается снижение цены Контракта без изменения предусмотренных Контрактом объема работы, качества выполняемой работы и иных условий Контракта.</w:t>
      </w:r>
    </w:p>
    <w:p w:rsidR="00046AF6" w:rsidRPr="00046AF6" w:rsidRDefault="00046AF6" w:rsidP="00046AF6">
      <w:pPr>
        <w:autoSpaceDE w:val="0"/>
        <w:autoSpaceDN w:val="0"/>
        <w:adjustRightInd w:val="0"/>
        <w:spacing w:after="0"/>
        <w:ind w:firstLine="540"/>
      </w:pPr>
      <w:r w:rsidRPr="00046AF6">
        <w:t>12.6.</w:t>
      </w:r>
      <w:r w:rsidR="00C33FED" w:rsidRPr="00C33FED">
        <w:t xml:space="preserve"> </w:t>
      </w:r>
      <w:r w:rsidRPr="00046AF6">
        <w:t xml:space="preserve">Заказчик по согласованию с Исполнителем в ходе исполнения Контракта вправе изменить не более чем на десять процентов предусмотренный Контрактом объем услуг при изменении потребности в услугах, на оказание которых заключен контракт. При этом по соглашению Сторон допускается изменение с учетом </w:t>
      </w:r>
      <w:proofErr w:type="gramStart"/>
      <w:r w:rsidRPr="00046AF6">
        <w:t xml:space="preserve">положений бюджетного законодательства </w:t>
      </w:r>
      <w:r w:rsidRPr="00046AF6">
        <w:lastRenderedPageBreak/>
        <w:t>Российской Федерации цены Контракта</w:t>
      </w:r>
      <w:proofErr w:type="gramEnd"/>
      <w:r w:rsidRPr="00046AF6">
        <w:t xml:space="preserve"> пропорционально дополнительному объему услуг исходя из установленной в Контракте цены единицы услуги, но не более чем на десять процентов цены Контракта. При уменьшении предусмотренного Контрактом объема услуг Стороны контракта обязаны уменьшить цену Контракта исходя из цены единицы товара, работы или услуги.</w:t>
      </w:r>
    </w:p>
    <w:p w:rsidR="00046AF6" w:rsidRPr="00046AF6" w:rsidRDefault="00046AF6" w:rsidP="00046AF6">
      <w:pPr>
        <w:autoSpaceDE w:val="0"/>
        <w:autoSpaceDN w:val="0"/>
        <w:adjustRightInd w:val="0"/>
        <w:spacing w:after="0"/>
        <w:ind w:firstLine="567"/>
      </w:pPr>
      <w:r w:rsidRPr="00046AF6">
        <w:rPr>
          <w:color w:val="000000"/>
        </w:rPr>
        <w:t>12.7. При исполнении Контракта не допускается перемена Исполнителя, за исключением случаев, если новый Исполнитель является правопреемником Исполнителя по Контракту вследствие реорганизации юридического лица в форме преобразования, слияния или присоединения</w:t>
      </w:r>
      <w:r w:rsidRPr="00046AF6">
        <w:t>.</w:t>
      </w:r>
    </w:p>
    <w:p w:rsidR="00046AF6" w:rsidRPr="00046AF6" w:rsidRDefault="00046AF6" w:rsidP="00046AF6">
      <w:pPr>
        <w:autoSpaceDE w:val="0"/>
        <w:autoSpaceDN w:val="0"/>
        <w:adjustRightInd w:val="0"/>
        <w:spacing w:after="0"/>
        <w:ind w:firstLine="567"/>
      </w:pPr>
      <w:r w:rsidRPr="00046AF6">
        <w:t>12.8. В случае перемены Заказчика по контракту права и обязанности Заказчика по такому контракту переходят к новому заказчику в том же объеме и на тех же условиях.</w:t>
      </w:r>
    </w:p>
    <w:p w:rsidR="00046AF6" w:rsidRPr="00046AF6" w:rsidRDefault="00046AF6" w:rsidP="00046AF6">
      <w:pPr>
        <w:autoSpaceDE w:val="0"/>
        <w:autoSpaceDN w:val="0"/>
        <w:adjustRightInd w:val="0"/>
        <w:spacing w:after="0"/>
        <w:ind w:firstLine="567"/>
        <w:rPr>
          <w:color w:val="000000"/>
          <w:kern w:val="16"/>
        </w:rPr>
      </w:pPr>
      <w:r w:rsidRPr="00046AF6">
        <w:t xml:space="preserve">12.9. </w:t>
      </w:r>
      <w:r w:rsidRPr="00046AF6">
        <w:rPr>
          <w:kern w:val="16"/>
        </w:rPr>
        <w:t xml:space="preserve">В случае если услуги оказываются по заявкам Заказчика, то приёмке и оплате подлежат только те услуги, которые оказаны по соответствующим заявкам Заказчика в период действия Контракта. Незаказанные Заказчиком услуги не принимается и не оплачивается. В случае если к окончанию срока действия Контракта Заказчиком не заказан весь объем услуг, Стороны </w:t>
      </w:r>
      <w:r w:rsidRPr="00046AF6">
        <w:rPr>
          <w:color w:val="000000"/>
          <w:kern w:val="16"/>
        </w:rPr>
        <w:t xml:space="preserve">составляют </w:t>
      </w:r>
      <w:r w:rsidRPr="00046AF6">
        <w:t xml:space="preserve">Акт </w:t>
      </w:r>
      <w:proofErr w:type="spellStart"/>
      <w:r w:rsidRPr="00046AF6">
        <w:t>взаимосверки</w:t>
      </w:r>
      <w:proofErr w:type="spellEnd"/>
      <w:r w:rsidRPr="00046AF6">
        <w:t xml:space="preserve"> обязательств по Контракту, в котором указываются сведения о прекращении действия Контракта; сведения о фактически исполненных обязательствах по Контракту; сумма, подлежащая оплате в соответствии с условиями Контракта. </w:t>
      </w:r>
      <w:r w:rsidRPr="00046AF6">
        <w:rPr>
          <w:color w:val="000000"/>
          <w:kern w:val="16"/>
        </w:rPr>
        <w:t xml:space="preserve">Исполнитель обязан подписать Акт </w:t>
      </w:r>
      <w:proofErr w:type="spellStart"/>
      <w:r w:rsidRPr="00046AF6">
        <w:rPr>
          <w:color w:val="000000"/>
          <w:kern w:val="16"/>
        </w:rPr>
        <w:t>взаимосверки</w:t>
      </w:r>
      <w:proofErr w:type="spellEnd"/>
      <w:r w:rsidRPr="00046AF6">
        <w:rPr>
          <w:color w:val="000000"/>
          <w:kern w:val="16"/>
        </w:rPr>
        <w:t xml:space="preserve"> обязательств. Данный акт является основанием для проведения взаиморасчетов между Сторонами.</w:t>
      </w:r>
    </w:p>
    <w:p w:rsidR="00046AF6" w:rsidRPr="00046AF6" w:rsidRDefault="00046AF6" w:rsidP="00046AF6">
      <w:pPr>
        <w:autoSpaceDE w:val="0"/>
        <w:autoSpaceDN w:val="0"/>
        <w:adjustRightInd w:val="0"/>
        <w:spacing w:after="0"/>
        <w:ind w:firstLine="567"/>
      </w:pPr>
      <w:r w:rsidRPr="00046AF6">
        <w:t>Взаиморасчеты между Сторонами, в случае, установленном в настоящем пункте, осуществляются в срок, не превышающий установленный в п. 2.4.4. Контракта.</w:t>
      </w:r>
    </w:p>
    <w:p w:rsidR="00046AF6" w:rsidRPr="00046AF6" w:rsidRDefault="00046AF6" w:rsidP="00046AF6">
      <w:pPr>
        <w:shd w:val="clear" w:color="auto" w:fill="FFFFFF"/>
        <w:spacing w:after="0"/>
        <w:ind w:firstLine="567"/>
      </w:pPr>
    </w:p>
    <w:p w:rsidR="00046AF6" w:rsidRPr="00046AF6" w:rsidRDefault="00046AF6" w:rsidP="00046AF6">
      <w:pPr>
        <w:spacing w:after="0"/>
        <w:ind w:firstLine="567"/>
        <w:jc w:val="center"/>
      </w:pPr>
      <w:r w:rsidRPr="00046AF6">
        <w:t>13. Адреса места нахождения, банковские реквизиты и подписи Сторон</w:t>
      </w:r>
    </w:p>
    <w:p w:rsidR="00046AF6" w:rsidRPr="00046AF6" w:rsidRDefault="00046AF6" w:rsidP="00046AF6">
      <w:pPr>
        <w:shd w:val="clear" w:color="auto" w:fill="FFFFFF"/>
        <w:tabs>
          <w:tab w:val="left" w:pos="7034"/>
        </w:tabs>
        <w:spacing w:after="0"/>
        <w:ind w:left="14" w:firstLine="567"/>
        <w:rPr>
          <w:color w:val="000000"/>
        </w:rPr>
      </w:pPr>
    </w:p>
    <w:tbl>
      <w:tblPr>
        <w:tblW w:w="0" w:type="auto"/>
        <w:tblInd w:w="108" w:type="dxa"/>
        <w:tblLook w:val="0000" w:firstRow="0" w:lastRow="0" w:firstColumn="0" w:lastColumn="0" w:noHBand="0" w:noVBand="0"/>
      </w:tblPr>
      <w:tblGrid>
        <w:gridCol w:w="4785"/>
        <w:gridCol w:w="4786"/>
      </w:tblGrid>
      <w:tr w:rsidR="00046AF6" w:rsidRPr="00046AF6" w:rsidTr="00D01C6A">
        <w:tc>
          <w:tcPr>
            <w:tcW w:w="4785" w:type="dxa"/>
          </w:tcPr>
          <w:p w:rsidR="00046AF6" w:rsidRPr="00046AF6" w:rsidRDefault="00046AF6" w:rsidP="00046AF6">
            <w:pPr>
              <w:autoSpaceDE w:val="0"/>
              <w:autoSpaceDN w:val="0"/>
              <w:adjustRightInd w:val="0"/>
              <w:spacing w:after="0"/>
            </w:pPr>
            <w:r w:rsidRPr="00046AF6">
              <w:t>Заказчик</w:t>
            </w:r>
          </w:p>
          <w:p w:rsidR="00046AF6" w:rsidRPr="00046AF6" w:rsidRDefault="00046AF6" w:rsidP="00046AF6">
            <w:pPr>
              <w:autoSpaceDE w:val="0"/>
              <w:autoSpaceDN w:val="0"/>
              <w:adjustRightInd w:val="0"/>
              <w:spacing w:after="0"/>
            </w:pPr>
            <w:r w:rsidRPr="00046AF6">
              <w:t>___________________</w:t>
            </w:r>
          </w:p>
          <w:p w:rsidR="00046AF6" w:rsidRPr="00046AF6" w:rsidRDefault="00046AF6" w:rsidP="00046AF6">
            <w:pPr>
              <w:autoSpaceDE w:val="0"/>
              <w:autoSpaceDN w:val="0"/>
              <w:adjustRightInd w:val="0"/>
              <w:spacing w:after="0"/>
            </w:pPr>
            <w:r w:rsidRPr="00046AF6">
              <w:t>«___» ______ 20__ г.</w:t>
            </w:r>
          </w:p>
          <w:p w:rsidR="00046AF6" w:rsidRPr="00046AF6" w:rsidRDefault="00046AF6" w:rsidP="00046AF6">
            <w:pPr>
              <w:autoSpaceDE w:val="0"/>
              <w:autoSpaceDN w:val="0"/>
              <w:adjustRightInd w:val="0"/>
              <w:spacing w:after="0"/>
            </w:pPr>
            <w:r w:rsidRPr="00046AF6">
              <w:t>М.П.</w:t>
            </w:r>
          </w:p>
        </w:tc>
        <w:tc>
          <w:tcPr>
            <w:tcW w:w="4786" w:type="dxa"/>
          </w:tcPr>
          <w:p w:rsidR="00046AF6" w:rsidRPr="00046AF6" w:rsidRDefault="00046AF6" w:rsidP="00046AF6">
            <w:pPr>
              <w:autoSpaceDE w:val="0"/>
              <w:autoSpaceDN w:val="0"/>
              <w:adjustRightInd w:val="0"/>
              <w:spacing w:after="0"/>
            </w:pPr>
            <w:r w:rsidRPr="00046AF6">
              <w:t>Исполнитель</w:t>
            </w:r>
          </w:p>
          <w:p w:rsidR="00046AF6" w:rsidRPr="00046AF6" w:rsidRDefault="00046AF6" w:rsidP="00046AF6">
            <w:pPr>
              <w:autoSpaceDE w:val="0"/>
              <w:autoSpaceDN w:val="0"/>
              <w:adjustRightInd w:val="0"/>
              <w:spacing w:after="0"/>
            </w:pPr>
            <w:r w:rsidRPr="00046AF6">
              <w:t>____________________</w:t>
            </w:r>
          </w:p>
          <w:p w:rsidR="00046AF6" w:rsidRPr="00046AF6" w:rsidRDefault="00046AF6" w:rsidP="00046AF6">
            <w:pPr>
              <w:autoSpaceDE w:val="0"/>
              <w:autoSpaceDN w:val="0"/>
              <w:adjustRightInd w:val="0"/>
              <w:spacing w:after="0"/>
            </w:pPr>
            <w:r w:rsidRPr="00046AF6">
              <w:t>«___» ______ 20__ г.</w:t>
            </w:r>
          </w:p>
          <w:p w:rsidR="00046AF6" w:rsidRPr="00046AF6" w:rsidRDefault="00046AF6" w:rsidP="00046AF6">
            <w:pPr>
              <w:autoSpaceDE w:val="0"/>
              <w:autoSpaceDN w:val="0"/>
              <w:adjustRightInd w:val="0"/>
              <w:spacing w:after="0"/>
            </w:pPr>
            <w:r w:rsidRPr="00046AF6">
              <w:t>М.П.</w:t>
            </w:r>
          </w:p>
        </w:tc>
      </w:tr>
    </w:tbl>
    <w:p w:rsidR="00F96722" w:rsidRDefault="00F96722" w:rsidP="00105725">
      <w:pPr>
        <w:pStyle w:val="ConsPlusNormal"/>
        <w:tabs>
          <w:tab w:val="left" w:pos="360"/>
        </w:tabs>
        <w:spacing w:after="120"/>
        <w:ind w:firstLine="0"/>
        <w:jc w:val="center"/>
        <w:rPr>
          <w:rFonts w:ascii="Times New Roman" w:hAnsi="Times New Roman"/>
          <w:b/>
          <w:color w:val="000000"/>
          <w:sz w:val="24"/>
        </w:rPr>
      </w:pPr>
    </w:p>
    <w:p w:rsidR="00A34095" w:rsidRDefault="00A34095" w:rsidP="00950151">
      <w:pPr>
        <w:pStyle w:val="ConsPlusNormal"/>
        <w:tabs>
          <w:tab w:val="left" w:pos="360"/>
        </w:tabs>
        <w:spacing w:after="120"/>
        <w:ind w:firstLine="0"/>
        <w:rPr>
          <w:rFonts w:ascii="Times New Roman" w:hAnsi="Times New Roman"/>
          <w:b/>
          <w:color w:val="000000"/>
          <w:sz w:val="24"/>
        </w:rPr>
      </w:pPr>
    </w:p>
    <w:p w:rsidR="00CF3F74" w:rsidRDefault="00950151" w:rsidP="00950151">
      <w:pPr>
        <w:pStyle w:val="ConsPlusNormal"/>
        <w:tabs>
          <w:tab w:val="left" w:pos="360"/>
        </w:tabs>
        <w:spacing w:after="120"/>
        <w:ind w:firstLine="0"/>
        <w:rPr>
          <w:rFonts w:ascii="Times New Roman" w:hAnsi="Times New Roman"/>
          <w:b/>
          <w:color w:val="000000"/>
          <w:sz w:val="24"/>
        </w:rPr>
      </w:pPr>
      <w:r>
        <w:rPr>
          <w:rFonts w:ascii="Times New Roman" w:hAnsi="Times New Roman"/>
          <w:b/>
          <w:color w:val="000000"/>
          <w:sz w:val="24"/>
        </w:rPr>
        <w:t>СОГЛАСОВАНО:</w:t>
      </w:r>
    </w:p>
    <w:p w:rsidR="002232C5" w:rsidRPr="00E47A8C" w:rsidRDefault="002232C5" w:rsidP="00437F91">
      <w:pPr>
        <w:pStyle w:val="ConsPlusNormal"/>
        <w:tabs>
          <w:tab w:val="left" w:pos="360"/>
        </w:tabs>
        <w:spacing w:line="360" w:lineRule="auto"/>
        <w:ind w:firstLine="0"/>
        <w:rPr>
          <w:rFonts w:ascii="Times New Roman" w:hAnsi="Times New Roman"/>
          <w:b/>
          <w:color w:val="FF0000"/>
          <w:sz w:val="24"/>
        </w:rPr>
      </w:pPr>
      <w:r w:rsidRPr="00E47A8C">
        <w:rPr>
          <w:rFonts w:ascii="Times New Roman" w:hAnsi="Times New Roman"/>
          <w:b/>
          <w:color w:val="FF0000"/>
          <w:sz w:val="24"/>
        </w:rPr>
        <w:t>Главный специалист</w:t>
      </w:r>
    </w:p>
    <w:p w:rsidR="00950151" w:rsidRDefault="002232C5" w:rsidP="00437F91">
      <w:pPr>
        <w:pStyle w:val="ConsPlusNormal"/>
        <w:tabs>
          <w:tab w:val="left" w:pos="360"/>
        </w:tabs>
        <w:spacing w:line="360" w:lineRule="auto"/>
        <w:ind w:firstLine="0"/>
        <w:rPr>
          <w:rFonts w:ascii="Times New Roman" w:hAnsi="Times New Roman"/>
          <w:b/>
          <w:color w:val="FF0000"/>
          <w:sz w:val="24"/>
        </w:rPr>
      </w:pPr>
      <w:r w:rsidRPr="00E47A8C">
        <w:rPr>
          <w:rFonts w:ascii="Times New Roman" w:hAnsi="Times New Roman"/>
          <w:b/>
          <w:color w:val="FF0000"/>
          <w:sz w:val="24"/>
        </w:rPr>
        <w:t xml:space="preserve">юридического </w:t>
      </w:r>
      <w:r w:rsidR="00950151" w:rsidRPr="00E47A8C">
        <w:rPr>
          <w:rFonts w:ascii="Times New Roman" w:hAnsi="Times New Roman"/>
          <w:b/>
          <w:color w:val="FF0000"/>
          <w:sz w:val="24"/>
        </w:rPr>
        <w:t>управления</w:t>
      </w:r>
      <w:r w:rsidRPr="00E47A8C">
        <w:rPr>
          <w:rFonts w:ascii="Times New Roman" w:hAnsi="Times New Roman"/>
          <w:b/>
          <w:color w:val="FF0000"/>
          <w:sz w:val="24"/>
        </w:rPr>
        <w:t xml:space="preserve">                 </w:t>
      </w:r>
      <w:r w:rsidR="00950151" w:rsidRPr="00E47A8C">
        <w:rPr>
          <w:rFonts w:ascii="Times New Roman" w:hAnsi="Times New Roman"/>
          <w:b/>
          <w:color w:val="FF0000"/>
          <w:sz w:val="24"/>
        </w:rPr>
        <w:t xml:space="preserve">       </w:t>
      </w:r>
      <w:r w:rsidR="00437F91">
        <w:rPr>
          <w:rFonts w:ascii="Times New Roman" w:hAnsi="Times New Roman"/>
          <w:b/>
          <w:color w:val="FF0000"/>
          <w:sz w:val="24"/>
        </w:rPr>
        <w:t xml:space="preserve">            </w:t>
      </w:r>
      <w:r w:rsidR="00950151" w:rsidRPr="00E47A8C">
        <w:rPr>
          <w:rFonts w:ascii="Times New Roman" w:hAnsi="Times New Roman"/>
          <w:b/>
          <w:color w:val="FF0000"/>
          <w:sz w:val="24"/>
        </w:rPr>
        <w:t xml:space="preserve">     ________________           </w:t>
      </w:r>
      <w:r w:rsidRPr="00E47A8C">
        <w:rPr>
          <w:rFonts w:ascii="Times New Roman" w:hAnsi="Times New Roman"/>
          <w:b/>
          <w:color w:val="FF0000"/>
          <w:sz w:val="24"/>
        </w:rPr>
        <w:t>Д.С. Плотников</w:t>
      </w:r>
    </w:p>
    <w:p w:rsidR="00437F91" w:rsidRPr="00E47A8C" w:rsidRDefault="00437F91" w:rsidP="00437F91">
      <w:pPr>
        <w:pStyle w:val="ConsPlusNormal"/>
        <w:tabs>
          <w:tab w:val="left" w:pos="360"/>
        </w:tabs>
        <w:spacing w:line="360" w:lineRule="auto"/>
        <w:ind w:firstLine="0"/>
        <w:rPr>
          <w:rFonts w:ascii="Times New Roman" w:hAnsi="Times New Roman"/>
          <w:b/>
          <w:color w:val="FF0000"/>
          <w:sz w:val="24"/>
        </w:rPr>
      </w:pPr>
    </w:p>
    <w:p w:rsidR="004901FD" w:rsidRDefault="00F448C0" w:rsidP="00437F91">
      <w:pPr>
        <w:pStyle w:val="ConsPlusNormal"/>
        <w:tabs>
          <w:tab w:val="left" w:pos="360"/>
        </w:tabs>
        <w:spacing w:line="360" w:lineRule="auto"/>
        <w:ind w:firstLine="0"/>
        <w:rPr>
          <w:rFonts w:ascii="Times New Roman" w:hAnsi="Times New Roman"/>
          <w:b/>
          <w:color w:val="FF0000"/>
          <w:sz w:val="24"/>
        </w:rPr>
      </w:pPr>
      <w:r>
        <w:rPr>
          <w:rFonts w:ascii="Times New Roman" w:hAnsi="Times New Roman"/>
          <w:b/>
          <w:color w:val="FF0000"/>
          <w:sz w:val="24"/>
        </w:rPr>
        <w:t>Н</w:t>
      </w:r>
      <w:r w:rsidR="00950151" w:rsidRPr="00E47A8C">
        <w:rPr>
          <w:rFonts w:ascii="Times New Roman" w:hAnsi="Times New Roman"/>
          <w:b/>
          <w:color w:val="FF0000"/>
          <w:sz w:val="24"/>
        </w:rPr>
        <w:t>ачальник</w:t>
      </w:r>
    </w:p>
    <w:p w:rsidR="00950151" w:rsidRDefault="00950151" w:rsidP="00437F91">
      <w:pPr>
        <w:pStyle w:val="ConsPlusNormal"/>
        <w:tabs>
          <w:tab w:val="left" w:pos="360"/>
        </w:tabs>
        <w:spacing w:line="360" w:lineRule="auto"/>
        <w:ind w:firstLine="0"/>
        <w:rPr>
          <w:rFonts w:ascii="Times New Roman" w:hAnsi="Times New Roman"/>
          <w:b/>
          <w:color w:val="FF0000"/>
          <w:sz w:val="24"/>
        </w:rPr>
      </w:pPr>
      <w:r w:rsidRPr="00E47A8C">
        <w:rPr>
          <w:rFonts w:ascii="Times New Roman" w:hAnsi="Times New Roman"/>
          <w:b/>
          <w:color w:val="FF0000"/>
          <w:sz w:val="24"/>
        </w:rPr>
        <w:t>управления</w:t>
      </w:r>
      <w:r w:rsidR="00437F91">
        <w:rPr>
          <w:rFonts w:ascii="Times New Roman" w:hAnsi="Times New Roman"/>
          <w:b/>
          <w:color w:val="FF0000"/>
          <w:sz w:val="24"/>
        </w:rPr>
        <w:t xml:space="preserve"> культуры                       </w:t>
      </w:r>
      <w:r w:rsidR="004901FD">
        <w:rPr>
          <w:rFonts w:ascii="Times New Roman" w:hAnsi="Times New Roman"/>
          <w:b/>
          <w:color w:val="FF0000"/>
          <w:sz w:val="24"/>
        </w:rPr>
        <w:t xml:space="preserve">                       </w:t>
      </w:r>
      <w:r w:rsidR="00437F91">
        <w:rPr>
          <w:rFonts w:ascii="Times New Roman" w:hAnsi="Times New Roman"/>
          <w:b/>
          <w:color w:val="FF0000"/>
          <w:sz w:val="24"/>
        </w:rPr>
        <w:t xml:space="preserve">    </w:t>
      </w:r>
      <w:r w:rsidRPr="00E47A8C">
        <w:rPr>
          <w:rFonts w:ascii="Times New Roman" w:hAnsi="Times New Roman"/>
          <w:b/>
          <w:color w:val="FF0000"/>
          <w:sz w:val="24"/>
        </w:rPr>
        <w:t xml:space="preserve"> ________________          </w:t>
      </w:r>
      <w:r w:rsidR="00F448C0">
        <w:rPr>
          <w:rFonts w:ascii="Times New Roman" w:hAnsi="Times New Roman"/>
          <w:b/>
          <w:color w:val="FF0000"/>
          <w:sz w:val="24"/>
        </w:rPr>
        <w:t>Н. Н. Нестерова</w:t>
      </w:r>
    </w:p>
    <w:p w:rsidR="00437F91" w:rsidRDefault="00437F91" w:rsidP="00437F91">
      <w:pPr>
        <w:pStyle w:val="ConsPlusNormal"/>
        <w:tabs>
          <w:tab w:val="left" w:pos="360"/>
        </w:tabs>
        <w:spacing w:line="360" w:lineRule="auto"/>
        <w:ind w:firstLine="0"/>
        <w:rPr>
          <w:rFonts w:ascii="Times New Roman" w:hAnsi="Times New Roman"/>
          <w:b/>
          <w:color w:val="FF0000"/>
          <w:sz w:val="24"/>
        </w:rPr>
      </w:pPr>
    </w:p>
    <w:p w:rsidR="00264D30" w:rsidRDefault="00264D30" w:rsidP="00437F91">
      <w:pPr>
        <w:pStyle w:val="ConsPlusNormal"/>
        <w:tabs>
          <w:tab w:val="left" w:pos="360"/>
        </w:tabs>
        <w:spacing w:line="360" w:lineRule="auto"/>
        <w:ind w:firstLine="0"/>
        <w:rPr>
          <w:rFonts w:ascii="Times New Roman" w:hAnsi="Times New Roman"/>
          <w:b/>
          <w:color w:val="FF0000"/>
          <w:sz w:val="24"/>
        </w:rPr>
      </w:pPr>
      <w:r>
        <w:rPr>
          <w:rFonts w:ascii="Times New Roman" w:hAnsi="Times New Roman"/>
          <w:b/>
          <w:color w:val="FF0000"/>
          <w:sz w:val="24"/>
        </w:rPr>
        <w:t xml:space="preserve">Директор МКУ «Централизованная бухгалтерия»               ________________ </w:t>
      </w:r>
      <w:proofErr w:type="spellStart"/>
      <w:r>
        <w:rPr>
          <w:rFonts w:ascii="Times New Roman" w:hAnsi="Times New Roman"/>
          <w:b/>
          <w:color w:val="FF0000"/>
          <w:sz w:val="24"/>
        </w:rPr>
        <w:t>Р.Р.Салахова</w:t>
      </w:r>
      <w:proofErr w:type="spellEnd"/>
    </w:p>
    <w:p w:rsidR="00264D30" w:rsidRDefault="00264D30" w:rsidP="00437F91">
      <w:pPr>
        <w:pStyle w:val="ConsPlusNormal"/>
        <w:tabs>
          <w:tab w:val="left" w:pos="360"/>
        </w:tabs>
        <w:spacing w:line="360" w:lineRule="auto"/>
        <w:ind w:firstLine="0"/>
        <w:rPr>
          <w:rFonts w:ascii="Times New Roman" w:hAnsi="Times New Roman"/>
          <w:b/>
          <w:color w:val="FF0000"/>
          <w:sz w:val="24"/>
        </w:rPr>
      </w:pPr>
    </w:p>
    <w:p w:rsidR="001B4506" w:rsidRDefault="001B4506" w:rsidP="00085AFB">
      <w:pPr>
        <w:autoSpaceDE w:val="0"/>
        <w:autoSpaceDN w:val="0"/>
        <w:adjustRightInd w:val="0"/>
        <w:spacing w:after="0"/>
        <w:jc w:val="right"/>
        <w:rPr>
          <w:iCs/>
        </w:rPr>
      </w:pPr>
    </w:p>
    <w:p w:rsidR="001B4506" w:rsidRDefault="001B4506" w:rsidP="00085AFB">
      <w:pPr>
        <w:autoSpaceDE w:val="0"/>
        <w:autoSpaceDN w:val="0"/>
        <w:adjustRightInd w:val="0"/>
        <w:spacing w:after="0"/>
        <w:jc w:val="right"/>
        <w:rPr>
          <w:iCs/>
        </w:rPr>
      </w:pPr>
    </w:p>
    <w:p w:rsidR="001B4506" w:rsidRDefault="001B4506" w:rsidP="00085AFB">
      <w:pPr>
        <w:autoSpaceDE w:val="0"/>
        <w:autoSpaceDN w:val="0"/>
        <w:adjustRightInd w:val="0"/>
        <w:spacing w:after="0"/>
        <w:jc w:val="right"/>
        <w:rPr>
          <w:iCs/>
        </w:rPr>
      </w:pPr>
    </w:p>
    <w:p w:rsidR="001B4506" w:rsidRDefault="001B4506" w:rsidP="00085AFB">
      <w:pPr>
        <w:autoSpaceDE w:val="0"/>
        <w:autoSpaceDN w:val="0"/>
        <w:adjustRightInd w:val="0"/>
        <w:spacing w:after="0"/>
        <w:jc w:val="right"/>
        <w:rPr>
          <w:iCs/>
        </w:rPr>
      </w:pPr>
    </w:p>
    <w:p w:rsidR="001B4506" w:rsidRDefault="001B4506" w:rsidP="00085AFB">
      <w:pPr>
        <w:autoSpaceDE w:val="0"/>
        <w:autoSpaceDN w:val="0"/>
        <w:adjustRightInd w:val="0"/>
        <w:spacing w:after="0"/>
        <w:jc w:val="right"/>
        <w:rPr>
          <w:iCs/>
        </w:rPr>
      </w:pPr>
    </w:p>
    <w:p w:rsidR="001B4506" w:rsidRDefault="001B4506" w:rsidP="00085AFB">
      <w:pPr>
        <w:autoSpaceDE w:val="0"/>
        <w:autoSpaceDN w:val="0"/>
        <w:adjustRightInd w:val="0"/>
        <w:spacing w:after="0"/>
        <w:jc w:val="right"/>
        <w:rPr>
          <w:iCs/>
        </w:rPr>
      </w:pPr>
    </w:p>
    <w:p w:rsidR="001B4506" w:rsidRDefault="001B4506" w:rsidP="00085AFB">
      <w:pPr>
        <w:autoSpaceDE w:val="0"/>
        <w:autoSpaceDN w:val="0"/>
        <w:adjustRightInd w:val="0"/>
        <w:spacing w:after="0"/>
        <w:jc w:val="right"/>
        <w:rPr>
          <w:iCs/>
        </w:rPr>
      </w:pPr>
    </w:p>
    <w:p w:rsidR="001128A1" w:rsidRPr="00085AFB" w:rsidRDefault="001128A1" w:rsidP="00085AFB">
      <w:pPr>
        <w:autoSpaceDE w:val="0"/>
        <w:autoSpaceDN w:val="0"/>
        <w:adjustRightInd w:val="0"/>
        <w:spacing w:after="0"/>
        <w:jc w:val="right"/>
        <w:rPr>
          <w:iCs/>
        </w:rPr>
      </w:pPr>
      <w:r w:rsidRPr="00085AFB">
        <w:rPr>
          <w:iCs/>
        </w:rPr>
        <w:t>Приложение</w:t>
      </w:r>
    </w:p>
    <w:p w:rsidR="001128A1" w:rsidRPr="00085AFB" w:rsidRDefault="001128A1" w:rsidP="00085AFB">
      <w:pPr>
        <w:autoSpaceDE w:val="0"/>
        <w:autoSpaceDN w:val="0"/>
        <w:adjustRightInd w:val="0"/>
        <w:spacing w:after="0"/>
        <w:jc w:val="right"/>
        <w:rPr>
          <w:iCs/>
        </w:rPr>
      </w:pPr>
      <w:r w:rsidRPr="00085AFB">
        <w:rPr>
          <w:iCs/>
        </w:rPr>
        <w:t>к Муниципальному контракту</w:t>
      </w:r>
    </w:p>
    <w:p w:rsidR="001128A1" w:rsidRPr="00085AFB" w:rsidRDefault="001128A1" w:rsidP="00085AFB">
      <w:pPr>
        <w:autoSpaceDE w:val="0"/>
        <w:autoSpaceDN w:val="0"/>
        <w:adjustRightInd w:val="0"/>
        <w:spacing w:after="0"/>
        <w:jc w:val="right"/>
        <w:rPr>
          <w:iCs/>
        </w:rPr>
      </w:pPr>
      <w:r w:rsidRPr="00085AFB">
        <w:rPr>
          <w:iCs/>
        </w:rPr>
        <w:lastRenderedPageBreak/>
        <w:t>№ ____ от «___» _______ 201__ г.</w:t>
      </w:r>
    </w:p>
    <w:p w:rsidR="001128A1" w:rsidRPr="00085AFB" w:rsidRDefault="001128A1" w:rsidP="00085AFB">
      <w:pPr>
        <w:autoSpaceDE w:val="0"/>
        <w:autoSpaceDN w:val="0"/>
        <w:adjustRightInd w:val="0"/>
        <w:spacing w:after="0"/>
        <w:jc w:val="right"/>
        <w:rPr>
          <w:iCs/>
        </w:rPr>
      </w:pPr>
    </w:p>
    <w:p w:rsidR="00E47A8C" w:rsidRDefault="00E47A8C" w:rsidP="00A34095">
      <w:pPr>
        <w:widowControl w:val="0"/>
        <w:suppressAutoHyphens/>
        <w:rPr>
          <w:iCs/>
        </w:rPr>
      </w:pPr>
    </w:p>
    <w:p w:rsidR="004901FD" w:rsidRPr="004901FD" w:rsidRDefault="004901FD" w:rsidP="004901FD">
      <w:pPr>
        <w:spacing w:after="0"/>
        <w:jc w:val="center"/>
        <w:rPr>
          <w:b/>
          <w:sz w:val="28"/>
          <w:szCs w:val="28"/>
        </w:rPr>
      </w:pPr>
      <w:r w:rsidRPr="004901FD">
        <w:rPr>
          <w:b/>
          <w:sz w:val="28"/>
          <w:szCs w:val="28"/>
        </w:rPr>
        <w:t>Техническое задание</w:t>
      </w:r>
    </w:p>
    <w:p w:rsidR="004901FD" w:rsidRPr="004901FD" w:rsidRDefault="004901FD" w:rsidP="004901FD">
      <w:pPr>
        <w:autoSpaceDE w:val="0"/>
        <w:autoSpaceDN w:val="0"/>
        <w:adjustRightInd w:val="0"/>
        <w:spacing w:after="0"/>
        <w:rPr>
          <w:iCs/>
        </w:rPr>
      </w:pPr>
      <w:r w:rsidRPr="004901FD">
        <w:rPr>
          <w:b/>
          <w:iCs/>
        </w:rPr>
        <w:t>1. Предмет муниципального контракта:</w:t>
      </w:r>
      <w:r w:rsidRPr="004901FD">
        <w:rPr>
          <w:iCs/>
        </w:rPr>
        <w:t xml:space="preserve"> оказание услуг по созданию информационных программ о деятельности </w:t>
      </w:r>
      <w:proofErr w:type="gramStart"/>
      <w:r w:rsidRPr="004901FD">
        <w:rPr>
          <w:iCs/>
        </w:rPr>
        <w:t>Управления культуры администрации города Югорска</w:t>
      </w:r>
      <w:proofErr w:type="gramEnd"/>
      <w:r w:rsidRPr="004901FD">
        <w:rPr>
          <w:iCs/>
        </w:rPr>
        <w:t xml:space="preserve"> и о сфере культуры города Югорска и их размещению в телевизионном эфире, кабельном и интерактивном телевидении с зоной вещания  в муниципальном образовании город Югорск в 2020 году.</w:t>
      </w:r>
    </w:p>
    <w:p w:rsidR="004901FD" w:rsidRPr="004901FD" w:rsidRDefault="004901FD" w:rsidP="004901FD">
      <w:pPr>
        <w:autoSpaceDE w:val="0"/>
        <w:autoSpaceDN w:val="0"/>
        <w:adjustRightInd w:val="0"/>
        <w:spacing w:after="0"/>
        <w:rPr>
          <w:b/>
          <w:iCs/>
        </w:rPr>
      </w:pPr>
      <w:r w:rsidRPr="004901FD">
        <w:rPr>
          <w:b/>
          <w:iCs/>
        </w:rPr>
        <w:t>Объем предоставления услуг (ОКПД</w:t>
      </w:r>
      <w:proofErr w:type="gramStart"/>
      <w:r w:rsidRPr="004901FD">
        <w:rPr>
          <w:b/>
          <w:iCs/>
        </w:rPr>
        <w:t>2</w:t>
      </w:r>
      <w:proofErr w:type="gramEnd"/>
      <w:r w:rsidRPr="004901FD">
        <w:rPr>
          <w:b/>
          <w:iCs/>
        </w:rPr>
        <w:t xml:space="preserve"> 59.11.13.000)</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7"/>
        <w:gridCol w:w="1276"/>
        <w:gridCol w:w="3827"/>
        <w:gridCol w:w="992"/>
        <w:gridCol w:w="3119"/>
        <w:gridCol w:w="284"/>
      </w:tblGrid>
      <w:tr w:rsidR="004901FD" w:rsidRPr="004901FD" w:rsidTr="00076EA7">
        <w:tc>
          <w:tcPr>
            <w:tcW w:w="9781" w:type="dxa"/>
            <w:gridSpan w:val="5"/>
            <w:tcBorders>
              <w:top w:val="single" w:sz="4" w:space="0" w:color="auto"/>
              <w:left w:val="single" w:sz="4" w:space="0" w:color="auto"/>
              <w:bottom w:val="single" w:sz="4" w:space="0" w:color="auto"/>
              <w:right w:val="single" w:sz="4" w:space="0" w:color="auto"/>
            </w:tcBorders>
          </w:tcPr>
          <w:p w:rsidR="004901FD" w:rsidRPr="004901FD" w:rsidRDefault="004901FD" w:rsidP="004901FD">
            <w:pPr>
              <w:autoSpaceDE w:val="0"/>
              <w:autoSpaceDN w:val="0"/>
              <w:adjustRightInd w:val="0"/>
              <w:spacing w:after="0"/>
              <w:jc w:val="center"/>
              <w:rPr>
                <w:sz w:val="22"/>
                <w:szCs w:val="22"/>
              </w:rPr>
            </w:pPr>
            <w:r w:rsidRPr="004901FD">
              <w:rPr>
                <w:sz w:val="22"/>
                <w:szCs w:val="22"/>
              </w:rPr>
              <w:t>Предмет муниципального контракта</w:t>
            </w:r>
          </w:p>
        </w:tc>
        <w:tc>
          <w:tcPr>
            <w:tcW w:w="284" w:type="dxa"/>
            <w:vMerge w:val="restart"/>
            <w:tcBorders>
              <w:top w:val="single" w:sz="4" w:space="0" w:color="auto"/>
              <w:left w:val="single" w:sz="4" w:space="0" w:color="auto"/>
              <w:bottom w:val="single" w:sz="4" w:space="0" w:color="auto"/>
              <w:right w:val="single" w:sz="4" w:space="0" w:color="auto"/>
            </w:tcBorders>
            <w:vAlign w:val="center"/>
          </w:tcPr>
          <w:p w:rsidR="004901FD" w:rsidRPr="004901FD" w:rsidRDefault="004901FD" w:rsidP="004901FD">
            <w:pPr>
              <w:autoSpaceDE w:val="0"/>
              <w:autoSpaceDN w:val="0"/>
              <w:adjustRightInd w:val="0"/>
              <w:spacing w:after="0"/>
              <w:jc w:val="center"/>
              <w:rPr>
                <w:sz w:val="22"/>
                <w:szCs w:val="22"/>
              </w:rPr>
            </w:pPr>
          </w:p>
        </w:tc>
      </w:tr>
      <w:tr w:rsidR="004901FD" w:rsidRPr="004901FD" w:rsidTr="00076EA7">
        <w:tc>
          <w:tcPr>
            <w:tcW w:w="567" w:type="dxa"/>
            <w:tcBorders>
              <w:top w:val="single" w:sz="4" w:space="0" w:color="auto"/>
              <w:left w:val="single" w:sz="4" w:space="0" w:color="auto"/>
              <w:bottom w:val="single" w:sz="4" w:space="0" w:color="auto"/>
              <w:right w:val="single" w:sz="4" w:space="0" w:color="auto"/>
            </w:tcBorders>
            <w:vAlign w:val="center"/>
          </w:tcPr>
          <w:p w:rsidR="004901FD" w:rsidRPr="004901FD" w:rsidRDefault="004901FD" w:rsidP="004901FD">
            <w:pPr>
              <w:autoSpaceDE w:val="0"/>
              <w:autoSpaceDN w:val="0"/>
              <w:adjustRightInd w:val="0"/>
              <w:spacing w:after="0"/>
              <w:jc w:val="center"/>
              <w:rPr>
                <w:sz w:val="22"/>
                <w:szCs w:val="22"/>
              </w:rPr>
            </w:pPr>
            <w:r w:rsidRPr="004901FD">
              <w:rPr>
                <w:sz w:val="22"/>
                <w:szCs w:val="22"/>
              </w:rPr>
              <w:t xml:space="preserve">№ </w:t>
            </w:r>
            <w:proofErr w:type="gramStart"/>
            <w:r w:rsidRPr="004901FD">
              <w:rPr>
                <w:sz w:val="22"/>
                <w:szCs w:val="22"/>
              </w:rPr>
              <w:t>п</w:t>
            </w:r>
            <w:proofErr w:type="gramEnd"/>
            <w:r w:rsidRPr="004901FD">
              <w:rPr>
                <w:sz w:val="22"/>
                <w:szCs w:val="22"/>
              </w:rPr>
              <w:t>/п</w:t>
            </w:r>
          </w:p>
        </w:tc>
        <w:tc>
          <w:tcPr>
            <w:tcW w:w="1276" w:type="dxa"/>
            <w:tcBorders>
              <w:top w:val="single" w:sz="4" w:space="0" w:color="auto"/>
              <w:left w:val="single" w:sz="4" w:space="0" w:color="auto"/>
              <w:bottom w:val="single" w:sz="4" w:space="0" w:color="auto"/>
              <w:right w:val="single" w:sz="4" w:space="0" w:color="auto"/>
            </w:tcBorders>
            <w:vAlign w:val="center"/>
          </w:tcPr>
          <w:p w:rsidR="004901FD" w:rsidRPr="004901FD" w:rsidRDefault="004901FD" w:rsidP="004901FD">
            <w:pPr>
              <w:autoSpaceDE w:val="0"/>
              <w:autoSpaceDN w:val="0"/>
              <w:adjustRightInd w:val="0"/>
              <w:spacing w:after="0"/>
              <w:jc w:val="center"/>
              <w:rPr>
                <w:sz w:val="22"/>
                <w:szCs w:val="22"/>
              </w:rPr>
            </w:pPr>
          </w:p>
        </w:tc>
        <w:tc>
          <w:tcPr>
            <w:tcW w:w="3827" w:type="dxa"/>
            <w:tcBorders>
              <w:top w:val="single" w:sz="4" w:space="0" w:color="auto"/>
              <w:left w:val="single" w:sz="4" w:space="0" w:color="auto"/>
              <w:bottom w:val="single" w:sz="4" w:space="0" w:color="auto"/>
              <w:right w:val="single" w:sz="4" w:space="0" w:color="auto"/>
            </w:tcBorders>
            <w:vAlign w:val="center"/>
          </w:tcPr>
          <w:p w:rsidR="004901FD" w:rsidRPr="004901FD" w:rsidRDefault="004901FD" w:rsidP="004901FD">
            <w:pPr>
              <w:autoSpaceDE w:val="0"/>
              <w:autoSpaceDN w:val="0"/>
              <w:adjustRightInd w:val="0"/>
              <w:spacing w:after="0"/>
              <w:jc w:val="center"/>
              <w:rPr>
                <w:sz w:val="22"/>
                <w:szCs w:val="22"/>
              </w:rPr>
            </w:pPr>
            <w:r w:rsidRPr="004901FD">
              <w:rPr>
                <w:sz w:val="22"/>
                <w:szCs w:val="22"/>
              </w:rPr>
              <w:t>Наименование и описание объекта закупки</w:t>
            </w:r>
          </w:p>
        </w:tc>
        <w:tc>
          <w:tcPr>
            <w:tcW w:w="992" w:type="dxa"/>
            <w:tcBorders>
              <w:top w:val="single" w:sz="4" w:space="0" w:color="auto"/>
              <w:left w:val="single" w:sz="4" w:space="0" w:color="auto"/>
              <w:bottom w:val="single" w:sz="4" w:space="0" w:color="auto"/>
              <w:right w:val="single" w:sz="4" w:space="0" w:color="auto"/>
            </w:tcBorders>
            <w:vAlign w:val="center"/>
          </w:tcPr>
          <w:p w:rsidR="004901FD" w:rsidRPr="004901FD" w:rsidRDefault="004901FD" w:rsidP="004901FD">
            <w:pPr>
              <w:autoSpaceDE w:val="0"/>
              <w:autoSpaceDN w:val="0"/>
              <w:adjustRightInd w:val="0"/>
              <w:spacing w:after="0"/>
              <w:jc w:val="center"/>
              <w:rPr>
                <w:sz w:val="22"/>
                <w:szCs w:val="22"/>
              </w:rPr>
            </w:pPr>
            <w:r w:rsidRPr="004901FD">
              <w:rPr>
                <w:sz w:val="22"/>
                <w:szCs w:val="22"/>
              </w:rPr>
              <w:t>Ед.</w:t>
            </w:r>
          </w:p>
          <w:p w:rsidR="004901FD" w:rsidRPr="004901FD" w:rsidRDefault="004901FD" w:rsidP="004901FD">
            <w:pPr>
              <w:autoSpaceDE w:val="0"/>
              <w:autoSpaceDN w:val="0"/>
              <w:adjustRightInd w:val="0"/>
              <w:spacing w:after="0"/>
              <w:jc w:val="center"/>
              <w:rPr>
                <w:sz w:val="22"/>
                <w:szCs w:val="22"/>
              </w:rPr>
            </w:pPr>
            <w:r w:rsidRPr="004901FD">
              <w:rPr>
                <w:sz w:val="22"/>
                <w:szCs w:val="22"/>
              </w:rPr>
              <w:t>Изм.</w:t>
            </w:r>
          </w:p>
        </w:tc>
        <w:tc>
          <w:tcPr>
            <w:tcW w:w="3119" w:type="dxa"/>
            <w:tcBorders>
              <w:top w:val="single" w:sz="4" w:space="0" w:color="auto"/>
              <w:left w:val="single" w:sz="4" w:space="0" w:color="auto"/>
              <w:bottom w:val="single" w:sz="4" w:space="0" w:color="auto"/>
              <w:right w:val="single" w:sz="4" w:space="0" w:color="auto"/>
            </w:tcBorders>
            <w:vAlign w:val="center"/>
          </w:tcPr>
          <w:p w:rsidR="004901FD" w:rsidRPr="004901FD" w:rsidRDefault="004901FD" w:rsidP="004901FD">
            <w:pPr>
              <w:autoSpaceDE w:val="0"/>
              <w:autoSpaceDN w:val="0"/>
              <w:adjustRightInd w:val="0"/>
              <w:spacing w:after="0"/>
              <w:jc w:val="center"/>
              <w:rPr>
                <w:sz w:val="22"/>
                <w:szCs w:val="22"/>
              </w:rPr>
            </w:pPr>
            <w:r w:rsidRPr="004901FD">
              <w:rPr>
                <w:sz w:val="22"/>
                <w:szCs w:val="22"/>
              </w:rPr>
              <w:t>Количество поставляемых товаров, объем выполняемых работ, оказываемых услуг</w:t>
            </w:r>
          </w:p>
        </w:tc>
        <w:tc>
          <w:tcPr>
            <w:tcW w:w="284" w:type="dxa"/>
            <w:vMerge/>
            <w:tcBorders>
              <w:top w:val="single" w:sz="4" w:space="0" w:color="auto"/>
              <w:left w:val="single" w:sz="4" w:space="0" w:color="auto"/>
              <w:bottom w:val="single" w:sz="4" w:space="0" w:color="auto"/>
              <w:right w:val="single" w:sz="4" w:space="0" w:color="auto"/>
            </w:tcBorders>
            <w:vAlign w:val="center"/>
          </w:tcPr>
          <w:p w:rsidR="004901FD" w:rsidRPr="004901FD" w:rsidRDefault="004901FD" w:rsidP="004901FD">
            <w:pPr>
              <w:spacing w:after="0"/>
              <w:jc w:val="center"/>
              <w:rPr>
                <w:sz w:val="22"/>
                <w:szCs w:val="22"/>
              </w:rPr>
            </w:pPr>
          </w:p>
        </w:tc>
      </w:tr>
      <w:tr w:rsidR="004901FD" w:rsidRPr="004901FD" w:rsidTr="00076EA7">
        <w:tc>
          <w:tcPr>
            <w:tcW w:w="10065" w:type="dxa"/>
            <w:gridSpan w:val="6"/>
            <w:tcBorders>
              <w:top w:val="single" w:sz="4" w:space="0" w:color="auto"/>
              <w:left w:val="single" w:sz="4" w:space="0" w:color="auto"/>
              <w:bottom w:val="single" w:sz="4" w:space="0" w:color="auto"/>
              <w:right w:val="single" w:sz="4" w:space="0" w:color="auto"/>
            </w:tcBorders>
            <w:vAlign w:val="center"/>
          </w:tcPr>
          <w:p w:rsidR="004901FD" w:rsidRPr="004901FD" w:rsidRDefault="004901FD" w:rsidP="004901FD">
            <w:pPr>
              <w:spacing w:after="0"/>
              <w:jc w:val="center"/>
              <w:rPr>
                <w:b/>
                <w:sz w:val="22"/>
                <w:szCs w:val="22"/>
              </w:rPr>
            </w:pPr>
            <w:r w:rsidRPr="004901FD">
              <w:rPr>
                <w:b/>
                <w:sz w:val="22"/>
                <w:szCs w:val="22"/>
              </w:rPr>
              <w:t>Заказчик: Управление культуры</w:t>
            </w:r>
          </w:p>
        </w:tc>
      </w:tr>
      <w:tr w:rsidR="004901FD" w:rsidRPr="004901FD" w:rsidTr="00076EA7">
        <w:tc>
          <w:tcPr>
            <w:tcW w:w="567" w:type="dxa"/>
            <w:tcBorders>
              <w:top w:val="single" w:sz="4" w:space="0" w:color="auto"/>
              <w:left w:val="single" w:sz="4" w:space="0" w:color="auto"/>
              <w:bottom w:val="single" w:sz="4" w:space="0" w:color="auto"/>
              <w:right w:val="single" w:sz="4" w:space="0" w:color="auto"/>
            </w:tcBorders>
          </w:tcPr>
          <w:p w:rsidR="004901FD" w:rsidRPr="004901FD" w:rsidRDefault="004901FD" w:rsidP="004901FD">
            <w:pPr>
              <w:numPr>
                <w:ilvl w:val="0"/>
                <w:numId w:val="20"/>
              </w:numPr>
              <w:autoSpaceDE w:val="0"/>
              <w:autoSpaceDN w:val="0"/>
              <w:adjustRightInd w:val="0"/>
              <w:spacing w:after="0"/>
              <w:ind w:left="0" w:firstLine="0"/>
              <w:jc w:val="left"/>
              <w:rPr>
                <w:sz w:val="22"/>
                <w:szCs w:val="22"/>
              </w:rPr>
            </w:pPr>
          </w:p>
        </w:tc>
        <w:tc>
          <w:tcPr>
            <w:tcW w:w="5103" w:type="dxa"/>
            <w:gridSpan w:val="2"/>
            <w:tcBorders>
              <w:top w:val="single" w:sz="4" w:space="0" w:color="auto"/>
              <w:left w:val="single" w:sz="4" w:space="0" w:color="auto"/>
              <w:bottom w:val="single" w:sz="4" w:space="0" w:color="auto"/>
              <w:right w:val="single" w:sz="4" w:space="0" w:color="auto"/>
            </w:tcBorders>
          </w:tcPr>
          <w:p w:rsidR="004901FD" w:rsidRPr="004901FD" w:rsidRDefault="004901FD" w:rsidP="004901FD">
            <w:pPr>
              <w:autoSpaceDE w:val="0"/>
              <w:autoSpaceDN w:val="0"/>
              <w:adjustRightInd w:val="0"/>
              <w:spacing w:after="0"/>
              <w:jc w:val="left"/>
              <w:rPr>
                <w:sz w:val="22"/>
                <w:szCs w:val="22"/>
              </w:rPr>
            </w:pPr>
            <w:r w:rsidRPr="004901FD">
              <w:rPr>
                <w:sz w:val="22"/>
                <w:szCs w:val="22"/>
              </w:rPr>
              <w:t>Услуги по производству информационной программы</w:t>
            </w:r>
          </w:p>
        </w:tc>
        <w:tc>
          <w:tcPr>
            <w:tcW w:w="992" w:type="dxa"/>
            <w:tcBorders>
              <w:top w:val="single" w:sz="4" w:space="0" w:color="auto"/>
              <w:left w:val="single" w:sz="4" w:space="0" w:color="auto"/>
              <w:bottom w:val="single" w:sz="4" w:space="0" w:color="auto"/>
              <w:right w:val="single" w:sz="4" w:space="0" w:color="auto"/>
            </w:tcBorders>
          </w:tcPr>
          <w:p w:rsidR="004901FD" w:rsidRPr="004901FD" w:rsidRDefault="004901FD" w:rsidP="004901FD">
            <w:pPr>
              <w:autoSpaceDE w:val="0"/>
              <w:autoSpaceDN w:val="0"/>
              <w:adjustRightInd w:val="0"/>
              <w:spacing w:after="0"/>
              <w:jc w:val="center"/>
              <w:rPr>
                <w:sz w:val="22"/>
                <w:szCs w:val="22"/>
              </w:rPr>
            </w:pPr>
            <w:r w:rsidRPr="004901FD">
              <w:rPr>
                <w:sz w:val="22"/>
                <w:szCs w:val="22"/>
              </w:rPr>
              <w:t>минута</w:t>
            </w:r>
          </w:p>
        </w:tc>
        <w:tc>
          <w:tcPr>
            <w:tcW w:w="3119" w:type="dxa"/>
            <w:tcBorders>
              <w:top w:val="single" w:sz="4" w:space="0" w:color="auto"/>
              <w:left w:val="single" w:sz="4" w:space="0" w:color="auto"/>
              <w:bottom w:val="single" w:sz="4" w:space="0" w:color="auto"/>
              <w:right w:val="single" w:sz="4" w:space="0" w:color="auto"/>
            </w:tcBorders>
          </w:tcPr>
          <w:p w:rsidR="004901FD" w:rsidRPr="004901FD" w:rsidRDefault="004901FD" w:rsidP="004901FD">
            <w:pPr>
              <w:autoSpaceDE w:val="0"/>
              <w:autoSpaceDN w:val="0"/>
              <w:adjustRightInd w:val="0"/>
              <w:spacing w:after="0"/>
              <w:jc w:val="center"/>
              <w:rPr>
                <w:sz w:val="22"/>
                <w:szCs w:val="22"/>
              </w:rPr>
            </w:pPr>
            <w:r w:rsidRPr="004901FD">
              <w:rPr>
                <w:sz w:val="22"/>
                <w:szCs w:val="22"/>
              </w:rPr>
              <w:t>291</w:t>
            </w:r>
          </w:p>
        </w:tc>
        <w:tc>
          <w:tcPr>
            <w:tcW w:w="284" w:type="dxa"/>
            <w:tcBorders>
              <w:top w:val="single" w:sz="4" w:space="0" w:color="auto"/>
              <w:left w:val="single" w:sz="4" w:space="0" w:color="auto"/>
              <w:bottom w:val="single" w:sz="4" w:space="0" w:color="auto"/>
              <w:right w:val="single" w:sz="4" w:space="0" w:color="auto"/>
            </w:tcBorders>
          </w:tcPr>
          <w:p w:rsidR="004901FD" w:rsidRPr="004901FD" w:rsidRDefault="004901FD" w:rsidP="004901FD">
            <w:pPr>
              <w:autoSpaceDE w:val="0"/>
              <w:autoSpaceDN w:val="0"/>
              <w:adjustRightInd w:val="0"/>
              <w:spacing w:after="0"/>
              <w:jc w:val="center"/>
              <w:rPr>
                <w:sz w:val="22"/>
                <w:szCs w:val="22"/>
              </w:rPr>
            </w:pPr>
          </w:p>
        </w:tc>
      </w:tr>
      <w:tr w:rsidR="004901FD" w:rsidRPr="004901FD" w:rsidTr="00076EA7">
        <w:tc>
          <w:tcPr>
            <w:tcW w:w="567" w:type="dxa"/>
            <w:tcBorders>
              <w:top w:val="single" w:sz="4" w:space="0" w:color="auto"/>
              <w:left w:val="single" w:sz="4" w:space="0" w:color="auto"/>
              <w:bottom w:val="single" w:sz="4" w:space="0" w:color="auto"/>
              <w:right w:val="single" w:sz="4" w:space="0" w:color="auto"/>
            </w:tcBorders>
          </w:tcPr>
          <w:p w:rsidR="004901FD" w:rsidRPr="004901FD" w:rsidRDefault="004901FD" w:rsidP="004901FD">
            <w:pPr>
              <w:numPr>
                <w:ilvl w:val="0"/>
                <w:numId w:val="20"/>
              </w:numPr>
              <w:autoSpaceDE w:val="0"/>
              <w:autoSpaceDN w:val="0"/>
              <w:adjustRightInd w:val="0"/>
              <w:spacing w:after="0"/>
              <w:ind w:left="0" w:firstLine="0"/>
              <w:jc w:val="left"/>
              <w:rPr>
                <w:sz w:val="22"/>
                <w:szCs w:val="22"/>
              </w:rPr>
            </w:pPr>
          </w:p>
        </w:tc>
        <w:tc>
          <w:tcPr>
            <w:tcW w:w="5103" w:type="dxa"/>
            <w:gridSpan w:val="2"/>
            <w:tcBorders>
              <w:top w:val="single" w:sz="4" w:space="0" w:color="auto"/>
              <w:left w:val="single" w:sz="4" w:space="0" w:color="auto"/>
              <w:bottom w:val="single" w:sz="4" w:space="0" w:color="auto"/>
              <w:right w:val="single" w:sz="4" w:space="0" w:color="auto"/>
            </w:tcBorders>
          </w:tcPr>
          <w:p w:rsidR="004901FD" w:rsidRPr="004901FD" w:rsidRDefault="004901FD" w:rsidP="004901FD">
            <w:pPr>
              <w:autoSpaceDE w:val="0"/>
              <w:autoSpaceDN w:val="0"/>
              <w:adjustRightInd w:val="0"/>
              <w:spacing w:after="0"/>
              <w:jc w:val="left"/>
              <w:rPr>
                <w:sz w:val="22"/>
                <w:szCs w:val="22"/>
              </w:rPr>
            </w:pPr>
            <w:r w:rsidRPr="004901FD">
              <w:rPr>
                <w:sz w:val="22"/>
                <w:szCs w:val="22"/>
              </w:rPr>
              <w:t>Услуги по размещению информационных материалов в эфире</w:t>
            </w:r>
          </w:p>
        </w:tc>
        <w:tc>
          <w:tcPr>
            <w:tcW w:w="992" w:type="dxa"/>
            <w:tcBorders>
              <w:top w:val="single" w:sz="4" w:space="0" w:color="auto"/>
              <w:left w:val="single" w:sz="4" w:space="0" w:color="auto"/>
              <w:bottom w:val="single" w:sz="4" w:space="0" w:color="auto"/>
              <w:right w:val="single" w:sz="4" w:space="0" w:color="auto"/>
            </w:tcBorders>
          </w:tcPr>
          <w:p w:rsidR="004901FD" w:rsidRPr="004901FD" w:rsidRDefault="004901FD" w:rsidP="004901FD">
            <w:pPr>
              <w:autoSpaceDE w:val="0"/>
              <w:autoSpaceDN w:val="0"/>
              <w:adjustRightInd w:val="0"/>
              <w:spacing w:after="0"/>
              <w:jc w:val="center"/>
              <w:rPr>
                <w:sz w:val="22"/>
                <w:szCs w:val="22"/>
              </w:rPr>
            </w:pPr>
            <w:r w:rsidRPr="004901FD">
              <w:rPr>
                <w:sz w:val="22"/>
                <w:szCs w:val="22"/>
              </w:rPr>
              <w:t>минута</w:t>
            </w:r>
          </w:p>
        </w:tc>
        <w:tc>
          <w:tcPr>
            <w:tcW w:w="3119" w:type="dxa"/>
            <w:tcBorders>
              <w:top w:val="single" w:sz="4" w:space="0" w:color="auto"/>
              <w:left w:val="single" w:sz="4" w:space="0" w:color="auto"/>
              <w:bottom w:val="single" w:sz="4" w:space="0" w:color="auto"/>
              <w:right w:val="single" w:sz="4" w:space="0" w:color="auto"/>
            </w:tcBorders>
          </w:tcPr>
          <w:p w:rsidR="004901FD" w:rsidRPr="004901FD" w:rsidRDefault="004901FD" w:rsidP="004901FD">
            <w:pPr>
              <w:autoSpaceDE w:val="0"/>
              <w:autoSpaceDN w:val="0"/>
              <w:adjustRightInd w:val="0"/>
              <w:spacing w:after="0"/>
              <w:jc w:val="center"/>
              <w:rPr>
                <w:sz w:val="22"/>
                <w:szCs w:val="22"/>
              </w:rPr>
            </w:pPr>
            <w:r w:rsidRPr="004901FD">
              <w:rPr>
                <w:sz w:val="22"/>
                <w:szCs w:val="22"/>
              </w:rPr>
              <w:t>298</w:t>
            </w:r>
          </w:p>
        </w:tc>
        <w:tc>
          <w:tcPr>
            <w:tcW w:w="284" w:type="dxa"/>
            <w:tcBorders>
              <w:top w:val="single" w:sz="4" w:space="0" w:color="auto"/>
              <w:left w:val="single" w:sz="4" w:space="0" w:color="auto"/>
              <w:bottom w:val="single" w:sz="4" w:space="0" w:color="auto"/>
              <w:right w:val="single" w:sz="4" w:space="0" w:color="auto"/>
            </w:tcBorders>
          </w:tcPr>
          <w:p w:rsidR="004901FD" w:rsidRPr="004901FD" w:rsidRDefault="004901FD" w:rsidP="004901FD">
            <w:pPr>
              <w:autoSpaceDE w:val="0"/>
              <w:autoSpaceDN w:val="0"/>
              <w:adjustRightInd w:val="0"/>
              <w:spacing w:after="0"/>
              <w:jc w:val="center"/>
              <w:rPr>
                <w:sz w:val="22"/>
                <w:szCs w:val="22"/>
              </w:rPr>
            </w:pPr>
          </w:p>
        </w:tc>
      </w:tr>
    </w:tbl>
    <w:p w:rsidR="004901FD" w:rsidRPr="004901FD" w:rsidRDefault="004901FD" w:rsidP="004901FD">
      <w:pPr>
        <w:autoSpaceDE w:val="0"/>
        <w:autoSpaceDN w:val="0"/>
        <w:adjustRightInd w:val="0"/>
        <w:spacing w:after="0"/>
        <w:rPr>
          <w:iCs/>
        </w:rPr>
      </w:pPr>
      <w:r w:rsidRPr="004901FD">
        <w:rPr>
          <w:iCs/>
        </w:rPr>
        <w:t>Частичное оказание услуг не допускается.</w:t>
      </w:r>
    </w:p>
    <w:p w:rsidR="004901FD" w:rsidRPr="004901FD" w:rsidRDefault="004901FD" w:rsidP="004901FD">
      <w:pPr>
        <w:autoSpaceDE w:val="0"/>
        <w:autoSpaceDN w:val="0"/>
        <w:adjustRightInd w:val="0"/>
        <w:spacing w:after="0"/>
        <w:rPr>
          <w:iCs/>
        </w:rPr>
      </w:pPr>
      <w:r w:rsidRPr="004901FD">
        <w:rPr>
          <w:b/>
          <w:iCs/>
        </w:rPr>
        <w:t>Срок оказания услуг</w:t>
      </w:r>
      <w:r w:rsidRPr="004901FD">
        <w:rPr>
          <w:iCs/>
        </w:rPr>
        <w:t>: с момента заключения муниципального контракта, но не ранее 01.01.2020  по 31 декабря 2020 года</w:t>
      </w:r>
    </w:p>
    <w:p w:rsidR="004901FD" w:rsidRPr="004901FD" w:rsidRDefault="004901FD" w:rsidP="004901FD">
      <w:pPr>
        <w:autoSpaceDE w:val="0"/>
        <w:autoSpaceDN w:val="0"/>
        <w:adjustRightInd w:val="0"/>
        <w:spacing w:after="0"/>
        <w:rPr>
          <w:iCs/>
        </w:rPr>
      </w:pPr>
    </w:p>
    <w:p w:rsidR="004901FD" w:rsidRPr="004901FD" w:rsidRDefault="004901FD" w:rsidP="004901FD">
      <w:pPr>
        <w:widowControl w:val="0"/>
        <w:tabs>
          <w:tab w:val="left" w:pos="709"/>
        </w:tabs>
        <w:suppressAutoHyphens/>
        <w:spacing w:after="0"/>
        <w:ind w:firstLine="709"/>
        <w:jc w:val="left"/>
        <w:rPr>
          <w:color w:val="00000A"/>
        </w:rPr>
      </w:pPr>
      <w:r w:rsidRPr="004901FD">
        <w:rPr>
          <w:b/>
          <w:color w:val="00000A"/>
        </w:rPr>
        <w:t>2.</w:t>
      </w:r>
      <w:r w:rsidRPr="004901FD">
        <w:rPr>
          <w:color w:val="00000A"/>
        </w:rPr>
        <w:t xml:space="preserve"> </w:t>
      </w:r>
      <w:r w:rsidRPr="004901FD">
        <w:rPr>
          <w:b/>
          <w:color w:val="00000A"/>
        </w:rPr>
        <w:t>Общие требования к предоставляемым услугам (код ОКПД</w:t>
      </w:r>
      <w:proofErr w:type="gramStart"/>
      <w:r w:rsidRPr="004901FD">
        <w:rPr>
          <w:b/>
          <w:color w:val="00000A"/>
        </w:rPr>
        <w:t>2</w:t>
      </w:r>
      <w:proofErr w:type="gramEnd"/>
      <w:r w:rsidRPr="004901FD">
        <w:rPr>
          <w:b/>
          <w:color w:val="00000A"/>
        </w:rPr>
        <w:t xml:space="preserve"> 59.11.13.000):</w:t>
      </w:r>
    </w:p>
    <w:p w:rsidR="004901FD" w:rsidRPr="004901FD" w:rsidRDefault="004901FD" w:rsidP="004901FD">
      <w:pPr>
        <w:widowControl w:val="0"/>
        <w:tabs>
          <w:tab w:val="left" w:pos="709"/>
        </w:tabs>
        <w:suppressAutoHyphens/>
        <w:spacing w:after="0"/>
        <w:jc w:val="left"/>
        <w:rPr>
          <w:color w:val="00000A"/>
        </w:rPr>
      </w:pPr>
      <w:r w:rsidRPr="004901FD">
        <w:rPr>
          <w:color w:val="00000A"/>
        </w:rPr>
        <w:t>Место трансляции сюжетов: телевизионный эфир, кабельное, интерактивное ТВ с зоной вещания в муниципальном образовании город Югорск, Ханты-Мансийский автономный округ – Югра, Тюменская область.</w:t>
      </w:r>
    </w:p>
    <w:p w:rsidR="004901FD" w:rsidRPr="004901FD" w:rsidRDefault="004901FD" w:rsidP="004901FD">
      <w:pPr>
        <w:widowControl w:val="0"/>
        <w:tabs>
          <w:tab w:val="left" w:pos="709"/>
        </w:tabs>
        <w:suppressAutoHyphens/>
        <w:spacing w:after="0"/>
        <w:jc w:val="left"/>
        <w:rPr>
          <w:color w:val="00000A"/>
        </w:rPr>
      </w:pPr>
      <w:r w:rsidRPr="004901FD">
        <w:rPr>
          <w:color w:val="00000A"/>
        </w:rPr>
        <w:t>Место подготовки сюжетов: определяется Исполнителем самостоятельно исходя из технической части документации об аукционе.</w:t>
      </w:r>
    </w:p>
    <w:p w:rsidR="004901FD" w:rsidRPr="004901FD" w:rsidRDefault="004901FD" w:rsidP="004901FD">
      <w:pPr>
        <w:widowControl w:val="0"/>
        <w:tabs>
          <w:tab w:val="left" w:pos="709"/>
        </w:tabs>
        <w:suppressAutoHyphens/>
        <w:spacing w:after="0"/>
        <w:jc w:val="left"/>
        <w:rPr>
          <w:color w:val="00000A"/>
        </w:rPr>
      </w:pPr>
      <w:r w:rsidRPr="004901FD">
        <w:rPr>
          <w:color w:val="00000A"/>
        </w:rPr>
        <w:t>Место предоставления финансового отчёта: по месту нахождения Муниципального заказчика.</w:t>
      </w:r>
    </w:p>
    <w:p w:rsidR="004901FD" w:rsidRPr="004901FD" w:rsidRDefault="004901FD" w:rsidP="004901FD">
      <w:pPr>
        <w:widowControl w:val="0"/>
        <w:tabs>
          <w:tab w:val="left" w:pos="709"/>
        </w:tabs>
        <w:suppressAutoHyphens/>
        <w:spacing w:after="0"/>
        <w:jc w:val="left"/>
        <w:rPr>
          <w:color w:val="00000A"/>
        </w:rPr>
      </w:pPr>
    </w:p>
    <w:p w:rsidR="004901FD" w:rsidRPr="004901FD" w:rsidRDefault="004901FD" w:rsidP="004901FD">
      <w:pPr>
        <w:widowControl w:val="0"/>
        <w:tabs>
          <w:tab w:val="left" w:pos="709"/>
        </w:tabs>
        <w:suppressAutoHyphens/>
        <w:spacing w:after="0"/>
        <w:ind w:firstLine="709"/>
        <w:jc w:val="left"/>
        <w:rPr>
          <w:b/>
          <w:color w:val="00000A"/>
        </w:rPr>
      </w:pPr>
      <w:r w:rsidRPr="004901FD">
        <w:rPr>
          <w:b/>
          <w:color w:val="00000A"/>
        </w:rPr>
        <w:t>3. Требования к исполнению информационных материалов:</w:t>
      </w:r>
    </w:p>
    <w:p w:rsidR="004901FD" w:rsidRPr="004901FD" w:rsidRDefault="004901FD" w:rsidP="004901FD">
      <w:pPr>
        <w:widowControl w:val="0"/>
        <w:tabs>
          <w:tab w:val="left" w:pos="709"/>
        </w:tabs>
        <w:suppressAutoHyphens/>
        <w:spacing w:after="0"/>
        <w:ind w:firstLine="709"/>
        <w:rPr>
          <w:color w:val="00000A"/>
        </w:rPr>
      </w:pPr>
      <w:proofErr w:type="gramStart"/>
      <w:r w:rsidRPr="004901FD">
        <w:rPr>
          <w:color w:val="00000A"/>
        </w:rPr>
        <w:t>3.1.</w:t>
      </w:r>
      <w:r w:rsidRPr="004901FD">
        <w:rPr>
          <w:color w:val="00000A"/>
        </w:rPr>
        <w:tab/>
        <w:t xml:space="preserve">создать и разместить в эфире телевизионного канала, в интерактивном и кабельном телевидении с зоной вещания в муниципальном образовании город Югорск оригинальные информационные, информационно-аналитические (далее по тексту – информационные материалы)  программы (исключая сатирические), освещающие деятельность </w:t>
      </w:r>
      <w:r w:rsidRPr="004901FD">
        <w:rPr>
          <w:color w:val="0000FF"/>
        </w:rPr>
        <w:t>Управления культуры, учреждений культуры,  реализацию политики в сфере «Культура»  города Югорска</w:t>
      </w:r>
      <w:r w:rsidRPr="004901FD">
        <w:rPr>
          <w:color w:val="00000A"/>
        </w:rPr>
        <w:t>.</w:t>
      </w:r>
      <w:proofErr w:type="gramEnd"/>
    </w:p>
    <w:p w:rsidR="004901FD" w:rsidRPr="004901FD" w:rsidRDefault="004901FD" w:rsidP="004901FD">
      <w:pPr>
        <w:widowControl w:val="0"/>
        <w:tabs>
          <w:tab w:val="left" w:pos="709"/>
        </w:tabs>
        <w:suppressAutoHyphens/>
        <w:spacing w:after="0"/>
        <w:ind w:firstLine="709"/>
        <w:rPr>
          <w:color w:val="00000A"/>
        </w:rPr>
      </w:pPr>
      <w:r w:rsidRPr="004901FD">
        <w:rPr>
          <w:color w:val="00000A"/>
        </w:rPr>
        <w:t xml:space="preserve">Информационные материалы транслируются в телевизионном эфире (интерактивном, кабельном телевидении) ежедневно в рабочие дни не ранее 20.00 и не позднее 21.00. Трансляция информационного материала о событии, мероприятии должна быть осуществлена не позднее 2-х рабочих дней со дня его проведения. </w:t>
      </w:r>
      <w:proofErr w:type="gramStart"/>
      <w:r w:rsidRPr="004901FD">
        <w:rPr>
          <w:color w:val="00000A"/>
        </w:rPr>
        <w:t>Информационный материал  должен быть подготовлен в едином концептуальном стиле, включающим в себя использование музыкального оформления и средств компьютерной графики, в техническом формате DV-CAM.</w:t>
      </w:r>
      <w:proofErr w:type="gramEnd"/>
      <w:r w:rsidRPr="004901FD">
        <w:rPr>
          <w:color w:val="00000A"/>
        </w:rPr>
        <w:t xml:space="preserve"> Подготовка каждого информационного материала должна быть согласована с заказчиком.</w:t>
      </w:r>
    </w:p>
    <w:p w:rsidR="004901FD" w:rsidRPr="004901FD" w:rsidRDefault="004901FD" w:rsidP="004901FD">
      <w:pPr>
        <w:widowControl w:val="0"/>
        <w:tabs>
          <w:tab w:val="left" w:pos="709"/>
        </w:tabs>
        <w:suppressAutoHyphens/>
        <w:spacing w:after="0"/>
        <w:ind w:firstLine="709"/>
        <w:rPr>
          <w:color w:val="00000A"/>
        </w:rPr>
      </w:pPr>
      <w:r w:rsidRPr="004901FD">
        <w:rPr>
          <w:color w:val="00000A"/>
        </w:rPr>
        <w:t>Используемый язык: русский.</w:t>
      </w:r>
    </w:p>
    <w:p w:rsidR="004901FD" w:rsidRPr="004901FD" w:rsidRDefault="004901FD" w:rsidP="004901FD">
      <w:pPr>
        <w:widowControl w:val="0"/>
        <w:tabs>
          <w:tab w:val="left" w:pos="709"/>
        </w:tabs>
        <w:suppressAutoHyphens/>
        <w:spacing w:after="0"/>
        <w:ind w:firstLine="709"/>
        <w:rPr>
          <w:color w:val="00000A"/>
        </w:rPr>
      </w:pPr>
      <w:r w:rsidRPr="004901FD">
        <w:rPr>
          <w:color w:val="00000A"/>
        </w:rPr>
        <w:t xml:space="preserve">3.2. Исполнитель обязан согласовать с заказчиком этапы реализации информационного материала, включающих в себя разработку эксклюзивной концепции (тематики информационного материала) и его график выхода в эфир. Для ежедневного взаимодействия с заказчиком исполнитель обеспечивает свою доступность посредством  телефонной связи. Заявку на подготовку информационного материала направляет Управление внутренней политики и общественных связей администрации города Югорска (далее по тексту – </w:t>
      </w:r>
      <w:proofErr w:type="spellStart"/>
      <w:r w:rsidRPr="004901FD">
        <w:rPr>
          <w:color w:val="00000A"/>
        </w:rPr>
        <w:t>УВПиОС</w:t>
      </w:r>
      <w:proofErr w:type="spellEnd"/>
      <w:r w:rsidRPr="004901FD">
        <w:rPr>
          <w:color w:val="00000A"/>
        </w:rPr>
        <w:t xml:space="preserve">). </w:t>
      </w:r>
      <w:proofErr w:type="spellStart"/>
      <w:r w:rsidRPr="004901FD">
        <w:rPr>
          <w:color w:val="00000A"/>
        </w:rPr>
        <w:t>УВПиОС</w:t>
      </w:r>
      <w:proofErr w:type="spellEnd"/>
      <w:r w:rsidRPr="004901FD">
        <w:rPr>
          <w:color w:val="00000A"/>
        </w:rPr>
        <w:t xml:space="preserve"> обязуется направить заявку на подготовку информационного материала о мероприятии, событии не позднее 1 часа до его начала. В случае поступления заявки на одномоментную съемку 2-х и более мероприятий, событий Исполнитель обязуется осуществить съемку всех событий, указанных в заявке, в том числе одномоментная съемка 2-х и более событий, проходящих </w:t>
      </w:r>
      <w:r w:rsidRPr="004901FD">
        <w:rPr>
          <w:color w:val="00000A"/>
        </w:rPr>
        <w:lastRenderedPageBreak/>
        <w:t>одновременно в разных местах проведения.</w:t>
      </w:r>
    </w:p>
    <w:p w:rsidR="004901FD" w:rsidRPr="004901FD" w:rsidRDefault="004901FD" w:rsidP="004901FD">
      <w:pPr>
        <w:widowControl w:val="0"/>
        <w:tabs>
          <w:tab w:val="left" w:pos="709"/>
        </w:tabs>
        <w:suppressAutoHyphens/>
        <w:spacing w:after="0"/>
        <w:ind w:firstLine="709"/>
        <w:jc w:val="left"/>
        <w:rPr>
          <w:b/>
          <w:color w:val="00000A"/>
        </w:rPr>
      </w:pPr>
      <w:r w:rsidRPr="004901FD">
        <w:rPr>
          <w:b/>
          <w:color w:val="00000A"/>
        </w:rPr>
        <w:t>4.</w:t>
      </w:r>
      <w:r w:rsidRPr="004901FD">
        <w:rPr>
          <w:b/>
          <w:color w:val="00000A"/>
        </w:rPr>
        <w:tab/>
        <w:t>Перечень тем, освещающих деятельность органов местного самоуправления:</w:t>
      </w:r>
    </w:p>
    <w:p w:rsidR="004901FD" w:rsidRPr="004901FD" w:rsidRDefault="004901FD" w:rsidP="004901FD">
      <w:pPr>
        <w:widowControl w:val="0"/>
        <w:tabs>
          <w:tab w:val="left" w:pos="709"/>
        </w:tabs>
        <w:suppressAutoHyphens/>
        <w:spacing w:after="0"/>
        <w:ind w:firstLine="709"/>
        <w:rPr>
          <w:color w:val="0000FF"/>
        </w:rPr>
      </w:pPr>
      <w:r w:rsidRPr="004901FD">
        <w:rPr>
          <w:color w:val="0000FF"/>
        </w:rPr>
        <w:t>- о проведении мероприятий муниципальными учреждениями культуры;</w:t>
      </w:r>
    </w:p>
    <w:p w:rsidR="004901FD" w:rsidRPr="004901FD" w:rsidRDefault="004901FD" w:rsidP="004901FD">
      <w:pPr>
        <w:widowControl w:val="0"/>
        <w:tabs>
          <w:tab w:val="left" w:pos="709"/>
        </w:tabs>
        <w:suppressAutoHyphens/>
        <w:spacing w:after="0"/>
        <w:ind w:firstLine="709"/>
        <w:rPr>
          <w:color w:val="0000FF"/>
        </w:rPr>
      </w:pPr>
      <w:r w:rsidRPr="004901FD">
        <w:rPr>
          <w:color w:val="0000FF"/>
        </w:rPr>
        <w:t>- об осуществлении на территории города Югорска политики в сфере «Культура»;</w:t>
      </w:r>
    </w:p>
    <w:p w:rsidR="004901FD" w:rsidRPr="004901FD" w:rsidRDefault="004901FD" w:rsidP="004901FD">
      <w:pPr>
        <w:widowControl w:val="0"/>
        <w:tabs>
          <w:tab w:val="left" w:pos="709"/>
        </w:tabs>
        <w:suppressAutoHyphens/>
        <w:spacing w:after="0"/>
        <w:ind w:firstLine="709"/>
        <w:rPr>
          <w:color w:val="0000FF"/>
        </w:rPr>
      </w:pPr>
      <w:r w:rsidRPr="004901FD">
        <w:rPr>
          <w:color w:val="0000FF"/>
        </w:rPr>
        <w:t>- о работе с одаренными детьми;</w:t>
      </w:r>
    </w:p>
    <w:p w:rsidR="004901FD" w:rsidRPr="004901FD" w:rsidRDefault="004901FD" w:rsidP="004901FD">
      <w:pPr>
        <w:widowControl w:val="0"/>
        <w:tabs>
          <w:tab w:val="left" w:pos="709"/>
        </w:tabs>
        <w:suppressAutoHyphens/>
        <w:spacing w:after="0"/>
        <w:ind w:firstLine="709"/>
        <w:rPr>
          <w:color w:val="0000FF"/>
        </w:rPr>
      </w:pPr>
      <w:r w:rsidRPr="004901FD">
        <w:rPr>
          <w:color w:val="0000FF"/>
        </w:rPr>
        <w:t>- о деятельности социально ориентированных некоммерческих организаций, общественных организаций, созданных в сфере «Культура».</w:t>
      </w:r>
    </w:p>
    <w:p w:rsidR="004901FD" w:rsidRPr="004901FD" w:rsidRDefault="004901FD" w:rsidP="004901FD">
      <w:pPr>
        <w:widowControl w:val="0"/>
        <w:tabs>
          <w:tab w:val="left" w:pos="709"/>
        </w:tabs>
        <w:suppressAutoHyphens/>
        <w:spacing w:after="0"/>
        <w:ind w:firstLine="709"/>
        <w:jc w:val="left"/>
        <w:rPr>
          <w:b/>
          <w:color w:val="00000A"/>
        </w:rPr>
      </w:pPr>
      <w:r w:rsidRPr="004901FD">
        <w:rPr>
          <w:b/>
          <w:color w:val="00000A"/>
        </w:rPr>
        <w:t>5.</w:t>
      </w:r>
      <w:r w:rsidRPr="004901FD">
        <w:rPr>
          <w:b/>
          <w:color w:val="00000A"/>
        </w:rPr>
        <w:tab/>
        <w:t>Авторские права:</w:t>
      </w:r>
    </w:p>
    <w:p w:rsidR="004901FD" w:rsidRPr="004901FD" w:rsidRDefault="004901FD" w:rsidP="004901FD">
      <w:pPr>
        <w:widowControl w:val="0"/>
        <w:tabs>
          <w:tab w:val="left" w:pos="709"/>
        </w:tabs>
        <w:suppressAutoHyphens/>
        <w:spacing w:after="0"/>
        <w:ind w:firstLine="709"/>
        <w:rPr>
          <w:color w:val="00000A"/>
        </w:rPr>
      </w:pPr>
      <w:r w:rsidRPr="004901FD">
        <w:rPr>
          <w:color w:val="00000A"/>
        </w:rPr>
        <w:t>5.1. Авторские права на информационный продукт, произведённый в результате реализации проекта, являются совместной собственностью сторон. Распоряжение авторскими и иными правами на информационный продукт стороны осуществляют самостоятельно.</w:t>
      </w:r>
    </w:p>
    <w:p w:rsidR="004901FD" w:rsidRPr="004901FD" w:rsidRDefault="004901FD" w:rsidP="004901FD">
      <w:pPr>
        <w:widowControl w:val="0"/>
        <w:tabs>
          <w:tab w:val="left" w:pos="709"/>
        </w:tabs>
        <w:suppressAutoHyphens/>
        <w:spacing w:after="0"/>
        <w:ind w:firstLine="709"/>
        <w:rPr>
          <w:color w:val="00000A"/>
        </w:rPr>
      </w:pPr>
      <w:r w:rsidRPr="004901FD">
        <w:rPr>
          <w:color w:val="00000A"/>
        </w:rPr>
        <w:t>5.2. Требования к авторским материалам: высокое профессиональное мастерство, оперативность исполнения заказа, отсутствие претензий со стороны Муниципального заказчика. Ненадлежащее исполнение задания устраняется за счёт Исполнителя, за исключением недостатков материала, созданного непосредственно Муниципальным заказчиком.</w:t>
      </w:r>
    </w:p>
    <w:p w:rsidR="004901FD" w:rsidRPr="004901FD" w:rsidRDefault="004901FD" w:rsidP="004901FD">
      <w:pPr>
        <w:widowControl w:val="0"/>
        <w:tabs>
          <w:tab w:val="left" w:pos="709"/>
        </w:tabs>
        <w:suppressAutoHyphens/>
        <w:spacing w:after="0"/>
        <w:ind w:firstLine="709"/>
        <w:jc w:val="left"/>
        <w:rPr>
          <w:b/>
          <w:color w:val="00000A"/>
        </w:rPr>
      </w:pPr>
      <w:r w:rsidRPr="004901FD">
        <w:rPr>
          <w:b/>
          <w:color w:val="00000A"/>
        </w:rPr>
        <w:t>6.</w:t>
      </w:r>
      <w:r w:rsidRPr="004901FD">
        <w:rPr>
          <w:b/>
          <w:color w:val="00000A"/>
        </w:rPr>
        <w:tab/>
        <w:t>Условия оказания услуг:</w:t>
      </w:r>
    </w:p>
    <w:p w:rsidR="004901FD" w:rsidRPr="004901FD" w:rsidRDefault="004901FD" w:rsidP="004901FD">
      <w:pPr>
        <w:widowControl w:val="0"/>
        <w:tabs>
          <w:tab w:val="left" w:pos="709"/>
        </w:tabs>
        <w:suppressAutoHyphens/>
        <w:spacing w:after="0"/>
        <w:ind w:firstLine="709"/>
        <w:rPr>
          <w:color w:val="00000A"/>
        </w:rPr>
      </w:pPr>
      <w:r w:rsidRPr="004901FD">
        <w:rPr>
          <w:color w:val="00000A"/>
        </w:rPr>
        <w:t xml:space="preserve">6.1. </w:t>
      </w:r>
      <w:proofErr w:type="spellStart"/>
      <w:r w:rsidRPr="004901FD">
        <w:rPr>
          <w:color w:val="00000A"/>
        </w:rPr>
        <w:t>УВПиОС</w:t>
      </w:r>
      <w:proofErr w:type="spellEnd"/>
      <w:r w:rsidRPr="004901FD">
        <w:rPr>
          <w:color w:val="00000A"/>
        </w:rPr>
        <w:t xml:space="preserve"> еженедельно предоставляет Исполнителю план мероприятий, которые необходимо осветить в информационной программе в форме новостного сюжета. План мероприятий направляется </w:t>
      </w:r>
      <w:proofErr w:type="spellStart"/>
      <w:r w:rsidRPr="004901FD">
        <w:rPr>
          <w:color w:val="00000A"/>
        </w:rPr>
        <w:t>УВПиОС</w:t>
      </w:r>
      <w:proofErr w:type="spellEnd"/>
      <w:r w:rsidRPr="004901FD">
        <w:rPr>
          <w:color w:val="00000A"/>
        </w:rPr>
        <w:t xml:space="preserve"> на адрес электронной почты исполнителя до 17.00 в пятницу на неделе, предшествующей неделе исполнения. В случае поступления </w:t>
      </w:r>
      <w:proofErr w:type="spellStart"/>
      <w:r w:rsidRPr="004901FD">
        <w:rPr>
          <w:color w:val="00000A"/>
        </w:rPr>
        <w:t>УВПиОС</w:t>
      </w:r>
      <w:proofErr w:type="spellEnd"/>
      <w:r w:rsidRPr="004901FD">
        <w:rPr>
          <w:color w:val="00000A"/>
        </w:rPr>
        <w:t xml:space="preserve"> дополнительной информации о проведении мероприятий (событий), не учтенных еженедельным планом, План мероприятий корректируется Исполнителем и </w:t>
      </w:r>
      <w:proofErr w:type="spellStart"/>
      <w:r w:rsidRPr="004901FD">
        <w:rPr>
          <w:color w:val="00000A"/>
        </w:rPr>
        <w:t>УВПиОС</w:t>
      </w:r>
      <w:proofErr w:type="spellEnd"/>
      <w:r w:rsidRPr="004901FD">
        <w:rPr>
          <w:color w:val="00000A"/>
        </w:rPr>
        <w:t xml:space="preserve"> ежедневно по телефону. </w:t>
      </w:r>
      <w:proofErr w:type="spellStart"/>
      <w:r w:rsidRPr="004901FD">
        <w:rPr>
          <w:color w:val="00000A"/>
        </w:rPr>
        <w:t>УВПиОС</w:t>
      </w:r>
      <w:proofErr w:type="spellEnd"/>
      <w:r w:rsidRPr="004901FD">
        <w:rPr>
          <w:color w:val="00000A"/>
        </w:rPr>
        <w:t xml:space="preserve"> имеет право  направить заявку на подготовку сюжета о мероприятии, событии не позднее 1 часа до начала проведения. В случае поступления заявки на одномоментную съемку 2-х и более мероприятий, событий Исполнитель обязуется осуществить съемку всех событий, указанных в заявке, в том числе одномоментная съемка 2-х и более событий, проходящих одновременно в разных местах проведения. Первая трансляция новостного сюжета о мероприятии (событии) должна состояться в течение 2 рабочих дней со дня проведения мероприятия (события).</w:t>
      </w:r>
    </w:p>
    <w:p w:rsidR="004901FD" w:rsidRPr="004901FD" w:rsidRDefault="004901FD" w:rsidP="004901FD">
      <w:pPr>
        <w:widowControl w:val="0"/>
        <w:tabs>
          <w:tab w:val="left" w:pos="709"/>
        </w:tabs>
        <w:suppressAutoHyphens/>
        <w:spacing w:after="0"/>
        <w:ind w:firstLine="709"/>
        <w:rPr>
          <w:color w:val="00000A"/>
        </w:rPr>
      </w:pPr>
      <w:r w:rsidRPr="004901FD">
        <w:rPr>
          <w:color w:val="00000A"/>
        </w:rPr>
        <w:t>6.2. Исполнитель:</w:t>
      </w:r>
    </w:p>
    <w:p w:rsidR="004901FD" w:rsidRPr="004901FD" w:rsidRDefault="004901FD" w:rsidP="004901FD">
      <w:pPr>
        <w:widowControl w:val="0"/>
        <w:tabs>
          <w:tab w:val="left" w:pos="709"/>
        </w:tabs>
        <w:suppressAutoHyphens/>
        <w:spacing w:after="0"/>
        <w:ind w:firstLine="709"/>
        <w:rPr>
          <w:color w:val="00000A"/>
        </w:rPr>
      </w:pPr>
      <w:r w:rsidRPr="004901FD">
        <w:rPr>
          <w:color w:val="00000A"/>
        </w:rPr>
        <w:t>- размещает  подготовленные им материалы в эфире телевизионного канала, в интерактивном и кабельном телевидении с зоной вещания в муниципальном образовании город Югорск согласно заданию Муниципального заказчика.</w:t>
      </w:r>
    </w:p>
    <w:p w:rsidR="004901FD" w:rsidRPr="004901FD" w:rsidRDefault="004901FD" w:rsidP="004901FD">
      <w:pPr>
        <w:widowControl w:val="0"/>
        <w:tabs>
          <w:tab w:val="left" w:pos="709"/>
        </w:tabs>
        <w:suppressAutoHyphens/>
        <w:spacing w:after="0"/>
        <w:ind w:firstLine="709"/>
        <w:rPr>
          <w:color w:val="00000A"/>
        </w:rPr>
      </w:pPr>
      <w:r w:rsidRPr="004901FD">
        <w:rPr>
          <w:color w:val="00000A"/>
        </w:rPr>
        <w:t>- ежемесячно предоставляет копии подготовленных и вышедших в эфир материалов в виде файлов на переносных жёстких дисках USB для последующего копирования на носители Муниципального заказчика. Файлы должны быть организованы в каталоги с указанием даты выхода в эфир в имени каталога;</w:t>
      </w:r>
    </w:p>
    <w:p w:rsidR="004901FD" w:rsidRPr="004901FD" w:rsidRDefault="004901FD" w:rsidP="004901FD">
      <w:pPr>
        <w:widowControl w:val="0"/>
        <w:tabs>
          <w:tab w:val="left" w:pos="709"/>
        </w:tabs>
        <w:suppressAutoHyphens/>
        <w:spacing w:after="0"/>
        <w:ind w:firstLine="709"/>
        <w:rPr>
          <w:color w:val="0000FF"/>
        </w:rPr>
      </w:pPr>
      <w:r w:rsidRPr="004901FD">
        <w:rPr>
          <w:color w:val="0000FF"/>
        </w:rPr>
        <w:t xml:space="preserve">- ежемесячно предоставляет в МБУ «Музей истории и этнографии» копии подготовленных и вышедших в эфир материалов о деятельности </w:t>
      </w:r>
      <w:proofErr w:type="gramStart"/>
      <w:r w:rsidRPr="004901FD">
        <w:rPr>
          <w:color w:val="0000FF"/>
        </w:rPr>
        <w:t>Управления культуры администрации города Югорска</w:t>
      </w:r>
      <w:proofErr w:type="gramEnd"/>
      <w:r w:rsidRPr="004901FD">
        <w:rPr>
          <w:color w:val="0000FF"/>
        </w:rPr>
        <w:t xml:space="preserve"> и о мероприятиях в сфере культуры города Югорска;</w:t>
      </w:r>
    </w:p>
    <w:p w:rsidR="004901FD" w:rsidRPr="004901FD" w:rsidRDefault="004901FD" w:rsidP="004901FD">
      <w:pPr>
        <w:widowControl w:val="0"/>
        <w:tabs>
          <w:tab w:val="left" w:pos="709"/>
        </w:tabs>
        <w:suppressAutoHyphens/>
        <w:spacing w:after="0"/>
        <w:ind w:firstLine="709"/>
        <w:rPr>
          <w:color w:val="00000A"/>
        </w:rPr>
      </w:pPr>
      <w:r w:rsidRPr="004901FD">
        <w:rPr>
          <w:color w:val="00000A"/>
        </w:rPr>
        <w:t>- ежемесячно представляет заказчику для подписания акт выполненных услуг, который направляет в течение десяти рабочих дней со дня окончания оказания услуг;</w:t>
      </w:r>
    </w:p>
    <w:p w:rsidR="004901FD" w:rsidRPr="004901FD" w:rsidRDefault="004901FD" w:rsidP="004901FD">
      <w:pPr>
        <w:widowControl w:val="0"/>
        <w:tabs>
          <w:tab w:val="left" w:pos="709"/>
        </w:tabs>
        <w:suppressAutoHyphens/>
        <w:spacing w:after="0"/>
        <w:ind w:firstLine="709"/>
        <w:rPr>
          <w:color w:val="00000A"/>
        </w:rPr>
      </w:pPr>
      <w:r w:rsidRPr="004901FD">
        <w:rPr>
          <w:color w:val="00000A"/>
        </w:rPr>
        <w:t xml:space="preserve">- представляет совместно </w:t>
      </w:r>
      <w:proofErr w:type="gramStart"/>
      <w:r w:rsidRPr="004901FD">
        <w:rPr>
          <w:color w:val="00000A"/>
        </w:rPr>
        <w:t>с актом эфирную справку о выходе подготовленных материалов в эфире телевизионного канала с зоной вещания в муниципальном образовании</w:t>
      </w:r>
      <w:proofErr w:type="gramEnd"/>
      <w:r w:rsidRPr="004901FD">
        <w:rPr>
          <w:color w:val="00000A"/>
        </w:rPr>
        <w:t xml:space="preserve"> город Югорск.</w:t>
      </w:r>
    </w:p>
    <w:p w:rsidR="004901FD" w:rsidRPr="004901FD" w:rsidRDefault="004901FD" w:rsidP="004901FD">
      <w:pPr>
        <w:widowControl w:val="0"/>
        <w:tabs>
          <w:tab w:val="left" w:pos="709"/>
        </w:tabs>
        <w:suppressAutoHyphens/>
        <w:spacing w:after="0"/>
        <w:jc w:val="left"/>
        <w:rPr>
          <w:color w:val="00000A"/>
        </w:rPr>
      </w:pPr>
    </w:p>
    <w:p w:rsidR="004901FD" w:rsidRPr="004901FD" w:rsidRDefault="004901FD" w:rsidP="004901FD">
      <w:pPr>
        <w:widowControl w:val="0"/>
        <w:tabs>
          <w:tab w:val="left" w:pos="709"/>
        </w:tabs>
        <w:suppressAutoHyphens/>
        <w:spacing w:after="0"/>
        <w:jc w:val="left"/>
        <w:rPr>
          <w:color w:val="00000A"/>
        </w:rPr>
      </w:pPr>
    </w:p>
    <w:p w:rsidR="004901FD" w:rsidRPr="004901FD" w:rsidRDefault="004901FD" w:rsidP="004901FD">
      <w:pPr>
        <w:widowControl w:val="0"/>
        <w:tabs>
          <w:tab w:val="left" w:pos="709"/>
        </w:tabs>
        <w:suppressAutoHyphens/>
        <w:spacing w:after="0" w:line="360" w:lineRule="auto"/>
        <w:jc w:val="left"/>
        <w:rPr>
          <w:color w:val="00000A"/>
        </w:rPr>
      </w:pPr>
      <w:r w:rsidRPr="004901FD">
        <w:rPr>
          <w:color w:val="00000A"/>
        </w:rPr>
        <w:t>Согласовано:</w:t>
      </w:r>
    </w:p>
    <w:p w:rsidR="004901FD" w:rsidRPr="004901FD" w:rsidRDefault="004901FD" w:rsidP="004901FD">
      <w:pPr>
        <w:widowControl w:val="0"/>
        <w:tabs>
          <w:tab w:val="left" w:pos="709"/>
        </w:tabs>
        <w:suppressAutoHyphens/>
        <w:spacing w:after="0" w:line="360" w:lineRule="auto"/>
        <w:jc w:val="left"/>
        <w:rPr>
          <w:color w:val="00000A"/>
        </w:rPr>
      </w:pPr>
      <w:r w:rsidRPr="004901FD">
        <w:rPr>
          <w:color w:val="00000A"/>
        </w:rPr>
        <w:t xml:space="preserve">Начальник </w:t>
      </w:r>
      <w:proofErr w:type="spellStart"/>
      <w:r w:rsidRPr="004901FD">
        <w:rPr>
          <w:color w:val="00000A"/>
        </w:rPr>
        <w:t>УВПиОС</w:t>
      </w:r>
      <w:proofErr w:type="spellEnd"/>
    </w:p>
    <w:p w:rsidR="004901FD" w:rsidRPr="004901FD" w:rsidRDefault="004901FD" w:rsidP="004901FD">
      <w:pPr>
        <w:widowControl w:val="0"/>
        <w:tabs>
          <w:tab w:val="left" w:pos="709"/>
        </w:tabs>
        <w:suppressAutoHyphens/>
        <w:spacing w:after="0" w:line="360" w:lineRule="auto"/>
        <w:jc w:val="left"/>
        <w:rPr>
          <w:bCs/>
          <w:color w:val="00000A"/>
        </w:rPr>
      </w:pPr>
      <w:r w:rsidRPr="004901FD">
        <w:rPr>
          <w:color w:val="00000A"/>
        </w:rPr>
        <w:t>___________ А.Н. Шибанов</w:t>
      </w:r>
    </w:p>
    <w:p w:rsidR="00E47A8C" w:rsidRDefault="00E47A8C" w:rsidP="00A34095">
      <w:pPr>
        <w:widowControl w:val="0"/>
        <w:suppressAutoHyphens/>
        <w:rPr>
          <w:iCs/>
        </w:rPr>
      </w:pPr>
    </w:p>
    <w:p w:rsidR="00A34095" w:rsidRDefault="00A34095" w:rsidP="00A34095">
      <w:pPr>
        <w:widowControl w:val="0"/>
        <w:suppressAutoHyphens/>
        <w:rPr>
          <w:iCs/>
        </w:rPr>
      </w:pPr>
    </w:p>
    <w:p w:rsidR="00105725" w:rsidRPr="00105725" w:rsidRDefault="00105725" w:rsidP="00105725">
      <w:pPr>
        <w:pStyle w:val="ConsPlusNormal"/>
        <w:tabs>
          <w:tab w:val="left" w:pos="360"/>
        </w:tabs>
        <w:spacing w:after="120"/>
        <w:ind w:firstLine="0"/>
        <w:jc w:val="center"/>
        <w:rPr>
          <w:rFonts w:ascii="Times New Roman" w:hAnsi="Times New Roman"/>
          <w:b/>
          <w:color w:val="FF0000"/>
          <w:sz w:val="24"/>
        </w:rPr>
      </w:pPr>
      <w:r>
        <w:rPr>
          <w:rFonts w:ascii="Times New Roman" w:hAnsi="Times New Roman"/>
          <w:b/>
          <w:color w:val="000000"/>
          <w:sz w:val="24"/>
          <w:lang w:val="en-US"/>
        </w:rPr>
        <w:t>IV</w:t>
      </w:r>
      <w:r w:rsidRPr="00105725">
        <w:rPr>
          <w:rFonts w:ascii="Times New Roman" w:hAnsi="Times New Roman"/>
          <w:b/>
          <w:color w:val="000000"/>
          <w:sz w:val="24"/>
        </w:rPr>
        <w:t xml:space="preserve">. </w:t>
      </w:r>
      <w:r w:rsidRPr="00105725">
        <w:rPr>
          <w:rFonts w:ascii="Times New Roman" w:hAnsi="Times New Roman"/>
          <w:b/>
          <w:color w:val="FF0000"/>
          <w:sz w:val="24"/>
        </w:rPr>
        <w:t>ОБОСНОВАНИЕ НАЧАЛЬНОЙ (МАКСИМАЛЬНОЙ) ЦЕНЫ КОНТРАКТА</w:t>
      </w:r>
      <w:bookmarkEnd w:id="3"/>
      <w:r w:rsidRPr="00105725">
        <w:rPr>
          <w:rFonts w:ascii="Times New Roman" w:hAnsi="Times New Roman" w:cs="Times New Roman"/>
          <w:b/>
          <w:bCs/>
          <w:color w:val="FF0000"/>
          <w:sz w:val="24"/>
          <w:szCs w:val="24"/>
        </w:rPr>
        <w:t>, НАЧАЛЬНЫХ ЦЕН ЕДИНИЦ ТОВАРА, РАБОТЫ, УСЛУГИ</w:t>
      </w:r>
    </w:p>
    <w:p w:rsidR="003D5076" w:rsidRDefault="003D5076"/>
    <w:sectPr w:rsidR="003D5076" w:rsidSect="003D5076">
      <w:footerReference w:type="even" r:id="rId19"/>
      <w:footerReference w:type="default" r:id="rId20"/>
      <w:pgSz w:w="11906" w:h="16838"/>
      <w:pgMar w:top="902"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8CA" w:rsidRDefault="007008CA" w:rsidP="00A762D8">
      <w:pPr>
        <w:spacing w:after="0"/>
      </w:pPr>
      <w:r>
        <w:separator/>
      </w:r>
    </w:p>
  </w:endnote>
  <w:endnote w:type="continuationSeparator" w:id="0">
    <w:p w:rsidR="007008CA" w:rsidRDefault="007008CA" w:rsidP="00A762D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panose1 w:val="02020603050405020304"/>
    <w:charset w:val="CC"/>
    <w:family w:val="roman"/>
    <w:pitch w:val="variable"/>
    <w:sig w:usb0="E0000AFF" w:usb1="500078FF" w:usb2="00000021" w:usb3="00000000" w:csb0="000001B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A7" w:rsidRDefault="00076EA7"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076EA7" w:rsidRDefault="00076EA7" w:rsidP="003D5076">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6EA7" w:rsidRDefault="00076EA7" w:rsidP="003D507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DF1D7E">
      <w:rPr>
        <w:rStyle w:val="a5"/>
        <w:noProof/>
      </w:rPr>
      <w:t>2</w:t>
    </w:r>
    <w:r>
      <w:rPr>
        <w:rStyle w:val="a5"/>
      </w:rPr>
      <w:fldChar w:fldCharType="end"/>
    </w:r>
  </w:p>
  <w:p w:rsidR="00076EA7" w:rsidRDefault="00076EA7" w:rsidP="003D5076">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8CA" w:rsidRDefault="007008CA" w:rsidP="00A762D8">
      <w:pPr>
        <w:spacing w:after="0"/>
      </w:pPr>
      <w:r>
        <w:separator/>
      </w:r>
    </w:p>
  </w:footnote>
  <w:footnote w:type="continuationSeparator" w:id="0">
    <w:p w:rsidR="007008CA" w:rsidRDefault="007008CA" w:rsidP="00A762D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B7703"/>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C05D49"/>
    <w:multiLevelType w:val="hybridMultilevel"/>
    <w:tmpl w:val="10C226FE"/>
    <w:lvl w:ilvl="0" w:tplc="FFFFFFFF">
      <w:start w:val="1"/>
      <w:numFmt w:val="decimal"/>
      <w:lvlText w:val="%1."/>
      <w:lvlJc w:val="left"/>
      <w:pPr>
        <w:tabs>
          <w:tab w:val="num" w:pos="720"/>
        </w:tabs>
        <w:ind w:left="720" w:hanging="360"/>
      </w:pPr>
      <w:rPr>
        <w:rFonts w:hint="default"/>
      </w:rPr>
    </w:lvl>
    <w:lvl w:ilvl="1" w:tplc="FFFFFFFF">
      <w:start w:val="1"/>
      <w:numFmt w:val="upperRoman"/>
      <w:lvlText w:val="%2."/>
      <w:lvlJc w:val="left"/>
      <w:pPr>
        <w:tabs>
          <w:tab w:val="num" w:pos="1800"/>
        </w:tabs>
        <w:ind w:left="1800" w:hanging="720"/>
      </w:pPr>
      <w:rPr>
        <w:rFonts w:hint="default"/>
        <w:sz w:val="24"/>
        <w:szCs w:val="24"/>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F6D6AF2"/>
    <w:multiLevelType w:val="hybridMultilevel"/>
    <w:tmpl w:val="AED47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A15724"/>
    <w:multiLevelType w:val="hybridMultilevel"/>
    <w:tmpl w:val="F080FAB8"/>
    <w:lvl w:ilvl="0" w:tplc="04190011">
      <w:start w:val="1"/>
      <w:numFmt w:val="decimal"/>
      <w:lvlText w:val="%1)"/>
      <w:lvlJc w:val="left"/>
      <w:pPr>
        <w:tabs>
          <w:tab w:val="num" w:pos="648"/>
        </w:tabs>
        <w:ind w:left="648"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6">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7">
    <w:nsid w:val="3A9C3C8D"/>
    <w:multiLevelType w:val="hybridMultilevel"/>
    <w:tmpl w:val="AED4742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0395034"/>
    <w:multiLevelType w:val="multilevel"/>
    <w:tmpl w:val="0EF2A23E"/>
    <w:lvl w:ilvl="0">
      <w:start w:val="1"/>
      <w:numFmt w:val="decimal"/>
      <w:pStyle w:val="1"/>
      <w:lvlText w:val="%1."/>
      <w:lvlJc w:val="left"/>
      <w:pPr>
        <w:tabs>
          <w:tab w:val="num" w:pos="432"/>
        </w:tabs>
        <w:ind w:left="432" w:hanging="432"/>
      </w:pPr>
      <w:rPr>
        <w:rFonts w:ascii="Times New Roman" w:hAnsi="Times New Roman" w:cs="Times New Roman" w:hint="default"/>
        <w:b w:val="0"/>
        <w:sz w:val="22"/>
        <w:szCs w:val="22"/>
      </w:rPr>
    </w:lvl>
    <w:lvl w:ilvl="1">
      <w:start w:val="1"/>
      <w:numFmt w:val="decimal"/>
      <w:pStyle w:val="2"/>
      <w:lvlText w:val="%1.%2."/>
      <w:lvlJc w:val="left"/>
      <w:pPr>
        <w:tabs>
          <w:tab w:val="num" w:pos="576"/>
        </w:tabs>
        <w:ind w:left="576" w:hanging="576"/>
      </w:pPr>
      <w:rPr>
        <w:rFonts w:hint="default"/>
      </w:rPr>
    </w:lvl>
    <w:lvl w:ilvl="2">
      <w:start w:val="1"/>
      <w:numFmt w:val="decimal"/>
      <w:pStyle w:val="3"/>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7B552F00"/>
    <w:multiLevelType w:val="hybridMultilevel"/>
    <w:tmpl w:val="923EEB52"/>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1"/>
  </w:num>
  <w:num w:numId="3">
    <w:abstractNumId w:val="2"/>
  </w:num>
  <w:num w:numId="4">
    <w:abstractNumId w:val="5"/>
  </w:num>
  <w:num w:numId="5">
    <w:abstractNumId w:val="10"/>
  </w:num>
  <w:num w:numId="6">
    <w:abstractNumId w:val="9"/>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0"/>
  </w:num>
  <w:num w:numId="10">
    <w:abstractNumId w:val="10"/>
  </w:num>
  <w:num w:numId="11">
    <w:abstractNumId w:val="9"/>
    <w:lvlOverride w:ilvl="0">
      <w:startOverride w:val="1"/>
    </w:lvlOverride>
    <w:lvlOverride w:ilvl="1"/>
    <w:lvlOverride w:ilvl="2"/>
    <w:lvlOverride w:ilvl="3"/>
    <w:lvlOverride w:ilvl="4"/>
    <w:lvlOverride w:ilvl="5"/>
    <w:lvlOverride w:ilvl="6"/>
    <w:lvlOverride w:ilvl="7"/>
    <w:lvlOverride w:ilvl="8"/>
  </w:num>
  <w:num w:numId="12">
    <w:abstractNumId w:val="10"/>
  </w:num>
  <w:num w:numId="13">
    <w:abstractNumId w:val="5"/>
  </w:num>
  <w:num w:numId="14">
    <w:abstractNumId w:val="8"/>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num>
  <w:num w:numId="18">
    <w:abstractNumId w:val="0"/>
  </w:num>
  <w:num w:numId="19">
    <w:abstractNumId w:val="3"/>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62D8"/>
    <w:rsid w:val="00031044"/>
    <w:rsid w:val="00046AF6"/>
    <w:rsid w:val="00051234"/>
    <w:rsid w:val="00052B70"/>
    <w:rsid w:val="000602A0"/>
    <w:rsid w:val="000758DE"/>
    <w:rsid w:val="00076EA7"/>
    <w:rsid w:val="00085302"/>
    <w:rsid w:val="00085AFB"/>
    <w:rsid w:val="000A02DF"/>
    <w:rsid w:val="000B7A6A"/>
    <w:rsid w:val="000B7C90"/>
    <w:rsid w:val="000D2CB3"/>
    <w:rsid w:val="000D7797"/>
    <w:rsid w:val="000E238D"/>
    <w:rsid w:val="000E5CB9"/>
    <w:rsid w:val="00105725"/>
    <w:rsid w:val="001115B3"/>
    <w:rsid w:val="001128A1"/>
    <w:rsid w:val="001467FF"/>
    <w:rsid w:val="00162260"/>
    <w:rsid w:val="00176087"/>
    <w:rsid w:val="001B4506"/>
    <w:rsid w:val="001C203B"/>
    <w:rsid w:val="001E5896"/>
    <w:rsid w:val="001F3D73"/>
    <w:rsid w:val="002073D8"/>
    <w:rsid w:val="002117D2"/>
    <w:rsid w:val="002232C5"/>
    <w:rsid w:val="00231E8C"/>
    <w:rsid w:val="00237A5B"/>
    <w:rsid w:val="00262F0F"/>
    <w:rsid w:val="00264D30"/>
    <w:rsid w:val="002A61F4"/>
    <w:rsid w:val="002B60F8"/>
    <w:rsid w:val="002E0762"/>
    <w:rsid w:val="002E378C"/>
    <w:rsid w:val="00305805"/>
    <w:rsid w:val="00307F83"/>
    <w:rsid w:val="00325BAD"/>
    <w:rsid w:val="003439BA"/>
    <w:rsid w:val="00357E3E"/>
    <w:rsid w:val="00384FF8"/>
    <w:rsid w:val="00386737"/>
    <w:rsid w:val="003A1C63"/>
    <w:rsid w:val="003C55E6"/>
    <w:rsid w:val="003C5C27"/>
    <w:rsid w:val="003D5076"/>
    <w:rsid w:val="003D7CBD"/>
    <w:rsid w:val="003E146F"/>
    <w:rsid w:val="00410FA8"/>
    <w:rsid w:val="00425EBE"/>
    <w:rsid w:val="00437F91"/>
    <w:rsid w:val="00462481"/>
    <w:rsid w:val="004730E9"/>
    <w:rsid w:val="00476296"/>
    <w:rsid w:val="004901FD"/>
    <w:rsid w:val="00497EB8"/>
    <w:rsid w:val="00497EE0"/>
    <w:rsid w:val="004A3C02"/>
    <w:rsid w:val="004A58A8"/>
    <w:rsid w:val="004B2F59"/>
    <w:rsid w:val="004E7774"/>
    <w:rsid w:val="004F15D7"/>
    <w:rsid w:val="00516262"/>
    <w:rsid w:val="005222B6"/>
    <w:rsid w:val="00537535"/>
    <w:rsid w:val="00541662"/>
    <w:rsid w:val="00552859"/>
    <w:rsid w:val="00552C70"/>
    <w:rsid w:val="00553D5F"/>
    <w:rsid w:val="00573FB5"/>
    <w:rsid w:val="00592497"/>
    <w:rsid w:val="005A19E2"/>
    <w:rsid w:val="005A45D7"/>
    <w:rsid w:val="005B582C"/>
    <w:rsid w:val="005D51C5"/>
    <w:rsid w:val="00613BB5"/>
    <w:rsid w:val="00655879"/>
    <w:rsid w:val="00656DF3"/>
    <w:rsid w:val="006768BF"/>
    <w:rsid w:val="00684E3A"/>
    <w:rsid w:val="006D716F"/>
    <w:rsid w:val="006F34B9"/>
    <w:rsid w:val="007008CA"/>
    <w:rsid w:val="00712777"/>
    <w:rsid w:val="007261E5"/>
    <w:rsid w:val="00733110"/>
    <w:rsid w:val="00755228"/>
    <w:rsid w:val="0076092A"/>
    <w:rsid w:val="00763EAA"/>
    <w:rsid w:val="00792CB6"/>
    <w:rsid w:val="007A0166"/>
    <w:rsid w:val="007B5EE1"/>
    <w:rsid w:val="007D2421"/>
    <w:rsid w:val="007E38C0"/>
    <w:rsid w:val="00800984"/>
    <w:rsid w:val="00847D68"/>
    <w:rsid w:val="008526B8"/>
    <w:rsid w:val="0085406B"/>
    <w:rsid w:val="00854BD8"/>
    <w:rsid w:val="008665B7"/>
    <w:rsid w:val="00872F65"/>
    <w:rsid w:val="00890665"/>
    <w:rsid w:val="008C118D"/>
    <w:rsid w:val="008E5A51"/>
    <w:rsid w:val="008F0C63"/>
    <w:rsid w:val="008F1B2B"/>
    <w:rsid w:val="00920052"/>
    <w:rsid w:val="009215A3"/>
    <w:rsid w:val="00921E6B"/>
    <w:rsid w:val="00930FAD"/>
    <w:rsid w:val="00950151"/>
    <w:rsid w:val="00954B5C"/>
    <w:rsid w:val="009569D7"/>
    <w:rsid w:val="00960852"/>
    <w:rsid w:val="009911E6"/>
    <w:rsid w:val="00997A10"/>
    <w:rsid w:val="009A6928"/>
    <w:rsid w:val="009A7DEB"/>
    <w:rsid w:val="009D581C"/>
    <w:rsid w:val="00A02BE6"/>
    <w:rsid w:val="00A21F8D"/>
    <w:rsid w:val="00A2625A"/>
    <w:rsid w:val="00A34095"/>
    <w:rsid w:val="00A505F1"/>
    <w:rsid w:val="00A762D8"/>
    <w:rsid w:val="00A92B11"/>
    <w:rsid w:val="00AA369A"/>
    <w:rsid w:val="00AB64A9"/>
    <w:rsid w:val="00AC6BE5"/>
    <w:rsid w:val="00AE4759"/>
    <w:rsid w:val="00AF6FF9"/>
    <w:rsid w:val="00B3303A"/>
    <w:rsid w:val="00B34D50"/>
    <w:rsid w:val="00B41505"/>
    <w:rsid w:val="00B80596"/>
    <w:rsid w:val="00B84E08"/>
    <w:rsid w:val="00B85153"/>
    <w:rsid w:val="00B87A90"/>
    <w:rsid w:val="00B94399"/>
    <w:rsid w:val="00BB26C3"/>
    <w:rsid w:val="00BB674D"/>
    <w:rsid w:val="00BC7B62"/>
    <w:rsid w:val="00C04032"/>
    <w:rsid w:val="00C05BBE"/>
    <w:rsid w:val="00C109D2"/>
    <w:rsid w:val="00C11802"/>
    <w:rsid w:val="00C15018"/>
    <w:rsid w:val="00C24E47"/>
    <w:rsid w:val="00C3111D"/>
    <w:rsid w:val="00C33F34"/>
    <w:rsid w:val="00C33FED"/>
    <w:rsid w:val="00C65B29"/>
    <w:rsid w:val="00C67157"/>
    <w:rsid w:val="00C87474"/>
    <w:rsid w:val="00CB7EF1"/>
    <w:rsid w:val="00CC4629"/>
    <w:rsid w:val="00CE10CB"/>
    <w:rsid w:val="00CE197C"/>
    <w:rsid w:val="00CF3F74"/>
    <w:rsid w:val="00D01527"/>
    <w:rsid w:val="00D01C6A"/>
    <w:rsid w:val="00D250A0"/>
    <w:rsid w:val="00D43189"/>
    <w:rsid w:val="00D73D5E"/>
    <w:rsid w:val="00D85A1A"/>
    <w:rsid w:val="00DB7961"/>
    <w:rsid w:val="00DC1E69"/>
    <w:rsid w:val="00DE32B3"/>
    <w:rsid w:val="00DE6E38"/>
    <w:rsid w:val="00DF1D7E"/>
    <w:rsid w:val="00E14240"/>
    <w:rsid w:val="00E47A8C"/>
    <w:rsid w:val="00E5637A"/>
    <w:rsid w:val="00E576AE"/>
    <w:rsid w:val="00E7301F"/>
    <w:rsid w:val="00E77868"/>
    <w:rsid w:val="00E84730"/>
    <w:rsid w:val="00E936B3"/>
    <w:rsid w:val="00EA2855"/>
    <w:rsid w:val="00EB0F16"/>
    <w:rsid w:val="00EC1C7F"/>
    <w:rsid w:val="00EE2E72"/>
    <w:rsid w:val="00EF1288"/>
    <w:rsid w:val="00EF19BD"/>
    <w:rsid w:val="00F3656E"/>
    <w:rsid w:val="00F448C0"/>
    <w:rsid w:val="00F75FB1"/>
    <w:rsid w:val="00F86C96"/>
    <w:rsid w:val="00F96722"/>
    <w:rsid w:val="00FB3992"/>
    <w:rsid w:val="00FC1253"/>
    <w:rsid w:val="00FC6A50"/>
    <w:rsid w:val="00FD54F5"/>
    <w:rsid w:val="00FE42BE"/>
    <w:rsid w:val="00FE60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09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qFormat/>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7261E5"/>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
    <w:name w:val="Интернет-ссылка"/>
    <w:uiPriority w:val="99"/>
    <w:rsid w:val="007261E5"/>
    <w:rPr>
      <w:color w:val="0000FF"/>
      <w:u w:val="single"/>
    </w:rPr>
  </w:style>
  <w:style w:type="table" w:styleId="af6">
    <w:name w:val="Table Grid"/>
    <w:basedOn w:val="a1"/>
    <w:uiPriority w:val="59"/>
    <w:rsid w:val="00C0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C0403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4095"/>
    <w:pPr>
      <w:spacing w:after="60" w:line="240" w:lineRule="auto"/>
      <w:jc w:val="both"/>
    </w:pPr>
    <w:rPr>
      <w:rFonts w:ascii="Times New Roman" w:eastAsia="Times New Roman" w:hAnsi="Times New Roman" w:cs="Times New Roman"/>
      <w:sz w:val="24"/>
      <w:szCs w:val="24"/>
      <w:lang w:eastAsia="ru-RU"/>
    </w:rPr>
  </w:style>
  <w:style w:type="paragraph" w:styleId="1">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link w:val="10"/>
    <w:qFormat/>
    <w:rsid w:val="00A762D8"/>
    <w:pPr>
      <w:keepNext/>
      <w:numPr>
        <w:numId w:val="1"/>
      </w:numPr>
      <w:spacing w:before="240"/>
      <w:jc w:val="center"/>
      <w:outlineLvl w:val="0"/>
    </w:pPr>
    <w:rPr>
      <w:b/>
      <w:bCs/>
      <w:kern w:val="28"/>
      <w:sz w:val="36"/>
      <w:szCs w:val="36"/>
    </w:rPr>
  </w:style>
  <w:style w:type="paragraph" w:styleId="2">
    <w:name w:val="heading 2"/>
    <w:aliases w:val="H2"/>
    <w:basedOn w:val="a"/>
    <w:next w:val="a"/>
    <w:link w:val="20"/>
    <w:qFormat/>
    <w:rsid w:val="00A762D8"/>
    <w:pPr>
      <w:keepNext/>
      <w:numPr>
        <w:ilvl w:val="1"/>
        <w:numId w:val="1"/>
      </w:numPr>
      <w:jc w:val="center"/>
      <w:outlineLvl w:val="1"/>
    </w:pPr>
    <w:rPr>
      <w:b/>
      <w:bCs/>
      <w:sz w:val="30"/>
      <w:szCs w:val="30"/>
    </w:rPr>
  </w:style>
  <w:style w:type="paragraph" w:styleId="3">
    <w:name w:val="heading 3"/>
    <w:basedOn w:val="a"/>
    <w:next w:val="a"/>
    <w:link w:val="30"/>
    <w:qFormat/>
    <w:rsid w:val="00A762D8"/>
    <w:pPr>
      <w:keepNext/>
      <w:numPr>
        <w:ilvl w:val="2"/>
        <w:numId w:val="1"/>
      </w:numPr>
      <w:spacing w:before="240"/>
      <w:outlineLvl w:val="2"/>
    </w:pPr>
    <w:rPr>
      <w:rFonts w:ascii="Arial" w:hAnsi="Arial" w:cs="Arial"/>
      <w:b/>
      <w:bCs/>
    </w:rPr>
  </w:style>
  <w:style w:type="paragraph" w:styleId="4">
    <w:name w:val="heading 4"/>
    <w:basedOn w:val="a"/>
    <w:next w:val="a"/>
    <w:link w:val="40"/>
    <w:qFormat/>
    <w:rsid w:val="00A762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Document Header1 Знак,H1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Заголовок 1 Знак1 Знак1 Знак"/>
    <w:basedOn w:val="a0"/>
    <w:link w:val="1"/>
    <w:rsid w:val="00A762D8"/>
    <w:rPr>
      <w:rFonts w:ascii="Times New Roman" w:eastAsia="Times New Roman" w:hAnsi="Times New Roman" w:cs="Times New Roman"/>
      <w:b/>
      <w:bCs/>
      <w:kern w:val="28"/>
      <w:sz w:val="36"/>
      <w:szCs w:val="36"/>
      <w:lang w:eastAsia="ru-RU"/>
    </w:rPr>
  </w:style>
  <w:style w:type="character" w:customStyle="1" w:styleId="20">
    <w:name w:val="Заголовок 2 Знак"/>
    <w:aliases w:val="H2 Знак"/>
    <w:basedOn w:val="a0"/>
    <w:link w:val="2"/>
    <w:rsid w:val="00A762D8"/>
    <w:rPr>
      <w:rFonts w:ascii="Times New Roman" w:eastAsia="Times New Roman" w:hAnsi="Times New Roman" w:cs="Times New Roman"/>
      <w:b/>
      <w:bCs/>
      <w:sz w:val="30"/>
      <w:szCs w:val="30"/>
      <w:lang w:eastAsia="ru-RU"/>
    </w:rPr>
  </w:style>
  <w:style w:type="character" w:customStyle="1" w:styleId="30">
    <w:name w:val="Заголовок 3 Знак"/>
    <w:basedOn w:val="a0"/>
    <w:link w:val="3"/>
    <w:rsid w:val="00A762D8"/>
    <w:rPr>
      <w:rFonts w:ascii="Arial" w:eastAsia="Times New Roman" w:hAnsi="Arial" w:cs="Arial"/>
      <w:b/>
      <w:bCs/>
      <w:sz w:val="24"/>
      <w:szCs w:val="24"/>
      <w:lang w:eastAsia="ru-RU"/>
    </w:rPr>
  </w:style>
  <w:style w:type="character" w:customStyle="1" w:styleId="40">
    <w:name w:val="Заголовок 4 Знак"/>
    <w:basedOn w:val="a0"/>
    <w:link w:val="4"/>
    <w:rsid w:val="00A762D8"/>
    <w:rPr>
      <w:rFonts w:ascii="Arial" w:eastAsia="Times New Roman" w:hAnsi="Arial" w:cs="Arial"/>
      <w:sz w:val="24"/>
      <w:szCs w:val="24"/>
      <w:lang w:eastAsia="ru-RU"/>
    </w:rPr>
  </w:style>
  <w:style w:type="paragraph" w:customStyle="1" w:styleId="ConsPlusNormal">
    <w:name w:val="ConsPlusNormal"/>
    <w:qFormat/>
    <w:rsid w:val="00A762D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footer"/>
    <w:basedOn w:val="a"/>
    <w:link w:val="a4"/>
    <w:rsid w:val="00A762D8"/>
    <w:pPr>
      <w:tabs>
        <w:tab w:val="center" w:pos="4677"/>
        <w:tab w:val="right" w:pos="9355"/>
      </w:tabs>
    </w:pPr>
  </w:style>
  <w:style w:type="character" w:customStyle="1" w:styleId="a4">
    <w:name w:val="Нижний колонтитул Знак"/>
    <w:basedOn w:val="a0"/>
    <w:link w:val="a3"/>
    <w:rsid w:val="00A762D8"/>
    <w:rPr>
      <w:rFonts w:ascii="Times New Roman" w:eastAsia="Times New Roman" w:hAnsi="Times New Roman" w:cs="Times New Roman"/>
      <w:sz w:val="24"/>
      <w:szCs w:val="24"/>
      <w:lang w:eastAsia="ru-RU"/>
    </w:rPr>
  </w:style>
  <w:style w:type="character" w:styleId="a5">
    <w:name w:val="page number"/>
    <w:basedOn w:val="a0"/>
    <w:rsid w:val="00A762D8"/>
  </w:style>
  <w:style w:type="paragraph" w:styleId="a6">
    <w:name w:val="Date"/>
    <w:basedOn w:val="a"/>
    <w:next w:val="a"/>
    <w:link w:val="a7"/>
    <w:rsid w:val="00A762D8"/>
  </w:style>
  <w:style w:type="character" w:customStyle="1" w:styleId="a7">
    <w:name w:val="Дата Знак"/>
    <w:basedOn w:val="a0"/>
    <w:link w:val="a6"/>
    <w:rsid w:val="00A762D8"/>
    <w:rPr>
      <w:rFonts w:ascii="Times New Roman" w:eastAsia="Times New Roman" w:hAnsi="Times New Roman" w:cs="Times New Roman"/>
      <w:sz w:val="24"/>
      <w:szCs w:val="24"/>
      <w:lang w:eastAsia="ru-RU"/>
    </w:rPr>
  </w:style>
  <w:style w:type="paragraph" w:styleId="a8">
    <w:name w:val="Normal (Web)"/>
    <w:basedOn w:val="a"/>
    <w:rsid w:val="00A762D8"/>
    <w:pPr>
      <w:spacing w:before="100" w:beforeAutospacing="1" w:after="100" w:afterAutospacing="1"/>
      <w:jc w:val="left"/>
    </w:pPr>
  </w:style>
  <w:style w:type="paragraph" w:styleId="a9">
    <w:name w:val="footnote text"/>
    <w:basedOn w:val="a"/>
    <w:link w:val="aa"/>
    <w:uiPriority w:val="99"/>
    <w:unhideWhenUsed/>
    <w:rsid w:val="00A762D8"/>
    <w:rPr>
      <w:sz w:val="20"/>
      <w:szCs w:val="20"/>
    </w:rPr>
  </w:style>
  <w:style w:type="character" w:customStyle="1" w:styleId="aa">
    <w:name w:val="Текст сноски Знак"/>
    <w:basedOn w:val="a0"/>
    <w:link w:val="a9"/>
    <w:uiPriority w:val="99"/>
    <w:rsid w:val="00A762D8"/>
    <w:rPr>
      <w:rFonts w:ascii="Times New Roman" w:eastAsia="Times New Roman" w:hAnsi="Times New Roman" w:cs="Times New Roman"/>
      <w:sz w:val="20"/>
      <w:szCs w:val="20"/>
      <w:lang w:eastAsia="ru-RU"/>
    </w:rPr>
  </w:style>
  <w:style w:type="character" w:styleId="ab">
    <w:name w:val="footnote reference"/>
    <w:uiPriority w:val="99"/>
    <w:unhideWhenUsed/>
    <w:rsid w:val="00A762D8"/>
    <w:rPr>
      <w:vertAlign w:val="superscript"/>
    </w:rPr>
  </w:style>
  <w:style w:type="character" w:styleId="ac">
    <w:name w:val="Hyperlink"/>
    <w:rsid w:val="00497EB8"/>
    <w:rPr>
      <w:color w:val="0000FF"/>
      <w:u w:val="single"/>
    </w:rPr>
  </w:style>
  <w:style w:type="character" w:styleId="ad">
    <w:name w:val="Emphasis"/>
    <w:basedOn w:val="a0"/>
    <w:uiPriority w:val="20"/>
    <w:qFormat/>
    <w:rsid w:val="00307F83"/>
    <w:rPr>
      <w:i/>
      <w:iCs/>
    </w:rPr>
  </w:style>
  <w:style w:type="character" w:styleId="ae">
    <w:name w:val="annotation reference"/>
    <w:basedOn w:val="a0"/>
    <w:uiPriority w:val="99"/>
    <w:semiHidden/>
    <w:unhideWhenUsed/>
    <w:rsid w:val="00307F83"/>
    <w:rPr>
      <w:sz w:val="16"/>
      <w:szCs w:val="16"/>
    </w:rPr>
  </w:style>
  <w:style w:type="paragraph" w:styleId="af">
    <w:name w:val="annotation text"/>
    <w:basedOn w:val="a"/>
    <w:link w:val="af0"/>
    <w:uiPriority w:val="99"/>
    <w:semiHidden/>
    <w:unhideWhenUsed/>
    <w:rsid w:val="00307F83"/>
    <w:rPr>
      <w:sz w:val="20"/>
      <w:szCs w:val="20"/>
    </w:rPr>
  </w:style>
  <w:style w:type="character" w:customStyle="1" w:styleId="af0">
    <w:name w:val="Текст примечания Знак"/>
    <w:basedOn w:val="a0"/>
    <w:link w:val="af"/>
    <w:uiPriority w:val="99"/>
    <w:semiHidden/>
    <w:rsid w:val="00307F83"/>
    <w:rPr>
      <w:rFonts w:ascii="Times New Roman" w:eastAsia="Times New Roman" w:hAnsi="Times New Roman" w:cs="Times New Roman"/>
      <w:sz w:val="20"/>
      <w:szCs w:val="20"/>
      <w:lang w:eastAsia="ru-RU"/>
    </w:rPr>
  </w:style>
  <w:style w:type="paragraph" w:styleId="af1">
    <w:name w:val="annotation subject"/>
    <w:basedOn w:val="af"/>
    <w:next w:val="af"/>
    <w:link w:val="af2"/>
    <w:uiPriority w:val="99"/>
    <w:semiHidden/>
    <w:unhideWhenUsed/>
    <w:rsid w:val="00307F83"/>
    <w:rPr>
      <w:b/>
      <w:bCs/>
    </w:rPr>
  </w:style>
  <w:style w:type="character" w:customStyle="1" w:styleId="af2">
    <w:name w:val="Тема примечания Знак"/>
    <w:basedOn w:val="af0"/>
    <w:link w:val="af1"/>
    <w:uiPriority w:val="99"/>
    <w:semiHidden/>
    <w:rsid w:val="00307F83"/>
    <w:rPr>
      <w:rFonts w:ascii="Times New Roman" w:eastAsia="Times New Roman" w:hAnsi="Times New Roman" w:cs="Times New Roman"/>
      <w:b/>
      <w:bCs/>
      <w:sz w:val="20"/>
      <w:szCs w:val="20"/>
      <w:lang w:eastAsia="ru-RU"/>
    </w:rPr>
  </w:style>
  <w:style w:type="paragraph" w:styleId="af3">
    <w:name w:val="Balloon Text"/>
    <w:basedOn w:val="a"/>
    <w:link w:val="af4"/>
    <w:uiPriority w:val="99"/>
    <w:semiHidden/>
    <w:unhideWhenUsed/>
    <w:rsid w:val="00307F83"/>
    <w:pPr>
      <w:spacing w:after="0"/>
    </w:pPr>
    <w:rPr>
      <w:rFonts w:ascii="Tahoma" w:hAnsi="Tahoma" w:cs="Tahoma"/>
      <w:sz w:val="16"/>
      <w:szCs w:val="16"/>
    </w:rPr>
  </w:style>
  <w:style w:type="character" w:customStyle="1" w:styleId="af4">
    <w:name w:val="Текст выноски Знак"/>
    <w:basedOn w:val="a0"/>
    <w:link w:val="af3"/>
    <w:uiPriority w:val="99"/>
    <w:semiHidden/>
    <w:rsid w:val="00307F83"/>
    <w:rPr>
      <w:rFonts w:ascii="Tahoma" w:eastAsia="Times New Roman" w:hAnsi="Tahoma" w:cs="Tahoma"/>
      <w:sz w:val="16"/>
      <w:szCs w:val="16"/>
      <w:lang w:eastAsia="ru-RU"/>
    </w:rPr>
  </w:style>
  <w:style w:type="paragraph" w:customStyle="1" w:styleId="s1">
    <w:name w:val="s_1"/>
    <w:basedOn w:val="a"/>
    <w:rsid w:val="00C15018"/>
    <w:pPr>
      <w:spacing w:before="100" w:beforeAutospacing="1" w:after="100" w:afterAutospacing="1"/>
      <w:jc w:val="left"/>
    </w:pPr>
  </w:style>
  <w:style w:type="paragraph" w:customStyle="1" w:styleId="af5">
    <w:name w:val="Прижатый влево"/>
    <w:basedOn w:val="a"/>
    <w:next w:val="a"/>
    <w:uiPriority w:val="99"/>
    <w:rsid w:val="00A21F8D"/>
    <w:pPr>
      <w:autoSpaceDE w:val="0"/>
      <w:autoSpaceDN w:val="0"/>
      <w:adjustRightInd w:val="0"/>
      <w:spacing w:after="0"/>
      <w:jc w:val="left"/>
    </w:pPr>
    <w:rPr>
      <w:rFonts w:ascii="Arial" w:eastAsiaTheme="minorHAnsi" w:hAnsi="Arial" w:cs="Arial"/>
      <w:lang w:eastAsia="en-US"/>
    </w:rPr>
  </w:style>
  <w:style w:type="paragraph" w:customStyle="1" w:styleId="11">
    <w:name w:val="Обычный1"/>
    <w:qFormat/>
    <w:rsid w:val="007261E5"/>
    <w:pPr>
      <w:widowControl w:val="0"/>
      <w:tabs>
        <w:tab w:val="left" w:pos="709"/>
      </w:tabs>
      <w:suppressAutoHyphens/>
    </w:pPr>
    <w:rPr>
      <w:rFonts w:ascii="Liberation Serif" w:eastAsia="Times New Roman" w:hAnsi="Liberation Serif" w:cs="Times New Roman"/>
      <w:color w:val="00000A"/>
      <w:sz w:val="24"/>
      <w:szCs w:val="20"/>
      <w:lang w:eastAsia="ru-RU"/>
    </w:rPr>
  </w:style>
  <w:style w:type="character" w:customStyle="1" w:styleId="-">
    <w:name w:val="Интернет-ссылка"/>
    <w:uiPriority w:val="99"/>
    <w:rsid w:val="007261E5"/>
    <w:rPr>
      <w:color w:val="0000FF"/>
      <w:u w:val="single"/>
    </w:rPr>
  </w:style>
  <w:style w:type="table" w:styleId="af6">
    <w:name w:val="Table Grid"/>
    <w:basedOn w:val="a1"/>
    <w:uiPriority w:val="59"/>
    <w:rsid w:val="00C040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List Paragraph"/>
    <w:basedOn w:val="a"/>
    <w:uiPriority w:val="34"/>
    <w:qFormat/>
    <w:rsid w:val="00C040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864165">
      <w:bodyDiv w:val="1"/>
      <w:marLeft w:val="0"/>
      <w:marRight w:val="0"/>
      <w:marTop w:val="0"/>
      <w:marBottom w:val="0"/>
      <w:divBdr>
        <w:top w:val="none" w:sz="0" w:space="0" w:color="auto"/>
        <w:left w:val="none" w:sz="0" w:space="0" w:color="auto"/>
        <w:bottom w:val="none" w:sz="0" w:space="0" w:color="auto"/>
        <w:right w:val="none" w:sz="0" w:space="0" w:color="auto"/>
      </w:divBdr>
    </w:div>
    <w:div w:id="73627075">
      <w:bodyDiv w:val="1"/>
      <w:marLeft w:val="0"/>
      <w:marRight w:val="0"/>
      <w:marTop w:val="0"/>
      <w:marBottom w:val="0"/>
      <w:divBdr>
        <w:top w:val="none" w:sz="0" w:space="0" w:color="auto"/>
        <w:left w:val="none" w:sz="0" w:space="0" w:color="auto"/>
        <w:bottom w:val="none" w:sz="0" w:space="0" w:color="auto"/>
        <w:right w:val="none" w:sz="0" w:space="0" w:color="auto"/>
      </w:divBdr>
    </w:div>
    <w:div w:id="171992378">
      <w:bodyDiv w:val="1"/>
      <w:marLeft w:val="0"/>
      <w:marRight w:val="0"/>
      <w:marTop w:val="0"/>
      <w:marBottom w:val="0"/>
      <w:divBdr>
        <w:top w:val="none" w:sz="0" w:space="0" w:color="auto"/>
        <w:left w:val="none" w:sz="0" w:space="0" w:color="auto"/>
        <w:bottom w:val="none" w:sz="0" w:space="0" w:color="auto"/>
        <w:right w:val="none" w:sz="0" w:space="0" w:color="auto"/>
      </w:divBdr>
    </w:div>
    <w:div w:id="255745757">
      <w:bodyDiv w:val="1"/>
      <w:marLeft w:val="0"/>
      <w:marRight w:val="0"/>
      <w:marTop w:val="0"/>
      <w:marBottom w:val="0"/>
      <w:divBdr>
        <w:top w:val="none" w:sz="0" w:space="0" w:color="auto"/>
        <w:left w:val="none" w:sz="0" w:space="0" w:color="auto"/>
        <w:bottom w:val="none" w:sz="0" w:space="0" w:color="auto"/>
        <w:right w:val="none" w:sz="0" w:space="0" w:color="auto"/>
      </w:divBdr>
    </w:div>
    <w:div w:id="279000533">
      <w:bodyDiv w:val="1"/>
      <w:marLeft w:val="0"/>
      <w:marRight w:val="0"/>
      <w:marTop w:val="0"/>
      <w:marBottom w:val="0"/>
      <w:divBdr>
        <w:top w:val="none" w:sz="0" w:space="0" w:color="auto"/>
        <w:left w:val="none" w:sz="0" w:space="0" w:color="auto"/>
        <w:bottom w:val="none" w:sz="0" w:space="0" w:color="auto"/>
        <w:right w:val="none" w:sz="0" w:space="0" w:color="auto"/>
      </w:divBdr>
    </w:div>
    <w:div w:id="318576604">
      <w:bodyDiv w:val="1"/>
      <w:marLeft w:val="0"/>
      <w:marRight w:val="0"/>
      <w:marTop w:val="0"/>
      <w:marBottom w:val="0"/>
      <w:divBdr>
        <w:top w:val="none" w:sz="0" w:space="0" w:color="auto"/>
        <w:left w:val="none" w:sz="0" w:space="0" w:color="auto"/>
        <w:bottom w:val="none" w:sz="0" w:space="0" w:color="auto"/>
        <w:right w:val="none" w:sz="0" w:space="0" w:color="auto"/>
      </w:divBdr>
    </w:div>
    <w:div w:id="337542841">
      <w:bodyDiv w:val="1"/>
      <w:marLeft w:val="0"/>
      <w:marRight w:val="0"/>
      <w:marTop w:val="0"/>
      <w:marBottom w:val="0"/>
      <w:divBdr>
        <w:top w:val="none" w:sz="0" w:space="0" w:color="auto"/>
        <w:left w:val="none" w:sz="0" w:space="0" w:color="auto"/>
        <w:bottom w:val="none" w:sz="0" w:space="0" w:color="auto"/>
        <w:right w:val="none" w:sz="0" w:space="0" w:color="auto"/>
      </w:divBdr>
    </w:div>
    <w:div w:id="396636480">
      <w:bodyDiv w:val="1"/>
      <w:marLeft w:val="0"/>
      <w:marRight w:val="0"/>
      <w:marTop w:val="0"/>
      <w:marBottom w:val="0"/>
      <w:divBdr>
        <w:top w:val="none" w:sz="0" w:space="0" w:color="auto"/>
        <w:left w:val="none" w:sz="0" w:space="0" w:color="auto"/>
        <w:bottom w:val="none" w:sz="0" w:space="0" w:color="auto"/>
        <w:right w:val="none" w:sz="0" w:space="0" w:color="auto"/>
      </w:divBdr>
    </w:div>
    <w:div w:id="426585325">
      <w:bodyDiv w:val="1"/>
      <w:marLeft w:val="0"/>
      <w:marRight w:val="0"/>
      <w:marTop w:val="0"/>
      <w:marBottom w:val="0"/>
      <w:divBdr>
        <w:top w:val="none" w:sz="0" w:space="0" w:color="auto"/>
        <w:left w:val="none" w:sz="0" w:space="0" w:color="auto"/>
        <w:bottom w:val="none" w:sz="0" w:space="0" w:color="auto"/>
        <w:right w:val="none" w:sz="0" w:space="0" w:color="auto"/>
      </w:divBdr>
    </w:div>
    <w:div w:id="668212248">
      <w:bodyDiv w:val="1"/>
      <w:marLeft w:val="0"/>
      <w:marRight w:val="0"/>
      <w:marTop w:val="0"/>
      <w:marBottom w:val="0"/>
      <w:divBdr>
        <w:top w:val="none" w:sz="0" w:space="0" w:color="auto"/>
        <w:left w:val="none" w:sz="0" w:space="0" w:color="auto"/>
        <w:bottom w:val="none" w:sz="0" w:space="0" w:color="auto"/>
        <w:right w:val="none" w:sz="0" w:space="0" w:color="auto"/>
      </w:divBdr>
    </w:div>
    <w:div w:id="670915925">
      <w:bodyDiv w:val="1"/>
      <w:marLeft w:val="0"/>
      <w:marRight w:val="0"/>
      <w:marTop w:val="0"/>
      <w:marBottom w:val="0"/>
      <w:divBdr>
        <w:top w:val="none" w:sz="0" w:space="0" w:color="auto"/>
        <w:left w:val="none" w:sz="0" w:space="0" w:color="auto"/>
        <w:bottom w:val="none" w:sz="0" w:space="0" w:color="auto"/>
        <w:right w:val="none" w:sz="0" w:space="0" w:color="auto"/>
      </w:divBdr>
    </w:div>
    <w:div w:id="700017608">
      <w:bodyDiv w:val="1"/>
      <w:marLeft w:val="0"/>
      <w:marRight w:val="0"/>
      <w:marTop w:val="0"/>
      <w:marBottom w:val="0"/>
      <w:divBdr>
        <w:top w:val="none" w:sz="0" w:space="0" w:color="auto"/>
        <w:left w:val="none" w:sz="0" w:space="0" w:color="auto"/>
        <w:bottom w:val="none" w:sz="0" w:space="0" w:color="auto"/>
        <w:right w:val="none" w:sz="0" w:space="0" w:color="auto"/>
      </w:divBdr>
    </w:div>
    <w:div w:id="708530332">
      <w:bodyDiv w:val="1"/>
      <w:marLeft w:val="0"/>
      <w:marRight w:val="0"/>
      <w:marTop w:val="0"/>
      <w:marBottom w:val="0"/>
      <w:divBdr>
        <w:top w:val="none" w:sz="0" w:space="0" w:color="auto"/>
        <w:left w:val="none" w:sz="0" w:space="0" w:color="auto"/>
        <w:bottom w:val="none" w:sz="0" w:space="0" w:color="auto"/>
        <w:right w:val="none" w:sz="0" w:space="0" w:color="auto"/>
      </w:divBdr>
    </w:div>
    <w:div w:id="768047144">
      <w:bodyDiv w:val="1"/>
      <w:marLeft w:val="0"/>
      <w:marRight w:val="0"/>
      <w:marTop w:val="0"/>
      <w:marBottom w:val="0"/>
      <w:divBdr>
        <w:top w:val="none" w:sz="0" w:space="0" w:color="auto"/>
        <w:left w:val="none" w:sz="0" w:space="0" w:color="auto"/>
        <w:bottom w:val="none" w:sz="0" w:space="0" w:color="auto"/>
        <w:right w:val="none" w:sz="0" w:space="0" w:color="auto"/>
      </w:divBdr>
    </w:div>
    <w:div w:id="941107038">
      <w:bodyDiv w:val="1"/>
      <w:marLeft w:val="0"/>
      <w:marRight w:val="0"/>
      <w:marTop w:val="0"/>
      <w:marBottom w:val="0"/>
      <w:divBdr>
        <w:top w:val="none" w:sz="0" w:space="0" w:color="auto"/>
        <w:left w:val="none" w:sz="0" w:space="0" w:color="auto"/>
        <w:bottom w:val="none" w:sz="0" w:space="0" w:color="auto"/>
        <w:right w:val="none" w:sz="0" w:space="0" w:color="auto"/>
      </w:divBdr>
    </w:div>
    <w:div w:id="981467343">
      <w:bodyDiv w:val="1"/>
      <w:marLeft w:val="0"/>
      <w:marRight w:val="0"/>
      <w:marTop w:val="0"/>
      <w:marBottom w:val="0"/>
      <w:divBdr>
        <w:top w:val="none" w:sz="0" w:space="0" w:color="auto"/>
        <w:left w:val="none" w:sz="0" w:space="0" w:color="auto"/>
        <w:bottom w:val="none" w:sz="0" w:space="0" w:color="auto"/>
        <w:right w:val="none" w:sz="0" w:space="0" w:color="auto"/>
      </w:divBdr>
    </w:div>
    <w:div w:id="1034771184">
      <w:bodyDiv w:val="1"/>
      <w:marLeft w:val="0"/>
      <w:marRight w:val="0"/>
      <w:marTop w:val="0"/>
      <w:marBottom w:val="0"/>
      <w:divBdr>
        <w:top w:val="none" w:sz="0" w:space="0" w:color="auto"/>
        <w:left w:val="none" w:sz="0" w:space="0" w:color="auto"/>
        <w:bottom w:val="none" w:sz="0" w:space="0" w:color="auto"/>
        <w:right w:val="none" w:sz="0" w:space="0" w:color="auto"/>
      </w:divBdr>
    </w:div>
    <w:div w:id="1086456633">
      <w:bodyDiv w:val="1"/>
      <w:marLeft w:val="0"/>
      <w:marRight w:val="0"/>
      <w:marTop w:val="0"/>
      <w:marBottom w:val="0"/>
      <w:divBdr>
        <w:top w:val="none" w:sz="0" w:space="0" w:color="auto"/>
        <w:left w:val="none" w:sz="0" w:space="0" w:color="auto"/>
        <w:bottom w:val="none" w:sz="0" w:space="0" w:color="auto"/>
        <w:right w:val="none" w:sz="0" w:space="0" w:color="auto"/>
      </w:divBdr>
    </w:div>
    <w:div w:id="1093472637">
      <w:bodyDiv w:val="1"/>
      <w:marLeft w:val="0"/>
      <w:marRight w:val="0"/>
      <w:marTop w:val="0"/>
      <w:marBottom w:val="0"/>
      <w:divBdr>
        <w:top w:val="none" w:sz="0" w:space="0" w:color="auto"/>
        <w:left w:val="none" w:sz="0" w:space="0" w:color="auto"/>
        <w:bottom w:val="none" w:sz="0" w:space="0" w:color="auto"/>
        <w:right w:val="none" w:sz="0" w:space="0" w:color="auto"/>
      </w:divBdr>
    </w:div>
    <w:div w:id="1167475557">
      <w:bodyDiv w:val="1"/>
      <w:marLeft w:val="0"/>
      <w:marRight w:val="0"/>
      <w:marTop w:val="0"/>
      <w:marBottom w:val="0"/>
      <w:divBdr>
        <w:top w:val="none" w:sz="0" w:space="0" w:color="auto"/>
        <w:left w:val="none" w:sz="0" w:space="0" w:color="auto"/>
        <w:bottom w:val="none" w:sz="0" w:space="0" w:color="auto"/>
        <w:right w:val="none" w:sz="0" w:space="0" w:color="auto"/>
      </w:divBdr>
      <w:divsChild>
        <w:div w:id="1725791490">
          <w:marLeft w:val="0"/>
          <w:marRight w:val="0"/>
          <w:marTop w:val="0"/>
          <w:marBottom w:val="0"/>
          <w:divBdr>
            <w:top w:val="none" w:sz="0" w:space="0" w:color="auto"/>
            <w:left w:val="none" w:sz="0" w:space="0" w:color="auto"/>
            <w:bottom w:val="none" w:sz="0" w:space="0" w:color="auto"/>
            <w:right w:val="none" w:sz="0" w:space="0" w:color="auto"/>
          </w:divBdr>
        </w:div>
        <w:div w:id="1600408439">
          <w:marLeft w:val="0"/>
          <w:marRight w:val="0"/>
          <w:marTop w:val="0"/>
          <w:marBottom w:val="0"/>
          <w:divBdr>
            <w:top w:val="none" w:sz="0" w:space="0" w:color="auto"/>
            <w:left w:val="none" w:sz="0" w:space="0" w:color="auto"/>
            <w:bottom w:val="none" w:sz="0" w:space="0" w:color="auto"/>
            <w:right w:val="none" w:sz="0" w:space="0" w:color="auto"/>
          </w:divBdr>
        </w:div>
      </w:divsChild>
    </w:div>
    <w:div w:id="1249921428">
      <w:bodyDiv w:val="1"/>
      <w:marLeft w:val="0"/>
      <w:marRight w:val="0"/>
      <w:marTop w:val="0"/>
      <w:marBottom w:val="0"/>
      <w:divBdr>
        <w:top w:val="none" w:sz="0" w:space="0" w:color="auto"/>
        <w:left w:val="none" w:sz="0" w:space="0" w:color="auto"/>
        <w:bottom w:val="none" w:sz="0" w:space="0" w:color="auto"/>
        <w:right w:val="none" w:sz="0" w:space="0" w:color="auto"/>
      </w:divBdr>
    </w:div>
    <w:div w:id="1304115237">
      <w:bodyDiv w:val="1"/>
      <w:marLeft w:val="0"/>
      <w:marRight w:val="0"/>
      <w:marTop w:val="0"/>
      <w:marBottom w:val="0"/>
      <w:divBdr>
        <w:top w:val="none" w:sz="0" w:space="0" w:color="auto"/>
        <w:left w:val="none" w:sz="0" w:space="0" w:color="auto"/>
        <w:bottom w:val="none" w:sz="0" w:space="0" w:color="auto"/>
        <w:right w:val="none" w:sz="0" w:space="0" w:color="auto"/>
      </w:divBdr>
    </w:div>
    <w:div w:id="1369179515">
      <w:bodyDiv w:val="1"/>
      <w:marLeft w:val="0"/>
      <w:marRight w:val="0"/>
      <w:marTop w:val="0"/>
      <w:marBottom w:val="0"/>
      <w:divBdr>
        <w:top w:val="none" w:sz="0" w:space="0" w:color="auto"/>
        <w:left w:val="none" w:sz="0" w:space="0" w:color="auto"/>
        <w:bottom w:val="none" w:sz="0" w:space="0" w:color="auto"/>
        <w:right w:val="none" w:sz="0" w:space="0" w:color="auto"/>
      </w:divBdr>
    </w:div>
    <w:div w:id="1418012459">
      <w:bodyDiv w:val="1"/>
      <w:marLeft w:val="0"/>
      <w:marRight w:val="0"/>
      <w:marTop w:val="0"/>
      <w:marBottom w:val="0"/>
      <w:divBdr>
        <w:top w:val="none" w:sz="0" w:space="0" w:color="auto"/>
        <w:left w:val="none" w:sz="0" w:space="0" w:color="auto"/>
        <w:bottom w:val="none" w:sz="0" w:space="0" w:color="auto"/>
        <w:right w:val="none" w:sz="0" w:space="0" w:color="auto"/>
      </w:divBdr>
    </w:div>
    <w:div w:id="1437019732">
      <w:bodyDiv w:val="1"/>
      <w:marLeft w:val="0"/>
      <w:marRight w:val="0"/>
      <w:marTop w:val="0"/>
      <w:marBottom w:val="0"/>
      <w:divBdr>
        <w:top w:val="none" w:sz="0" w:space="0" w:color="auto"/>
        <w:left w:val="none" w:sz="0" w:space="0" w:color="auto"/>
        <w:bottom w:val="none" w:sz="0" w:space="0" w:color="auto"/>
        <w:right w:val="none" w:sz="0" w:space="0" w:color="auto"/>
      </w:divBdr>
    </w:div>
    <w:div w:id="1459103639">
      <w:bodyDiv w:val="1"/>
      <w:marLeft w:val="0"/>
      <w:marRight w:val="0"/>
      <w:marTop w:val="0"/>
      <w:marBottom w:val="0"/>
      <w:divBdr>
        <w:top w:val="none" w:sz="0" w:space="0" w:color="auto"/>
        <w:left w:val="none" w:sz="0" w:space="0" w:color="auto"/>
        <w:bottom w:val="none" w:sz="0" w:space="0" w:color="auto"/>
        <w:right w:val="none" w:sz="0" w:space="0" w:color="auto"/>
      </w:divBdr>
    </w:div>
    <w:div w:id="1480226000">
      <w:bodyDiv w:val="1"/>
      <w:marLeft w:val="0"/>
      <w:marRight w:val="0"/>
      <w:marTop w:val="0"/>
      <w:marBottom w:val="0"/>
      <w:divBdr>
        <w:top w:val="none" w:sz="0" w:space="0" w:color="auto"/>
        <w:left w:val="none" w:sz="0" w:space="0" w:color="auto"/>
        <w:bottom w:val="none" w:sz="0" w:space="0" w:color="auto"/>
        <w:right w:val="none" w:sz="0" w:space="0" w:color="auto"/>
      </w:divBdr>
    </w:div>
    <w:div w:id="1549367708">
      <w:bodyDiv w:val="1"/>
      <w:marLeft w:val="0"/>
      <w:marRight w:val="0"/>
      <w:marTop w:val="0"/>
      <w:marBottom w:val="0"/>
      <w:divBdr>
        <w:top w:val="none" w:sz="0" w:space="0" w:color="auto"/>
        <w:left w:val="none" w:sz="0" w:space="0" w:color="auto"/>
        <w:bottom w:val="none" w:sz="0" w:space="0" w:color="auto"/>
        <w:right w:val="none" w:sz="0" w:space="0" w:color="auto"/>
      </w:divBdr>
    </w:div>
    <w:div w:id="1592347875">
      <w:bodyDiv w:val="1"/>
      <w:marLeft w:val="0"/>
      <w:marRight w:val="0"/>
      <w:marTop w:val="0"/>
      <w:marBottom w:val="0"/>
      <w:divBdr>
        <w:top w:val="none" w:sz="0" w:space="0" w:color="auto"/>
        <w:left w:val="none" w:sz="0" w:space="0" w:color="auto"/>
        <w:bottom w:val="none" w:sz="0" w:space="0" w:color="auto"/>
        <w:right w:val="none" w:sz="0" w:space="0" w:color="auto"/>
      </w:divBdr>
    </w:div>
    <w:div w:id="1606111460">
      <w:bodyDiv w:val="1"/>
      <w:marLeft w:val="0"/>
      <w:marRight w:val="0"/>
      <w:marTop w:val="0"/>
      <w:marBottom w:val="0"/>
      <w:divBdr>
        <w:top w:val="none" w:sz="0" w:space="0" w:color="auto"/>
        <w:left w:val="none" w:sz="0" w:space="0" w:color="auto"/>
        <w:bottom w:val="none" w:sz="0" w:space="0" w:color="auto"/>
        <w:right w:val="none" w:sz="0" w:space="0" w:color="auto"/>
      </w:divBdr>
    </w:div>
    <w:div w:id="1646666052">
      <w:bodyDiv w:val="1"/>
      <w:marLeft w:val="0"/>
      <w:marRight w:val="0"/>
      <w:marTop w:val="0"/>
      <w:marBottom w:val="0"/>
      <w:divBdr>
        <w:top w:val="none" w:sz="0" w:space="0" w:color="auto"/>
        <w:left w:val="none" w:sz="0" w:space="0" w:color="auto"/>
        <w:bottom w:val="none" w:sz="0" w:space="0" w:color="auto"/>
        <w:right w:val="none" w:sz="0" w:space="0" w:color="auto"/>
      </w:divBdr>
    </w:div>
    <w:div w:id="1696614112">
      <w:bodyDiv w:val="1"/>
      <w:marLeft w:val="0"/>
      <w:marRight w:val="0"/>
      <w:marTop w:val="0"/>
      <w:marBottom w:val="0"/>
      <w:divBdr>
        <w:top w:val="none" w:sz="0" w:space="0" w:color="auto"/>
        <w:left w:val="none" w:sz="0" w:space="0" w:color="auto"/>
        <w:bottom w:val="none" w:sz="0" w:space="0" w:color="auto"/>
        <w:right w:val="none" w:sz="0" w:space="0" w:color="auto"/>
      </w:divBdr>
    </w:div>
    <w:div w:id="1750075186">
      <w:bodyDiv w:val="1"/>
      <w:marLeft w:val="0"/>
      <w:marRight w:val="0"/>
      <w:marTop w:val="0"/>
      <w:marBottom w:val="0"/>
      <w:divBdr>
        <w:top w:val="none" w:sz="0" w:space="0" w:color="auto"/>
        <w:left w:val="none" w:sz="0" w:space="0" w:color="auto"/>
        <w:bottom w:val="none" w:sz="0" w:space="0" w:color="auto"/>
        <w:right w:val="none" w:sz="0" w:space="0" w:color="auto"/>
      </w:divBdr>
    </w:div>
    <w:div w:id="1919437594">
      <w:bodyDiv w:val="1"/>
      <w:marLeft w:val="0"/>
      <w:marRight w:val="0"/>
      <w:marTop w:val="0"/>
      <w:marBottom w:val="0"/>
      <w:divBdr>
        <w:top w:val="none" w:sz="0" w:space="0" w:color="auto"/>
        <w:left w:val="none" w:sz="0" w:space="0" w:color="auto"/>
        <w:bottom w:val="none" w:sz="0" w:space="0" w:color="auto"/>
        <w:right w:val="none" w:sz="0" w:space="0" w:color="auto"/>
      </w:divBdr>
    </w:div>
    <w:div w:id="1951162065">
      <w:bodyDiv w:val="1"/>
      <w:marLeft w:val="0"/>
      <w:marRight w:val="0"/>
      <w:marTop w:val="0"/>
      <w:marBottom w:val="0"/>
      <w:divBdr>
        <w:top w:val="none" w:sz="0" w:space="0" w:color="auto"/>
        <w:left w:val="none" w:sz="0" w:space="0" w:color="auto"/>
        <w:bottom w:val="none" w:sz="0" w:space="0" w:color="auto"/>
        <w:right w:val="none" w:sz="0" w:space="0" w:color="auto"/>
      </w:divBdr>
    </w:div>
    <w:div w:id="1964532858">
      <w:bodyDiv w:val="1"/>
      <w:marLeft w:val="0"/>
      <w:marRight w:val="0"/>
      <w:marTop w:val="0"/>
      <w:marBottom w:val="0"/>
      <w:divBdr>
        <w:top w:val="none" w:sz="0" w:space="0" w:color="auto"/>
        <w:left w:val="none" w:sz="0" w:space="0" w:color="auto"/>
        <w:bottom w:val="none" w:sz="0" w:space="0" w:color="auto"/>
        <w:right w:val="none" w:sz="0" w:space="0" w:color="auto"/>
      </w:divBdr>
    </w:div>
    <w:div w:id="2101873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login.consultant.ru/link/?rnd=35D11FC4BBD9CC225822D2561C3F808A&amp;req=doc&amp;base=LAW&amp;n=315347&amp;dst=1109&amp;fld=134&amp;date=19.06.2019" TargetMode="External"/><Relationship Id="rId18" Type="http://schemas.openxmlformats.org/officeDocument/2006/relationships/hyperlink" Target="consultantplus://offline/ref=D24FEE69E1B7CD8A16BB8E7671CAA689283A9F94587855EC14DDB06FAEC3FCB85E295C0AE157E7F7VF75G"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login.consultant.ru/link/?rnd=35D11FC4BBD9CC225822D2561C3F808A&amp;req=doc&amp;base=LAW&amp;n=315347&amp;dst=101309&amp;fld=134&amp;date=19.06.2019" TargetMode="External"/><Relationship Id="rId17" Type="http://schemas.openxmlformats.org/officeDocument/2006/relationships/hyperlink" Target="consultantplus://offline/ref=D24FEE69E1B7CD8A16BB8E7671CAA689283A9F94587855EC14DDB06FAEVC73G" TargetMode="External"/><Relationship Id="rId2" Type="http://schemas.openxmlformats.org/officeDocument/2006/relationships/numbering" Target="numbering.xml"/><Relationship Id="rId16" Type="http://schemas.openxmlformats.org/officeDocument/2006/relationships/hyperlink" Target="consultantplus://offline/ref=D24FEE69E1B7CD8A16BB8E7671CAA689283A9F94587855EC14DDB06FAEC3FCB85E295C0AE157E7F5VF7D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nd=35D11FC4BBD9CC225822D2561C3F808A&amp;req=doc&amp;base=LAW&amp;n=315347&amp;dst=1112&amp;fld=134&amp;date=19.06.2019" TargetMode="External"/><Relationship Id="rId5" Type="http://schemas.openxmlformats.org/officeDocument/2006/relationships/settings" Target="settings.xml"/><Relationship Id="rId15" Type="http://schemas.openxmlformats.org/officeDocument/2006/relationships/hyperlink" Target="https://login.consultant.ru/link/?rnd=35D11FC4BBD9CC225822D2561C3F808A&amp;req=doc&amp;base=LAW&amp;n=315347&amp;dst=100437&amp;fld=134&amp;date=19.06.2019" TargetMode="External"/><Relationship Id="rId10" Type="http://schemas.openxmlformats.org/officeDocument/2006/relationships/hyperlink" Target="https://login.consultant.ru/link/?rnd=35D11FC4BBD9CC225822D2561C3F808A&amp;req=doc&amp;base=LAW&amp;n=315347&amp;dst=1111&amp;fld=134&amp;date=19.06.2019" TargetMode="External"/><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s://login.consultant.ru/link/?rnd=35D11FC4BBD9CC225822D2561C3F808A&amp;req=doc&amp;base=LAW&amp;n=315347&amp;dst=56&amp;fld=134&amp;date=19.06.2019" TargetMode="External"/><Relationship Id="rId14" Type="http://schemas.openxmlformats.org/officeDocument/2006/relationships/hyperlink" Target="https://login.consultant.ru/link/?rnd=35D11FC4BBD9CC225822D2561C3F808A&amp;req=doc&amp;base=LAW&amp;n=315347&amp;dst=101858&amp;fld=134&amp;date=19.06.2019"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D659F6-82FC-468D-9943-A30A01CB7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568</TotalTime>
  <Pages>14</Pages>
  <Words>6887</Words>
  <Characters>39259</Characters>
  <Application>Microsoft Office Word</Application>
  <DocSecurity>0</DocSecurity>
  <Lines>327</Lines>
  <Paragraphs>92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Захарова Наталья Борисовна</dc:creator>
  <cp:lastModifiedBy>Абаева Ирина Ивановна</cp:lastModifiedBy>
  <cp:revision>46</cp:revision>
  <cp:lastPrinted>2019-12-16T13:26:00Z</cp:lastPrinted>
  <dcterms:created xsi:type="dcterms:W3CDTF">2019-10-19T07:11:00Z</dcterms:created>
  <dcterms:modified xsi:type="dcterms:W3CDTF">2019-12-19T06:00:00Z</dcterms:modified>
</cp:coreProperties>
</file>