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4D" w:rsidRDefault="008C4E4D" w:rsidP="008C4E4D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:rsidR="00483C06" w:rsidRDefault="008C4E4D" w:rsidP="008C4E4D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>
        <w:rPr>
          <w:b/>
          <w:bCs/>
        </w:rPr>
        <w:t>Приложение</w:t>
      </w:r>
      <w:r w:rsidR="004648E1">
        <w:rPr>
          <w:b/>
          <w:bCs/>
        </w:rPr>
        <w:t xml:space="preserve"> </w:t>
      </w:r>
      <w:r>
        <w:rPr>
          <w:b/>
          <w:bCs/>
        </w:rPr>
        <w:t>2</w:t>
      </w:r>
    </w:p>
    <w:p w:rsidR="00F90A70" w:rsidRDefault="00F90A70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E33E9">
        <w:rPr>
          <w:b/>
          <w:bCs/>
        </w:rPr>
        <w:t xml:space="preserve"> «</w:t>
      </w:r>
      <w:r w:rsidRPr="003E33E9">
        <w:rPr>
          <w:rFonts w:eastAsia="Calibri"/>
          <w:b/>
        </w:rPr>
        <w:t xml:space="preserve">ОБОСНОВАНИЕ НАЧАЛЬНОЙ (МАКСИМАЛЬНОЙ) ЦЕНЫ КОНТРАКТА, </w:t>
      </w:r>
      <w:r w:rsidRPr="003E33E9">
        <w:rPr>
          <w:b/>
          <w:bCs/>
        </w:rPr>
        <w:t>НАЧАЛЬНЫХ ЦЕН ЕДИНИЦ ТОВАРА, РАБОТЫ, УСЛУГИ»</w:t>
      </w:r>
    </w:p>
    <w:p w:rsidR="00693BC1" w:rsidRPr="003E33E9" w:rsidRDefault="00693BC1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iCs/>
          <w:sz w:val="20"/>
        </w:rPr>
        <w:t>Оказание услуг по территориальному планированию и планировке территории</w:t>
      </w:r>
    </w:p>
    <w:p w:rsidR="00C469DC" w:rsidRDefault="001D5659" w:rsidP="003E33E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</w:rPr>
      </w:pPr>
      <w:r w:rsidRPr="003E33E9">
        <w:rPr>
          <w:b/>
          <w:color w:val="000000"/>
        </w:rPr>
        <w:t xml:space="preserve">идентификационный код закупки </w:t>
      </w:r>
      <w:r w:rsidR="00C2332A" w:rsidRPr="00C2332A">
        <w:rPr>
          <w:rFonts w:eastAsia="Calibri"/>
          <w:b/>
          <w:lang w:val="en-US"/>
        </w:rPr>
        <w:t>25 38622011490862201001 0019 00</w:t>
      </w:r>
      <w:r w:rsidR="00C2332A" w:rsidRPr="00C2332A">
        <w:rPr>
          <w:rFonts w:eastAsia="Calibri"/>
          <w:b/>
        </w:rPr>
        <w:t>2</w:t>
      </w:r>
      <w:r w:rsidR="00C2332A" w:rsidRPr="00C2332A">
        <w:rPr>
          <w:rFonts w:eastAsia="Calibri"/>
          <w:b/>
          <w:lang w:val="en-US"/>
        </w:rPr>
        <w:t xml:space="preserve"> 7111 244</w:t>
      </w:r>
    </w:p>
    <w:p w:rsidR="00C2332A" w:rsidRPr="00C2332A" w:rsidRDefault="00C2332A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77"/>
        <w:gridCol w:w="557"/>
        <w:gridCol w:w="1560"/>
        <w:gridCol w:w="1864"/>
        <w:gridCol w:w="1706"/>
        <w:gridCol w:w="1533"/>
      </w:tblGrid>
      <w:tr w:rsidR="001D5659" w:rsidRPr="00DC22D4" w:rsidTr="00650E67">
        <w:trPr>
          <w:trHeight w:val="85"/>
        </w:trPr>
        <w:tc>
          <w:tcPr>
            <w:tcW w:w="10065" w:type="dxa"/>
            <w:gridSpan w:val="8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C22D4">
              <w:rPr>
                <w:b/>
                <w:bCs/>
                <w:sz w:val="19"/>
                <w:szCs w:val="19"/>
              </w:rPr>
              <w:t>Используемый метод определения НМЦК:</w:t>
            </w:r>
            <w:r w:rsidRPr="00DC22D4">
              <w:rPr>
                <w:sz w:val="19"/>
                <w:szCs w:val="19"/>
              </w:rPr>
              <w:t xml:space="preserve"> в соответствии с частью 2 статьи 22 Федерального закона №44-ФЗ от 05.04.2013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      </w:r>
            <w:proofErr w:type="gramEnd"/>
            <w:r w:rsidRPr="00DC22D4">
              <w:rPr>
                <w:sz w:val="19"/>
                <w:szCs w:val="19"/>
              </w:rPr>
              <w:t xml:space="preserve">, исполнителем)» при расчете начальной (максимальной) цены контракта (далее – НМЦК) принимаем приоритетный метод - </w:t>
            </w:r>
            <w:r w:rsidRPr="00DC22D4">
              <w:rPr>
                <w:b/>
                <w:bCs/>
                <w:sz w:val="19"/>
                <w:szCs w:val="19"/>
              </w:rPr>
              <w:t xml:space="preserve">метод сопоставимых рыночных цен. </w:t>
            </w:r>
          </w:p>
        </w:tc>
      </w:tr>
      <w:tr w:rsidR="001D5659" w:rsidRPr="00DC22D4" w:rsidTr="00650E67">
        <w:trPr>
          <w:trHeight w:val="8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Наименование предмета контракта (объект закупки)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8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Ед. изм.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6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Кол-во</w:t>
            </w:r>
            <w:r w:rsidR="004648E1">
              <w:rPr>
                <w:b/>
                <w:bCs/>
                <w:sz w:val="19"/>
                <w:szCs w:val="19"/>
              </w:rPr>
              <w:t xml:space="preserve">, </w:t>
            </w:r>
            <w:proofErr w:type="gramStart"/>
            <w:r w:rsidR="004648E1">
              <w:rPr>
                <w:b/>
                <w:bCs/>
                <w:sz w:val="19"/>
                <w:szCs w:val="19"/>
              </w:rPr>
              <w:t>га</w:t>
            </w:r>
            <w:proofErr w:type="gramEnd"/>
          </w:p>
        </w:tc>
        <w:tc>
          <w:tcPr>
            <w:tcW w:w="5130" w:type="dxa"/>
            <w:gridSpan w:val="3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Коммерческие предложения (руб.)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71475" w:rsidRPr="00DC22D4" w:rsidTr="00650E67">
        <w:trPr>
          <w:trHeight w:val="191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71475" w:rsidRPr="00BA1CAD" w:rsidRDefault="006B3C34" w:rsidP="00BA1CAD">
            <w:pPr>
              <w:jc w:val="center"/>
              <w:rPr>
                <w:b/>
                <w:bCs/>
                <w:sz w:val="19"/>
                <w:szCs w:val="19"/>
              </w:rPr>
            </w:pPr>
            <w:r w:rsidRPr="00BA1CAD">
              <w:rPr>
                <w:b/>
                <w:bCs/>
                <w:sz w:val="19"/>
                <w:szCs w:val="19"/>
              </w:rPr>
              <w:t xml:space="preserve">Исх. </w:t>
            </w:r>
            <w:r w:rsidR="00BA1CAD" w:rsidRPr="00BA1CAD">
              <w:rPr>
                <w:b/>
                <w:bCs/>
                <w:sz w:val="19"/>
                <w:szCs w:val="19"/>
              </w:rPr>
              <w:t>33_2025</w:t>
            </w:r>
            <w:r w:rsidR="00864C38" w:rsidRPr="00BA1CAD">
              <w:rPr>
                <w:b/>
                <w:bCs/>
                <w:sz w:val="19"/>
                <w:szCs w:val="19"/>
              </w:rPr>
              <w:t xml:space="preserve"> </w:t>
            </w:r>
            <w:r w:rsidR="009678D4" w:rsidRPr="00BA1CAD">
              <w:rPr>
                <w:b/>
                <w:bCs/>
                <w:sz w:val="19"/>
                <w:szCs w:val="19"/>
              </w:rPr>
              <w:t xml:space="preserve">от </w:t>
            </w:r>
            <w:r w:rsidR="00BA1CAD" w:rsidRPr="00BA1CAD">
              <w:rPr>
                <w:b/>
                <w:bCs/>
                <w:sz w:val="19"/>
                <w:szCs w:val="19"/>
              </w:rPr>
              <w:t>23</w:t>
            </w:r>
            <w:r w:rsidR="009678D4" w:rsidRPr="00BA1CAD">
              <w:rPr>
                <w:b/>
                <w:bCs/>
                <w:sz w:val="19"/>
                <w:szCs w:val="19"/>
              </w:rPr>
              <w:t>.0</w:t>
            </w:r>
            <w:r w:rsidR="00BA1CAD" w:rsidRPr="00BA1CAD">
              <w:rPr>
                <w:b/>
                <w:bCs/>
                <w:sz w:val="19"/>
                <w:szCs w:val="19"/>
              </w:rPr>
              <w:t>9</w:t>
            </w:r>
            <w:r w:rsidR="009678D4" w:rsidRPr="00BA1CAD">
              <w:rPr>
                <w:b/>
                <w:bCs/>
                <w:sz w:val="19"/>
                <w:szCs w:val="19"/>
              </w:rPr>
              <w:t>.202</w:t>
            </w:r>
            <w:r w:rsidR="009D54FA" w:rsidRPr="00BA1CAD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71475" w:rsidRPr="00BA1CAD" w:rsidRDefault="00864C38" w:rsidP="00BA1CAD">
            <w:pPr>
              <w:jc w:val="center"/>
              <w:rPr>
                <w:b/>
                <w:bCs/>
                <w:sz w:val="19"/>
                <w:szCs w:val="19"/>
              </w:rPr>
            </w:pPr>
            <w:r w:rsidRPr="00BA1CAD">
              <w:rPr>
                <w:b/>
                <w:bCs/>
                <w:sz w:val="19"/>
                <w:szCs w:val="19"/>
              </w:rPr>
              <w:t xml:space="preserve">Исх. </w:t>
            </w:r>
            <w:r w:rsidR="00BA1CAD" w:rsidRPr="00BA1CAD">
              <w:rPr>
                <w:b/>
                <w:bCs/>
                <w:sz w:val="19"/>
                <w:szCs w:val="19"/>
              </w:rPr>
              <w:t>283</w:t>
            </w:r>
            <w:r w:rsidR="009D54FA" w:rsidRPr="00BA1CAD">
              <w:rPr>
                <w:b/>
                <w:bCs/>
                <w:sz w:val="19"/>
                <w:szCs w:val="19"/>
              </w:rPr>
              <w:t xml:space="preserve"> от </w:t>
            </w:r>
            <w:r w:rsidR="00BA1CAD" w:rsidRPr="00BA1CAD">
              <w:rPr>
                <w:b/>
                <w:bCs/>
                <w:sz w:val="19"/>
                <w:szCs w:val="19"/>
              </w:rPr>
              <w:t>23</w:t>
            </w:r>
            <w:r w:rsidRPr="00BA1CAD">
              <w:rPr>
                <w:b/>
                <w:bCs/>
                <w:sz w:val="19"/>
                <w:szCs w:val="19"/>
              </w:rPr>
              <w:t>.0</w:t>
            </w:r>
            <w:r w:rsidR="00BA1CAD" w:rsidRPr="00BA1CAD">
              <w:rPr>
                <w:b/>
                <w:bCs/>
                <w:sz w:val="19"/>
                <w:szCs w:val="19"/>
              </w:rPr>
              <w:t>9</w:t>
            </w:r>
            <w:r w:rsidRPr="00BA1CAD">
              <w:rPr>
                <w:b/>
                <w:bCs/>
                <w:sz w:val="19"/>
                <w:szCs w:val="19"/>
              </w:rPr>
              <w:t>.202</w:t>
            </w:r>
            <w:r w:rsidR="009D54FA" w:rsidRPr="00BA1CAD">
              <w:rPr>
                <w:b/>
                <w:bCs/>
                <w:sz w:val="19"/>
                <w:szCs w:val="19"/>
              </w:rPr>
              <w:t>5</w:t>
            </w:r>
            <w:r w:rsidR="009678D4" w:rsidRPr="00BA1CAD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471475" w:rsidRPr="00BA1CAD" w:rsidRDefault="00864C38" w:rsidP="00BA1CA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proofErr w:type="gramStart"/>
            <w:r w:rsidRPr="00BA1CAD">
              <w:rPr>
                <w:b/>
                <w:bCs/>
                <w:sz w:val="19"/>
                <w:szCs w:val="19"/>
              </w:rPr>
              <w:t>Исх</w:t>
            </w:r>
            <w:proofErr w:type="spellEnd"/>
            <w:proofErr w:type="gramEnd"/>
            <w:r w:rsidRPr="00BA1CAD">
              <w:rPr>
                <w:b/>
                <w:bCs/>
                <w:sz w:val="19"/>
                <w:szCs w:val="19"/>
              </w:rPr>
              <w:t xml:space="preserve"> </w:t>
            </w:r>
            <w:r w:rsidR="00BA1CAD" w:rsidRPr="00BA1CAD">
              <w:rPr>
                <w:b/>
                <w:bCs/>
                <w:sz w:val="19"/>
                <w:szCs w:val="19"/>
              </w:rPr>
              <w:t>25-0624 от 23</w:t>
            </w:r>
            <w:r w:rsidRPr="00BA1CAD">
              <w:rPr>
                <w:b/>
                <w:bCs/>
                <w:sz w:val="19"/>
                <w:szCs w:val="19"/>
              </w:rPr>
              <w:t>.0</w:t>
            </w:r>
            <w:r w:rsidR="00BA1CAD" w:rsidRPr="00BA1CAD">
              <w:rPr>
                <w:b/>
                <w:bCs/>
                <w:sz w:val="19"/>
                <w:szCs w:val="19"/>
              </w:rPr>
              <w:t>9</w:t>
            </w:r>
            <w:r w:rsidRPr="00BA1CAD">
              <w:rPr>
                <w:b/>
                <w:bCs/>
                <w:sz w:val="19"/>
                <w:szCs w:val="19"/>
              </w:rPr>
              <w:t>.202</w:t>
            </w:r>
            <w:r w:rsidR="009D54FA" w:rsidRPr="00BA1CAD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471475" w:rsidRPr="00BA1CAD" w:rsidRDefault="00471475" w:rsidP="005A7C88">
            <w:pPr>
              <w:jc w:val="center"/>
              <w:rPr>
                <w:sz w:val="19"/>
                <w:szCs w:val="19"/>
              </w:rPr>
            </w:pPr>
            <w:r w:rsidRPr="00BA1CAD">
              <w:rPr>
                <w:b/>
                <w:bCs/>
                <w:sz w:val="19"/>
                <w:szCs w:val="19"/>
              </w:rPr>
              <w:t>Средняя арифметическая цена за единицу  &lt;ц&gt;</w:t>
            </w:r>
          </w:p>
        </w:tc>
      </w:tr>
      <w:tr w:rsidR="00471475" w:rsidRPr="00DC22D4" w:rsidTr="00650E67">
        <w:trPr>
          <w:trHeight w:val="2606"/>
        </w:trPr>
        <w:tc>
          <w:tcPr>
            <w:tcW w:w="426" w:type="dxa"/>
            <w:shd w:val="clear" w:color="auto" w:fill="auto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1475" w:rsidRPr="00DC22D4" w:rsidRDefault="00471475" w:rsidP="005A7C88">
            <w:pPr>
              <w:ind w:left="-24" w:right="-38"/>
              <w:jc w:val="center"/>
              <w:rPr>
                <w:sz w:val="19"/>
                <w:szCs w:val="19"/>
              </w:rPr>
            </w:pPr>
            <w:r>
              <w:rPr>
                <w:iCs/>
                <w:sz w:val="20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471475" w:rsidRPr="00DC22D4" w:rsidRDefault="00471475" w:rsidP="005A7C88">
            <w:pPr>
              <w:jc w:val="center"/>
              <w:rPr>
                <w:sz w:val="19"/>
                <w:szCs w:val="19"/>
              </w:rPr>
            </w:pPr>
            <w:proofErr w:type="spellStart"/>
            <w:r w:rsidRPr="00DC22D4">
              <w:rPr>
                <w:sz w:val="19"/>
                <w:szCs w:val="19"/>
              </w:rPr>
              <w:t>усл</w:t>
            </w:r>
            <w:proofErr w:type="spellEnd"/>
            <w:r w:rsidRPr="00DC22D4">
              <w:rPr>
                <w:sz w:val="19"/>
                <w:szCs w:val="19"/>
              </w:rPr>
              <w:t xml:space="preserve">. </w:t>
            </w:r>
            <w:proofErr w:type="spellStart"/>
            <w:proofErr w:type="gramStart"/>
            <w:r w:rsidRPr="00DC22D4">
              <w:rPr>
                <w:sz w:val="19"/>
                <w:szCs w:val="19"/>
              </w:rPr>
              <w:t>ед</w:t>
            </w:r>
            <w:proofErr w:type="spellEnd"/>
            <w:proofErr w:type="gramEnd"/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71475" w:rsidRPr="00DC22D4" w:rsidRDefault="004648E1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71475" w:rsidRPr="00490C68" w:rsidRDefault="00BA1CAD" w:rsidP="0019526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1 205 799,77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90C68" w:rsidRPr="00490C68" w:rsidRDefault="00BA1CAD" w:rsidP="00490C6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1 425 613,10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471475" w:rsidRPr="00490C68" w:rsidRDefault="00490C68" w:rsidP="00BA1C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BA1CAD">
              <w:rPr>
                <w:sz w:val="19"/>
                <w:szCs w:val="19"/>
              </w:rPr>
              <w:t> 320 200</w:t>
            </w:r>
            <w:r>
              <w:rPr>
                <w:sz w:val="19"/>
                <w:szCs w:val="19"/>
              </w:rPr>
              <w:t>,</w:t>
            </w:r>
            <w:r w:rsidR="00BA1CAD">
              <w:rPr>
                <w:sz w:val="19"/>
                <w:szCs w:val="19"/>
              </w:rPr>
              <w:t>03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1475" w:rsidRPr="009D54FA" w:rsidRDefault="00490C68" w:rsidP="005A7C88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Cs/>
                <w:sz w:val="20"/>
              </w:rPr>
              <w:t>1 317 204,30</w:t>
            </w:r>
          </w:p>
        </w:tc>
      </w:tr>
      <w:tr w:rsidR="001D5659" w:rsidRPr="00DC22D4" w:rsidTr="00650E67">
        <w:trPr>
          <w:trHeight w:val="452"/>
        </w:trPr>
        <w:tc>
          <w:tcPr>
            <w:tcW w:w="8532" w:type="dxa"/>
            <w:gridSpan w:val="7"/>
            <w:shd w:val="clear" w:color="auto" w:fill="auto"/>
            <w:hideMark/>
          </w:tcPr>
          <w:p w:rsidR="001D5659" w:rsidRPr="00DC22D4" w:rsidRDefault="001D5659" w:rsidP="005A7C88">
            <w:pPr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Принимаем значение НМЦК как среднеарифметическое рассматриваемых источников цен:</w:t>
            </w:r>
          </w:p>
        </w:tc>
        <w:tc>
          <w:tcPr>
            <w:tcW w:w="1533" w:type="dxa"/>
            <w:shd w:val="clear" w:color="auto" w:fill="auto"/>
          </w:tcPr>
          <w:p w:rsidR="001D5659" w:rsidRPr="00490C68" w:rsidRDefault="00490C68" w:rsidP="005A7C88">
            <w:pPr>
              <w:rPr>
                <w:sz w:val="19"/>
                <w:szCs w:val="19"/>
              </w:rPr>
            </w:pPr>
            <w:r>
              <w:rPr>
                <w:bCs/>
                <w:sz w:val="20"/>
              </w:rPr>
              <w:t>1 317 204,30</w:t>
            </w:r>
          </w:p>
        </w:tc>
      </w:tr>
    </w:tbl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490C68" w:rsidRDefault="009D54FA" w:rsidP="009D54FA">
      <w:pPr>
        <w:autoSpaceDE w:val="0"/>
        <w:autoSpaceDN w:val="0"/>
        <w:adjustRightInd w:val="0"/>
        <w:ind w:firstLine="709"/>
        <w:rPr>
          <w:b/>
        </w:rPr>
      </w:pPr>
      <w:r w:rsidRPr="009D54FA">
        <w:t>Начальная (максимальная) цена контракта оказание услуг по территориальному планированию и планировке тер</w:t>
      </w:r>
      <w:bookmarkStart w:id="0" w:name="_GoBack"/>
      <w:bookmarkEnd w:id="0"/>
      <w:r w:rsidRPr="009D54FA">
        <w:t xml:space="preserve">ритории составляет </w:t>
      </w:r>
      <w:r w:rsidR="00490C68" w:rsidRPr="00490C68">
        <w:rPr>
          <w:b/>
        </w:rPr>
        <w:t>1 317 204</w:t>
      </w:r>
      <w:r w:rsidRPr="00490C68">
        <w:rPr>
          <w:b/>
        </w:rPr>
        <w:t xml:space="preserve"> (</w:t>
      </w:r>
      <w:r w:rsidR="00490C68" w:rsidRPr="00490C68">
        <w:rPr>
          <w:b/>
        </w:rPr>
        <w:t xml:space="preserve">один миллион триста семнадцать </w:t>
      </w:r>
      <w:r w:rsidRPr="00490C68">
        <w:rPr>
          <w:b/>
        </w:rPr>
        <w:t xml:space="preserve">тысяч двести </w:t>
      </w:r>
      <w:r w:rsidR="00490C68" w:rsidRPr="00490C68">
        <w:rPr>
          <w:b/>
        </w:rPr>
        <w:t>четыре</w:t>
      </w:r>
      <w:r w:rsidRPr="00490C68">
        <w:rPr>
          <w:b/>
        </w:rPr>
        <w:t>) рубл</w:t>
      </w:r>
      <w:r w:rsidR="00490C68" w:rsidRPr="00490C68">
        <w:rPr>
          <w:b/>
        </w:rPr>
        <w:t>я 30</w:t>
      </w:r>
      <w:r w:rsidRPr="00490C68">
        <w:rPr>
          <w:b/>
        </w:rPr>
        <w:t xml:space="preserve"> копе</w:t>
      </w:r>
      <w:r w:rsidR="00490C68" w:rsidRPr="00490C68">
        <w:rPr>
          <w:b/>
        </w:rPr>
        <w:t>е</w:t>
      </w:r>
      <w:r w:rsidRPr="00490C68">
        <w:rPr>
          <w:b/>
        </w:rPr>
        <w:t>к.</w:t>
      </w:r>
    </w:p>
    <w:p w:rsidR="0019526B" w:rsidRDefault="0019526B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9526B" w:rsidRPr="003E33E9" w:rsidRDefault="0019526B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D1A81" w:rsidRPr="00BD1A81" w:rsidRDefault="00C2332A" w:rsidP="00BD1A81">
      <w:pPr>
        <w:rPr>
          <w:b/>
        </w:rPr>
      </w:pPr>
      <w:r>
        <w:rPr>
          <w:b/>
        </w:rPr>
        <w:t>З</w:t>
      </w:r>
      <w:r w:rsidR="00BD1A81" w:rsidRPr="00BD1A81">
        <w:rPr>
          <w:b/>
        </w:rPr>
        <w:t>аместител</w:t>
      </w:r>
      <w:r>
        <w:rPr>
          <w:b/>
        </w:rPr>
        <w:t>ь</w:t>
      </w:r>
      <w:r w:rsidR="00BD1A81" w:rsidRPr="00BD1A81">
        <w:rPr>
          <w:b/>
        </w:rPr>
        <w:t xml:space="preserve"> главы города – </w:t>
      </w:r>
    </w:p>
    <w:p w:rsidR="00BD1A81" w:rsidRPr="00BD1A81" w:rsidRDefault="00BD1A81" w:rsidP="00BD1A81">
      <w:pPr>
        <w:rPr>
          <w:b/>
        </w:rPr>
      </w:pPr>
      <w:r w:rsidRPr="00BD1A81">
        <w:rPr>
          <w:b/>
        </w:rPr>
        <w:t xml:space="preserve">директор Департамента </w:t>
      </w:r>
      <w:proofErr w:type="gramStart"/>
      <w:r w:rsidRPr="00BD1A81">
        <w:rPr>
          <w:b/>
        </w:rPr>
        <w:t>муниципальной</w:t>
      </w:r>
      <w:proofErr w:type="gramEnd"/>
    </w:p>
    <w:p w:rsidR="00BD1A81" w:rsidRPr="00BD1A81" w:rsidRDefault="00BD1A81" w:rsidP="00BD1A81">
      <w:pPr>
        <w:rPr>
          <w:b/>
        </w:rPr>
      </w:pPr>
      <w:r w:rsidRPr="00BD1A81">
        <w:rPr>
          <w:b/>
        </w:rPr>
        <w:t xml:space="preserve">собственности и градостроительства </w:t>
      </w:r>
    </w:p>
    <w:p w:rsidR="002E5120" w:rsidRPr="003E33E9" w:rsidRDefault="00BD1A81" w:rsidP="00BD1A81">
      <w:pPr>
        <w:rPr>
          <w:b/>
        </w:rPr>
      </w:pPr>
      <w:r w:rsidRPr="00BD1A81">
        <w:rPr>
          <w:b/>
        </w:rPr>
        <w:t>администрации города Югорска</w:t>
      </w:r>
      <w:r w:rsidR="002E5120" w:rsidRPr="003E33E9">
        <w:rPr>
          <w:b/>
        </w:rPr>
        <w:t xml:space="preserve">                                                                   </w:t>
      </w:r>
      <w:r w:rsidR="00C2332A">
        <w:rPr>
          <w:b/>
        </w:rPr>
        <w:t xml:space="preserve">Ю.В. </w:t>
      </w:r>
      <w:proofErr w:type="spellStart"/>
      <w:r w:rsidR="00C2332A">
        <w:rPr>
          <w:b/>
        </w:rPr>
        <w:t>Котелкина</w:t>
      </w:r>
      <w:proofErr w:type="spellEnd"/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sectPr w:rsidR="002E5120" w:rsidRPr="003E33E9" w:rsidSect="001D5659">
      <w:headerReference w:type="even" r:id="rId9"/>
      <w:footerReference w:type="even" r:id="rId10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42" w:rsidRDefault="00901B42" w:rsidP="00006013">
      <w:pPr>
        <w:spacing w:after="0"/>
      </w:pPr>
      <w:r>
        <w:separator/>
      </w:r>
    </w:p>
  </w:endnote>
  <w:endnote w:type="continuationSeparator" w:id="0">
    <w:p w:rsidR="00901B42" w:rsidRDefault="00901B42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42" w:rsidRDefault="00901B42" w:rsidP="00006013">
      <w:pPr>
        <w:spacing w:after="0"/>
      </w:pPr>
      <w:r>
        <w:separator/>
      </w:r>
    </w:p>
  </w:footnote>
  <w:footnote w:type="continuationSeparator" w:id="0">
    <w:p w:rsidR="00901B42" w:rsidRDefault="00901B42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7377C"/>
    <w:multiLevelType w:val="multilevel"/>
    <w:tmpl w:val="8DC2D334"/>
    <w:lvl w:ilvl="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4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D77654"/>
    <w:multiLevelType w:val="hybridMultilevel"/>
    <w:tmpl w:val="8A207C66"/>
    <w:lvl w:ilvl="0" w:tplc="669CD57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2"/>
  </w:num>
  <w:num w:numId="5">
    <w:abstractNumId w:val="24"/>
  </w:num>
  <w:num w:numId="6">
    <w:abstractNumId w:val="7"/>
  </w:num>
  <w:num w:numId="7">
    <w:abstractNumId w:val="31"/>
  </w:num>
  <w:num w:numId="8">
    <w:abstractNumId w:val="10"/>
  </w:num>
  <w:num w:numId="9">
    <w:abstractNumId w:val="6"/>
  </w:num>
  <w:num w:numId="10">
    <w:abstractNumId w:val="33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22"/>
  </w:num>
  <w:num w:numId="16">
    <w:abstractNumId w:val="28"/>
  </w:num>
  <w:num w:numId="17">
    <w:abstractNumId w:val="21"/>
  </w:num>
  <w:num w:numId="18">
    <w:abstractNumId w:val="34"/>
  </w:num>
  <w:num w:numId="19">
    <w:abstractNumId w:val="15"/>
  </w:num>
  <w:num w:numId="20">
    <w:abstractNumId w:val="39"/>
  </w:num>
  <w:num w:numId="21">
    <w:abstractNumId w:val="17"/>
  </w:num>
  <w:num w:numId="22">
    <w:abstractNumId w:val="37"/>
  </w:num>
  <w:num w:numId="23">
    <w:abstractNumId w:val="0"/>
  </w:num>
  <w:num w:numId="24">
    <w:abstractNumId w:val="2"/>
  </w:num>
  <w:num w:numId="25">
    <w:abstractNumId w:val="11"/>
  </w:num>
  <w:num w:numId="26">
    <w:abstractNumId w:val="4"/>
  </w:num>
  <w:num w:numId="27">
    <w:abstractNumId w:val="29"/>
  </w:num>
  <w:num w:numId="28">
    <w:abstractNumId w:val="19"/>
  </w:num>
  <w:num w:numId="29">
    <w:abstractNumId w:val="5"/>
  </w:num>
  <w:num w:numId="30">
    <w:abstractNumId w:val="26"/>
  </w:num>
  <w:num w:numId="31">
    <w:abstractNumId w:val="12"/>
  </w:num>
  <w:num w:numId="32">
    <w:abstractNumId w:val="25"/>
  </w:num>
  <w:num w:numId="33">
    <w:abstractNumId w:val="35"/>
  </w:num>
  <w:num w:numId="34">
    <w:abstractNumId w:val="3"/>
  </w:num>
  <w:num w:numId="35">
    <w:abstractNumId w:val="16"/>
  </w:num>
  <w:num w:numId="36">
    <w:abstractNumId w:val="38"/>
  </w:num>
  <w:num w:numId="37">
    <w:abstractNumId w:val="30"/>
  </w:num>
  <w:num w:numId="38">
    <w:abstractNumId w:val="27"/>
  </w:num>
  <w:num w:numId="39">
    <w:abstractNumId w:val="1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172B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0C2D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50D8"/>
    <w:rsid w:val="000E675E"/>
    <w:rsid w:val="000E6E8B"/>
    <w:rsid w:val="000E6FFE"/>
    <w:rsid w:val="000F336B"/>
    <w:rsid w:val="000F43FB"/>
    <w:rsid w:val="0010043D"/>
    <w:rsid w:val="00100BF4"/>
    <w:rsid w:val="001017A5"/>
    <w:rsid w:val="00105BCE"/>
    <w:rsid w:val="00105ED3"/>
    <w:rsid w:val="001060A8"/>
    <w:rsid w:val="001061B5"/>
    <w:rsid w:val="001067A6"/>
    <w:rsid w:val="001071D6"/>
    <w:rsid w:val="00110365"/>
    <w:rsid w:val="001103F6"/>
    <w:rsid w:val="0011079D"/>
    <w:rsid w:val="00110849"/>
    <w:rsid w:val="00110A3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4428"/>
    <w:rsid w:val="001863F4"/>
    <w:rsid w:val="00187009"/>
    <w:rsid w:val="00187D3E"/>
    <w:rsid w:val="001903FE"/>
    <w:rsid w:val="00191085"/>
    <w:rsid w:val="001937A3"/>
    <w:rsid w:val="0019468B"/>
    <w:rsid w:val="0019494C"/>
    <w:rsid w:val="00194A1F"/>
    <w:rsid w:val="0019526B"/>
    <w:rsid w:val="00195355"/>
    <w:rsid w:val="001956CD"/>
    <w:rsid w:val="001A2460"/>
    <w:rsid w:val="001A57AC"/>
    <w:rsid w:val="001B08E4"/>
    <w:rsid w:val="001B0C5B"/>
    <w:rsid w:val="001B297F"/>
    <w:rsid w:val="001B79A7"/>
    <w:rsid w:val="001C182D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5736"/>
    <w:rsid w:val="001D7C11"/>
    <w:rsid w:val="001E040E"/>
    <w:rsid w:val="001E3590"/>
    <w:rsid w:val="001E4293"/>
    <w:rsid w:val="001E47B7"/>
    <w:rsid w:val="001E513D"/>
    <w:rsid w:val="001E6348"/>
    <w:rsid w:val="001F184F"/>
    <w:rsid w:val="001F1AA5"/>
    <w:rsid w:val="001F657D"/>
    <w:rsid w:val="001F7EC8"/>
    <w:rsid w:val="00200127"/>
    <w:rsid w:val="00200632"/>
    <w:rsid w:val="00202FD3"/>
    <w:rsid w:val="00203893"/>
    <w:rsid w:val="00205E9B"/>
    <w:rsid w:val="002108B5"/>
    <w:rsid w:val="0021411B"/>
    <w:rsid w:val="00214544"/>
    <w:rsid w:val="00214A22"/>
    <w:rsid w:val="00220976"/>
    <w:rsid w:val="002223EB"/>
    <w:rsid w:val="00222C46"/>
    <w:rsid w:val="00222D2E"/>
    <w:rsid w:val="00222F7F"/>
    <w:rsid w:val="002253FF"/>
    <w:rsid w:val="00226244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32E9"/>
    <w:rsid w:val="00253D01"/>
    <w:rsid w:val="00253E31"/>
    <w:rsid w:val="0026349F"/>
    <w:rsid w:val="002640F3"/>
    <w:rsid w:val="00267AA4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4E31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E6804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1653C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48E1"/>
    <w:rsid w:val="0046758B"/>
    <w:rsid w:val="00470730"/>
    <w:rsid w:val="00471475"/>
    <w:rsid w:val="0047335A"/>
    <w:rsid w:val="00474751"/>
    <w:rsid w:val="00477972"/>
    <w:rsid w:val="004809F5"/>
    <w:rsid w:val="00483C06"/>
    <w:rsid w:val="00484DDD"/>
    <w:rsid w:val="0049054F"/>
    <w:rsid w:val="00490B15"/>
    <w:rsid w:val="00490C68"/>
    <w:rsid w:val="004911EB"/>
    <w:rsid w:val="004925B0"/>
    <w:rsid w:val="00492EE1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1DD6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4B03"/>
    <w:rsid w:val="00506BDA"/>
    <w:rsid w:val="00512E4E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366B8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0EE3"/>
    <w:rsid w:val="005A285A"/>
    <w:rsid w:val="005A39D0"/>
    <w:rsid w:val="005A76C2"/>
    <w:rsid w:val="005A7BEB"/>
    <w:rsid w:val="005A7FDC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0E67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3BC1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3C34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0AD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61AB"/>
    <w:rsid w:val="00716466"/>
    <w:rsid w:val="00716E24"/>
    <w:rsid w:val="00717FED"/>
    <w:rsid w:val="00720BD1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624A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4C38"/>
    <w:rsid w:val="0086599D"/>
    <w:rsid w:val="00870446"/>
    <w:rsid w:val="00873558"/>
    <w:rsid w:val="00873E14"/>
    <w:rsid w:val="0087537D"/>
    <w:rsid w:val="00881105"/>
    <w:rsid w:val="00882E92"/>
    <w:rsid w:val="00883BEC"/>
    <w:rsid w:val="00886212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4026"/>
    <w:rsid w:val="008C4E4D"/>
    <w:rsid w:val="008C65D4"/>
    <w:rsid w:val="008C7759"/>
    <w:rsid w:val="008D0BE8"/>
    <w:rsid w:val="008D0DB5"/>
    <w:rsid w:val="008D0F01"/>
    <w:rsid w:val="008D140C"/>
    <w:rsid w:val="008D1BDD"/>
    <w:rsid w:val="008D21C2"/>
    <w:rsid w:val="008D2420"/>
    <w:rsid w:val="008D276A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B42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8D4"/>
    <w:rsid w:val="00967C7F"/>
    <w:rsid w:val="00971899"/>
    <w:rsid w:val="009775E4"/>
    <w:rsid w:val="00985AB8"/>
    <w:rsid w:val="009860ED"/>
    <w:rsid w:val="0098797B"/>
    <w:rsid w:val="00990F78"/>
    <w:rsid w:val="00993AB9"/>
    <w:rsid w:val="00993FA1"/>
    <w:rsid w:val="00994853"/>
    <w:rsid w:val="00994DFC"/>
    <w:rsid w:val="009A004E"/>
    <w:rsid w:val="009A0A31"/>
    <w:rsid w:val="009A0F53"/>
    <w:rsid w:val="009A1A62"/>
    <w:rsid w:val="009A291A"/>
    <w:rsid w:val="009A44C1"/>
    <w:rsid w:val="009A5A4C"/>
    <w:rsid w:val="009A75C9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4FA"/>
    <w:rsid w:val="009D584C"/>
    <w:rsid w:val="009E0AC4"/>
    <w:rsid w:val="009E520A"/>
    <w:rsid w:val="009E684D"/>
    <w:rsid w:val="009E724E"/>
    <w:rsid w:val="009E7374"/>
    <w:rsid w:val="009F1ACF"/>
    <w:rsid w:val="009F387E"/>
    <w:rsid w:val="009F437E"/>
    <w:rsid w:val="009F4676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1CAD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1A81"/>
    <w:rsid w:val="00BD3867"/>
    <w:rsid w:val="00BD4E21"/>
    <w:rsid w:val="00BD5D7F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32A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05B5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A2D"/>
    <w:rsid w:val="00CA72F8"/>
    <w:rsid w:val="00CB1CAD"/>
    <w:rsid w:val="00CB3495"/>
    <w:rsid w:val="00CB50C4"/>
    <w:rsid w:val="00CB5209"/>
    <w:rsid w:val="00CB5D8E"/>
    <w:rsid w:val="00CB6D17"/>
    <w:rsid w:val="00CC0482"/>
    <w:rsid w:val="00CC0F39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D01198"/>
    <w:rsid w:val="00D0191D"/>
    <w:rsid w:val="00D02158"/>
    <w:rsid w:val="00D04693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C2C"/>
    <w:rsid w:val="00D705A3"/>
    <w:rsid w:val="00D70EC6"/>
    <w:rsid w:val="00D7149C"/>
    <w:rsid w:val="00D73E88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C5E95"/>
    <w:rsid w:val="00DD52A4"/>
    <w:rsid w:val="00DD67E4"/>
    <w:rsid w:val="00DD6C2F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866D1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3547"/>
    <w:rsid w:val="00FE6736"/>
    <w:rsid w:val="00FE72D3"/>
    <w:rsid w:val="00FF0026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F6C8-F470-4DE8-8D79-512B5ECC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Александрова Инна Валентиновна</cp:lastModifiedBy>
  <cp:revision>41</cp:revision>
  <cp:lastPrinted>2025-01-20T10:58:00Z</cp:lastPrinted>
  <dcterms:created xsi:type="dcterms:W3CDTF">2019-08-30T09:58:00Z</dcterms:created>
  <dcterms:modified xsi:type="dcterms:W3CDTF">2025-10-03T04:26:00Z</dcterms:modified>
</cp:coreProperties>
</file>