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ВНЕСЕНИИ ИЗМЕНЕНИЙ В ДОКУМЕНТАЦИЮ</w:t>
      </w:r>
      <w:r w:rsidR="00045BF8">
        <w:rPr>
          <w:rFonts w:ascii="Times New Roman" w:hAnsi="Times New Roman" w:cs="Times New Roman"/>
          <w:b/>
          <w:sz w:val="24"/>
          <w:szCs w:val="24"/>
        </w:rPr>
        <w:t xml:space="preserve"> И ИЗВЕЩЕНИЕ</w:t>
      </w:r>
      <w:r>
        <w:rPr>
          <w:rFonts w:ascii="Times New Roman" w:hAnsi="Times New Roman" w:cs="Times New Roman"/>
          <w:b/>
          <w:sz w:val="24"/>
          <w:szCs w:val="24"/>
        </w:rPr>
        <w:t xml:space="preserve">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B85AA1" w:rsidP="00570D13">
      <w:pPr>
        <w:tabs>
          <w:tab w:val="left" w:pos="9923"/>
        </w:tabs>
        <w:ind w:right="-2"/>
        <w:jc w:val="center"/>
      </w:pPr>
      <w:r w:rsidRPr="00B85AA1">
        <w:t xml:space="preserve">на право заключения муниципального </w:t>
      </w:r>
      <w:proofErr w:type="gramStart"/>
      <w:r w:rsidRPr="00B85AA1">
        <w:t>контракта</w:t>
      </w:r>
      <w:proofErr w:type="gramEnd"/>
      <w:r w:rsidRPr="00B85AA1">
        <w:t xml:space="preserve"> </w:t>
      </w:r>
      <w:r w:rsidR="00284FFF" w:rsidRPr="00284FFF">
        <w:t xml:space="preserve">на оказание услуг по проведению диспансеризации муниципальных служащих администрации города </w:t>
      </w:r>
      <w:proofErr w:type="spellStart"/>
      <w:r w:rsidR="00284FFF" w:rsidRPr="00284FFF">
        <w:t>Югорска</w:t>
      </w:r>
      <w:proofErr w:type="spellEnd"/>
    </w:p>
    <w:p w:rsidR="00A10AA0" w:rsidRDefault="00A10AA0" w:rsidP="008C5E64">
      <w:pPr>
        <w:tabs>
          <w:tab w:val="left" w:pos="4111"/>
        </w:tabs>
        <w:ind w:right="5244"/>
        <w:jc w:val="both"/>
      </w:pPr>
    </w:p>
    <w:p w:rsidR="00E62849" w:rsidRDefault="00E62849" w:rsidP="008C5E64">
      <w:pPr>
        <w:tabs>
          <w:tab w:val="left" w:pos="4111"/>
        </w:tabs>
        <w:ind w:right="5244"/>
        <w:jc w:val="both"/>
      </w:pPr>
    </w:p>
    <w:p w:rsidR="00495DAD" w:rsidRDefault="00495DAD" w:rsidP="00495DAD"/>
    <w:p w:rsidR="006217AD" w:rsidRDefault="006217AD" w:rsidP="00495DAD"/>
    <w:p w:rsidR="006217AD" w:rsidRDefault="006217AD" w:rsidP="00495DAD"/>
    <w:p w:rsidR="006217AD" w:rsidRPr="00495DAD" w:rsidRDefault="006217AD" w:rsidP="00495DAD"/>
    <w:p w:rsidR="00495DAD" w:rsidRPr="00495DAD" w:rsidRDefault="00495DAD" w:rsidP="00495DAD">
      <w:pPr>
        <w:tabs>
          <w:tab w:val="left" w:pos="9923"/>
        </w:tabs>
        <w:ind w:right="-2" w:firstLine="567"/>
        <w:jc w:val="both"/>
      </w:pPr>
      <w:r w:rsidRPr="00495DAD">
        <w:t>1. Внести в документацию</w:t>
      </w:r>
      <w:r w:rsidR="00045BF8">
        <w:t xml:space="preserve"> и извещение</w:t>
      </w:r>
      <w:r w:rsidRPr="00495DAD">
        <w:t xml:space="preserve"> об аукционе в электронной форме</w:t>
      </w:r>
    </w:p>
    <w:p w:rsidR="00045BF8" w:rsidRDefault="00495DAD" w:rsidP="00045BF8">
      <w:pPr>
        <w:tabs>
          <w:tab w:val="left" w:pos="9923"/>
        </w:tabs>
        <w:ind w:right="-2" w:firstLine="567"/>
        <w:jc w:val="both"/>
      </w:pPr>
      <w:r w:rsidRPr="00495DAD">
        <w:t xml:space="preserve">№ </w:t>
      </w:r>
      <w:r w:rsidR="00284FFF" w:rsidRPr="00284FFF">
        <w:t>0187300005818000013</w:t>
      </w:r>
      <w:r w:rsidRPr="00495DAD">
        <w:t xml:space="preserve"> на право заключения муниципального контракта </w:t>
      </w:r>
      <w:r w:rsidR="00284FFF" w:rsidRPr="00284FFF">
        <w:t xml:space="preserve">на оказание услуг по проведению диспансеризации муниципальных служащих администрации города </w:t>
      </w:r>
      <w:proofErr w:type="spellStart"/>
      <w:proofErr w:type="gramStart"/>
      <w:r w:rsidR="00284FFF" w:rsidRPr="00284FFF">
        <w:t>Югорска</w:t>
      </w:r>
      <w:proofErr w:type="spellEnd"/>
      <w:proofErr w:type="gramEnd"/>
      <w:r w:rsidRPr="00495DAD">
        <w:t xml:space="preserve"> следующие изменения:</w:t>
      </w:r>
      <w:r w:rsidR="00045BF8" w:rsidRPr="00045BF8">
        <w:t xml:space="preserve"> </w:t>
      </w:r>
    </w:p>
    <w:p w:rsidR="00045BF8" w:rsidRPr="00045BF8" w:rsidRDefault="00045BF8" w:rsidP="00045BF8">
      <w:pPr>
        <w:tabs>
          <w:tab w:val="left" w:pos="9923"/>
        </w:tabs>
        <w:ind w:right="-2" w:firstLine="567"/>
        <w:jc w:val="both"/>
      </w:pPr>
      <w:r w:rsidRPr="00045BF8">
        <w:t xml:space="preserve">1.1. В Извещении: </w:t>
      </w:r>
    </w:p>
    <w:p w:rsidR="00045BF8" w:rsidRPr="00045BF8" w:rsidRDefault="00045BF8" w:rsidP="00045BF8">
      <w:pPr>
        <w:ind w:left="567"/>
        <w:contextualSpacing/>
      </w:pPr>
      <w:r w:rsidRPr="00045BF8">
        <w:t>1.1.</w:t>
      </w:r>
      <w:r>
        <w:t>1</w:t>
      </w:r>
      <w:r w:rsidRPr="00045BF8">
        <w:t>. В пункте 1</w:t>
      </w:r>
      <w:r>
        <w:t>7</w:t>
      </w:r>
      <w:r w:rsidRPr="00045BF8">
        <w:t xml:space="preserve"> слова </w:t>
      </w:r>
      <w:r>
        <w:t>«</w:t>
      </w:r>
      <w:r w:rsidRPr="00045BF8">
        <w:t>«12» февраля 2018 года</w:t>
      </w:r>
      <w:r>
        <w:t>»</w:t>
      </w:r>
      <w:r w:rsidRPr="00045BF8">
        <w:t xml:space="preserve"> заменить словами ««1</w:t>
      </w:r>
      <w:r>
        <w:t>4</w:t>
      </w:r>
      <w:r w:rsidRPr="00045BF8">
        <w:t>» февраля 2018 года»</w:t>
      </w:r>
      <w:r>
        <w:t>.</w:t>
      </w:r>
    </w:p>
    <w:p w:rsidR="00045BF8" w:rsidRDefault="00045BF8" w:rsidP="00045BF8">
      <w:pPr>
        <w:ind w:left="567"/>
        <w:contextualSpacing/>
      </w:pPr>
      <w:r w:rsidRPr="00045BF8">
        <w:t>1.1.</w:t>
      </w:r>
      <w:r>
        <w:t>2</w:t>
      </w:r>
      <w:r w:rsidRPr="00045BF8">
        <w:t>. В пункте 1</w:t>
      </w:r>
      <w:r>
        <w:t>9</w:t>
      </w:r>
      <w:r w:rsidRPr="00045BF8">
        <w:t xml:space="preserve"> слова </w:t>
      </w:r>
      <w:r>
        <w:t>«</w:t>
      </w:r>
      <w:r w:rsidRPr="00045BF8">
        <w:t>«13» февраля 2018 года</w:t>
      </w:r>
      <w:r>
        <w:t xml:space="preserve">» </w:t>
      </w:r>
      <w:r w:rsidRPr="00045BF8">
        <w:t>заменить словами ««1</w:t>
      </w:r>
      <w:r>
        <w:t>5</w:t>
      </w:r>
      <w:r w:rsidRPr="00045BF8">
        <w:t>» февраля 2018 года»</w:t>
      </w:r>
      <w:r>
        <w:t>.</w:t>
      </w:r>
    </w:p>
    <w:p w:rsidR="00045BF8" w:rsidRPr="00045BF8" w:rsidRDefault="00045BF8" w:rsidP="00045BF8">
      <w:pPr>
        <w:ind w:left="567"/>
        <w:contextualSpacing/>
      </w:pPr>
      <w:r w:rsidRPr="00045BF8">
        <w:t>1.1.</w:t>
      </w:r>
      <w:r>
        <w:t>3</w:t>
      </w:r>
      <w:r w:rsidRPr="00045BF8">
        <w:t xml:space="preserve">. В пункте </w:t>
      </w:r>
      <w:r>
        <w:t>20</w:t>
      </w:r>
      <w:r w:rsidRPr="00045BF8">
        <w:t xml:space="preserve"> слова </w:t>
      </w:r>
      <w:r>
        <w:t>«</w:t>
      </w:r>
      <w:r w:rsidRPr="00045BF8">
        <w:t>«16» февраля 2018 года</w:t>
      </w:r>
      <w:r>
        <w:t>»</w:t>
      </w:r>
      <w:r w:rsidRPr="00045BF8">
        <w:t xml:space="preserve"> заменить словами </w:t>
      </w:r>
      <w:r>
        <w:t>«</w:t>
      </w:r>
      <w:r w:rsidRPr="00487B6F">
        <w:t>«</w:t>
      </w:r>
      <w:r>
        <w:t>19</w:t>
      </w:r>
      <w:r w:rsidRPr="00487B6F">
        <w:t>» </w:t>
      </w:r>
      <w:r>
        <w:t>февраля</w:t>
      </w:r>
      <w:r w:rsidRPr="00487B6F">
        <w:t xml:space="preserve"> 2018 года</w:t>
      </w:r>
      <w:r>
        <w:t>».</w:t>
      </w:r>
    </w:p>
    <w:p w:rsidR="00045BF8" w:rsidRPr="00045BF8" w:rsidRDefault="00045BF8" w:rsidP="00045BF8">
      <w:pPr>
        <w:ind w:left="567"/>
        <w:contextualSpacing/>
      </w:pPr>
      <w:r w:rsidRPr="00045BF8">
        <w:t>1.2. В Документации:</w:t>
      </w:r>
    </w:p>
    <w:p w:rsidR="00045BF8" w:rsidRPr="00045BF8" w:rsidRDefault="00045BF8" w:rsidP="00045BF8">
      <w:pPr>
        <w:ind w:left="567"/>
        <w:contextualSpacing/>
      </w:pPr>
      <w:r w:rsidRPr="00045BF8">
        <w:t>1.2.</w:t>
      </w:r>
      <w:r>
        <w:t>1</w:t>
      </w:r>
      <w:r w:rsidRPr="00045BF8">
        <w:t xml:space="preserve">. В пункте </w:t>
      </w:r>
      <w:r>
        <w:t>19</w:t>
      </w:r>
      <w:r w:rsidRPr="00045BF8">
        <w:t xml:space="preserve"> слова </w:t>
      </w:r>
      <w:r w:rsidR="0029317D">
        <w:t>«</w:t>
      </w:r>
      <w:r w:rsidR="0029317D" w:rsidRPr="00576FA2">
        <w:t>«</w:t>
      </w:r>
      <w:r w:rsidR="0029317D">
        <w:t>10</w:t>
      </w:r>
      <w:r w:rsidR="0029317D" w:rsidRPr="00576FA2">
        <w:t>» </w:t>
      </w:r>
      <w:r w:rsidR="0029317D">
        <w:t>февраля</w:t>
      </w:r>
      <w:r w:rsidR="0029317D" w:rsidRPr="00576FA2">
        <w:t xml:space="preserve"> 201</w:t>
      </w:r>
      <w:r w:rsidR="0029317D">
        <w:t>8</w:t>
      </w:r>
      <w:r w:rsidR="0029317D" w:rsidRPr="00576FA2">
        <w:t xml:space="preserve"> года</w:t>
      </w:r>
      <w:r w:rsidR="0029317D">
        <w:t>» заменить словами «</w:t>
      </w:r>
      <w:r w:rsidR="0029317D" w:rsidRPr="0029317D">
        <w:t>«1</w:t>
      </w:r>
      <w:r w:rsidR="0029317D">
        <w:t>2</w:t>
      </w:r>
      <w:r w:rsidR="0029317D" w:rsidRPr="0029317D">
        <w:t>» февраля 2018 года</w:t>
      </w:r>
      <w:r w:rsidR="0029317D">
        <w:t>».</w:t>
      </w:r>
    </w:p>
    <w:p w:rsidR="00045BF8" w:rsidRPr="00045BF8" w:rsidRDefault="00045BF8" w:rsidP="00045BF8">
      <w:pPr>
        <w:ind w:left="567"/>
        <w:contextualSpacing/>
      </w:pPr>
      <w:r w:rsidRPr="00045BF8">
        <w:t>1.2.</w:t>
      </w:r>
      <w:r>
        <w:t>2</w:t>
      </w:r>
      <w:r w:rsidRPr="00045BF8">
        <w:t>. В пункте 2</w:t>
      </w:r>
      <w:r w:rsidR="0029317D">
        <w:t>0</w:t>
      </w:r>
      <w:r w:rsidRPr="00045BF8">
        <w:t xml:space="preserve"> слова </w:t>
      </w:r>
      <w:r w:rsidR="0029317D">
        <w:t xml:space="preserve">««12» февраля 2018 года» </w:t>
      </w:r>
      <w:r w:rsidRPr="00045BF8">
        <w:t xml:space="preserve">заменить словами </w:t>
      </w:r>
      <w:r w:rsidR="0029317D">
        <w:t>«</w:t>
      </w:r>
      <w:r w:rsidR="0029317D" w:rsidRPr="0029317D">
        <w:t>«1</w:t>
      </w:r>
      <w:r w:rsidR="0029317D">
        <w:t>4</w:t>
      </w:r>
      <w:r w:rsidR="0029317D" w:rsidRPr="0029317D">
        <w:t>» февраля 2018 года</w:t>
      </w:r>
      <w:r w:rsidR="0029317D">
        <w:t>»</w:t>
      </w:r>
      <w:r w:rsidR="0029317D" w:rsidRPr="0029317D">
        <w:t>.</w:t>
      </w:r>
    </w:p>
    <w:p w:rsidR="00045BF8" w:rsidRDefault="00045BF8" w:rsidP="00045BF8">
      <w:pPr>
        <w:ind w:left="567"/>
        <w:contextualSpacing/>
      </w:pPr>
      <w:r w:rsidRPr="00045BF8">
        <w:t>1.2.</w:t>
      </w:r>
      <w:r>
        <w:t>3</w:t>
      </w:r>
      <w:r w:rsidRPr="00045BF8">
        <w:t>. В пункте 2</w:t>
      </w:r>
      <w:r w:rsidR="0029317D">
        <w:t>1</w:t>
      </w:r>
      <w:r w:rsidRPr="00045BF8">
        <w:t xml:space="preserve"> слова </w:t>
      </w:r>
      <w:r w:rsidR="0029317D">
        <w:t>«</w:t>
      </w:r>
      <w:r w:rsidR="0029317D" w:rsidRPr="0029317D">
        <w:t>«13» февраля 2018 года</w:t>
      </w:r>
      <w:r w:rsidR="0029317D">
        <w:t>»</w:t>
      </w:r>
      <w:r w:rsidR="0029317D" w:rsidRPr="0029317D">
        <w:t xml:space="preserve"> </w:t>
      </w:r>
      <w:r w:rsidRPr="00045BF8">
        <w:t xml:space="preserve">заменить словами </w:t>
      </w:r>
      <w:r w:rsidR="0029317D" w:rsidRPr="0029317D">
        <w:t>«1</w:t>
      </w:r>
      <w:r w:rsidR="0029317D">
        <w:t>5</w:t>
      </w:r>
      <w:r w:rsidR="0029317D" w:rsidRPr="0029317D">
        <w:t>» февраля 2018 года</w:t>
      </w:r>
      <w:r w:rsidR="0029317D">
        <w:t>»</w:t>
      </w:r>
      <w:r w:rsidRPr="00045BF8">
        <w:t>.</w:t>
      </w:r>
    </w:p>
    <w:p w:rsidR="0029317D" w:rsidRPr="00045BF8" w:rsidRDefault="0029317D" w:rsidP="00045BF8">
      <w:pPr>
        <w:ind w:left="567"/>
        <w:contextualSpacing/>
      </w:pPr>
      <w:r>
        <w:t>1.2.4. В пункте 22 слова «</w:t>
      </w:r>
      <w:r w:rsidRPr="0029317D">
        <w:t>«16» февраля 2018 года</w:t>
      </w:r>
      <w:r>
        <w:t xml:space="preserve">» </w:t>
      </w:r>
      <w:r w:rsidRPr="0029317D">
        <w:t>заменить словами «1</w:t>
      </w:r>
      <w:r>
        <w:t>9</w:t>
      </w:r>
      <w:r w:rsidRPr="0029317D">
        <w:t>» февраля 2018 года».</w:t>
      </w:r>
    </w:p>
    <w:p w:rsidR="00495DAD" w:rsidRPr="00495DAD" w:rsidRDefault="0029317D" w:rsidP="00495DAD">
      <w:pPr>
        <w:tabs>
          <w:tab w:val="left" w:pos="9923"/>
        </w:tabs>
        <w:ind w:right="-2" w:firstLine="567"/>
        <w:jc w:val="both"/>
      </w:pPr>
      <w:r>
        <w:t>1.2.5</w:t>
      </w:r>
      <w:r w:rsidR="00495DAD" w:rsidRPr="00495DAD">
        <w:t xml:space="preserve">. </w:t>
      </w:r>
      <w:r w:rsidR="006217AD">
        <w:t>Раздел 2 проекта муниципального контракта</w:t>
      </w:r>
      <w:r w:rsidR="006217AD" w:rsidRPr="006217AD">
        <w:t xml:space="preserve"> изложить в </w:t>
      </w:r>
      <w:r w:rsidR="006217AD">
        <w:t>следующей</w:t>
      </w:r>
      <w:r w:rsidR="006217AD" w:rsidRPr="006217AD">
        <w:t xml:space="preserve"> редакции (приложение).</w:t>
      </w:r>
      <w:r w:rsidR="006217AD">
        <w:t xml:space="preserve"> </w:t>
      </w:r>
    </w:p>
    <w:p w:rsidR="00495DAD" w:rsidRPr="00495DAD" w:rsidRDefault="00495DAD" w:rsidP="00495DAD">
      <w:pPr>
        <w:ind w:firstLine="993"/>
        <w:jc w:val="both"/>
        <w:rPr>
          <w:iCs/>
        </w:rPr>
      </w:pPr>
      <w:bookmarkStart w:id="0" w:name="_GoBack"/>
      <w:bookmarkEnd w:id="0"/>
    </w:p>
    <w:p w:rsidR="00495DAD" w:rsidRPr="00495DAD" w:rsidRDefault="00495DAD" w:rsidP="00495DAD">
      <w:pPr>
        <w:ind w:left="720"/>
        <w:contextualSpacing/>
        <w:jc w:val="both"/>
        <w:rPr>
          <w:iCs/>
        </w:rPr>
      </w:pPr>
    </w:p>
    <w:p w:rsidR="005A41D8" w:rsidRPr="005A41D8" w:rsidRDefault="005A41D8" w:rsidP="005A41D8">
      <w:pPr>
        <w:ind w:firstLine="993"/>
        <w:jc w:val="both"/>
        <w:rPr>
          <w:iCs/>
        </w:rPr>
      </w:pPr>
    </w:p>
    <w:p w:rsidR="00D62347" w:rsidRDefault="00D62347" w:rsidP="00D62347">
      <w:pPr>
        <w:pStyle w:val="a5"/>
        <w:ind w:left="0" w:firstLine="567"/>
      </w:pP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284FFF" w:rsidRDefault="00284FFF" w:rsidP="00843057">
      <w:pPr>
        <w:jc w:val="both"/>
      </w:pPr>
    </w:p>
    <w:p w:rsidR="00284FFF" w:rsidRDefault="00284FFF" w:rsidP="00843057">
      <w:pPr>
        <w:jc w:val="both"/>
      </w:pPr>
    </w:p>
    <w:p w:rsidR="00150751" w:rsidRDefault="00284FFF" w:rsidP="008C5E64">
      <w:pPr>
        <w:rPr>
          <w:b/>
        </w:rPr>
      </w:pPr>
      <w:r>
        <w:rPr>
          <w:b/>
        </w:rPr>
        <w:t>Г</w:t>
      </w:r>
      <w:r w:rsidR="00843057">
        <w:rPr>
          <w:b/>
        </w:rPr>
        <w:t>лав</w:t>
      </w:r>
      <w:r>
        <w:rPr>
          <w:b/>
        </w:rPr>
        <w:t>а</w:t>
      </w:r>
      <w:r w:rsidR="00843057">
        <w:rPr>
          <w:b/>
        </w:rPr>
        <w:t xml:space="preserve"> 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sidR="00F36508">
        <w:rPr>
          <w:b/>
        </w:rPr>
        <w:t xml:space="preserve">                                   </w:t>
      </w:r>
      <w:r>
        <w:rPr>
          <w:b/>
        </w:rPr>
        <w:t xml:space="preserve">         </w:t>
      </w:r>
      <w:r w:rsidR="008F1596">
        <w:rPr>
          <w:b/>
        </w:rPr>
        <w:t xml:space="preserve">                                   </w:t>
      </w:r>
      <w:r>
        <w:rPr>
          <w:b/>
        </w:rPr>
        <w:t xml:space="preserve"> </w:t>
      </w:r>
      <w:r w:rsidR="00F36508">
        <w:rPr>
          <w:b/>
        </w:rPr>
        <w:t xml:space="preserve"> </w:t>
      </w:r>
      <w:r>
        <w:rPr>
          <w:b/>
        </w:rPr>
        <w:t>Р.З. Салахов</w:t>
      </w:r>
    </w:p>
    <w:p w:rsidR="003F1B3C" w:rsidRDefault="003F1B3C"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284FFF" w:rsidRDefault="00284FFF" w:rsidP="00E33533">
      <w:pPr>
        <w:tabs>
          <w:tab w:val="left" w:pos="567"/>
        </w:tabs>
        <w:suppressAutoHyphens/>
        <w:ind w:right="-169" w:firstLine="567"/>
        <w:jc w:val="right"/>
        <w:rPr>
          <w:b/>
        </w:rPr>
      </w:pPr>
    </w:p>
    <w:p w:rsidR="00740A6E" w:rsidRDefault="00740A6E" w:rsidP="00E33533">
      <w:pPr>
        <w:tabs>
          <w:tab w:val="left" w:pos="567"/>
        </w:tabs>
        <w:suppressAutoHyphens/>
        <w:ind w:right="-169" w:firstLine="567"/>
        <w:jc w:val="right"/>
        <w:rPr>
          <w:b/>
        </w:rPr>
      </w:pPr>
    </w:p>
    <w:p w:rsidR="00284FFF" w:rsidRDefault="0029317D" w:rsidP="00E33533">
      <w:pPr>
        <w:tabs>
          <w:tab w:val="left" w:pos="567"/>
        </w:tabs>
        <w:suppressAutoHyphens/>
        <w:ind w:right="-169" w:firstLine="567"/>
        <w:jc w:val="right"/>
        <w:rPr>
          <w:b/>
        </w:rPr>
      </w:pPr>
      <w:r>
        <w:rPr>
          <w:b/>
        </w:rPr>
        <w:lastRenderedPageBreak/>
        <w:t>П</w:t>
      </w:r>
      <w:r w:rsidR="00284FFF">
        <w:rPr>
          <w:b/>
        </w:rPr>
        <w:t>риложение</w:t>
      </w:r>
    </w:p>
    <w:p w:rsidR="0065406E" w:rsidRDefault="0065406E" w:rsidP="00E33533">
      <w:pPr>
        <w:tabs>
          <w:tab w:val="left" w:pos="567"/>
        </w:tabs>
        <w:suppressAutoHyphens/>
        <w:ind w:right="-169" w:firstLine="567"/>
        <w:jc w:val="right"/>
        <w:rPr>
          <w:b/>
        </w:rPr>
      </w:pPr>
      <w:r>
        <w:rPr>
          <w:b/>
        </w:rPr>
        <w:t xml:space="preserve"> к извещению о внесении изменений </w:t>
      </w:r>
    </w:p>
    <w:p w:rsidR="0065406E" w:rsidRDefault="0065406E" w:rsidP="00E33533">
      <w:pPr>
        <w:tabs>
          <w:tab w:val="left" w:pos="567"/>
        </w:tabs>
        <w:suppressAutoHyphens/>
        <w:ind w:right="-169" w:firstLine="567"/>
        <w:jc w:val="right"/>
        <w:rPr>
          <w:b/>
        </w:rPr>
      </w:pPr>
      <w:r>
        <w:rPr>
          <w:b/>
        </w:rPr>
        <w:t>в документацию об аукционе в электронной форме</w:t>
      </w:r>
    </w:p>
    <w:p w:rsidR="00284FFF" w:rsidRDefault="00284FFF" w:rsidP="00E33533">
      <w:pPr>
        <w:tabs>
          <w:tab w:val="left" w:pos="567"/>
        </w:tabs>
        <w:suppressAutoHyphens/>
        <w:ind w:right="-169" w:firstLine="567"/>
        <w:jc w:val="right"/>
        <w:rPr>
          <w:b/>
        </w:rPr>
      </w:pPr>
    </w:p>
    <w:p w:rsidR="00284FFF" w:rsidRPr="00284FFF" w:rsidRDefault="00284FFF" w:rsidP="00284FFF">
      <w:pPr>
        <w:keepNext/>
        <w:spacing w:after="60"/>
        <w:ind w:left="927"/>
        <w:jc w:val="center"/>
      </w:pPr>
      <w:r>
        <w:rPr>
          <w:sz w:val="22"/>
          <w:szCs w:val="22"/>
        </w:rPr>
        <w:t xml:space="preserve">2. </w:t>
      </w:r>
      <w:r w:rsidRPr="00284FFF">
        <w:t>Цена контракта и порядок расчетов</w:t>
      </w:r>
    </w:p>
    <w:p w:rsidR="00284FFF" w:rsidRPr="00284FFF" w:rsidRDefault="00284FFF" w:rsidP="00284FFF">
      <w:pPr>
        <w:keepNext/>
        <w:ind w:left="927"/>
        <w:jc w:val="both"/>
      </w:pPr>
    </w:p>
    <w:p w:rsidR="00284FFF" w:rsidRPr="00284FFF" w:rsidRDefault="00284FFF" w:rsidP="00284FFF">
      <w:pPr>
        <w:widowControl w:val="0"/>
        <w:autoSpaceDE w:val="0"/>
        <w:autoSpaceDN w:val="0"/>
        <w:adjustRightInd w:val="0"/>
        <w:ind w:firstLine="709"/>
        <w:jc w:val="both"/>
      </w:pPr>
      <w:r w:rsidRPr="00284FFF">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284FFF" w:rsidRPr="00284FFF" w:rsidRDefault="00284FFF" w:rsidP="00284FFF">
      <w:pPr>
        <w:widowControl w:val="0"/>
        <w:autoSpaceDE w:val="0"/>
        <w:autoSpaceDN w:val="0"/>
        <w:adjustRightInd w:val="0"/>
        <w:ind w:firstLine="709"/>
        <w:jc w:val="both"/>
      </w:pPr>
      <w:r w:rsidRPr="00284FFF">
        <w:t>2.2. Общая цена Контракта составляет _________________________ рублей __ копеек, включая налог на добавленную стоимость</w:t>
      </w:r>
      <w:proofErr w:type="gramStart"/>
      <w:r w:rsidRPr="00284FFF">
        <w:t xml:space="preserve"> (__  %): _________________________ </w:t>
      </w:r>
      <w:proofErr w:type="gramEnd"/>
      <w:r w:rsidRPr="00284FFF">
        <w:t>рублей __ копеек (НДС не облагается на основании ______________ Налогового кодекса РФ и ________).</w:t>
      </w:r>
    </w:p>
    <w:p w:rsidR="00284FFF" w:rsidRPr="00284FFF" w:rsidRDefault="00284FFF" w:rsidP="00284FFF">
      <w:pPr>
        <w:widowControl w:val="0"/>
        <w:autoSpaceDE w:val="0"/>
        <w:autoSpaceDN w:val="0"/>
        <w:adjustRightInd w:val="0"/>
        <w:ind w:firstLine="709"/>
        <w:jc w:val="both"/>
      </w:pPr>
      <w:proofErr w:type="gramStart"/>
      <w:r w:rsidRPr="00284FFF">
        <w:t xml:space="preserve">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физическим лицом, за исключением индивидуального предпринимателя или иного </w:t>
      </w:r>
      <w:proofErr w:type="gramEnd"/>
    </w:p>
    <w:p w:rsidR="00284FFF" w:rsidRPr="00284FFF" w:rsidRDefault="00284FFF" w:rsidP="00284FFF">
      <w:pPr>
        <w:widowControl w:val="0"/>
        <w:autoSpaceDE w:val="0"/>
        <w:autoSpaceDN w:val="0"/>
        <w:adjustRightInd w:val="0"/>
        <w:jc w:val="both"/>
      </w:pPr>
      <w:r w:rsidRPr="00284FFF">
        <w:t>занимающегося частной практикой лица).</w:t>
      </w:r>
    </w:p>
    <w:p w:rsidR="00284FFF" w:rsidRPr="00284FFF" w:rsidRDefault="00284FFF" w:rsidP="00284FFF">
      <w:pPr>
        <w:widowControl w:val="0"/>
        <w:autoSpaceDE w:val="0"/>
        <w:autoSpaceDN w:val="0"/>
        <w:adjustRightInd w:val="0"/>
        <w:ind w:firstLine="709"/>
        <w:jc w:val="both"/>
      </w:pPr>
      <w:r w:rsidRPr="00284FFF">
        <w:t>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иные расходы, связанные с оказанием услуг.</w:t>
      </w:r>
    </w:p>
    <w:p w:rsidR="00284FFF" w:rsidRDefault="00284FFF" w:rsidP="00284FFF">
      <w:pPr>
        <w:widowControl w:val="0"/>
        <w:autoSpaceDE w:val="0"/>
        <w:autoSpaceDN w:val="0"/>
        <w:adjustRightInd w:val="0"/>
        <w:ind w:firstLine="709"/>
        <w:jc w:val="both"/>
      </w:pPr>
      <w:r w:rsidRPr="00284FFF">
        <w:t xml:space="preserve">2.4. </w:t>
      </w:r>
      <w:proofErr w:type="gramStart"/>
      <w:r w:rsidRPr="00284FFF">
        <w:t xml:space="preserve">Источник финансирования: бюджет города </w:t>
      </w:r>
      <w:proofErr w:type="spellStart"/>
      <w:r w:rsidRPr="00284FFF">
        <w:t>Югорска</w:t>
      </w:r>
      <w:proofErr w:type="spellEnd"/>
      <w:r w:rsidRPr="00284FFF">
        <w:t xml:space="preserve"> на 2018 год  (в том числе субвенция на 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w:t>
      </w:r>
      <w:proofErr w:type="spellStart"/>
      <w:r w:rsidRPr="00284FFF">
        <w:t>Югорска</w:t>
      </w:r>
      <w:proofErr w:type="spellEnd"/>
      <w:r w:rsidRPr="00284FFF">
        <w:t>, 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w:t>
      </w:r>
      <w:proofErr w:type="gramEnd"/>
      <w:r w:rsidRPr="00284FFF">
        <w:t xml:space="preserve"> </w:t>
      </w:r>
      <w:proofErr w:type="gramStart"/>
      <w:r w:rsidRPr="00284FFF">
        <w:t>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автономного округа, субвенции на осуществление отдельных государственных полномочий в сфере трудовых отношений и государственного управления охраной труда,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w:t>
      </w:r>
      <w:proofErr w:type="gramEnd"/>
      <w:r w:rsidRPr="00284FFF">
        <w:t xml:space="preserve"> </w:t>
      </w:r>
      <w:proofErr w:type="gramStart"/>
      <w:r w:rsidRPr="00284FFF">
        <w:t>правонарушениях</w:t>
      </w:r>
      <w:proofErr w:type="gramEnd"/>
      <w:r w:rsidRPr="00284FFF">
        <w:t>, предусмотренных пунктом 2 статьи 48 Закона Ханты-Мансийского автономного округа – Югры от 11 июня 2010 года № 102-оз «Об административных правонарушениях», субвенции на осуществление деятельности по опеке и попечительству), согласно спецификации (приложение 2 к муниципальному контракту).</w:t>
      </w:r>
    </w:p>
    <w:p w:rsidR="0033659B" w:rsidRPr="0033659B" w:rsidRDefault="0033659B" w:rsidP="0033659B">
      <w:pPr>
        <w:widowControl w:val="0"/>
        <w:autoSpaceDE w:val="0"/>
        <w:autoSpaceDN w:val="0"/>
        <w:adjustRightInd w:val="0"/>
        <w:ind w:firstLine="709"/>
        <w:jc w:val="both"/>
      </w:pPr>
      <w:r w:rsidRPr="0033659B">
        <w:t>2.5. Оплата по Контракту производится в следующем порядке:</w:t>
      </w:r>
    </w:p>
    <w:p w:rsidR="0033659B" w:rsidRDefault="0033659B" w:rsidP="0033659B">
      <w:pPr>
        <w:widowControl w:val="0"/>
        <w:autoSpaceDE w:val="0"/>
        <w:autoSpaceDN w:val="0"/>
        <w:adjustRightInd w:val="0"/>
        <w:ind w:firstLine="709"/>
        <w:jc w:val="both"/>
      </w:pPr>
      <w:r w:rsidRPr="0033659B">
        <w:t xml:space="preserve">2.5.1. Оплата производится по факту, единовременным платежом в течение 10 (десяти) дней с момента подписания акта  об оказанных услугах. Акты об оказанных услугах оформляются отдельно на администрацию города </w:t>
      </w:r>
      <w:proofErr w:type="spellStart"/>
      <w:r w:rsidRPr="0033659B">
        <w:t>Югорска</w:t>
      </w:r>
      <w:proofErr w:type="spellEnd"/>
      <w:r w:rsidRPr="0033659B">
        <w:t xml:space="preserve"> и его структурные подразделения, согласно спецификации (приложение 2 к муниципальному контракту). </w:t>
      </w:r>
    </w:p>
    <w:p w:rsidR="0033659B" w:rsidRPr="0033659B" w:rsidRDefault="0033659B" w:rsidP="0033659B">
      <w:pPr>
        <w:widowControl w:val="0"/>
        <w:autoSpaceDE w:val="0"/>
        <w:autoSpaceDN w:val="0"/>
        <w:adjustRightInd w:val="0"/>
        <w:ind w:firstLine="709"/>
        <w:jc w:val="both"/>
      </w:pPr>
      <w:r w:rsidRPr="0033659B">
        <w:t>2.5.2. Оплата производится в рублях Российской Федерации.</w:t>
      </w:r>
    </w:p>
    <w:p w:rsidR="0033659B" w:rsidRPr="0033659B" w:rsidRDefault="0033659B" w:rsidP="0033659B">
      <w:pPr>
        <w:widowControl w:val="0"/>
        <w:autoSpaceDE w:val="0"/>
        <w:autoSpaceDN w:val="0"/>
        <w:adjustRightInd w:val="0"/>
        <w:ind w:firstLine="709"/>
        <w:jc w:val="both"/>
      </w:pPr>
      <w:r w:rsidRPr="0033659B">
        <w:t>2.5.3. Авансовые платежи по Контракту не предусмотрены.</w:t>
      </w:r>
    </w:p>
    <w:p w:rsidR="0033659B" w:rsidRPr="0033659B" w:rsidRDefault="0033659B" w:rsidP="0033659B">
      <w:pPr>
        <w:widowControl w:val="0"/>
        <w:autoSpaceDE w:val="0"/>
        <w:autoSpaceDN w:val="0"/>
        <w:adjustRightInd w:val="0"/>
        <w:ind w:firstLine="709"/>
        <w:jc w:val="both"/>
      </w:pPr>
      <w:r w:rsidRPr="0033659B">
        <w:t>2.6.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284FFF" w:rsidRDefault="00284FFF" w:rsidP="00E33533">
      <w:pPr>
        <w:tabs>
          <w:tab w:val="left" w:pos="567"/>
        </w:tabs>
        <w:suppressAutoHyphens/>
        <w:ind w:right="-169" w:firstLine="567"/>
        <w:jc w:val="right"/>
        <w:rPr>
          <w:b/>
        </w:rPr>
      </w:pPr>
    </w:p>
    <w:sectPr w:rsidR="00284FFF" w:rsidSect="00284FFF">
      <w:pgSz w:w="11906" w:h="16838" w:code="9"/>
      <w:pgMar w:top="39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2"/>
  </w:num>
  <w:num w:numId="3">
    <w:abstractNumId w:val="18"/>
  </w:num>
  <w:num w:numId="4">
    <w:abstractNumId w:val="10"/>
  </w:num>
  <w:num w:numId="5">
    <w:abstractNumId w:val="14"/>
  </w:num>
  <w:num w:numId="6">
    <w:abstractNumId w:val="7"/>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6"/>
  </w:num>
  <w:num w:numId="15">
    <w:abstractNumId w:val="17"/>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5BF8"/>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84FFF"/>
    <w:rsid w:val="0029317D"/>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659B"/>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217AD"/>
    <w:rsid w:val="00632157"/>
    <w:rsid w:val="006369C2"/>
    <w:rsid w:val="006519B2"/>
    <w:rsid w:val="00653CD9"/>
    <w:rsid w:val="0065406E"/>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2609"/>
    <w:rsid w:val="0073485A"/>
    <w:rsid w:val="00735B43"/>
    <w:rsid w:val="00740A6E"/>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1596"/>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A64-9BF3-4253-AE08-0318A1F1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Ловыгина Наталья Борисовна</cp:lastModifiedBy>
  <cp:revision>16</cp:revision>
  <cp:lastPrinted>2018-02-05T06:43:00Z</cp:lastPrinted>
  <dcterms:created xsi:type="dcterms:W3CDTF">2015-04-07T05:03:00Z</dcterms:created>
  <dcterms:modified xsi:type="dcterms:W3CDTF">2018-02-05T06:51:00Z</dcterms:modified>
</cp:coreProperties>
</file>