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DA2937" w:rsidRPr="00DA2937">
        <w:rPr>
          <w:rFonts w:ascii="PT Astra Serif" w:hAnsi="PT Astra Serif"/>
          <w:color w:val="000099"/>
          <w:sz w:val="28"/>
          <w:szCs w:val="28"/>
        </w:rPr>
        <w:t>233862200236886220100101930016203244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w:t>
      </w:r>
      <w:proofErr w:type="gramStart"/>
      <w:r w:rsidRPr="00AC7B6C">
        <w:rPr>
          <w:rFonts w:ascii="PT Astra Serif" w:hAnsi="PT Astra Serif"/>
          <w:szCs w:val="24"/>
        </w:rPr>
        <w:t>от</w:t>
      </w:r>
      <w:proofErr w:type="gramEnd"/>
      <w:r w:rsidRPr="00AC7B6C">
        <w:rPr>
          <w:rFonts w:ascii="PT Astra Serif" w:hAnsi="PT Astra Serif"/>
          <w:szCs w:val="24"/>
        </w:rPr>
        <w:t xml:space="preserve">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 xml:space="preserve">решения Заказчика </w:t>
      </w:r>
      <w:proofErr w:type="gramStart"/>
      <w:r w:rsidRPr="00AC7B6C">
        <w:rPr>
          <w:rFonts w:ascii="PT Astra Serif" w:hAnsi="PT Astra Serif"/>
          <w:i/>
          <w:szCs w:val="24"/>
        </w:rPr>
        <w:t>от _________ № __________ об осуществлении закупки у единственного исполнителя в соответствии с пунктом</w:t>
      </w:r>
      <w:proofErr w:type="gramEnd"/>
      <w:r w:rsidRPr="00AC7B6C">
        <w:rPr>
          <w:rFonts w:ascii="PT Astra Serif" w:hAnsi="PT Astra Serif"/>
          <w:i/>
          <w:szCs w:val="24"/>
        </w:rPr>
        <w:t xml:space="preserve">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w:t>
      </w:r>
      <w:r w:rsidR="00732FAE" w:rsidRPr="00732FAE">
        <w:rPr>
          <w:rFonts w:ascii="PT Astra Serif" w:hAnsi="PT Astra Serif"/>
          <w:color w:val="000099"/>
          <w:szCs w:val="24"/>
        </w:rPr>
        <w:t>по лицензионному обслуживанию программного продукта «ПАРУ</w:t>
      </w:r>
      <w:proofErr w:type="gramStart"/>
      <w:r w:rsidR="00732FAE" w:rsidRPr="00732FAE">
        <w:rPr>
          <w:rFonts w:ascii="PT Astra Serif" w:hAnsi="PT Astra Serif"/>
          <w:color w:val="000099"/>
          <w:szCs w:val="24"/>
        </w:rPr>
        <w:t>С-</w:t>
      </w:r>
      <w:proofErr w:type="gramEnd"/>
      <w:r w:rsidR="00732FAE" w:rsidRPr="00732FAE">
        <w:rPr>
          <w:rFonts w:ascii="PT Astra Serif" w:hAnsi="PT Astra Serif"/>
          <w:color w:val="000099"/>
          <w:szCs w:val="24"/>
        </w:rPr>
        <w:t xml:space="preserve"> Бюджет 8»</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1E7238" w:rsidRPr="001E7238" w:rsidRDefault="00F12074" w:rsidP="00DA2937">
      <w:pPr>
        <w:pStyle w:val="10"/>
        <w:spacing w:after="0" w:line="240" w:lineRule="auto"/>
        <w:ind w:firstLine="709"/>
        <w:jc w:val="both"/>
        <w:rPr>
          <w:rFonts w:eastAsia="SimSun"/>
          <w:bCs/>
          <w:szCs w:val="24"/>
          <w:lang w:eastAsia="zh-CN"/>
        </w:rPr>
      </w:pPr>
      <w:r w:rsidRPr="00AC7B6C">
        <w:rPr>
          <w:rFonts w:ascii="PT Astra Serif" w:hAnsi="PT Astra Serif"/>
          <w:color w:val="000000"/>
          <w:szCs w:val="24"/>
        </w:rPr>
        <w:t xml:space="preserve">1.3. Место оказания услуг: </w:t>
      </w:r>
      <w:r w:rsidR="001E7238">
        <w:rPr>
          <w:rFonts w:ascii="PT Astra Serif" w:hAnsi="PT Astra Serif"/>
          <w:color w:val="000000"/>
          <w:szCs w:val="24"/>
        </w:rPr>
        <w:t xml:space="preserve">628260, </w:t>
      </w:r>
      <w:r w:rsidR="00530779" w:rsidRPr="00530779">
        <w:rPr>
          <w:rFonts w:ascii="PT Astra Serif" w:hAnsi="PT Astra Serif"/>
          <w:color w:val="000000"/>
          <w:szCs w:val="24"/>
        </w:rPr>
        <w:t>Ханты-Мансийский авт</w:t>
      </w:r>
      <w:r w:rsidR="00DA2937">
        <w:rPr>
          <w:rFonts w:ascii="PT Astra Serif" w:hAnsi="PT Astra Serif"/>
          <w:color w:val="000000"/>
          <w:szCs w:val="24"/>
        </w:rPr>
        <w:t xml:space="preserve">ономный округ - Югра, г. Югорск, </w:t>
      </w:r>
      <w:r w:rsidR="00DA2937">
        <w:rPr>
          <w:rFonts w:eastAsia="SimSun"/>
          <w:bCs/>
          <w:szCs w:val="24"/>
          <w:lang w:eastAsia="zh-CN"/>
        </w:rPr>
        <w:t xml:space="preserve"> ул. 40 лет Победы, д. 11.</w:t>
      </w:r>
    </w:p>
    <w:p w:rsidR="000F47CD" w:rsidRPr="00AC7B6C" w:rsidRDefault="000F47CD" w:rsidP="00DA2937">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bookmarkStart w:id="0" w:name="_GoBack"/>
      <w:bookmarkEnd w:id="0"/>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w:t>
      </w:r>
      <w:r w:rsidRPr="00AC7B6C">
        <w:rPr>
          <w:rFonts w:ascii="PT Astra Serif" w:hAnsi="PT Astra Serif"/>
          <w:szCs w:val="24"/>
        </w:rPr>
        <w:lastRenderedPageBreak/>
        <w:t>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DA2937">
        <w:rPr>
          <w:rFonts w:ascii="PT Astra Serif" w:hAnsi="PT Astra Serif"/>
          <w:color w:val="000099"/>
          <w:szCs w:val="24"/>
        </w:rPr>
        <w:t>15</w:t>
      </w:r>
      <w:r w:rsidR="007B4672" w:rsidRPr="007B4672">
        <w:rPr>
          <w:rFonts w:ascii="PT Astra Serif" w:hAnsi="PT Astra Serif"/>
          <w:color w:val="000099"/>
          <w:szCs w:val="24"/>
        </w:rPr>
        <w:t>.</w:t>
      </w:r>
      <w:r w:rsidR="001E7238">
        <w:rPr>
          <w:rFonts w:ascii="PT Astra Serif" w:hAnsi="PT Astra Serif"/>
          <w:color w:val="000099"/>
          <w:szCs w:val="24"/>
        </w:rPr>
        <w:t>1</w:t>
      </w:r>
      <w:r w:rsidR="00DA2937">
        <w:rPr>
          <w:rFonts w:ascii="PT Astra Serif" w:hAnsi="PT Astra Serif"/>
          <w:color w:val="000099"/>
          <w:szCs w:val="24"/>
        </w:rPr>
        <w:t>0</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w:t>
      </w:r>
      <w:proofErr w:type="gramStart"/>
      <w:r w:rsidRPr="007E6CE3">
        <w:rPr>
          <w:rFonts w:ascii="PT Astra Serif" w:hAnsi="PT Astra Serif"/>
          <w:color w:val="auto"/>
          <w:szCs w:val="24"/>
        </w:rPr>
        <w:t>количестве</w:t>
      </w:r>
      <w:proofErr w:type="gramEnd"/>
      <w:r w:rsidRPr="007E6CE3">
        <w:rPr>
          <w:rFonts w:ascii="PT Astra Serif" w:hAnsi="PT Astra Serif"/>
          <w:color w:val="auto"/>
          <w:szCs w:val="24"/>
        </w:rPr>
        <w:t xml:space="preserve">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w:t>
      </w:r>
      <w:r w:rsidRPr="00AC7B6C">
        <w:rPr>
          <w:rFonts w:ascii="PT Astra Serif" w:hAnsi="PT Astra Serif"/>
          <w:color w:val="000000"/>
          <w:szCs w:val="24"/>
        </w:rPr>
        <w:lastRenderedPageBreak/>
        <w:t>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AC7B6C">
        <w:rPr>
          <w:rFonts w:ascii="PT Astra Serif" w:hAnsi="PT Astra Serif"/>
          <w:kern w:val="2"/>
          <w:szCs w:val="24"/>
        </w:rPr>
        <w:t>возмещении</w:t>
      </w:r>
      <w:proofErr w:type="gramEnd"/>
      <w:r w:rsidRPr="00AC7B6C">
        <w:rPr>
          <w:rFonts w:ascii="PT Astra Serif" w:hAnsi="PT Astra Serif"/>
          <w:kern w:val="2"/>
          <w:szCs w:val="24"/>
        </w:rPr>
        <w:t xml:space="preserve">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xml:space="preserve">. Фотосъёмку и (или) видеозапись (видеосъёмку)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xml:space="preserve">. Фотосъёмка и (или) видеозапись (видеосъёмка) приёмки </w:t>
      </w:r>
      <w:proofErr w:type="gramStart"/>
      <w:r w:rsidRPr="00AC7B6C">
        <w:rPr>
          <w:rFonts w:ascii="PT Astra Serif" w:hAnsi="PT Astra Serif"/>
          <w:szCs w:val="24"/>
        </w:rPr>
        <w:t>оказанных</w:t>
      </w:r>
      <w:proofErr w:type="gramEnd"/>
      <w:r w:rsidRPr="00AC7B6C">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lastRenderedPageBreak/>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соответствии с пунктом 1 части 1 статьи 30 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 xml:space="preserve">О контрактной системе в сфере закупок товаров, работ, услуг для обеспечения государственных и муниципальных нужд», об </w:t>
      </w:r>
      <w:r w:rsidRPr="00530779">
        <w:rPr>
          <w:rFonts w:ascii="PT Astra Serif" w:hAnsi="PT Astra Serif"/>
          <w:sz w:val="24"/>
          <w:szCs w:val="24"/>
        </w:rPr>
        <w:lastRenderedPageBreak/>
        <w:t>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1E7238" w:rsidRPr="00530779" w:rsidRDefault="001E7238" w:rsidP="00A047BC">
      <w:pPr>
        <w:ind w:firstLine="567"/>
        <w:jc w:val="both"/>
        <w:rPr>
          <w:rFonts w:ascii="PT Astra Serif" w:hAnsi="PT Astra Serif"/>
          <w:iCs/>
          <w:sz w:val="24"/>
          <w:szCs w:val="24"/>
        </w:rPr>
      </w:pPr>
      <w:r>
        <w:rPr>
          <w:rFonts w:ascii="PT Astra Serif" w:hAnsi="PT Astra Serif"/>
          <w:iCs/>
          <w:sz w:val="24"/>
          <w:szCs w:val="24"/>
        </w:rPr>
        <w:t>6.11. Гарантийные обязательства по контракту не предусмотрены.</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w:t>
      </w:r>
      <w:r w:rsidRPr="00AC7B6C">
        <w:rPr>
          <w:rFonts w:ascii="PT Astra Serif" w:hAnsi="PT Astra Serif"/>
          <w:iCs/>
          <w:sz w:val="24"/>
          <w:szCs w:val="24"/>
        </w:rPr>
        <w:lastRenderedPageBreak/>
        <w:t>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r w:rsidRPr="00AC7B6C">
        <w:rPr>
          <w:rFonts w:ascii="PT Astra Serif" w:hAnsi="PT Astra Serif"/>
          <w:color w:val="auto"/>
          <w:szCs w:val="24"/>
        </w:rPr>
        <w:lastRenderedPageBreak/>
        <w:t>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w:t>
      </w:r>
      <w:r w:rsidR="00457731" w:rsidRPr="00AC7B6C">
        <w:rPr>
          <w:rFonts w:ascii="PT Astra Serif" w:hAnsi="PT Astra Serif"/>
          <w:sz w:val="24"/>
          <w:szCs w:val="24"/>
        </w:rPr>
        <w:lastRenderedPageBreak/>
        <w:t>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sidR="00DA2937">
        <w:rPr>
          <w:rFonts w:ascii="PT Astra Serif" w:hAnsi="PT Astra Serif" w:cs="Times New Roman"/>
          <w:szCs w:val="24"/>
        </w:rPr>
        <w:t>24</w:t>
      </w:r>
      <w:r w:rsidRPr="0075599C">
        <w:rPr>
          <w:rFonts w:ascii="PT Astra Serif" w:hAnsi="PT Astra Serif" w:cs="Times New Roman"/>
          <w:szCs w:val="24"/>
        </w:rPr>
        <w:t>.</w:t>
      </w:r>
      <w:r w:rsidR="00E75336">
        <w:rPr>
          <w:rFonts w:ascii="PT Astra Serif" w:hAnsi="PT Astra Serif" w:cs="Times New Roman"/>
          <w:szCs w:val="24"/>
        </w:rPr>
        <w:t>1</w:t>
      </w:r>
      <w:r w:rsidR="00DA2937">
        <w:rPr>
          <w:rFonts w:ascii="PT Astra Serif" w:hAnsi="PT Astra Serif" w:cs="Times New Roman"/>
          <w:szCs w:val="24"/>
        </w:rPr>
        <w:t>0</w:t>
      </w:r>
      <w:r w:rsidRPr="0075599C">
        <w:rPr>
          <w:rFonts w:ascii="PT Astra Serif" w:hAnsi="PT Astra Serif" w:cs="Times New Roman"/>
          <w:szCs w:val="24"/>
        </w:rPr>
        <w:t xml:space="preserve">.2023. </w:t>
      </w:r>
    </w:p>
    <w:p w:rsidR="0075599C" w:rsidRPr="0075599C" w:rsidRDefault="00E75336" w:rsidP="0075599C">
      <w:pPr>
        <w:pStyle w:val="ConsPlusNormal0"/>
        <w:ind w:firstLine="709"/>
        <w:jc w:val="both"/>
        <w:rPr>
          <w:rFonts w:ascii="PT Astra Serif" w:hAnsi="PT Astra Serif" w:cs="Times New Roman"/>
          <w:szCs w:val="24"/>
        </w:rPr>
      </w:pPr>
      <w:r w:rsidRPr="00E75336">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E75336">
        <w:rPr>
          <w:rFonts w:ascii="PT Astra Serif" w:hAnsi="PT Astra Serif" w:cs="Times New Roman"/>
          <w:szCs w:val="24"/>
        </w:rPr>
        <w:t>ств Ст</w:t>
      </w:r>
      <w:proofErr w:type="gramEnd"/>
      <w:r w:rsidRPr="00E75336">
        <w:rPr>
          <w:rFonts w:ascii="PT Astra Serif" w:hAnsi="PT Astra Serif" w:cs="Times New Roman"/>
          <w:szCs w:val="24"/>
        </w:rPr>
        <w:t>орон по Контракту</w:t>
      </w:r>
      <w:r w:rsidR="0075599C"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Default="0075599C" w:rsidP="0075599C">
      <w:pPr>
        <w:pStyle w:val="ConsPlusNormal0"/>
        <w:widowControl/>
        <w:ind w:firstLine="709"/>
        <w:jc w:val="both"/>
        <w:rPr>
          <w:rFonts w:ascii="PT Astra Serif" w:hAnsi="PT Astra Serif" w:cs="Times New Roman"/>
          <w:szCs w:val="24"/>
        </w:rPr>
      </w:pPr>
    </w:p>
    <w:p w:rsidR="001E7238" w:rsidRPr="00AC7B6C" w:rsidRDefault="001E7238"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w:t>
      </w:r>
      <w:r w:rsidRPr="00AC7B6C">
        <w:rPr>
          <w:rFonts w:ascii="PT Astra Serif" w:hAnsi="PT Astra Serif"/>
          <w:color w:val="000000"/>
          <w:szCs w:val="24"/>
        </w:rPr>
        <w:lastRenderedPageBreak/>
        <w:t>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w:t>
      </w:r>
      <w:proofErr w:type="gramStart"/>
      <w:r w:rsidRPr="00AC7B6C">
        <w:rPr>
          <w:rFonts w:ascii="PT Astra Serif" w:hAnsi="PT Astra Serif"/>
          <w:color w:val="000000"/>
          <w:szCs w:val="24"/>
        </w:rPr>
        <w:t>нарушениях</w:t>
      </w:r>
      <w:proofErr w:type="gramEnd"/>
      <w:r w:rsidRPr="00AC7B6C">
        <w:rPr>
          <w:rFonts w:ascii="PT Astra Serif" w:hAnsi="PT Astra Serif"/>
          <w:color w:val="000000"/>
          <w:szCs w:val="24"/>
        </w:rPr>
        <w:t xml:space="preserve">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 xml:space="preserve">В случае перемены Заказчика по контракту права и обязанности Заказчика по </w:t>
      </w:r>
      <w:r w:rsidR="000877D8" w:rsidRPr="00AC7B6C">
        <w:rPr>
          <w:rFonts w:ascii="PT Astra Serif" w:hAnsi="PT Astra Serif"/>
          <w:szCs w:val="24"/>
        </w:rPr>
        <w:lastRenderedPageBreak/>
        <w:t>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DA2937" w:rsidRPr="00DA2937">
        <w:rPr>
          <w:rFonts w:ascii="PT Astra Serif" w:hAnsi="PT Astra Serif"/>
        </w:rPr>
        <w:t>233862200236886220100101930016203244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DA2937" w:rsidRDefault="00DA2937">
      <w:pPr>
        <w:pStyle w:val="10"/>
        <w:spacing w:after="0" w:line="240" w:lineRule="auto"/>
        <w:rPr>
          <w:rFonts w:ascii="PT Astra Serif" w:hAnsi="PT Astra Serif"/>
        </w:rPr>
      </w:pPr>
    </w:p>
    <w:p w:rsidR="00DA2937" w:rsidRDefault="00DA2937">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845583">
        <w:rPr>
          <w:rFonts w:ascii="PT Astra Serif" w:hAnsi="PT Astra Serif"/>
        </w:rPr>
        <w:t xml:space="preserve">В.Н. </w:t>
      </w:r>
      <w:r w:rsidR="0077542C" w:rsidRPr="00AC7B6C">
        <w:rPr>
          <w:rFonts w:ascii="PT Astra Serif" w:hAnsi="PT Astra Serif"/>
        </w:rPr>
        <w:t>Ермакова</w:t>
      </w:r>
      <w:r w:rsidR="001157FD" w:rsidRPr="00AC7B6C">
        <w:rPr>
          <w:rFonts w:ascii="PT Astra Serif" w:hAnsi="PT Astra Serif"/>
        </w:rPr>
        <w:t xml:space="preserve"> </w:t>
      </w:r>
    </w:p>
    <w:p w:rsidR="004321D0"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E75336">
        <w:rPr>
          <w:rFonts w:ascii="PT Astra Serif" w:hAnsi="PT Astra Serif"/>
        </w:rPr>
        <w:t>Д.С. Плотников</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DA2937" w:rsidRPr="00DA2937" w:rsidRDefault="00DA2937" w:rsidP="00DA2937">
      <w:pPr>
        <w:ind w:firstLine="567"/>
        <w:jc w:val="center"/>
        <w:rPr>
          <w:rFonts w:ascii="PT Astra Serif" w:hAnsi="PT Astra Serif"/>
          <w:b/>
          <w:color w:val="000000"/>
          <w:sz w:val="24"/>
          <w:szCs w:val="24"/>
        </w:rPr>
      </w:pPr>
      <w:r w:rsidRPr="00DA2937">
        <w:rPr>
          <w:rFonts w:ascii="PT Astra Serif" w:hAnsi="PT Astra Serif"/>
          <w:b/>
          <w:color w:val="000000"/>
          <w:sz w:val="24"/>
          <w:szCs w:val="24"/>
        </w:rPr>
        <w:t>Описание объекта закупки (техническое задание) на оказание услуг по лицензионному обслуживанию программного продукта «ПАРУ</w:t>
      </w:r>
      <w:proofErr w:type="gramStart"/>
      <w:r w:rsidRPr="00DA2937">
        <w:rPr>
          <w:rFonts w:ascii="PT Astra Serif" w:hAnsi="PT Astra Serif"/>
          <w:b/>
          <w:color w:val="000000"/>
          <w:sz w:val="24"/>
          <w:szCs w:val="24"/>
        </w:rPr>
        <w:t>С-</w:t>
      </w:r>
      <w:proofErr w:type="gramEnd"/>
      <w:r w:rsidRPr="00DA2937">
        <w:rPr>
          <w:rFonts w:ascii="PT Astra Serif" w:hAnsi="PT Astra Serif"/>
          <w:b/>
          <w:color w:val="000000"/>
          <w:sz w:val="24"/>
          <w:szCs w:val="24"/>
        </w:rPr>
        <w:t xml:space="preserve"> Бюджет 8»</w:t>
      </w:r>
    </w:p>
    <w:p w:rsidR="00DA2937" w:rsidRPr="00DA2937" w:rsidRDefault="00DA2937" w:rsidP="00DA2937">
      <w:pPr>
        <w:ind w:firstLine="567"/>
        <w:jc w:val="center"/>
        <w:rPr>
          <w:rFonts w:ascii="PT Astra Serif" w:hAnsi="PT Astra Serif"/>
          <w:b/>
          <w:color w:val="000000"/>
          <w:sz w:val="24"/>
          <w:szCs w:val="24"/>
        </w:rPr>
      </w:pPr>
    </w:p>
    <w:p w:rsidR="00DA2937" w:rsidRPr="00DA2937" w:rsidRDefault="00DA2937" w:rsidP="00DA2937">
      <w:pPr>
        <w:ind w:firstLine="567"/>
        <w:jc w:val="center"/>
        <w:rPr>
          <w:rFonts w:ascii="PT Astra Serif" w:hAnsi="PT Astra Serif"/>
          <w:b/>
          <w:color w:val="000000"/>
          <w:sz w:val="24"/>
          <w:szCs w:val="24"/>
        </w:rPr>
      </w:pPr>
    </w:p>
    <w:p w:rsidR="00DA2937" w:rsidRPr="00DA2937" w:rsidRDefault="00DA2937" w:rsidP="00DA2937">
      <w:pPr>
        <w:ind w:firstLine="567"/>
        <w:jc w:val="center"/>
        <w:rPr>
          <w:rFonts w:ascii="PT Astra Serif" w:hAnsi="PT Astra Serif"/>
          <w:color w:val="000000"/>
          <w:kern w:val="16"/>
          <w:sz w:val="24"/>
          <w:szCs w:val="24"/>
        </w:rPr>
      </w:pPr>
    </w:p>
    <w:p w:rsidR="00DA2937" w:rsidRPr="00DA2937" w:rsidRDefault="00DA2937" w:rsidP="00DA2937">
      <w:pPr>
        <w:jc w:val="both"/>
        <w:rPr>
          <w:rFonts w:ascii="PT Astra Serif" w:hAnsi="PT Astra Serif"/>
          <w:color w:val="000000"/>
          <w:sz w:val="24"/>
          <w:szCs w:val="24"/>
        </w:rPr>
      </w:pPr>
      <w:r w:rsidRPr="00DA2937">
        <w:rPr>
          <w:rFonts w:ascii="PT Astra Serif" w:hAnsi="PT Astra Serif"/>
          <w:b/>
          <w:color w:val="000000"/>
          <w:sz w:val="24"/>
          <w:szCs w:val="24"/>
        </w:rPr>
        <w:t>1. Предмет муниципального контракта</w:t>
      </w:r>
      <w:r w:rsidRPr="00DA2937">
        <w:rPr>
          <w:rFonts w:ascii="PT Astra Serif" w:hAnsi="PT Astra Serif"/>
          <w:color w:val="000000"/>
          <w:sz w:val="24"/>
          <w:szCs w:val="24"/>
        </w:rPr>
        <w:t>: оказание услуг по лицензионному обслуживанию программного продукта «ПАРУ</w:t>
      </w:r>
      <w:proofErr w:type="gramStart"/>
      <w:r w:rsidRPr="00DA2937">
        <w:rPr>
          <w:rFonts w:ascii="PT Astra Serif" w:hAnsi="PT Astra Serif"/>
          <w:color w:val="000000"/>
          <w:sz w:val="24"/>
          <w:szCs w:val="24"/>
        </w:rPr>
        <w:t>С-</w:t>
      </w:r>
      <w:proofErr w:type="gramEnd"/>
      <w:r w:rsidRPr="00DA2937">
        <w:rPr>
          <w:rFonts w:ascii="PT Astra Serif" w:hAnsi="PT Astra Serif"/>
          <w:color w:val="000000"/>
          <w:sz w:val="24"/>
          <w:szCs w:val="24"/>
        </w:rPr>
        <w:t xml:space="preserve"> Бюджет 8». </w:t>
      </w:r>
    </w:p>
    <w:p w:rsidR="00DA2937" w:rsidRPr="00DA2937" w:rsidRDefault="00DA2937" w:rsidP="00DA2937">
      <w:pPr>
        <w:jc w:val="both"/>
        <w:rPr>
          <w:rFonts w:ascii="PT Astra Serif" w:hAnsi="PT Astra Serif"/>
          <w:color w:val="000000"/>
          <w:sz w:val="24"/>
          <w:szCs w:val="24"/>
        </w:rPr>
      </w:pPr>
      <w:r w:rsidRPr="00DA2937">
        <w:rPr>
          <w:rFonts w:ascii="PT Astra Serif" w:hAnsi="PT Astra Serif"/>
          <w:b/>
          <w:color w:val="000000"/>
          <w:sz w:val="24"/>
          <w:szCs w:val="24"/>
        </w:rPr>
        <w:t>2. Место предоставления услуг</w:t>
      </w:r>
      <w:r w:rsidRPr="00DA2937">
        <w:rPr>
          <w:rFonts w:ascii="PT Astra Serif" w:hAnsi="PT Astra Serif"/>
          <w:color w:val="000000"/>
          <w:sz w:val="24"/>
          <w:szCs w:val="24"/>
        </w:rPr>
        <w:t>: 628260, Тюменская обл., Ханты-Мансийский автономный окру</w:t>
      </w:r>
      <w:proofErr w:type="gramStart"/>
      <w:r w:rsidRPr="00DA2937">
        <w:rPr>
          <w:rFonts w:ascii="PT Astra Serif" w:hAnsi="PT Astra Serif"/>
          <w:color w:val="000000"/>
          <w:sz w:val="24"/>
          <w:szCs w:val="24"/>
        </w:rPr>
        <w:t>г-</w:t>
      </w:r>
      <w:proofErr w:type="gramEnd"/>
      <w:r w:rsidRPr="00DA2937">
        <w:rPr>
          <w:rFonts w:ascii="PT Astra Serif" w:hAnsi="PT Astra Serif"/>
          <w:color w:val="000000"/>
          <w:sz w:val="24"/>
          <w:szCs w:val="24"/>
        </w:rPr>
        <w:t xml:space="preserve"> Югра, г. Югорск, ул. 40 лет Победы, 11</w:t>
      </w:r>
    </w:p>
    <w:p w:rsidR="00DA2937" w:rsidRPr="00DA2937" w:rsidRDefault="00DA2937" w:rsidP="00DA2937">
      <w:pPr>
        <w:jc w:val="both"/>
        <w:rPr>
          <w:rFonts w:ascii="PT Astra Serif" w:hAnsi="PT Astra Serif"/>
          <w:color w:val="000000"/>
          <w:sz w:val="24"/>
          <w:szCs w:val="24"/>
        </w:rPr>
      </w:pPr>
      <w:r w:rsidRPr="00DA2937">
        <w:rPr>
          <w:rFonts w:ascii="PT Astra Serif" w:hAnsi="PT Astra Serif"/>
          <w:b/>
          <w:color w:val="000000"/>
          <w:sz w:val="24"/>
          <w:szCs w:val="24"/>
        </w:rPr>
        <w:t>3. Сроки оказания услуг:</w:t>
      </w:r>
      <w:r w:rsidRPr="00DA2937">
        <w:rPr>
          <w:rFonts w:ascii="PT Astra Serif" w:hAnsi="PT Astra Serif"/>
          <w:color w:val="000000"/>
          <w:sz w:val="24"/>
          <w:szCs w:val="24"/>
        </w:rPr>
        <w:t xml:space="preserve"> оказание услуг по лицензионному обслуживанию программного продукта «ПАРУ</w:t>
      </w:r>
      <w:proofErr w:type="gramStart"/>
      <w:r w:rsidRPr="00DA2937">
        <w:rPr>
          <w:rFonts w:ascii="PT Astra Serif" w:hAnsi="PT Astra Serif"/>
          <w:color w:val="000000"/>
          <w:sz w:val="24"/>
          <w:szCs w:val="24"/>
        </w:rPr>
        <w:t>С-</w:t>
      </w:r>
      <w:proofErr w:type="gramEnd"/>
      <w:r w:rsidRPr="00DA2937">
        <w:rPr>
          <w:rFonts w:ascii="PT Astra Serif" w:hAnsi="PT Astra Serif"/>
          <w:color w:val="000000"/>
          <w:sz w:val="24"/>
          <w:szCs w:val="24"/>
        </w:rPr>
        <w:t xml:space="preserve"> Бюджет 8» с момента заключения муниципального контракта по 15.10.2023 г.</w:t>
      </w:r>
    </w:p>
    <w:p w:rsidR="00DA2937" w:rsidRPr="00DA2937" w:rsidRDefault="00DA2937" w:rsidP="00DA2937">
      <w:pPr>
        <w:jc w:val="both"/>
        <w:rPr>
          <w:rFonts w:ascii="PT Astra Serif" w:hAnsi="PT Astra Serif"/>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3"/>
        <w:gridCol w:w="1292"/>
        <w:gridCol w:w="1575"/>
      </w:tblGrid>
      <w:tr w:rsidR="00DA2937" w:rsidRPr="00DA2937" w:rsidTr="002C6B23">
        <w:trPr>
          <w:trHeight w:val="643"/>
        </w:trPr>
        <w:tc>
          <w:tcPr>
            <w:tcW w:w="6703" w:type="dxa"/>
            <w:tcBorders>
              <w:top w:val="single" w:sz="4" w:space="0" w:color="auto"/>
              <w:left w:val="single" w:sz="4" w:space="0" w:color="auto"/>
              <w:bottom w:val="single" w:sz="4" w:space="0" w:color="auto"/>
              <w:right w:val="single" w:sz="4" w:space="0" w:color="auto"/>
            </w:tcBorders>
            <w:hideMark/>
          </w:tcPr>
          <w:p w:rsidR="00DA2937" w:rsidRPr="00DA2937" w:rsidRDefault="00DA2937" w:rsidP="00DA2937">
            <w:pPr>
              <w:ind w:firstLine="567"/>
              <w:jc w:val="center"/>
              <w:rPr>
                <w:rFonts w:ascii="PT Astra Serif" w:hAnsi="PT Astra Serif"/>
                <w:b/>
                <w:color w:val="000000"/>
                <w:sz w:val="24"/>
                <w:szCs w:val="24"/>
              </w:rPr>
            </w:pPr>
            <w:r w:rsidRPr="00DA2937">
              <w:rPr>
                <w:rFonts w:ascii="PT Astra Serif" w:hAnsi="PT Astra Serif"/>
                <w:b/>
                <w:color w:val="000000"/>
                <w:sz w:val="24"/>
                <w:szCs w:val="24"/>
              </w:rPr>
              <w:t>Наименование и описание объекта закупки</w:t>
            </w:r>
          </w:p>
        </w:tc>
        <w:tc>
          <w:tcPr>
            <w:tcW w:w="1292" w:type="dxa"/>
            <w:tcBorders>
              <w:top w:val="single" w:sz="4" w:space="0" w:color="auto"/>
              <w:left w:val="single" w:sz="4" w:space="0" w:color="auto"/>
              <w:bottom w:val="single" w:sz="4" w:space="0" w:color="auto"/>
              <w:right w:val="single" w:sz="4" w:space="0" w:color="auto"/>
            </w:tcBorders>
            <w:vAlign w:val="center"/>
            <w:hideMark/>
          </w:tcPr>
          <w:p w:rsidR="00DA2937" w:rsidRPr="00DA2937" w:rsidRDefault="00DA2937" w:rsidP="00DA2937">
            <w:pPr>
              <w:autoSpaceDE w:val="0"/>
              <w:autoSpaceDN w:val="0"/>
              <w:adjustRightInd w:val="0"/>
              <w:jc w:val="center"/>
              <w:rPr>
                <w:rFonts w:ascii="PT Astra Serif" w:hAnsi="PT Astra Serif"/>
                <w:color w:val="000000"/>
                <w:sz w:val="24"/>
                <w:szCs w:val="24"/>
              </w:rPr>
            </w:pPr>
            <w:r w:rsidRPr="00DA2937">
              <w:rPr>
                <w:rFonts w:ascii="PT Astra Serif" w:hAnsi="PT Astra Serif"/>
                <w:color w:val="000000"/>
                <w:sz w:val="24"/>
                <w:szCs w:val="24"/>
              </w:rPr>
              <w:t>Единица</w:t>
            </w:r>
          </w:p>
          <w:p w:rsidR="00DA2937" w:rsidRPr="00DA2937" w:rsidRDefault="00DA2937" w:rsidP="00DA2937">
            <w:pPr>
              <w:autoSpaceDE w:val="0"/>
              <w:autoSpaceDN w:val="0"/>
              <w:adjustRightInd w:val="0"/>
              <w:jc w:val="center"/>
              <w:rPr>
                <w:rFonts w:ascii="PT Astra Serif" w:hAnsi="PT Astra Serif"/>
                <w:color w:val="000000"/>
                <w:sz w:val="24"/>
                <w:szCs w:val="24"/>
              </w:rPr>
            </w:pPr>
            <w:r w:rsidRPr="00DA2937">
              <w:rPr>
                <w:rFonts w:ascii="PT Astra Serif" w:hAnsi="PT Astra Serif"/>
                <w:color w:val="000000"/>
                <w:sz w:val="24"/>
                <w:szCs w:val="24"/>
              </w:rPr>
              <w:t>измерения</w:t>
            </w:r>
          </w:p>
        </w:tc>
        <w:tc>
          <w:tcPr>
            <w:tcW w:w="1575" w:type="dxa"/>
            <w:tcBorders>
              <w:top w:val="single" w:sz="4" w:space="0" w:color="auto"/>
              <w:left w:val="single" w:sz="4" w:space="0" w:color="auto"/>
              <w:bottom w:val="single" w:sz="4" w:space="0" w:color="auto"/>
              <w:right w:val="single" w:sz="4" w:space="0" w:color="auto"/>
            </w:tcBorders>
            <w:vAlign w:val="center"/>
            <w:hideMark/>
          </w:tcPr>
          <w:p w:rsidR="00DA2937" w:rsidRPr="00DA2937" w:rsidRDefault="00DA2937" w:rsidP="00DA2937">
            <w:pPr>
              <w:autoSpaceDE w:val="0"/>
              <w:autoSpaceDN w:val="0"/>
              <w:adjustRightInd w:val="0"/>
              <w:ind w:firstLine="34"/>
              <w:jc w:val="center"/>
              <w:rPr>
                <w:rFonts w:ascii="PT Astra Serif" w:hAnsi="PT Astra Serif"/>
                <w:color w:val="000000"/>
                <w:sz w:val="24"/>
                <w:szCs w:val="24"/>
              </w:rPr>
            </w:pPr>
            <w:r w:rsidRPr="00DA2937">
              <w:rPr>
                <w:rFonts w:ascii="PT Astra Serif" w:hAnsi="PT Astra Serif"/>
                <w:color w:val="000000"/>
                <w:sz w:val="24"/>
                <w:szCs w:val="24"/>
              </w:rPr>
              <w:t xml:space="preserve">Количество </w:t>
            </w:r>
            <w:proofErr w:type="gramStart"/>
            <w:r w:rsidRPr="00DA2937">
              <w:rPr>
                <w:rFonts w:ascii="PT Astra Serif" w:hAnsi="PT Astra Serif"/>
                <w:color w:val="000000"/>
                <w:sz w:val="24"/>
                <w:szCs w:val="24"/>
              </w:rPr>
              <w:t>оказываемых</w:t>
            </w:r>
            <w:proofErr w:type="gramEnd"/>
            <w:r w:rsidRPr="00DA2937">
              <w:rPr>
                <w:rFonts w:ascii="PT Astra Serif" w:hAnsi="PT Astra Serif"/>
                <w:color w:val="000000"/>
                <w:sz w:val="24"/>
                <w:szCs w:val="24"/>
              </w:rPr>
              <w:t xml:space="preserve"> услуг</w:t>
            </w:r>
          </w:p>
        </w:tc>
      </w:tr>
      <w:tr w:rsidR="00DA2937" w:rsidRPr="00DA2937" w:rsidTr="002C6B23">
        <w:tc>
          <w:tcPr>
            <w:tcW w:w="6703" w:type="dxa"/>
            <w:tcBorders>
              <w:top w:val="single" w:sz="4" w:space="0" w:color="auto"/>
              <w:left w:val="single" w:sz="4" w:space="0" w:color="auto"/>
              <w:bottom w:val="single" w:sz="4" w:space="0" w:color="auto"/>
              <w:right w:val="single" w:sz="4" w:space="0" w:color="auto"/>
            </w:tcBorders>
            <w:hideMark/>
          </w:tcPr>
          <w:p w:rsidR="00DA2937" w:rsidRPr="00DA2937" w:rsidRDefault="00DA2937" w:rsidP="00DA2937">
            <w:pPr>
              <w:jc w:val="both"/>
              <w:rPr>
                <w:rFonts w:ascii="PT Astra Serif" w:hAnsi="PT Astra Serif"/>
                <w:color w:val="000000"/>
                <w:sz w:val="24"/>
                <w:szCs w:val="24"/>
              </w:rPr>
            </w:pPr>
            <w:r w:rsidRPr="00DA2937">
              <w:rPr>
                <w:rFonts w:ascii="PT Astra Serif" w:hAnsi="PT Astra Serif"/>
                <w:b/>
                <w:color w:val="000000"/>
                <w:sz w:val="24"/>
                <w:szCs w:val="24"/>
              </w:rPr>
              <w:t xml:space="preserve">Оказание услуг по лицензионному обслуживанию программного продукта (далее, ПП) "ПАРУС-Бюджет 8" </w:t>
            </w:r>
            <w:r w:rsidRPr="00DA2937">
              <w:rPr>
                <w:rFonts w:ascii="PT Astra Serif" w:hAnsi="PT Astra Serif"/>
                <w:color w:val="000000"/>
                <w:sz w:val="24"/>
                <w:szCs w:val="24"/>
              </w:rPr>
              <w:t>включает в себя:</w:t>
            </w:r>
          </w:p>
          <w:p w:rsidR="00DA2937" w:rsidRPr="00DA2937" w:rsidRDefault="00DA2937" w:rsidP="00DA2937">
            <w:pPr>
              <w:jc w:val="both"/>
              <w:rPr>
                <w:rFonts w:ascii="PT Astra Serif" w:hAnsi="PT Astra Serif"/>
                <w:color w:val="000000"/>
                <w:sz w:val="24"/>
                <w:szCs w:val="24"/>
              </w:rPr>
            </w:pPr>
            <w:r w:rsidRPr="00DA2937">
              <w:rPr>
                <w:rFonts w:ascii="PT Astra Serif" w:hAnsi="PT Astra Serif"/>
                <w:color w:val="000000"/>
                <w:sz w:val="24"/>
                <w:szCs w:val="24"/>
              </w:rPr>
              <w:t xml:space="preserve">   - </w:t>
            </w:r>
            <w:r w:rsidRPr="00DA2937">
              <w:rPr>
                <w:rFonts w:ascii="PT Astra Serif" w:hAnsi="PT Astra Serif"/>
                <w:b/>
                <w:color w:val="000000"/>
                <w:sz w:val="24"/>
                <w:szCs w:val="24"/>
              </w:rPr>
              <w:t>предоставление лицензии ПП «ПАРУС-Бюджет 8»</w:t>
            </w:r>
            <w:r w:rsidRPr="00DA2937">
              <w:rPr>
                <w:rFonts w:ascii="PT Astra Serif" w:hAnsi="PT Astra Serif"/>
                <w:color w:val="000000"/>
                <w:sz w:val="24"/>
                <w:szCs w:val="24"/>
              </w:rPr>
              <w:t xml:space="preserve"> для работы с модулями «Бухгалтерский учёт» и «Расчёт заработной платы» ПП «ПАРУС-Бюджет 8» в количестве </w:t>
            </w:r>
            <w:r w:rsidRPr="00DA2937">
              <w:rPr>
                <w:rFonts w:ascii="PT Astra Serif" w:hAnsi="PT Astra Serif"/>
                <w:color w:val="000000"/>
                <w:sz w:val="24"/>
                <w:szCs w:val="24"/>
              </w:rPr>
              <w:br/>
              <w:t>9 шт. сроком на 1 год;</w:t>
            </w:r>
          </w:p>
          <w:p w:rsidR="00DA2937" w:rsidRPr="00DA2937" w:rsidRDefault="00DA2937" w:rsidP="00DA2937">
            <w:pPr>
              <w:jc w:val="both"/>
              <w:rPr>
                <w:rFonts w:ascii="PT Astra Serif" w:hAnsi="PT Astra Serif"/>
                <w:color w:val="000000"/>
                <w:sz w:val="24"/>
                <w:szCs w:val="24"/>
              </w:rPr>
            </w:pPr>
            <w:r w:rsidRPr="00DA2937">
              <w:rPr>
                <w:rFonts w:ascii="PT Astra Serif" w:hAnsi="PT Astra Serif"/>
                <w:color w:val="000000"/>
                <w:sz w:val="24"/>
                <w:szCs w:val="24"/>
              </w:rPr>
              <w:t xml:space="preserve">   - </w:t>
            </w:r>
            <w:r w:rsidRPr="00DA2937">
              <w:rPr>
                <w:rFonts w:ascii="PT Astra Serif" w:hAnsi="PT Astra Serif"/>
                <w:b/>
                <w:color w:val="000000"/>
                <w:sz w:val="24"/>
                <w:szCs w:val="24"/>
              </w:rPr>
              <w:t>лицензионное обслуживание ПП «ПАРУС-Бюджет 8»</w:t>
            </w:r>
            <w:r w:rsidRPr="00DA2937">
              <w:rPr>
                <w:rFonts w:ascii="PT Astra Serif" w:hAnsi="PT Astra Serif"/>
                <w:color w:val="000000"/>
                <w:sz w:val="24"/>
                <w:szCs w:val="24"/>
              </w:rPr>
              <w:t xml:space="preserve"> </w:t>
            </w:r>
            <w:r w:rsidRPr="00DA2937">
              <w:rPr>
                <w:rFonts w:ascii="PT Astra Serif" w:hAnsi="PT Astra Serif"/>
                <w:b/>
                <w:color w:val="000000"/>
                <w:sz w:val="24"/>
                <w:szCs w:val="24"/>
              </w:rPr>
              <w:t xml:space="preserve">в течение 12 месяцев </w:t>
            </w:r>
            <w:proofErr w:type="gramStart"/>
            <w:r w:rsidRPr="00DA2937">
              <w:rPr>
                <w:rFonts w:ascii="PT Astra Serif" w:hAnsi="PT Astra Serif"/>
                <w:color w:val="000000"/>
                <w:sz w:val="24"/>
                <w:szCs w:val="24"/>
              </w:rPr>
              <w:t>с даты подписания</w:t>
            </w:r>
            <w:proofErr w:type="gramEnd"/>
            <w:r w:rsidRPr="00DA2937">
              <w:rPr>
                <w:rFonts w:ascii="PT Astra Serif" w:hAnsi="PT Astra Serif"/>
                <w:color w:val="000000"/>
                <w:sz w:val="24"/>
                <w:szCs w:val="24"/>
              </w:rPr>
              <w:t xml:space="preserve"> структурированного документа о приемке, включающее в себя:</w:t>
            </w:r>
          </w:p>
          <w:p w:rsidR="00DA2937" w:rsidRPr="00DA2937" w:rsidRDefault="00DA2937" w:rsidP="00DA2937">
            <w:pPr>
              <w:ind w:firstLine="567"/>
              <w:jc w:val="both"/>
              <w:rPr>
                <w:rFonts w:ascii="PT Astra Serif" w:hAnsi="PT Astra Serif"/>
                <w:color w:val="000000"/>
                <w:sz w:val="24"/>
                <w:szCs w:val="24"/>
              </w:rPr>
            </w:pPr>
            <w:r w:rsidRPr="00DA2937">
              <w:rPr>
                <w:rFonts w:ascii="PT Astra Serif" w:hAnsi="PT Astra Serif"/>
                <w:color w:val="000000"/>
                <w:sz w:val="24"/>
                <w:szCs w:val="24"/>
              </w:rPr>
              <w:t xml:space="preserve">Информирование Заказчика о </w:t>
            </w:r>
            <w:proofErr w:type="gramStart"/>
            <w:r w:rsidRPr="00DA2937">
              <w:rPr>
                <w:rFonts w:ascii="PT Astra Serif" w:hAnsi="PT Astra Serif"/>
                <w:color w:val="000000"/>
                <w:sz w:val="24"/>
                <w:szCs w:val="24"/>
              </w:rPr>
              <w:t>выходе</w:t>
            </w:r>
            <w:proofErr w:type="gramEnd"/>
            <w:r w:rsidRPr="00DA2937">
              <w:rPr>
                <w:rFonts w:ascii="PT Astra Serif" w:hAnsi="PT Astra Serif"/>
                <w:color w:val="000000"/>
                <w:sz w:val="24"/>
                <w:szCs w:val="24"/>
              </w:rPr>
              <w:t xml:space="preserve"> новых версий (редакций, релизов) ПП «ПАРУС-Бюджет 8» путём отправки на электронную почту Заказчика информационного письма и Сопроводительной записки к ПП «ПАРУС-Бюджет 8»; </w:t>
            </w:r>
          </w:p>
          <w:p w:rsidR="00DA2937" w:rsidRPr="00DA2937" w:rsidRDefault="00DA2937" w:rsidP="00DA2937">
            <w:pPr>
              <w:ind w:firstLine="567"/>
              <w:jc w:val="both"/>
              <w:rPr>
                <w:rFonts w:ascii="PT Astra Serif" w:hAnsi="PT Astra Serif"/>
                <w:color w:val="000000"/>
                <w:sz w:val="24"/>
                <w:szCs w:val="24"/>
              </w:rPr>
            </w:pPr>
            <w:r w:rsidRPr="00DA2937">
              <w:rPr>
                <w:rFonts w:ascii="PT Astra Serif" w:hAnsi="PT Astra Serif"/>
                <w:color w:val="000000"/>
                <w:sz w:val="24"/>
                <w:szCs w:val="24"/>
              </w:rPr>
              <w:t xml:space="preserve">Получение обновлений ПП «ПАРУС-Бюджет 8» в течение срока лицензионного обслуживания, выпущенных в связи с изменениями федерального законодательства, законодательства субъекта Российской Федерации (Ханты-Мансийский автономный округ – Югра) или расширением функциональных возможностей ПП «ПАРУС-Бюджет 8». Обновления предоставляются по мере выхода, на усмотрение Исполнителя, в виде новых версий, либо в виде редакций (релизов) ПП «ПАРУС-Бюджет 8». Обновления ПП «ПАРУС-Бюджет 8» передаются Заказчику путём предоставления ссылки для их скачивания, с описанием процедуры установки обновления. Ссылка на пакет обновлений высылается на электронную почту </w:t>
            </w:r>
            <w:r w:rsidRPr="00DA2937">
              <w:rPr>
                <w:rFonts w:ascii="PT Astra Serif" w:hAnsi="PT Astra Serif" w:cs="Arial"/>
                <w:sz w:val="24"/>
                <w:szCs w:val="24"/>
                <w:shd w:val="clear" w:color="auto" w:fill="FFFFFF"/>
              </w:rPr>
              <w:t>adm-ugorsk@yandex.ru</w:t>
            </w:r>
            <w:r w:rsidRPr="00DA2937">
              <w:rPr>
                <w:rFonts w:ascii="PT Astra Serif" w:hAnsi="PT Astra Serif"/>
                <w:color w:val="000000"/>
                <w:sz w:val="24"/>
                <w:szCs w:val="24"/>
              </w:rPr>
              <w:t>;</w:t>
            </w:r>
          </w:p>
          <w:p w:rsidR="00DA2937" w:rsidRPr="00DA2937" w:rsidRDefault="00DA2937" w:rsidP="00DA2937">
            <w:pPr>
              <w:ind w:firstLine="567"/>
              <w:jc w:val="both"/>
              <w:rPr>
                <w:rFonts w:ascii="PT Astra Serif" w:hAnsi="PT Astra Serif"/>
                <w:b/>
                <w:color w:val="000000"/>
                <w:sz w:val="24"/>
                <w:szCs w:val="24"/>
              </w:rPr>
            </w:pPr>
            <w:r w:rsidRPr="00DA2937">
              <w:rPr>
                <w:rFonts w:ascii="PT Astra Serif" w:hAnsi="PT Astra Serif"/>
                <w:color w:val="000000"/>
                <w:sz w:val="24"/>
                <w:szCs w:val="24"/>
              </w:rPr>
              <w:t xml:space="preserve">Консультации по использованию экземпляров ПП «ПАРУС-Бюджет 8» по телефону Исполнителя продолжительностью 30 минут один раз в месяц; Консультации по телефонам «горячей линии» в режиме «вопрос-ответ» в течение всего срока действия лицензионного обслуживания. </w:t>
            </w:r>
          </w:p>
        </w:tc>
        <w:tc>
          <w:tcPr>
            <w:tcW w:w="1292" w:type="dxa"/>
            <w:tcBorders>
              <w:top w:val="single" w:sz="4" w:space="0" w:color="auto"/>
              <w:left w:val="single" w:sz="4" w:space="0" w:color="auto"/>
              <w:right w:val="single" w:sz="4" w:space="0" w:color="auto"/>
            </w:tcBorders>
            <w:hideMark/>
          </w:tcPr>
          <w:p w:rsidR="00DA2937" w:rsidRPr="00DA2937" w:rsidRDefault="00DA2937" w:rsidP="00DA2937">
            <w:pPr>
              <w:jc w:val="center"/>
              <w:rPr>
                <w:rFonts w:ascii="PT Astra Serif" w:hAnsi="PT Astra Serif"/>
                <w:color w:val="000000"/>
                <w:sz w:val="24"/>
                <w:szCs w:val="24"/>
              </w:rPr>
            </w:pPr>
          </w:p>
          <w:p w:rsidR="00DA2937" w:rsidRPr="00DA2937" w:rsidRDefault="00DA2937" w:rsidP="00DA2937">
            <w:pPr>
              <w:jc w:val="center"/>
              <w:rPr>
                <w:rFonts w:ascii="PT Astra Serif" w:hAnsi="PT Astra Serif"/>
                <w:color w:val="000000"/>
                <w:sz w:val="24"/>
                <w:szCs w:val="24"/>
              </w:rPr>
            </w:pPr>
            <w:r w:rsidRPr="00DA2937">
              <w:rPr>
                <w:rFonts w:ascii="PT Astra Serif" w:hAnsi="PT Astra Serif"/>
                <w:color w:val="000000"/>
                <w:sz w:val="24"/>
                <w:szCs w:val="24"/>
              </w:rPr>
              <w:t>Условная единица</w:t>
            </w:r>
          </w:p>
        </w:tc>
        <w:tc>
          <w:tcPr>
            <w:tcW w:w="1575" w:type="dxa"/>
            <w:tcBorders>
              <w:top w:val="single" w:sz="4" w:space="0" w:color="auto"/>
              <w:left w:val="single" w:sz="4" w:space="0" w:color="auto"/>
              <w:right w:val="single" w:sz="4" w:space="0" w:color="auto"/>
            </w:tcBorders>
            <w:hideMark/>
          </w:tcPr>
          <w:p w:rsidR="00DA2937" w:rsidRPr="00DA2937" w:rsidRDefault="00DA2937" w:rsidP="00DA2937">
            <w:pPr>
              <w:ind w:firstLine="567"/>
              <w:jc w:val="both"/>
              <w:rPr>
                <w:rFonts w:ascii="PT Astra Serif" w:hAnsi="PT Astra Serif"/>
                <w:color w:val="000000"/>
                <w:sz w:val="24"/>
                <w:szCs w:val="24"/>
              </w:rPr>
            </w:pPr>
          </w:p>
          <w:p w:rsidR="00DA2937" w:rsidRPr="00DA2937" w:rsidRDefault="00DA2937" w:rsidP="00DA2937">
            <w:pPr>
              <w:jc w:val="center"/>
              <w:rPr>
                <w:rFonts w:ascii="PT Astra Serif" w:hAnsi="PT Astra Serif"/>
                <w:color w:val="000000"/>
                <w:sz w:val="24"/>
                <w:szCs w:val="24"/>
              </w:rPr>
            </w:pPr>
          </w:p>
          <w:p w:rsidR="00DA2937" w:rsidRPr="00DA2937" w:rsidRDefault="00DA2937" w:rsidP="00DA2937">
            <w:pPr>
              <w:jc w:val="center"/>
              <w:rPr>
                <w:rFonts w:ascii="PT Astra Serif" w:hAnsi="PT Astra Serif"/>
                <w:color w:val="000000"/>
                <w:sz w:val="24"/>
                <w:szCs w:val="24"/>
              </w:rPr>
            </w:pPr>
            <w:r w:rsidRPr="00DA2937">
              <w:rPr>
                <w:rFonts w:ascii="PT Astra Serif" w:hAnsi="PT Astra Serif"/>
                <w:color w:val="000000"/>
                <w:sz w:val="24"/>
                <w:szCs w:val="24"/>
              </w:rPr>
              <w:t>1</w:t>
            </w:r>
          </w:p>
        </w:tc>
      </w:tr>
    </w:tbl>
    <w:p w:rsidR="00DA2937" w:rsidRPr="00DA2937" w:rsidRDefault="00DA2937" w:rsidP="00DA2937">
      <w:pPr>
        <w:ind w:firstLine="360"/>
        <w:jc w:val="both"/>
        <w:rPr>
          <w:rFonts w:ascii="PT Astra Serif" w:hAnsi="PT Astra Serif" w:cs="Arial"/>
          <w:sz w:val="24"/>
          <w:szCs w:val="24"/>
        </w:rPr>
      </w:pPr>
    </w:p>
    <w:p w:rsidR="00DA2937" w:rsidRPr="00DA2937" w:rsidRDefault="00DA2937" w:rsidP="00DA2937">
      <w:pPr>
        <w:ind w:firstLine="360"/>
        <w:jc w:val="both"/>
        <w:rPr>
          <w:rFonts w:ascii="PT Astra Serif" w:hAnsi="PT Astra Serif"/>
          <w:color w:val="000000"/>
          <w:kern w:val="16"/>
          <w:sz w:val="24"/>
          <w:szCs w:val="24"/>
        </w:rPr>
      </w:pPr>
      <w:r w:rsidRPr="00DA2937">
        <w:rPr>
          <w:rFonts w:ascii="PT Astra Serif" w:hAnsi="PT Astra Serif" w:cs="Arial"/>
          <w:sz w:val="24"/>
          <w:szCs w:val="24"/>
        </w:rPr>
        <w:t xml:space="preserve">Страна происхождения программного продукта: 643, Россия, Российская Федерация. </w:t>
      </w:r>
    </w:p>
    <w:p w:rsidR="00DA2937" w:rsidRPr="00DA2937" w:rsidRDefault="00DA2937" w:rsidP="00DA2937">
      <w:pPr>
        <w:ind w:firstLine="360"/>
        <w:jc w:val="both"/>
        <w:rPr>
          <w:rFonts w:ascii="PT Astra Serif" w:hAnsi="PT Astra Serif"/>
          <w:color w:val="000000"/>
          <w:sz w:val="24"/>
          <w:szCs w:val="24"/>
        </w:rPr>
      </w:pPr>
      <w:r w:rsidRPr="00DA2937">
        <w:rPr>
          <w:rFonts w:ascii="PT Astra Serif" w:hAnsi="PT Astra Serif"/>
          <w:color w:val="000000"/>
          <w:sz w:val="24"/>
          <w:szCs w:val="24"/>
        </w:rPr>
        <w:t>Оказание услуг осуществляется при предоставлении Исполнителем копии сертификата, подтверждающего право на распространение и лицензионное обслуживание ПП «ПАРУС-Бюджет 8», либо копии лицензионного (</w:t>
      </w:r>
      <w:proofErr w:type="spellStart"/>
      <w:r w:rsidRPr="00DA2937">
        <w:rPr>
          <w:rFonts w:ascii="PT Astra Serif" w:hAnsi="PT Astra Serif"/>
          <w:color w:val="000000"/>
          <w:sz w:val="24"/>
          <w:szCs w:val="24"/>
        </w:rPr>
        <w:t>сублицензионного</w:t>
      </w:r>
      <w:proofErr w:type="spellEnd"/>
      <w:r w:rsidRPr="00DA2937">
        <w:rPr>
          <w:rFonts w:ascii="PT Astra Serif" w:hAnsi="PT Astra Serif"/>
          <w:color w:val="000000"/>
          <w:sz w:val="24"/>
          <w:szCs w:val="24"/>
        </w:rPr>
        <w:t>) договора с правообладателем, подтверждающего право на распространение и лицензионное обслуживание ПП «ПАРУС-Бюджет 8».</w:t>
      </w:r>
    </w:p>
    <w:p w:rsidR="00DA2937" w:rsidRPr="00DA2937" w:rsidRDefault="00DA2937" w:rsidP="00DA2937">
      <w:pPr>
        <w:jc w:val="both"/>
        <w:rPr>
          <w:rFonts w:ascii="PT Astra Serif" w:hAnsi="PT Astra Serif"/>
          <w:b/>
          <w:color w:val="000000"/>
          <w:sz w:val="24"/>
          <w:szCs w:val="24"/>
        </w:rPr>
      </w:pPr>
      <w:r w:rsidRPr="00DA2937">
        <w:rPr>
          <w:rFonts w:ascii="PT Astra Serif" w:hAnsi="PT Astra Serif"/>
          <w:b/>
          <w:color w:val="000000"/>
          <w:sz w:val="24"/>
          <w:szCs w:val="24"/>
        </w:rPr>
        <w:t xml:space="preserve">4. Порядок сдачи и приемки услуг: </w:t>
      </w:r>
    </w:p>
    <w:p w:rsidR="00DA2937" w:rsidRPr="00DA2937" w:rsidRDefault="00DA2937" w:rsidP="00DA2937">
      <w:pPr>
        <w:shd w:val="clear" w:color="auto" w:fill="FFFFFF"/>
        <w:tabs>
          <w:tab w:val="left" w:pos="1498"/>
        </w:tabs>
        <w:ind w:left="86" w:firstLine="623"/>
        <w:jc w:val="both"/>
        <w:rPr>
          <w:rFonts w:ascii="PT Astra Serif" w:hAnsi="PT Astra Serif"/>
          <w:color w:val="000000"/>
          <w:sz w:val="24"/>
          <w:szCs w:val="24"/>
        </w:rPr>
      </w:pPr>
      <w:r w:rsidRPr="00DA2937">
        <w:rPr>
          <w:rFonts w:ascii="PT Astra Serif" w:hAnsi="PT Astra Serif"/>
          <w:color w:val="000000"/>
          <w:sz w:val="24"/>
          <w:szCs w:val="24"/>
        </w:rPr>
        <w:t xml:space="preserve">По факту оказания услуг Исполнитель предоставляет Заказчику лицензию программного продукта «ПАРУС-Бюджет 8». Структурированный документ о приемке </w:t>
      </w:r>
      <w:proofErr w:type="gramStart"/>
      <w:r w:rsidRPr="00DA2937">
        <w:rPr>
          <w:rFonts w:ascii="PT Astra Serif" w:hAnsi="PT Astra Serif"/>
          <w:color w:val="000000"/>
          <w:sz w:val="24"/>
          <w:szCs w:val="24"/>
        </w:rPr>
        <w:t>формируется Исполнителем в структурированной форме и подписывается</w:t>
      </w:r>
      <w:proofErr w:type="gramEnd"/>
      <w:r w:rsidRPr="00DA2937">
        <w:rPr>
          <w:rFonts w:ascii="PT Astra Serif" w:hAnsi="PT Astra Serif"/>
          <w:color w:val="000000"/>
          <w:sz w:val="24"/>
          <w:szCs w:val="24"/>
        </w:rPr>
        <w:t xml:space="preserve"> сторонами в единой информационной системе в сфере закупок. </w:t>
      </w:r>
    </w:p>
    <w:p w:rsidR="00DA2937" w:rsidRPr="00DA2937" w:rsidRDefault="00DA2937" w:rsidP="00DA2937">
      <w:pPr>
        <w:shd w:val="clear" w:color="auto" w:fill="FFFFFF"/>
        <w:tabs>
          <w:tab w:val="left" w:pos="1498"/>
        </w:tabs>
        <w:ind w:left="86" w:firstLine="56"/>
        <w:jc w:val="both"/>
        <w:rPr>
          <w:rFonts w:ascii="PT Astra Serif" w:hAnsi="PT Astra Serif"/>
          <w:color w:val="000000"/>
          <w:sz w:val="24"/>
          <w:szCs w:val="24"/>
        </w:rPr>
      </w:pPr>
      <w:r w:rsidRPr="00DA2937">
        <w:rPr>
          <w:rFonts w:ascii="PT Astra Serif" w:hAnsi="PT Astra Serif"/>
          <w:b/>
          <w:color w:val="000000"/>
          <w:sz w:val="24"/>
          <w:szCs w:val="24"/>
        </w:rPr>
        <w:t>5. ОКПД</w:t>
      </w:r>
      <w:proofErr w:type="gramStart"/>
      <w:r w:rsidRPr="00DA2937">
        <w:rPr>
          <w:rFonts w:ascii="PT Astra Serif" w:hAnsi="PT Astra Serif"/>
          <w:b/>
          <w:color w:val="000000"/>
          <w:sz w:val="24"/>
          <w:szCs w:val="24"/>
        </w:rPr>
        <w:t>2</w:t>
      </w:r>
      <w:proofErr w:type="gramEnd"/>
      <w:r w:rsidRPr="00DA2937">
        <w:rPr>
          <w:rFonts w:ascii="PT Astra Serif" w:hAnsi="PT Astra Serif"/>
          <w:color w:val="000000"/>
          <w:sz w:val="24"/>
          <w:szCs w:val="24"/>
        </w:rPr>
        <w:t xml:space="preserve"> – 62.03.12.130.</w:t>
      </w: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DA2937" w:rsidRDefault="00DA2937" w:rsidP="0077542C">
      <w:pPr>
        <w:pStyle w:val="10"/>
        <w:spacing w:after="0" w:line="240" w:lineRule="auto"/>
        <w:ind w:firstLine="709"/>
        <w:rPr>
          <w:rFonts w:ascii="PT Astra Serif" w:hAnsi="PT Astra Serif"/>
          <w:szCs w:val="24"/>
          <w:u w:val="single"/>
        </w:rPr>
      </w:pPr>
    </w:p>
    <w:p w:rsidR="00DA2937" w:rsidRDefault="00DA2937" w:rsidP="0077542C">
      <w:pPr>
        <w:pStyle w:val="10"/>
        <w:spacing w:after="0" w:line="240" w:lineRule="auto"/>
        <w:ind w:firstLine="709"/>
        <w:rPr>
          <w:rFonts w:ascii="PT Astra Serif" w:hAnsi="PT Astra Serif"/>
          <w:szCs w:val="24"/>
          <w:u w:val="single"/>
        </w:rPr>
      </w:pPr>
    </w:p>
    <w:p w:rsidR="00DA2937" w:rsidRDefault="00DA2937"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2937" w:rsidRDefault="00DA2937"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BB" w:rsidRDefault="007423BB">
      <w:r>
        <w:separator/>
      </w:r>
    </w:p>
  </w:endnote>
  <w:endnote w:type="continuationSeparator" w:id="0">
    <w:p w:rsidR="007423BB" w:rsidRDefault="0074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732FAE">
          <w:rPr>
            <w:noProof/>
          </w:rPr>
          <w:t>6</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BB" w:rsidRDefault="007423BB">
      <w:r>
        <w:separator/>
      </w:r>
    </w:p>
  </w:footnote>
  <w:footnote w:type="continuationSeparator" w:id="0">
    <w:p w:rsidR="007423BB" w:rsidRDefault="007423BB">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29E8"/>
    <w:rsid w:val="00195765"/>
    <w:rsid w:val="00197B89"/>
    <w:rsid w:val="00197E3A"/>
    <w:rsid w:val="001A3D6A"/>
    <w:rsid w:val="001A6DDC"/>
    <w:rsid w:val="001B2F51"/>
    <w:rsid w:val="001C3F7F"/>
    <w:rsid w:val="001D2986"/>
    <w:rsid w:val="001D3581"/>
    <w:rsid w:val="001E47CD"/>
    <w:rsid w:val="001E7238"/>
    <w:rsid w:val="001F1A37"/>
    <w:rsid w:val="001F559C"/>
    <w:rsid w:val="002002C0"/>
    <w:rsid w:val="00201057"/>
    <w:rsid w:val="00206DB6"/>
    <w:rsid w:val="00217C95"/>
    <w:rsid w:val="0022575C"/>
    <w:rsid w:val="00225FD7"/>
    <w:rsid w:val="00227B7B"/>
    <w:rsid w:val="0025389E"/>
    <w:rsid w:val="0026174D"/>
    <w:rsid w:val="0026552C"/>
    <w:rsid w:val="002656CB"/>
    <w:rsid w:val="00271C10"/>
    <w:rsid w:val="00272139"/>
    <w:rsid w:val="00281FB3"/>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922"/>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2FAE"/>
    <w:rsid w:val="00735561"/>
    <w:rsid w:val="0073710A"/>
    <w:rsid w:val="00737E55"/>
    <w:rsid w:val="007423BB"/>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937"/>
    <w:rsid w:val="00DA2E17"/>
    <w:rsid w:val="00DA615D"/>
    <w:rsid w:val="00DB492F"/>
    <w:rsid w:val="00DD47AA"/>
    <w:rsid w:val="00DD76C0"/>
    <w:rsid w:val="00DE41B0"/>
    <w:rsid w:val="00DE560E"/>
    <w:rsid w:val="00DF3B4E"/>
    <w:rsid w:val="00DF5DD2"/>
    <w:rsid w:val="00DF63A3"/>
    <w:rsid w:val="00DF6574"/>
    <w:rsid w:val="00E10712"/>
    <w:rsid w:val="00E119CC"/>
    <w:rsid w:val="00E13746"/>
    <w:rsid w:val="00E173DF"/>
    <w:rsid w:val="00E22504"/>
    <w:rsid w:val="00E24AD3"/>
    <w:rsid w:val="00E31596"/>
    <w:rsid w:val="00E33547"/>
    <w:rsid w:val="00E36B30"/>
    <w:rsid w:val="00E46E7F"/>
    <w:rsid w:val="00E55367"/>
    <w:rsid w:val="00E558C2"/>
    <w:rsid w:val="00E56F84"/>
    <w:rsid w:val="00E62741"/>
    <w:rsid w:val="00E6378E"/>
    <w:rsid w:val="00E65D88"/>
    <w:rsid w:val="00E71858"/>
    <w:rsid w:val="00E73849"/>
    <w:rsid w:val="00E75336"/>
    <w:rsid w:val="00E94D2D"/>
    <w:rsid w:val="00EA410D"/>
    <w:rsid w:val="00EB07F6"/>
    <w:rsid w:val="00EC137C"/>
    <w:rsid w:val="00ED6010"/>
    <w:rsid w:val="00ED6F84"/>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C7093"/>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7E91-2410-4A48-8DB3-3A22A9AA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7207</Words>
  <Characters>41080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5</cp:revision>
  <cp:lastPrinted>2023-08-30T06:29:00Z</cp:lastPrinted>
  <dcterms:created xsi:type="dcterms:W3CDTF">2023-08-23T07:05:00Z</dcterms:created>
  <dcterms:modified xsi:type="dcterms:W3CDTF">2023-08-30T06:31:00Z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