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81" w:rsidRDefault="00E52E81" w:rsidP="00E52E8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E52E81" w:rsidRDefault="00E52E81" w:rsidP="00E52E81">
      <w:pPr>
        <w:jc w:val="center"/>
        <w:rPr>
          <w:b/>
          <w:sz w:val="24"/>
        </w:rPr>
      </w:pPr>
      <w:r>
        <w:rPr>
          <w:b/>
          <w:sz w:val="24"/>
        </w:rPr>
        <w:t xml:space="preserve">Администрация города </w:t>
      </w:r>
      <w:proofErr w:type="spellStart"/>
      <w:r>
        <w:rPr>
          <w:b/>
          <w:sz w:val="24"/>
        </w:rPr>
        <w:t>Югорска</w:t>
      </w:r>
      <w:proofErr w:type="spellEnd"/>
    </w:p>
    <w:p w:rsidR="00E52E81" w:rsidRDefault="00E52E81" w:rsidP="00E52E81">
      <w:pPr>
        <w:jc w:val="center"/>
        <w:rPr>
          <w:b/>
          <w:sz w:val="24"/>
        </w:rPr>
      </w:pPr>
      <w:r>
        <w:rPr>
          <w:b/>
          <w:sz w:val="24"/>
        </w:rPr>
        <w:t>ПРОТОКОЛ</w:t>
      </w:r>
    </w:p>
    <w:p w:rsidR="00E52E81" w:rsidRDefault="00E52E81" w:rsidP="00E52E81">
      <w:pPr>
        <w:jc w:val="center"/>
        <w:rPr>
          <w:b/>
          <w:sz w:val="24"/>
        </w:rPr>
      </w:pPr>
      <w:r>
        <w:rPr>
          <w:b/>
          <w:sz w:val="24"/>
        </w:rPr>
        <w:t>подведения итогов аукциона в электронной форме</w:t>
      </w:r>
    </w:p>
    <w:p w:rsidR="00B33452" w:rsidRDefault="00B33452" w:rsidP="00E52E81">
      <w:pPr>
        <w:jc w:val="center"/>
        <w:rPr>
          <w:b/>
          <w:sz w:val="24"/>
        </w:rPr>
      </w:pPr>
    </w:p>
    <w:p w:rsidR="00E52E81" w:rsidRDefault="00E52E81" w:rsidP="00E52E81">
      <w:pPr>
        <w:rPr>
          <w:sz w:val="24"/>
          <w:szCs w:val="24"/>
        </w:rPr>
      </w:pPr>
      <w:r>
        <w:rPr>
          <w:sz w:val="24"/>
          <w:szCs w:val="24"/>
        </w:rPr>
        <w:t xml:space="preserve">24 декабря 2020 г.  </w:t>
      </w:r>
      <w:r>
        <w:rPr>
          <w:sz w:val="24"/>
          <w:szCs w:val="24"/>
        </w:rPr>
        <w:tab/>
      </w:r>
      <w:r>
        <w:rPr>
          <w:sz w:val="24"/>
          <w:szCs w:val="24"/>
        </w:rPr>
        <w:tab/>
      </w:r>
      <w:r>
        <w:rPr>
          <w:sz w:val="24"/>
          <w:szCs w:val="24"/>
        </w:rPr>
        <w:tab/>
        <w:t xml:space="preserve">                                                              </w:t>
      </w:r>
      <w:r w:rsidR="00B33452">
        <w:rPr>
          <w:sz w:val="24"/>
          <w:szCs w:val="24"/>
        </w:rPr>
        <w:t xml:space="preserve">       </w:t>
      </w:r>
      <w:r>
        <w:rPr>
          <w:sz w:val="24"/>
          <w:szCs w:val="24"/>
        </w:rPr>
        <w:t xml:space="preserve">№ </w:t>
      </w:r>
      <w:hyperlink r:id="rId6" w:history="1">
        <w:r>
          <w:rPr>
            <w:rStyle w:val="a3"/>
            <w:color w:val="auto"/>
            <w:sz w:val="24"/>
            <w:szCs w:val="24"/>
            <w:u w:val="none"/>
          </w:rPr>
          <w:t>0187300005820000</w:t>
        </w:r>
      </w:hyperlink>
      <w:r>
        <w:rPr>
          <w:sz w:val="24"/>
          <w:szCs w:val="24"/>
        </w:rPr>
        <w:t>4</w:t>
      </w:r>
      <w:r w:rsidR="00B33452">
        <w:rPr>
          <w:sz w:val="24"/>
          <w:szCs w:val="24"/>
        </w:rPr>
        <w:t>36</w:t>
      </w:r>
      <w:r>
        <w:rPr>
          <w:sz w:val="24"/>
          <w:szCs w:val="24"/>
        </w:rPr>
        <w:t>-3</w:t>
      </w:r>
    </w:p>
    <w:p w:rsidR="00B33452" w:rsidRDefault="00B33452" w:rsidP="00E52E81">
      <w:pPr>
        <w:rPr>
          <w:sz w:val="24"/>
          <w:szCs w:val="24"/>
        </w:rPr>
      </w:pPr>
    </w:p>
    <w:p w:rsidR="00E52E81" w:rsidRDefault="00E52E81" w:rsidP="00E52E81">
      <w:pPr>
        <w:tabs>
          <w:tab w:val="left" w:pos="0"/>
        </w:tabs>
        <w:jc w:val="both"/>
        <w:rPr>
          <w:sz w:val="24"/>
          <w:szCs w:val="24"/>
        </w:rPr>
      </w:pPr>
      <w:r>
        <w:rPr>
          <w:sz w:val="24"/>
          <w:szCs w:val="24"/>
        </w:rPr>
        <w:t xml:space="preserve">ПРИСУТСТВОВАЛИ: </w:t>
      </w:r>
    </w:p>
    <w:p w:rsidR="00E52E81" w:rsidRDefault="00E52E81" w:rsidP="00E52E81">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E52E81" w:rsidRDefault="00E52E81" w:rsidP="00E52E81">
      <w:pPr>
        <w:numPr>
          <w:ilvl w:val="0"/>
          <w:numId w:val="1"/>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52E81" w:rsidRDefault="00E52E81" w:rsidP="00E52E81">
      <w:pPr>
        <w:tabs>
          <w:tab w:val="left" w:pos="0"/>
          <w:tab w:val="left" w:pos="426"/>
          <w:tab w:val="left" w:pos="851"/>
        </w:tabs>
        <w:ind w:right="-1"/>
        <w:rPr>
          <w:sz w:val="24"/>
          <w:szCs w:val="24"/>
        </w:rPr>
      </w:pPr>
      <w:r>
        <w:rPr>
          <w:sz w:val="24"/>
          <w:szCs w:val="24"/>
        </w:rPr>
        <w:t>Члены комиссии:</w:t>
      </w:r>
    </w:p>
    <w:p w:rsidR="00E52E81" w:rsidRDefault="00E52E81" w:rsidP="00E52E81">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E52E81" w:rsidRDefault="00E52E81" w:rsidP="00E52E81">
      <w:pPr>
        <w:numPr>
          <w:ilvl w:val="0"/>
          <w:numId w:val="1"/>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E52E81" w:rsidRDefault="00E52E81" w:rsidP="00E52E81">
      <w:pPr>
        <w:numPr>
          <w:ilvl w:val="0"/>
          <w:numId w:val="1"/>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E52E81" w:rsidRDefault="00E52E81" w:rsidP="00E52E81">
      <w:pPr>
        <w:numPr>
          <w:ilvl w:val="0"/>
          <w:numId w:val="1"/>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E52E81" w:rsidRPr="007E62E6" w:rsidRDefault="00E52E81" w:rsidP="007E62E6">
      <w:pPr>
        <w:numPr>
          <w:ilvl w:val="0"/>
          <w:numId w:val="1"/>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w:t>
      </w:r>
      <w:r w:rsidRPr="007E62E6">
        <w:rPr>
          <w:spacing w:val="-6"/>
          <w:sz w:val="24"/>
          <w:szCs w:val="24"/>
        </w:rPr>
        <w:t xml:space="preserve">и проектного управления администрации города </w:t>
      </w:r>
      <w:proofErr w:type="spellStart"/>
      <w:r w:rsidRPr="007E62E6">
        <w:rPr>
          <w:spacing w:val="-6"/>
          <w:sz w:val="24"/>
          <w:szCs w:val="24"/>
        </w:rPr>
        <w:t>Югорска</w:t>
      </w:r>
      <w:proofErr w:type="spellEnd"/>
      <w:r w:rsidRPr="007E62E6">
        <w:rPr>
          <w:spacing w:val="-6"/>
          <w:sz w:val="24"/>
          <w:szCs w:val="24"/>
        </w:rPr>
        <w:t>.</w:t>
      </w:r>
    </w:p>
    <w:p w:rsidR="00E52E81" w:rsidRDefault="00E52E81" w:rsidP="00E52E81">
      <w:pPr>
        <w:jc w:val="both"/>
        <w:rPr>
          <w:sz w:val="24"/>
          <w:szCs w:val="24"/>
        </w:rPr>
      </w:pPr>
      <w:r>
        <w:rPr>
          <w:sz w:val="24"/>
          <w:szCs w:val="24"/>
        </w:rPr>
        <w:t>Всего присутствовали 6 членов комиссии из 8.</w:t>
      </w:r>
    </w:p>
    <w:p w:rsidR="00B33452" w:rsidRPr="00B33452" w:rsidRDefault="00B33452" w:rsidP="00B33452">
      <w:pPr>
        <w:jc w:val="both"/>
        <w:rPr>
          <w:rFonts w:ascii="PT Astra Serif" w:hAnsi="PT Astra Serif"/>
          <w:bCs/>
          <w:sz w:val="24"/>
          <w:szCs w:val="24"/>
        </w:rPr>
      </w:pPr>
      <w:r w:rsidRPr="00B33452">
        <w:rPr>
          <w:rFonts w:ascii="PT Astra Serif" w:hAnsi="PT Astra Serif"/>
          <w:sz w:val="24"/>
          <w:szCs w:val="24"/>
        </w:rPr>
        <w:t xml:space="preserve">Представитель заказчика: </w:t>
      </w:r>
      <w:r w:rsidRPr="00B33452">
        <w:rPr>
          <w:rFonts w:ascii="PT Astra Serif" w:hAnsi="PT Astra Serif"/>
          <w:sz w:val="24"/>
          <w:szCs w:val="24"/>
          <w:lang w:eastAsia="en-US"/>
        </w:rPr>
        <w:t xml:space="preserve">Смирнова Ольга Владимировна, бухгалтер </w:t>
      </w:r>
      <w:r w:rsidRPr="00B33452">
        <w:rPr>
          <w:rFonts w:ascii="PT Astra Serif" w:hAnsi="PT Astra Serif"/>
          <w:sz w:val="24"/>
          <w:szCs w:val="24"/>
        </w:rPr>
        <w:t xml:space="preserve">муниципального  бюджетного общеобразовательного  учреждения </w:t>
      </w:r>
      <w:r w:rsidRPr="00B33452">
        <w:rPr>
          <w:rFonts w:ascii="PT Astra Serif" w:hAnsi="PT Astra Serif"/>
          <w:bCs/>
          <w:sz w:val="24"/>
          <w:szCs w:val="24"/>
        </w:rPr>
        <w:t xml:space="preserve"> «Гимназия».</w:t>
      </w:r>
    </w:p>
    <w:p w:rsidR="00B33452" w:rsidRPr="00B33452" w:rsidRDefault="00B33452" w:rsidP="00B33452">
      <w:pPr>
        <w:autoSpaceDE w:val="0"/>
        <w:autoSpaceDN w:val="0"/>
        <w:adjustRightInd w:val="0"/>
        <w:jc w:val="both"/>
        <w:rPr>
          <w:rFonts w:ascii="PT Astra Serif" w:hAnsi="PT Astra Serif"/>
          <w:bCs/>
          <w:sz w:val="24"/>
          <w:szCs w:val="24"/>
        </w:rPr>
      </w:pPr>
      <w:r w:rsidRPr="00B33452">
        <w:rPr>
          <w:rFonts w:ascii="PT Astra Serif" w:hAnsi="PT Astra Serif"/>
          <w:sz w:val="24"/>
          <w:szCs w:val="24"/>
        </w:rPr>
        <w:t xml:space="preserve">Наименование аукциона: аукцион в электронной форме № 0187300005820000436 </w:t>
      </w:r>
      <w:r w:rsidRPr="00B33452">
        <w:rPr>
          <w:rFonts w:ascii="PT Astra Serif" w:hAnsi="PT Astra Serif"/>
          <w:bCs/>
          <w:sz w:val="24"/>
          <w:szCs w:val="24"/>
        </w:rPr>
        <w:t>на право заключения гражданско-правового договора на поставку продуктов питания (сыр, колбасные изделия).</w:t>
      </w:r>
    </w:p>
    <w:p w:rsidR="00B33452" w:rsidRPr="00B33452" w:rsidRDefault="00B33452" w:rsidP="00B33452">
      <w:pPr>
        <w:autoSpaceDE w:val="0"/>
        <w:autoSpaceDN w:val="0"/>
        <w:adjustRightInd w:val="0"/>
        <w:jc w:val="both"/>
        <w:rPr>
          <w:rFonts w:ascii="PT Astra Serif" w:hAnsi="PT Astra Serif"/>
          <w:sz w:val="24"/>
          <w:szCs w:val="24"/>
        </w:rPr>
      </w:pPr>
      <w:r w:rsidRPr="00B3345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B33452">
          <w:rPr>
            <w:rStyle w:val="a3"/>
            <w:rFonts w:ascii="PT Astra Serif" w:hAnsi="PT Astra Serif"/>
            <w:color w:val="auto"/>
            <w:sz w:val="24"/>
            <w:szCs w:val="24"/>
            <w:u w:val="none"/>
          </w:rPr>
          <w:t>http://zakupki.gov.ru/</w:t>
        </w:r>
      </w:hyperlink>
      <w:r w:rsidRPr="00B33452">
        <w:rPr>
          <w:rFonts w:ascii="PT Astra Serif" w:hAnsi="PT Astra Serif"/>
          <w:sz w:val="24"/>
          <w:szCs w:val="24"/>
        </w:rPr>
        <w:t xml:space="preserve">, код аукциона 0187300005820000436. </w:t>
      </w:r>
    </w:p>
    <w:p w:rsidR="00B33452" w:rsidRPr="00B33452" w:rsidRDefault="00B33452" w:rsidP="00B33452">
      <w:pPr>
        <w:jc w:val="both"/>
        <w:rPr>
          <w:rFonts w:ascii="PT Astra Serif" w:hAnsi="PT Astra Serif"/>
          <w:sz w:val="24"/>
          <w:szCs w:val="24"/>
        </w:rPr>
      </w:pPr>
      <w:r w:rsidRPr="00B33452">
        <w:rPr>
          <w:rFonts w:ascii="PT Astra Serif" w:hAnsi="PT Astra Serif"/>
          <w:sz w:val="24"/>
          <w:szCs w:val="24"/>
        </w:rPr>
        <w:t xml:space="preserve">Идентификационный код закупки: </w:t>
      </w:r>
      <w:r w:rsidRPr="00B33452">
        <w:rPr>
          <w:rFonts w:ascii="PT Astra Serif" w:hAnsi="PT Astra Serif"/>
          <w:color w:val="000000"/>
          <w:sz w:val="24"/>
          <w:szCs w:val="24"/>
        </w:rPr>
        <w:t>20 38622001011862201001 0023 001 0000 244</w:t>
      </w:r>
      <w:r w:rsidRPr="00B33452">
        <w:rPr>
          <w:rFonts w:ascii="PT Astra Serif" w:hAnsi="PT Astra Serif"/>
          <w:sz w:val="24"/>
          <w:szCs w:val="24"/>
        </w:rPr>
        <w:t>.</w:t>
      </w:r>
    </w:p>
    <w:p w:rsidR="00B33452" w:rsidRPr="00B33452" w:rsidRDefault="00B33452" w:rsidP="00B33452">
      <w:pPr>
        <w:keepNext/>
        <w:keepLines/>
        <w:suppressLineNumbers/>
        <w:suppressAutoHyphens/>
        <w:jc w:val="both"/>
        <w:rPr>
          <w:rFonts w:ascii="PT Astra Serif" w:hAnsi="PT Astra Serif"/>
          <w:sz w:val="24"/>
          <w:szCs w:val="24"/>
        </w:rPr>
      </w:pPr>
      <w:r w:rsidRPr="00B33452">
        <w:rPr>
          <w:rFonts w:ascii="PT Astra Serif" w:hAnsi="PT Astra Serif"/>
          <w:sz w:val="24"/>
          <w:szCs w:val="24"/>
        </w:rPr>
        <w:t>2. Заказчик: Муниципальное бюджетное общеобразовательное учреждение</w:t>
      </w:r>
      <w:r w:rsidRPr="00B33452">
        <w:rPr>
          <w:rFonts w:ascii="PT Astra Serif" w:hAnsi="PT Astra Serif"/>
          <w:bCs/>
          <w:sz w:val="24"/>
          <w:szCs w:val="24"/>
        </w:rPr>
        <w:t xml:space="preserve"> «Гимназия»</w:t>
      </w:r>
      <w:r w:rsidRPr="00B33452">
        <w:rPr>
          <w:rFonts w:ascii="PT Astra Serif" w:hAnsi="PT Astra Serif"/>
          <w:sz w:val="24"/>
          <w:szCs w:val="24"/>
        </w:rPr>
        <w:t xml:space="preserve">. Почтовый адрес: </w:t>
      </w:r>
      <w:r w:rsidRPr="00B33452">
        <w:rPr>
          <w:rFonts w:ascii="PT Astra Serif" w:hAnsi="PT Astra Serif"/>
          <w:bCs/>
          <w:sz w:val="24"/>
          <w:szCs w:val="24"/>
        </w:rPr>
        <w:t xml:space="preserve">628260, ул. Мира, 6, </w:t>
      </w:r>
      <w:r w:rsidRPr="00B33452">
        <w:rPr>
          <w:rFonts w:ascii="PT Astra Serif" w:hAnsi="PT Astra Serif"/>
          <w:sz w:val="24"/>
          <w:szCs w:val="24"/>
        </w:rPr>
        <w:t xml:space="preserve">г. </w:t>
      </w:r>
      <w:proofErr w:type="spellStart"/>
      <w:r w:rsidRPr="00B33452">
        <w:rPr>
          <w:rFonts w:ascii="PT Astra Serif" w:hAnsi="PT Astra Serif"/>
          <w:sz w:val="24"/>
          <w:szCs w:val="24"/>
        </w:rPr>
        <w:t>Югорск</w:t>
      </w:r>
      <w:proofErr w:type="spellEnd"/>
      <w:r w:rsidRPr="00B33452">
        <w:rPr>
          <w:rFonts w:ascii="PT Astra Serif" w:hAnsi="PT Astra Serif"/>
          <w:sz w:val="24"/>
          <w:szCs w:val="24"/>
        </w:rPr>
        <w:t xml:space="preserve">, </w:t>
      </w:r>
      <w:r w:rsidRPr="00B33452">
        <w:rPr>
          <w:rFonts w:ascii="PT Astra Serif" w:hAnsi="PT Astra Serif"/>
          <w:sz w:val="24"/>
          <w:szCs w:val="24"/>
          <w:lang w:eastAsia="ar-SA"/>
        </w:rPr>
        <w:t>Хант</w:t>
      </w:r>
      <w:proofErr w:type="gramStart"/>
      <w:r w:rsidRPr="00B33452">
        <w:rPr>
          <w:rFonts w:ascii="PT Astra Serif" w:hAnsi="PT Astra Serif"/>
          <w:sz w:val="24"/>
          <w:szCs w:val="24"/>
          <w:lang w:eastAsia="ar-SA"/>
        </w:rPr>
        <w:t>ы-</w:t>
      </w:r>
      <w:proofErr w:type="gramEnd"/>
      <w:r w:rsidRPr="00B33452">
        <w:rPr>
          <w:rFonts w:ascii="PT Astra Serif" w:hAnsi="PT Astra Serif"/>
          <w:sz w:val="24"/>
          <w:szCs w:val="24"/>
          <w:lang w:eastAsia="ar-SA"/>
        </w:rPr>
        <w:t xml:space="preserve"> Мансийский автономный округ</w:t>
      </w:r>
      <w:r w:rsidRPr="00B33452">
        <w:rPr>
          <w:rFonts w:ascii="PT Astra Serif" w:hAnsi="PT Astra Serif"/>
          <w:sz w:val="24"/>
          <w:szCs w:val="24"/>
        </w:rPr>
        <w:t xml:space="preserve"> - Югра, Тюменская область. </w:t>
      </w:r>
    </w:p>
    <w:p w:rsidR="00B33452" w:rsidRPr="00B33452" w:rsidRDefault="00B33452" w:rsidP="00B33452">
      <w:pPr>
        <w:jc w:val="both"/>
        <w:rPr>
          <w:rFonts w:ascii="PT Astra Serif" w:hAnsi="PT Astra Serif"/>
          <w:sz w:val="24"/>
          <w:szCs w:val="24"/>
        </w:rPr>
      </w:pPr>
      <w:r w:rsidRPr="00B33452">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22 декабря 2020 года, по адресу: ул. 40 лет Победы, 11, г. </w:t>
      </w:r>
      <w:proofErr w:type="spellStart"/>
      <w:r w:rsidRPr="00B33452">
        <w:rPr>
          <w:rFonts w:ascii="PT Astra Serif" w:hAnsi="PT Astra Serif"/>
          <w:sz w:val="24"/>
          <w:szCs w:val="24"/>
        </w:rPr>
        <w:t>Югорск</w:t>
      </w:r>
      <w:proofErr w:type="spellEnd"/>
      <w:r w:rsidRPr="00B33452">
        <w:rPr>
          <w:rFonts w:ascii="PT Astra Serif" w:hAnsi="PT Astra Serif"/>
          <w:sz w:val="24"/>
          <w:szCs w:val="24"/>
        </w:rPr>
        <w:t>, Ханты-Мансийский  автономный  округ-Югра, Тюменская область.</w:t>
      </w:r>
    </w:p>
    <w:p w:rsidR="00E52E81" w:rsidRDefault="00E52E81" w:rsidP="00E52E81">
      <w:pPr>
        <w:jc w:val="both"/>
        <w:rPr>
          <w:sz w:val="24"/>
          <w:szCs w:val="24"/>
        </w:rPr>
      </w:pPr>
      <w:r>
        <w:rPr>
          <w:sz w:val="24"/>
          <w:szCs w:val="24"/>
        </w:rPr>
        <w:t xml:space="preserve">4. На основании протокола проведения аукциона в электронной форме от 23.12.2020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52E81" w:rsidTr="00E52E81">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52E81" w:rsidRDefault="00E52E81">
            <w:pPr>
              <w:spacing w:line="276" w:lineRule="auto"/>
              <w:jc w:val="center"/>
              <w:rPr>
                <w:b/>
                <w:sz w:val="18"/>
                <w:szCs w:val="16"/>
                <w:lang w:eastAsia="en-US"/>
              </w:rPr>
            </w:pPr>
            <w:r>
              <w:rPr>
                <w:b/>
                <w:sz w:val="18"/>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52E81" w:rsidRDefault="00E52E81">
            <w:pPr>
              <w:spacing w:after="200" w:line="276" w:lineRule="auto"/>
              <w:jc w:val="center"/>
              <w:rPr>
                <w:b/>
                <w:sz w:val="18"/>
                <w:szCs w:val="16"/>
                <w:lang w:eastAsia="en-US"/>
              </w:rPr>
            </w:pPr>
            <w:r>
              <w:rPr>
                <w:b/>
                <w:sz w:val="18"/>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52E81" w:rsidRDefault="00E52E81">
            <w:pPr>
              <w:spacing w:line="276" w:lineRule="auto"/>
              <w:ind w:firstLine="175"/>
              <w:jc w:val="center"/>
              <w:rPr>
                <w:b/>
                <w:sz w:val="18"/>
                <w:szCs w:val="16"/>
                <w:lang w:eastAsia="en-US"/>
              </w:rPr>
            </w:pPr>
            <w:proofErr w:type="gramStart"/>
            <w:r>
              <w:rPr>
                <w:sz w:val="18"/>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52E81" w:rsidRDefault="00E52E81">
            <w:pPr>
              <w:spacing w:after="200" w:line="276" w:lineRule="auto"/>
              <w:jc w:val="center"/>
              <w:rPr>
                <w:b/>
                <w:sz w:val="18"/>
                <w:szCs w:val="16"/>
                <w:lang w:eastAsia="en-US"/>
              </w:rPr>
            </w:pPr>
            <w:r>
              <w:rPr>
                <w:b/>
                <w:sz w:val="18"/>
                <w:szCs w:val="16"/>
                <w:lang w:eastAsia="en-US"/>
              </w:rPr>
              <w:t>Предложение участника аукциона о цене контракта, рублей</w:t>
            </w:r>
          </w:p>
        </w:tc>
      </w:tr>
      <w:tr w:rsidR="00B33452" w:rsidTr="00E52E8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33452" w:rsidRPr="00B33452" w:rsidRDefault="00B33452">
            <w:pPr>
              <w:spacing w:after="200" w:line="276" w:lineRule="auto"/>
              <w:rPr>
                <w:rFonts w:ascii="PT Astra Serif" w:hAnsi="PT Astra Serif"/>
                <w:sz w:val="22"/>
                <w:szCs w:val="22"/>
                <w:lang w:eastAsia="en-US"/>
              </w:rPr>
            </w:pPr>
            <w:r w:rsidRPr="00B33452">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B33452" w:rsidRPr="00B33452" w:rsidRDefault="00B33452" w:rsidP="00B33452">
            <w:pPr>
              <w:jc w:val="cente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220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B33452">
                  <w:pPr>
                    <w:rPr>
                      <w:rFonts w:ascii="PT Astra Serif" w:eastAsia="Calibri" w:hAnsi="PT Astra Serif" w:cs="Calibri"/>
                      <w:color w:val="000000"/>
                      <w:sz w:val="22"/>
                      <w:szCs w:val="22"/>
                      <w:lang w:eastAsia="ru-RU" w:bidi="ar-SA"/>
                    </w:rPr>
                  </w:pPr>
                  <w:r w:rsidRPr="00B33452">
                    <w:rPr>
                      <w:rFonts w:ascii="PT Astra Serif" w:eastAsia="Calibri" w:hAnsi="PT Astra Serif" w:cs="Calibri"/>
                      <w:b/>
                      <w:bCs/>
                      <w:color w:val="000000"/>
                      <w:sz w:val="22"/>
                      <w:szCs w:val="22"/>
                      <w:lang w:val="ru-RU" w:eastAsia="ru-RU" w:bidi="ar-SA"/>
                    </w:rPr>
                    <w:t>ОБЩЕСТВО С ОГРАНИЧЕННОЙ ОТВЕТСТВЕННОСТЬЮ "РЕГИОНСНАБ"</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20.10.2020</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85845.00</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6658536271</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665801001</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620131, ОБЛ СВЕРДЛОВСКАЯ, Г ЕКАТЕРИНБУРГ, УЛ КРАУЛЯ, ДОМ 76</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620131, ОБЛ СВЕРДЛОВСКАЯ, Г ЕКАТЕРИНБУРГ, УЛ КРАУЛЯ, ДОМ 76</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79536033845</w:t>
                  </w:r>
                </w:p>
              </w:tc>
            </w:tr>
          </w:tbl>
          <w:p w:rsidR="00B33452" w:rsidRPr="00B33452" w:rsidRDefault="00B33452">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33452" w:rsidRPr="00B33452" w:rsidRDefault="00B33452" w:rsidP="00B33452">
            <w:pPr>
              <w:jc w:val="cente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85845.00</w:t>
            </w:r>
          </w:p>
        </w:tc>
      </w:tr>
      <w:tr w:rsidR="00B33452" w:rsidTr="00E52E8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33452" w:rsidRPr="00B33452" w:rsidRDefault="00B33452">
            <w:pPr>
              <w:spacing w:after="200" w:line="276" w:lineRule="auto"/>
              <w:rPr>
                <w:rFonts w:ascii="PT Astra Serif" w:hAnsi="PT Astra Serif"/>
                <w:sz w:val="22"/>
                <w:szCs w:val="22"/>
                <w:lang w:eastAsia="en-US"/>
              </w:rPr>
            </w:pPr>
            <w:r w:rsidRPr="00B33452">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B33452" w:rsidRPr="00B33452" w:rsidRDefault="00B33452" w:rsidP="00B33452">
            <w:pPr>
              <w:jc w:val="cente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19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0F4DC1">
                  <w:pPr>
                    <w:rPr>
                      <w:rFonts w:ascii="PT Astra Serif" w:eastAsia="Calibri" w:hAnsi="PT Astra Serif" w:cs="Calibri"/>
                      <w:color w:val="000000"/>
                      <w:sz w:val="22"/>
                      <w:szCs w:val="22"/>
                    </w:rPr>
                  </w:pPr>
                  <w:r w:rsidRPr="00B33452">
                    <w:rPr>
                      <w:rFonts w:ascii="PT Astra Serif" w:eastAsia="Calibri" w:hAnsi="PT Astra Serif" w:cs="Calibri"/>
                      <w:b/>
                      <w:bCs/>
                      <w:color w:val="000000"/>
                      <w:sz w:val="22"/>
                      <w:szCs w:val="22"/>
                    </w:rPr>
                    <w:t>ИП УСТИНОВ ЮРИЙ НИКОЛАЕВИЧ</w:t>
                  </w:r>
                  <w:r w:rsidRPr="00B33452">
                    <w:rPr>
                      <w:rFonts w:ascii="PT Astra Serif" w:eastAsia="Calibri" w:hAnsi="PT Astra Serif" w:cs="Calibri"/>
                      <w:b/>
                      <w:bCs/>
                      <w:color w:val="000000"/>
                      <w:sz w:val="22"/>
                      <w:szCs w:val="22"/>
                    </w:rPr>
                    <w:br/>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18.06.2019</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lang w:val="ru-RU" w:eastAsia="ru-RU" w:bidi="ar-SA"/>
                    </w:rPr>
                    <w:t>86572.50</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550701839375</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4A6257">
                  <w:pPr>
                    <w:rPr>
                      <w:rFonts w:ascii="PT Astra Serif" w:eastAsia="Calibri" w:hAnsi="PT Astra Serif" w:cs="Calibri"/>
                      <w:color w:val="000000"/>
                      <w:sz w:val="22"/>
                      <w:szCs w:val="22"/>
                    </w:rPr>
                  </w:pPr>
                  <w:proofErr w:type="gramStart"/>
                  <w:r w:rsidRPr="00B33452">
                    <w:rPr>
                      <w:rFonts w:ascii="PT Astra Serif" w:eastAsia="Calibri" w:hAnsi="PT Astra Serif" w:cs="Calibri"/>
                      <w:color w:val="000000"/>
                      <w:sz w:val="22"/>
                      <w:szCs w:val="22"/>
                    </w:rPr>
                    <w:t>ОБЛ</w:t>
                  </w:r>
                  <w:proofErr w:type="gramEnd"/>
                  <w:r w:rsidRPr="00B33452">
                    <w:rPr>
                      <w:rFonts w:ascii="PT Astra Serif" w:eastAsia="Calibri" w:hAnsi="PT Astra Serif" w:cs="Calibri"/>
                      <w:color w:val="000000"/>
                      <w:sz w:val="22"/>
                      <w:szCs w:val="22"/>
                    </w:rPr>
                    <w:t xml:space="preserve"> ОМСКАЯ, Г ОМСК,</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4A6257">
                  <w:pPr>
                    <w:rPr>
                      <w:rFonts w:ascii="PT Astra Serif" w:eastAsia="Calibri" w:hAnsi="PT Astra Serif" w:cs="Calibri"/>
                      <w:color w:val="000000"/>
                      <w:sz w:val="22"/>
                      <w:szCs w:val="22"/>
                    </w:rPr>
                  </w:pPr>
                  <w:proofErr w:type="gramStart"/>
                  <w:r w:rsidRPr="00B33452">
                    <w:rPr>
                      <w:rFonts w:ascii="PT Astra Serif" w:eastAsia="Calibri" w:hAnsi="PT Astra Serif" w:cs="Calibri"/>
                      <w:color w:val="000000"/>
                      <w:sz w:val="22"/>
                      <w:szCs w:val="22"/>
                    </w:rPr>
                    <w:t>ОБЛ</w:t>
                  </w:r>
                  <w:proofErr w:type="gramEnd"/>
                  <w:r w:rsidRPr="00B33452">
                    <w:rPr>
                      <w:rFonts w:ascii="PT Astra Serif" w:eastAsia="Calibri" w:hAnsi="PT Astra Serif" w:cs="Calibri"/>
                      <w:color w:val="000000"/>
                      <w:sz w:val="22"/>
                      <w:szCs w:val="22"/>
                    </w:rPr>
                    <w:t xml:space="preserve"> ОМСКАЯ55, Г ОМСК, бульвар Архитекторов дом 4, корпус 1, квартира 75</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4A6257">
                  <w:pPr>
                    <w:rPr>
                      <w:rFonts w:ascii="PT Astra Serif" w:eastAsia="Calibri" w:hAnsi="PT Astra Serif" w:cs="Calibri"/>
                      <w:color w:val="000000"/>
                      <w:sz w:val="22"/>
                      <w:szCs w:val="22"/>
                    </w:rPr>
                  </w:pPr>
                  <w:r w:rsidRPr="00B33452">
                    <w:rPr>
                      <w:rFonts w:ascii="PT Astra Serif" w:eastAsia="Calibri" w:hAnsi="PT Astra Serif" w:cs="Calibri"/>
                      <w:color w:val="000000"/>
                      <w:sz w:val="22"/>
                      <w:szCs w:val="22"/>
                    </w:rPr>
                    <w:t>79914301342</w:t>
                  </w:r>
                </w:p>
              </w:tc>
            </w:tr>
          </w:tbl>
          <w:p w:rsidR="00B33452" w:rsidRPr="00B33452" w:rsidRDefault="00B33452">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33452" w:rsidRPr="00B33452" w:rsidRDefault="00B33452" w:rsidP="00B33452">
            <w:pPr>
              <w:jc w:val="cente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86572.50</w:t>
            </w:r>
          </w:p>
        </w:tc>
      </w:tr>
      <w:tr w:rsidR="00B33452" w:rsidTr="00E52E8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33452" w:rsidRPr="00B33452" w:rsidRDefault="00B33452">
            <w:pPr>
              <w:spacing w:after="200" w:line="276" w:lineRule="auto"/>
              <w:rPr>
                <w:rFonts w:ascii="PT Astra Serif" w:hAnsi="PT Astra Serif"/>
                <w:sz w:val="22"/>
                <w:szCs w:val="22"/>
                <w:lang w:eastAsia="en-US"/>
              </w:rPr>
            </w:pPr>
            <w:r w:rsidRPr="00B33452">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hideMark/>
          </w:tcPr>
          <w:p w:rsidR="00B33452" w:rsidRPr="00B33452" w:rsidRDefault="00B33452" w:rsidP="00B33452">
            <w:pPr>
              <w:jc w:val="cente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B33452">
                  <w:pPr>
                    <w:rPr>
                      <w:rFonts w:ascii="PT Astra Serif" w:eastAsia="Calibri" w:hAnsi="PT Astra Serif" w:cs="Calibri"/>
                      <w:color w:val="000000"/>
                      <w:sz w:val="22"/>
                      <w:szCs w:val="22"/>
                      <w:lang w:eastAsia="ru-RU" w:bidi="ar-SA"/>
                    </w:rPr>
                  </w:pPr>
                  <w:r w:rsidRPr="00B33452">
                    <w:rPr>
                      <w:rFonts w:ascii="PT Astra Serif" w:eastAsia="Calibri" w:hAnsi="PT Astra Serif" w:cs="Calibri"/>
                      <w:b/>
                      <w:bCs/>
                      <w:color w:val="000000"/>
                      <w:sz w:val="22"/>
                      <w:szCs w:val="22"/>
                      <w:lang w:val="ru-RU" w:eastAsia="ru-RU" w:bidi="ar-SA"/>
                    </w:rPr>
                    <w:t>ОБЩЕСТВО С ОГРАНИЧЕННОЙ ОТВЕТСТВЕННОСТЬЮ "СЕВЕРНАЯ ТОРГОВАЯ КОМПАНИЯ"</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28.12.2019</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120765.00</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6659198924</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667801001</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620027, ОБЛ СВЕРДЛОВСКАЯ, Г ЕКАТЕРИНБУРГ, УЛ ВАСИЛИЯ ЕРЕМИНА, ДОМ 12, ОФИС 316</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620027, ОБЛ СВЕРДЛОВСКАЯ, Г ЕКАТЕРИНБУРГ, УЛ ВАСИЛИЯ ЕРЕМИНА, ДОМ 12, ОФИС 316</w:t>
                  </w:r>
                </w:p>
              </w:tc>
            </w:tr>
            <w:tr w:rsidR="00B33452" w:rsidRPr="00B334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79024095007</w:t>
                  </w:r>
                </w:p>
              </w:tc>
            </w:tr>
          </w:tbl>
          <w:p w:rsidR="00B33452" w:rsidRPr="00B33452" w:rsidRDefault="00B33452">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33452" w:rsidRPr="00B33452" w:rsidRDefault="00B33452" w:rsidP="00B33452">
            <w:pPr>
              <w:jc w:val="cente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120765.00</w:t>
            </w:r>
          </w:p>
        </w:tc>
      </w:tr>
      <w:tr w:rsidR="00B33452" w:rsidTr="00E52E81">
        <w:trPr>
          <w:cantSplit/>
          <w:trHeight w:val="284"/>
        </w:trPr>
        <w:tc>
          <w:tcPr>
            <w:tcW w:w="852" w:type="dxa"/>
            <w:tcBorders>
              <w:top w:val="single" w:sz="6" w:space="0" w:color="auto"/>
              <w:left w:val="single" w:sz="6" w:space="0" w:color="auto"/>
              <w:bottom w:val="single" w:sz="6" w:space="0" w:color="auto"/>
              <w:right w:val="single" w:sz="6" w:space="0" w:color="auto"/>
            </w:tcBorders>
          </w:tcPr>
          <w:p w:rsidR="00B33452" w:rsidRPr="00B33452" w:rsidRDefault="00B33452">
            <w:pPr>
              <w:spacing w:after="200" w:line="276" w:lineRule="auto"/>
              <w:rPr>
                <w:rFonts w:ascii="PT Astra Serif" w:hAnsi="PT Astra Serif"/>
                <w:sz w:val="22"/>
                <w:szCs w:val="22"/>
                <w:lang w:eastAsia="en-US"/>
              </w:rPr>
            </w:pPr>
            <w:r w:rsidRPr="00B33452">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B33452" w:rsidRPr="00B33452" w:rsidRDefault="00B33452" w:rsidP="00B33452">
            <w:pPr>
              <w:jc w:val="cente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128</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33452" w:rsidRPr="00B33452" w:rsidTr="00DD18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B33452">
                  <w:pPr>
                    <w:rPr>
                      <w:rFonts w:ascii="PT Astra Serif" w:eastAsia="Calibri" w:hAnsi="PT Astra Serif" w:cs="Calibri"/>
                      <w:color w:val="000000"/>
                      <w:sz w:val="22"/>
                      <w:szCs w:val="22"/>
                      <w:lang w:eastAsia="ru-RU" w:bidi="ar-SA"/>
                    </w:rPr>
                  </w:pPr>
                  <w:r w:rsidRPr="00B33452">
                    <w:rPr>
                      <w:rFonts w:ascii="PT Astra Serif" w:eastAsia="Calibri" w:hAnsi="PT Astra Serif" w:cs="Calibri"/>
                      <w:b/>
                      <w:bCs/>
                      <w:color w:val="000000"/>
                      <w:sz w:val="22"/>
                      <w:szCs w:val="22"/>
                      <w:lang w:val="ru-RU" w:eastAsia="ru-RU" w:bidi="ar-SA"/>
                    </w:rPr>
                    <w:t>ОБЩЕСТВО С ОГРАНИЧЕННОЙ ОТВЕТСТВЕННОСТЬЮ "СОВ-ОПТТОРГ-ПРОДУКТ"</w:t>
                  </w:r>
                </w:p>
              </w:tc>
            </w:tr>
            <w:tr w:rsidR="00B33452" w:rsidRPr="00B33452" w:rsidTr="00DD18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18.06.2019</w:t>
                  </w:r>
                </w:p>
              </w:tc>
            </w:tr>
            <w:tr w:rsidR="00B33452" w:rsidRPr="00B33452" w:rsidTr="00DD18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127500.00</w:t>
                  </w:r>
                </w:p>
              </w:tc>
            </w:tr>
            <w:tr w:rsidR="00B33452" w:rsidRPr="00B33452" w:rsidTr="00DD18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8622014099</w:t>
                  </w:r>
                </w:p>
              </w:tc>
            </w:tr>
            <w:tr w:rsidR="00B33452" w:rsidRPr="00B33452" w:rsidTr="00DD18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667901001</w:t>
                  </w:r>
                </w:p>
              </w:tc>
            </w:tr>
            <w:tr w:rsidR="00B33452" w:rsidRPr="00B33452" w:rsidTr="00DD18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620010, ОБЛ СВЕРДЛОВСКАЯ, Г ЕКАТЕРИНБУРГ, УЛ ЧЕРНЯХОВСКОГО, СТРОЕНИЕ 68, ОФИС 219</w:t>
                  </w:r>
                </w:p>
              </w:tc>
            </w:tr>
            <w:tr w:rsidR="00B33452" w:rsidRPr="00B33452" w:rsidTr="00DD18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628240, ХМАО-Югра, </w:t>
                  </w:r>
                  <w:proofErr w:type="spellStart"/>
                  <w:r w:rsidRPr="00B33452">
                    <w:rPr>
                      <w:rFonts w:ascii="PT Astra Serif" w:eastAsia="Calibri" w:hAnsi="PT Astra Serif" w:cs="Calibri"/>
                      <w:color w:val="000000"/>
                      <w:sz w:val="22"/>
                      <w:szCs w:val="22"/>
                      <w:lang w:val="ru-RU" w:eastAsia="ru-RU" w:bidi="ar-SA"/>
                    </w:rPr>
                    <w:t>г.Советский</w:t>
                  </w:r>
                  <w:proofErr w:type="spellEnd"/>
                  <w:r w:rsidRPr="00B33452">
                    <w:rPr>
                      <w:rFonts w:ascii="PT Astra Serif" w:eastAsia="Calibri" w:hAnsi="PT Astra Serif" w:cs="Calibri"/>
                      <w:color w:val="000000"/>
                      <w:sz w:val="22"/>
                      <w:szCs w:val="22"/>
                      <w:lang w:val="ru-RU" w:eastAsia="ru-RU" w:bidi="ar-SA"/>
                    </w:rPr>
                    <w:t xml:space="preserve">, </w:t>
                  </w:r>
                  <w:proofErr w:type="spellStart"/>
                  <w:r w:rsidRPr="00B33452">
                    <w:rPr>
                      <w:rFonts w:ascii="PT Astra Serif" w:eastAsia="Calibri" w:hAnsi="PT Astra Serif" w:cs="Calibri"/>
                      <w:color w:val="000000"/>
                      <w:sz w:val="22"/>
                      <w:szCs w:val="22"/>
                      <w:lang w:val="ru-RU" w:eastAsia="ru-RU" w:bidi="ar-SA"/>
                    </w:rPr>
                    <w:t>ул.Трассовиков</w:t>
                  </w:r>
                  <w:proofErr w:type="spellEnd"/>
                  <w:r w:rsidRPr="00B33452">
                    <w:rPr>
                      <w:rFonts w:ascii="PT Astra Serif" w:eastAsia="Calibri" w:hAnsi="PT Astra Serif" w:cs="Calibri"/>
                      <w:color w:val="000000"/>
                      <w:sz w:val="22"/>
                      <w:szCs w:val="22"/>
                      <w:lang w:val="ru-RU" w:eastAsia="ru-RU" w:bidi="ar-SA"/>
                    </w:rPr>
                    <w:t>, строение 1</w:t>
                  </w:r>
                </w:p>
              </w:tc>
            </w:tr>
            <w:tr w:rsidR="00B33452" w:rsidRPr="00B33452" w:rsidTr="00DD18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3452" w:rsidRPr="00B33452" w:rsidRDefault="00B33452" w:rsidP="00DD182E">
                  <w:pP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79122413606</w:t>
                  </w:r>
                </w:p>
              </w:tc>
            </w:tr>
          </w:tbl>
          <w:p w:rsidR="00B33452" w:rsidRPr="00B33452" w:rsidRDefault="00B33452" w:rsidP="00DD182E">
            <w:pPr>
              <w:rPr>
                <w:rFonts w:ascii="PT Astra Serif" w:eastAsia="Calibri" w:hAnsi="PT Astra Serif" w:cs="Calibri"/>
                <w:color w:val="000000"/>
                <w:sz w:val="22"/>
                <w:szCs w:val="22"/>
                <w:lang w:val="ru-RU" w:eastAsia="ru-RU" w:bidi="ar-SA"/>
              </w:rPr>
            </w:pPr>
          </w:p>
        </w:tc>
        <w:tc>
          <w:tcPr>
            <w:tcW w:w="1702" w:type="dxa"/>
            <w:tcBorders>
              <w:top w:val="single" w:sz="6" w:space="0" w:color="auto"/>
              <w:left w:val="single" w:sz="6" w:space="0" w:color="auto"/>
              <w:bottom w:val="single" w:sz="6" w:space="0" w:color="auto"/>
              <w:right w:val="single" w:sz="6" w:space="0" w:color="auto"/>
            </w:tcBorders>
          </w:tcPr>
          <w:p w:rsidR="00B33452" w:rsidRPr="00B33452" w:rsidRDefault="00B33452" w:rsidP="00B33452">
            <w:pPr>
              <w:jc w:val="center"/>
              <w:rPr>
                <w:rFonts w:ascii="PT Astra Serif" w:eastAsia="Calibri" w:hAnsi="PT Astra Serif" w:cs="Calibri"/>
                <w:color w:val="000000"/>
                <w:sz w:val="22"/>
                <w:szCs w:val="22"/>
                <w:lang w:val="ru-RU" w:eastAsia="ru-RU" w:bidi="ar-SA"/>
              </w:rPr>
            </w:pPr>
            <w:r w:rsidRPr="00B33452">
              <w:rPr>
                <w:rFonts w:ascii="PT Astra Serif" w:eastAsia="Calibri" w:hAnsi="PT Astra Serif" w:cs="Calibri"/>
                <w:color w:val="000000"/>
                <w:sz w:val="22"/>
                <w:szCs w:val="22"/>
                <w:lang w:val="ru-RU" w:eastAsia="ru-RU" w:bidi="ar-SA"/>
              </w:rPr>
              <w:t>127500.00</w:t>
            </w:r>
          </w:p>
        </w:tc>
      </w:tr>
    </w:tbl>
    <w:p w:rsidR="00E52E81" w:rsidRPr="00B33452" w:rsidRDefault="00E52E81" w:rsidP="00E52E81">
      <w:pPr>
        <w:suppressAutoHyphens/>
        <w:ind w:left="-142"/>
        <w:jc w:val="both"/>
        <w:rPr>
          <w:rFonts w:ascii="PT Astra Serif" w:hAnsi="PT Astra Serif"/>
          <w:sz w:val="24"/>
          <w:szCs w:val="24"/>
        </w:rPr>
      </w:pPr>
      <w:r w:rsidRPr="00B33452">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2E81" w:rsidRPr="00B33452" w:rsidRDefault="00E52E81" w:rsidP="00E52E81">
      <w:pPr>
        <w:suppressAutoHyphens/>
        <w:ind w:left="-142"/>
        <w:jc w:val="both"/>
        <w:rPr>
          <w:rFonts w:ascii="PT Astra Serif" w:hAnsi="PT Astra Serif"/>
          <w:sz w:val="24"/>
          <w:szCs w:val="24"/>
        </w:rPr>
      </w:pPr>
      <w:r w:rsidRPr="00B33452">
        <w:rPr>
          <w:rFonts w:ascii="PT Astra Serif" w:hAnsi="PT Astra Serif"/>
          <w:sz w:val="24"/>
          <w:szCs w:val="24"/>
        </w:rPr>
        <w:t xml:space="preserve">- </w:t>
      </w:r>
      <w:r w:rsidR="00814932" w:rsidRPr="00B33452">
        <w:rPr>
          <w:rFonts w:ascii="PT Astra Serif" w:eastAsia="Calibri" w:hAnsi="PT Astra Serif" w:cs="Calibri"/>
          <w:bCs/>
          <w:color w:val="000000"/>
          <w:sz w:val="24"/>
          <w:szCs w:val="24"/>
        </w:rPr>
        <w:t>ОБЩЕСТВО С ОГРАНИЧЕННОЙ ОТВЕТСТВЕННОСТЬЮ "РЕГИОНСНАБ"</w:t>
      </w:r>
      <w:r w:rsidRPr="00B33452">
        <w:rPr>
          <w:rFonts w:ascii="PT Astra Serif" w:hAnsi="PT Astra Serif"/>
          <w:sz w:val="24"/>
          <w:szCs w:val="24"/>
        </w:rPr>
        <w:t>;</w:t>
      </w:r>
    </w:p>
    <w:p w:rsidR="007E62E6" w:rsidRPr="00B33452" w:rsidRDefault="00814932" w:rsidP="00E52E81">
      <w:pPr>
        <w:suppressAutoHyphens/>
        <w:ind w:left="-142"/>
        <w:jc w:val="both"/>
        <w:rPr>
          <w:rFonts w:ascii="PT Astra Serif" w:hAnsi="PT Astra Serif"/>
          <w:sz w:val="24"/>
          <w:szCs w:val="24"/>
        </w:rPr>
      </w:pPr>
      <w:r w:rsidRPr="00B33452">
        <w:rPr>
          <w:rFonts w:ascii="PT Astra Serif" w:hAnsi="PT Astra Serif"/>
          <w:sz w:val="24"/>
          <w:szCs w:val="24"/>
        </w:rPr>
        <w:t>- ИП УСТИНОВ ЮРИЙ НИКОЛАЕВИЧ;</w:t>
      </w:r>
    </w:p>
    <w:p w:rsidR="00B33452" w:rsidRPr="00B33452" w:rsidRDefault="00B33452" w:rsidP="00E52E81">
      <w:pPr>
        <w:suppressAutoHyphens/>
        <w:ind w:left="-142"/>
        <w:jc w:val="both"/>
        <w:rPr>
          <w:rFonts w:ascii="PT Astra Serif" w:hAnsi="PT Astra Serif"/>
          <w:sz w:val="24"/>
          <w:szCs w:val="24"/>
        </w:rPr>
      </w:pPr>
      <w:r w:rsidRPr="00B33452">
        <w:rPr>
          <w:rFonts w:ascii="PT Astra Serif" w:hAnsi="PT Astra Serif"/>
          <w:sz w:val="24"/>
          <w:szCs w:val="24"/>
        </w:rPr>
        <w:t xml:space="preserve">- </w:t>
      </w:r>
      <w:r w:rsidRPr="00B33452">
        <w:rPr>
          <w:rFonts w:ascii="PT Astra Serif" w:eastAsia="Calibri" w:hAnsi="PT Astra Serif" w:cs="Calibri"/>
          <w:bCs/>
          <w:color w:val="000000"/>
          <w:sz w:val="24"/>
          <w:szCs w:val="24"/>
          <w:lang w:val="ru-RU" w:eastAsia="ru-RU" w:bidi="ar-SA"/>
        </w:rPr>
        <w:t>ОБЩЕСТВО С ОГРАНИЧЕННОЙ ОТВЕТСТВЕННОСТЬЮ "СЕВЕРНАЯ ТОРГОВАЯ КОМПАНИЯ"</w:t>
      </w:r>
      <w:r w:rsidRPr="00B33452">
        <w:rPr>
          <w:rFonts w:ascii="PT Astra Serif" w:eastAsia="Calibri" w:hAnsi="PT Astra Serif" w:cs="Calibri"/>
          <w:bCs/>
          <w:color w:val="000000"/>
          <w:sz w:val="24"/>
          <w:szCs w:val="24"/>
          <w:lang w:eastAsia="ru-RU" w:bidi="ar-SA"/>
        </w:rPr>
        <w:t>;</w:t>
      </w:r>
    </w:p>
    <w:p w:rsidR="00814932" w:rsidRPr="00B33452" w:rsidRDefault="00814932" w:rsidP="00E52E81">
      <w:pPr>
        <w:suppressAutoHyphens/>
        <w:ind w:left="-142"/>
        <w:jc w:val="both"/>
        <w:rPr>
          <w:rFonts w:ascii="PT Astra Serif" w:hAnsi="PT Astra Serif"/>
          <w:sz w:val="24"/>
          <w:szCs w:val="24"/>
        </w:rPr>
      </w:pPr>
      <w:r w:rsidRPr="00B33452">
        <w:rPr>
          <w:rFonts w:ascii="PT Astra Serif" w:hAnsi="PT Astra Serif"/>
          <w:sz w:val="24"/>
          <w:szCs w:val="24"/>
        </w:rPr>
        <w:t xml:space="preserve">- </w:t>
      </w:r>
      <w:r w:rsidRPr="00B33452">
        <w:rPr>
          <w:rFonts w:ascii="PT Astra Serif" w:eastAsia="Calibri" w:hAnsi="PT Astra Serif" w:cs="Calibri"/>
          <w:bCs/>
          <w:color w:val="000000"/>
          <w:sz w:val="24"/>
          <w:szCs w:val="24"/>
        </w:rPr>
        <w:t>ОБЩЕСТВО С ОГРАНИЧЕННОЙ ОТВЕТСТВЕННОСТЬЮ "СОВ-ОПТТОРГ-ПРОДУКТ".</w:t>
      </w:r>
    </w:p>
    <w:p w:rsidR="00E52E81" w:rsidRPr="00B33452" w:rsidRDefault="00E52E81" w:rsidP="00E52E81">
      <w:pPr>
        <w:suppressAutoHyphens/>
        <w:ind w:left="-142"/>
        <w:jc w:val="both"/>
        <w:rPr>
          <w:rFonts w:ascii="PT Astra Serif" w:hAnsi="PT Astra Serif"/>
          <w:sz w:val="24"/>
          <w:szCs w:val="24"/>
        </w:rPr>
      </w:pPr>
      <w:r w:rsidRPr="00B33452">
        <w:rPr>
          <w:rFonts w:ascii="PT Astra Serif" w:hAnsi="PT Astra Serif"/>
          <w:sz w:val="24"/>
          <w:szCs w:val="24"/>
        </w:rPr>
        <w:t>6. В результате рассмотрения вторых частей заявок и на основании протокола проведения ау</w:t>
      </w:r>
      <w:r w:rsidR="007E62E6" w:rsidRPr="00B33452">
        <w:rPr>
          <w:rFonts w:ascii="PT Astra Serif" w:hAnsi="PT Astra Serif"/>
          <w:sz w:val="24"/>
          <w:szCs w:val="24"/>
        </w:rPr>
        <w:t>кциона в электронной форме от 23</w:t>
      </w:r>
      <w:r w:rsidRPr="00B33452">
        <w:rPr>
          <w:rFonts w:ascii="PT Astra Serif" w:hAnsi="PT Astra Serif"/>
          <w:sz w:val="24"/>
          <w:szCs w:val="24"/>
        </w:rPr>
        <w:t xml:space="preserve">.12.2020 победителем аукциона в электронной форме признается </w:t>
      </w:r>
      <w:r w:rsidR="00814932" w:rsidRPr="00B33452">
        <w:rPr>
          <w:rFonts w:ascii="PT Astra Serif" w:eastAsia="Calibri" w:hAnsi="PT Astra Serif" w:cs="Calibri"/>
          <w:bCs/>
          <w:color w:val="000000"/>
          <w:sz w:val="24"/>
          <w:szCs w:val="24"/>
        </w:rPr>
        <w:t>ОБЩЕСТВО С ОГРАНИЧЕННОЙ ОТВЕТСТВЕННОСТЬЮ "РЕГИОНСНАБ"</w:t>
      </w:r>
      <w:r w:rsidRPr="00B33452">
        <w:rPr>
          <w:rFonts w:ascii="PT Astra Serif" w:hAnsi="PT Astra Serif"/>
          <w:sz w:val="24"/>
          <w:szCs w:val="24"/>
        </w:rPr>
        <w:t>,  с цено</w:t>
      </w:r>
      <w:r w:rsidR="007E62E6" w:rsidRPr="00B33452">
        <w:rPr>
          <w:rFonts w:ascii="PT Astra Serif" w:hAnsi="PT Astra Serif"/>
          <w:sz w:val="24"/>
          <w:szCs w:val="24"/>
        </w:rPr>
        <w:t>й гражданско-правового договора</w:t>
      </w:r>
      <w:r w:rsidRPr="00B33452">
        <w:rPr>
          <w:rFonts w:ascii="PT Astra Serif" w:hAnsi="PT Astra Serif"/>
          <w:sz w:val="24"/>
          <w:szCs w:val="24"/>
        </w:rPr>
        <w:t xml:space="preserve"> </w:t>
      </w:r>
      <w:r w:rsidR="00B33452" w:rsidRPr="00B33452">
        <w:rPr>
          <w:rFonts w:ascii="PT Astra Serif" w:eastAsia="Calibri" w:hAnsi="PT Astra Serif" w:cs="Calibri"/>
          <w:color w:val="000000"/>
          <w:sz w:val="24"/>
          <w:szCs w:val="24"/>
          <w:lang w:val="ru-RU" w:eastAsia="ru-RU" w:bidi="ar-SA"/>
        </w:rPr>
        <w:t>85845.00</w:t>
      </w:r>
      <w:r w:rsidR="00B33452" w:rsidRPr="00B33452">
        <w:rPr>
          <w:rFonts w:ascii="PT Astra Serif" w:eastAsia="Calibri" w:hAnsi="PT Astra Serif" w:cs="Calibri"/>
          <w:color w:val="000000"/>
          <w:sz w:val="24"/>
          <w:szCs w:val="24"/>
          <w:lang w:eastAsia="ru-RU" w:bidi="ar-SA"/>
        </w:rPr>
        <w:t xml:space="preserve"> </w:t>
      </w:r>
      <w:r w:rsidRPr="00B33452">
        <w:rPr>
          <w:rFonts w:ascii="PT Astra Serif" w:hAnsi="PT Astra Serif"/>
          <w:sz w:val="24"/>
          <w:szCs w:val="24"/>
        </w:rPr>
        <w:t xml:space="preserve">рублей. </w:t>
      </w:r>
    </w:p>
    <w:p w:rsidR="00E52E81" w:rsidRDefault="00E52E81" w:rsidP="00E52E81">
      <w:pPr>
        <w:suppressAutoHyphens/>
        <w:ind w:left="-142"/>
        <w:jc w:val="both"/>
        <w:rPr>
          <w:sz w:val="24"/>
        </w:rPr>
      </w:pPr>
      <w:r>
        <w:rPr>
          <w:sz w:val="24"/>
        </w:rPr>
        <w:t xml:space="preserve">7. В связи с тем, что цена контракта, предложенная участником закупки, с которым заключается контракт, на двадцать пять процентов ниже начальной  (максимальной) цены контракта, при </w:t>
      </w:r>
      <w:r>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E52E81" w:rsidRDefault="00E52E81" w:rsidP="00E52E81">
      <w:pPr>
        <w:suppressAutoHyphen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9274B3" w:rsidRDefault="009274B3" w:rsidP="00E52E81">
      <w:pPr>
        <w:suppressAutoHyphens/>
        <w:ind w:left="-142"/>
        <w:jc w:val="both"/>
        <w:rPr>
          <w:sz w:val="24"/>
        </w:rPr>
      </w:pPr>
    </w:p>
    <w:p w:rsidR="00E52E81" w:rsidRDefault="00E52E81" w:rsidP="009274B3">
      <w:pPr>
        <w:jc w:val="center"/>
        <w:rPr>
          <w:sz w:val="22"/>
          <w:szCs w:val="22"/>
        </w:rPr>
      </w:pPr>
      <w:r>
        <w:rPr>
          <w:sz w:val="22"/>
          <w:szCs w:val="22"/>
        </w:rPr>
        <w:t>Сведения о решении</w:t>
      </w:r>
    </w:p>
    <w:p w:rsidR="00E52E81" w:rsidRDefault="00E52E81" w:rsidP="00E52E81">
      <w:pPr>
        <w:jc w:val="center"/>
        <w:rPr>
          <w:sz w:val="22"/>
          <w:szCs w:val="22"/>
        </w:rPr>
      </w:pPr>
      <w:r>
        <w:rPr>
          <w:sz w:val="22"/>
          <w:szCs w:val="22"/>
        </w:rPr>
        <w:t xml:space="preserve">членов комиссии о соответствии/несоответствии заявок участников закупки </w:t>
      </w:r>
    </w:p>
    <w:p w:rsidR="00E52E81" w:rsidRDefault="00E52E81" w:rsidP="00E52E81">
      <w:pPr>
        <w:jc w:val="center"/>
        <w:rPr>
          <w:sz w:val="22"/>
          <w:szCs w:val="22"/>
        </w:rPr>
      </w:pPr>
      <w:r>
        <w:rPr>
          <w:sz w:val="22"/>
          <w:szCs w:val="22"/>
        </w:rPr>
        <w:t>требованиям документации об аукционе</w:t>
      </w:r>
    </w:p>
    <w:p w:rsidR="009274B3" w:rsidRDefault="009274B3" w:rsidP="00E52E81">
      <w:pPr>
        <w:jc w:val="center"/>
        <w:rPr>
          <w:sz w:val="22"/>
          <w:szCs w:val="22"/>
        </w:rPr>
      </w:pPr>
    </w:p>
    <w:tbl>
      <w:tblPr>
        <w:tblW w:w="10350" w:type="dxa"/>
        <w:tblInd w:w="108" w:type="dxa"/>
        <w:tblLayout w:type="fixed"/>
        <w:tblLook w:val="01E0" w:firstRow="1" w:lastRow="1" w:firstColumn="1" w:lastColumn="1" w:noHBand="0" w:noVBand="0"/>
      </w:tblPr>
      <w:tblGrid>
        <w:gridCol w:w="5531"/>
        <w:gridCol w:w="2477"/>
        <w:gridCol w:w="2342"/>
      </w:tblGrid>
      <w:tr w:rsidR="00E52E81" w:rsidTr="00E52E81">
        <w:tc>
          <w:tcPr>
            <w:tcW w:w="5531" w:type="dxa"/>
            <w:tcBorders>
              <w:top w:val="single" w:sz="4" w:space="0" w:color="auto"/>
              <w:left w:val="single" w:sz="4" w:space="0" w:color="auto"/>
              <w:bottom w:val="single" w:sz="4" w:space="0" w:color="auto"/>
              <w:right w:val="single" w:sz="4" w:space="0" w:color="auto"/>
            </w:tcBorders>
            <w:vAlign w:val="center"/>
            <w:hideMark/>
          </w:tcPr>
          <w:p w:rsidR="00E52E81" w:rsidRPr="009274B3" w:rsidRDefault="00E52E81">
            <w:pPr>
              <w:spacing w:line="276" w:lineRule="auto"/>
              <w:jc w:val="center"/>
              <w:rPr>
                <w:lang w:eastAsia="en-US"/>
              </w:rPr>
            </w:pPr>
            <w:r w:rsidRPr="009274B3">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52E81" w:rsidRPr="009274B3" w:rsidRDefault="00E52E81">
            <w:pPr>
              <w:spacing w:line="276" w:lineRule="auto"/>
              <w:jc w:val="center"/>
              <w:rPr>
                <w:lang w:eastAsia="en-US"/>
              </w:rPr>
            </w:pPr>
            <w:r w:rsidRPr="009274B3">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52E81" w:rsidRPr="009274B3" w:rsidRDefault="00E52E81">
            <w:pPr>
              <w:spacing w:line="276" w:lineRule="auto"/>
              <w:jc w:val="center"/>
              <w:rPr>
                <w:lang w:eastAsia="en-US"/>
              </w:rPr>
            </w:pPr>
            <w:r w:rsidRPr="009274B3">
              <w:rPr>
                <w:lang w:eastAsia="en-US"/>
              </w:rPr>
              <w:t>Член комиссии</w:t>
            </w:r>
          </w:p>
        </w:tc>
      </w:tr>
      <w:tr w:rsidR="00E52E81" w:rsidTr="00E52E81">
        <w:tc>
          <w:tcPr>
            <w:tcW w:w="5531"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52E81" w:rsidRDefault="00E52E81">
            <w:pPr>
              <w:spacing w:after="200" w:line="276" w:lineRule="auto"/>
              <w:jc w:val="center"/>
              <w:rPr>
                <w:sz w:val="24"/>
                <w:szCs w:val="24"/>
                <w:lang w:eastAsia="en-US"/>
              </w:rPr>
            </w:pPr>
            <w:r>
              <w:rPr>
                <w:sz w:val="24"/>
                <w:lang w:eastAsia="en-US"/>
              </w:rPr>
              <w:t>С.Д. Голин</w:t>
            </w:r>
          </w:p>
        </w:tc>
      </w:tr>
      <w:tr w:rsidR="00E52E81" w:rsidTr="00E52E81">
        <w:tc>
          <w:tcPr>
            <w:tcW w:w="5531"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52E81" w:rsidRDefault="00E52E81">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E52E81" w:rsidTr="00E52E81">
        <w:tc>
          <w:tcPr>
            <w:tcW w:w="5531"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52E81" w:rsidRDefault="00E52E81">
            <w:pPr>
              <w:spacing w:after="200" w:line="276" w:lineRule="auto"/>
              <w:jc w:val="center"/>
              <w:rPr>
                <w:sz w:val="24"/>
                <w:szCs w:val="24"/>
                <w:lang w:eastAsia="en-US"/>
              </w:rPr>
            </w:pPr>
            <w:proofErr w:type="spellStart"/>
            <w:r>
              <w:rPr>
                <w:sz w:val="24"/>
                <w:lang w:eastAsia="en-US"/>
              </w:rPr>
              <w:t>В.А.Климин</w:t>
            </w:r>
            <w:proofErr w:type="spellEnd"/>
          </w:p>
        </w:tc>
      </w:tr>
      <w:tr w:rsidR="00E52E81" w:rsidTr="00E52E81">
        <w:tc>
          <w:tcPr>
            <w:tcW w:w="5531"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52E81" w:rsidRDefault="00E52E81">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E52E81" w:rsidTr="00E52E81">
        <w:tc>
          <w:tcPr>
            <w:tcW w:w="5531"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52E81" w:rsidRDefault="00E52E81">
            <w:pPr>
              <w:spacing w:after="200" w:line="276" w:lineRule="auto"/>
              <w:jc w:val="center"/>
              <w:rPr>
                <w:sz w:val="24"/>
                <w:szCs w:val="24"/>
                <w:lang w:eastAsia="en-US"/>
              </w:rPr>
            </w:pPr>
            <w:r>
              <w:rPr>
                <w:sz w:val="24"/>
                <w:lang w:eastAsia="en-US"/>
              </w:rPr>
              <w:t>А.Т.</w:t>
            </w:r>
            <w:r w:rsidR="00B33452">
              <w:rPr>
                <w:sz w:val="24"/>
                <w:lang w:eastAsia="en-US"/>
              </w:rPr>
              <w:t xml:space="preserve"> </w:t>
            </w:r>
            <w:r>
              <w:rPr>
                <w:sz w:val="24"/>
                <w:lang w:eastAsia="en-US"/>
              </w:rPr>
              <w:t>Абдуллаев</w:t>
            </w:r>
          </w:p>
        </w:tc>
      </w:tr>
      <w:tr w:rsidR="00E52E81" w:rsidTr="00E52E81">
        <w:tc>
          <w:tcPr>
            <w:tcW w:w="5531"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w:t>
            </w:r>
            <w:bookmarkStart w:id="0" w:name="_GoBack"/>
            <w:bookmarkEnd w:id="0"/>
            <w:r>
              <w:rPr>
                <w:noProof/>
                <w:sz w:val="16"/>
                <w:szCs w:val="16"/>
                <w:lang w:eastAsia="en-US"/>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52E81" w:rsidRDefault="00E52E8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52E81" w:rsidRDefault="00E52E81">
            <w:pPr>
              <w:spacing w:after="200" w:line="276" w:lineRule="auto"/>
              <w:jc w:val="center"/>
              <w:rPr>
                <w:sz w:val="24"/>
                <w:szCs w:val="24"/>
                <w:lang w:eastAsia="en-US"/>
              </w:rPr>
            </w:pPr>
            <w:r>
              <w:rPr>
                <w:sz w:val="24"/>
                <w:lang w:eastAsia="en-US"/>
              </w:rPr>
              <w:t>Н.Б. Захарова</w:t>
            </w:r>
          </w:p>
        </w:tc>
      </w:tr>
    </w:tbl>
    <w:p w:rsidR="00E52E81" w:rsidRDefault="00E52E81" w:rsidP="00E52E81">
      <w:pPr>
        <w:jc w:val="both"/>
        <w:rPr>
          <w:rFonts w:ascii="PT Serif" w:hAnsi="PT Serif"/>
          <w:b/>
          <w:sz w:val="24"/>
          <w:szCs w:val="24"/>
        </w:rPr>
      </w:pPr>
    </w:p>
    <w:p w:rsidR="00E52E81" w:rsidRDefault="00E52E81" w:rsidP="00E52E81">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E52E81" w:rsidRDefault="00E52E81" w:rsidP="00E52E81">
      <w:pPr>
        <w:jc w:val="both"/>
        <w:rPr>
          <w:sz w:val="24"/>
        </w:rPr>
      </w:pPr>
      <w:r>
        <w:rPr>
          <w:b/>
          <w:sz w:val="32"/>
          <w:szCs w:val="24"/>
        </w:rPr>
        <w:t xml:space="preserve">    </w:t>
      </w:r>
      <w:r>
        <w:rPr>
          <w:b/>
          <w:sz w:val="24"/>
        </w:rPr>
        <w:t xml:space="preserve">Члены  комиссии                                                                                                                                                                                                </w:t>
      </w:r>
    </w:p>
    <w:p w:rsidR="00E52E81" w:rsidRDefault="00E52E81" w:rsidP="00E52E81">
      <w:pPr>
        <w:jc w:val="right"/>
        <w:rPr>
          <w:sz w:val="24"/>
        </w:rPr>
      </w:pPr>
      <w:r>
        <w:rPr>
          <w:sz w:val="24"/>
        </w:rPr>
        <w:t xml:space="preserve">                                                                _________________</w:t>
      </w:r>
      <w:proofErr w:type="spellStart"/>
      <w:r>
        <w:rPr>
          <w:sz w:val="24"/>
        </w:rPr>
        <w:t>В.К.Бандурин</w:t>
      </w:r>
      <w:proofErr w:type="spellEnd"/>
    </w:p>
    <w:p w:rsidR="00E52E81" w:rsidRDefault="00E52E81" w:rsidP="00E52E81">
      <w:pPr>
        <w:jc w:val="right"/>
        <w:rPr>
          <w:sz w:val="24"/>
        </w:rPr>
      </w:pPr>
      <w:r>
        <w:rPr>
          <w:sz w:val="24"/>
        </w:rPr>
        <w:t>___________________</w:t>
      </w:r>
      <w:proofErr w:type="spellStart"/>
      <w:r>
        <w:rPr>
          <w:sz w:val="24"/>
        </w:rPr>
        <w:t>В.А.Климин</w:t>
      </w:r>
      <w:proofErr w:type="spellEnd"/>
    </w:p>
    <w:p w:rsidR="00E52E81" w:rsidRDefault="00E52E81" w:rsidP="00E52E81">
      <w:pPr>
        <w:jc w:val="right"/>
        <w:rPr>
          <w:sz w:val="24"/>
        </w:rPr>
      </w:pPr>
      <w:r>
        <w:rPr>
          <w:sz w:val="24"/>
        </w:rPr>
        <w:t xml:space="preserve">                                                                                         _______________Т.И. </w:t>
      </w:r>
      <w:proofErr w:type="spellStart"/>
      <w:r>
        <w:rPr>
          <w:sz w:val="24"/>
        </w:rPr>
        <w:t>Долгодворова</w:t>
      </w:r>
      <w:proofErr w:type="spellEnd"/>
    </w:p>
    <w:p w:rsidR="00E52E81" w:rsidRDefault="00E52E81" w:rsidP="00E52E81">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E52E81" w:rsidRDefault="00E52E81" w:rsidP="00E52E81">
      <w:pPr>
        <w:jc w:val="right"/>
        <w:rPr>
          <w:sz w:val="24"/>
        </w:rPr>
      </w:pPr>
      <w:r>
        <w:rPr>
          <w:sz w:val="24"/>
        </w:rPr>
        <w:t>___________________Н.Б. Захарова</w:t>
      </w:r>
    </w:p>
    <w:p w:rsidR="00E52E81" w:rsidRDefault="00E52E81" w:rsidP="00E52E81">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B33452" w:rsidRDefault="00E52E81" w:rsidP="00B33452">
      <w:pPr>
        <w:jc w:val="both"/>
        <w:rPr>
          <w:sz w:val="18"/>
          <w:szCs w:val="18"/>
        </w:rPr>
        <w:sectPr w:rsidR="00B33452" w:rsidSect="00B33452">
          <w:pgSz w:w="11906" w:h="16838"/>
          <w:pgMar w:top="993" w:right="850" w:bottom="851" w:left="567" w:header="708" w:footer="708" w:gutter="0"/>
          <w:cols w:space="708"/>
          <w:docGrid w:linePitch="360"/>
        </w:sectPr>
      </w:pPr>
      <w:r>
        <w:rPr>
          <w:sz w:val="24"/>
          <w:szCs w:val="24"/>
        </w:rPr>
        <w:t xml:space="preserve">     Представитель </w:t>
      </w:r>
    </w:p>
    <w:p w:rsidR="00B33452" w:rsidRDefault="00B33452" w:rsidP="00B33452">
      <w:pPr>
        <w:ind w:right="-66"/>
        <w:jc w:val="right"/>
        <w:rPr>
          <w:sz w:val="18"/>
          <w:szCs w:val="18"/>
        </w:rPr>
      </w:pPr>
      <w:r>
        <w:rPr>
          <w:sz w:val="18"/>
          <w:szCs w:val="18"/>
        </w:rPr>
        <w:lastRenderedPageBreak/>
        <w:t xml:space="preserve">Приложение </w:t>
      </w:r>
    </w:p>
    <w:p w:rsidR="00B33452" w:rsidRDefault="00B33452" w:rsidP="00B33452">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B33452" w:rsidRDefault="00B33452" w:rsidP="00B33452">
      <w:pPr>
        <w:tabs>
          <w:tab w:val="left" w:pos="3930"/>
          <w:tab w:val="right" w:pos="9355"/>
        </w:tabs>
        <w:ind w:right="-66"/>
        <w:jc w:val="right"/>
        <w:rPr>
          <w:sz w:val="18"/>
          <w:szCs w:val="18"/>
        </w:rPr>
      </w:pPr>
      <w:r>
        <w:rPr>
          <w:sz w:val="18"/>
          <w:szCs w:val="18"/>
        </w:rPr>
        <w:t>от «</w:t>
      </w:r>
      <w:r>
        <w:rPr>
          <w:sz w:val="18"/>
          <w:szCs w:val="18"/>
          <w:u w:val="single"/>
        </w:rPr>
        <w:t>24</w:t>
      </w:r>
      <w:r>
        <w:rPr>
          <w:sz w:val="18"/>
          <w:szCs w:val="18"/>
        </w:rPr>
        <w:t>»</w:t>
      </w:r>
      <w:r>
        <w:rPr>
          <w:sz w:val="18"/>
          <w:szCs w:val="18"/>
          <w:u w:val="single"/>
        </w:rPr>
        <w:t xml:space="preserve"> декабря</w:t>
      </w:r>
      <w:r>
        <w:rPr>
          <w:sz w:val="18"/>
          <w:szCs w:val="18"/>
        </w:rPr>
        <w:t xml:space="preserve"> 2020 г. № </w:t>
      </w:r>
      <w:r>
        <w:rPr>
          <w:sz w:val="18"/>
          <w:szCs w:val="18"/>
          <w:u w:val="single"/>
        </w:rPr>
        <w:t>0187300005820000436-3</w:t>
      </w:r>
    </w:p>
    <w:p w:rsidR="00B33452" w:rsidRDefault="00B33452" w:rsidP="00B33452">
      <w:pPr>
        <w:tabs>
          <w:tab w:val="left" w:pos="3930"/>
          <w:tab w:val="right" w:pos="9355"/>
        </w:tabs>
        <w:ind w:right="-136"/>
        <w:jc w:val="right"/>
        <w:rPr>
          <w:highlight w:val="yellow"/>
        </w:rPr>
      </w:pPr>
    </w:p>
    <w:p w:rsidR="00B33452" w:rsidRDefault="00B33452" w:rsidP="00B33452">
      <w:pPr>
        <w:pStyle w:val="a9"/>
        <w:spacing w:after="0"/>
        <w:jc w:val="center"/>
        <w:rPr>
          <w:sz w:val="24"/>
          <w:szCs w:val="24"/>
          <w:lang w:val="ru-RU"/>
        </w:rPr>
      </w:pPr>
      <w:r>
        <w:rPr>
          <w:sz w:val="24"/>
          <w:szCs w:val="24"/>
          <w:lang w:val="ru-RU" w:eastAsia="ar-SA"/>
        </w:rPr>
        <w:t xml:space="preserve">Таблица подведения итогов аукциона в электронной форме </w:t>
      </w:r>
      <w:r>
        <w:rPr>
          <w:sz w:val="24"/>
          <w:szCs w:val="24"/>
        </w:rPr>
        <w:t xml:space="preserve">на право заключения гражданско-правового договора на поставку </w:t>
      </w:r>
      <w:r>
        <w:rPr>
          <w:sz w:val="24"/>
          <w:szCs w:val="24"/>
          <w:lang w:val="ru-RU"/>
        </w:rPr>
        <w:t>продуктов питания (сыр и колбасные изделия)</w:t>
      </w:r>
    </w:p>
    <w:p w:rsidR="00B33452" w:rsidRDefault="00B33452" w:rsidP="00B33452">
      <w:pPr>
        <w:pStyle w:val="a9"/>
        <w:spacing w:after="0"/>
        <w:rPr>
          <w:sz w:val="24"/>
          <w:szCs w:val="24"/>
          <w:lang w:val="ru-RU" w:eastAsia="ar-SA"/>
        </w:rPr>
      </w:pPr>
      <w:r>
        <w:rPr>
          <w:sz w:val="24"/>
          <w:szCs w:val="24"/>
          <w:lang w:val="ru-RU" w:eastAsia="ar-SA"/>
        </w:rPr>
        <w:t>Заказчик</w:t>
      </w:r>
      <w:r>
        <w:rPr>
          <w:sz w:val="24"/>
          <w:szCs w:val="24"/>
          <w:lang w:val="ru-RU" w:eastAsia="ar-SA"/>
        </w:rPr>
        <w:t>:</w:t>
      </w:r>
      <w:r>
        <w:rPr>
          <w:sz w:val="24"/>
          <w:szCs w:val="24"/>
          <w:lang w:val="ru-RU" w:eastAsia="ar-SA"/>
        </w:rPr>
        <w:t xml:space="preserve"> МБОУ «Гимназия»</w:t>
      </w:r>
    </w:p>
    <w:tbl>
      <w:tblPr>
        <w:tblW w:w="15780" w:type="dxa"/>
        <w:tblInd w:w="-398" w:type="dxa"/>
        <w:tblLayout w:type="fixed"/>
        <w:tblCellMar>
          <w:top w:w="28" w:type="dxa"/>
          <w:left w:w="28" w:type="dxa"/>
          <w:bottom w:w="28" w:type="dxa"/>
          <w:right w:w="28" w:type="dxa"/>
        </w:tblCellMar>
        <w:tblLook w:val="04A0" w:firstRow="1" w:lastRow="0" w:firstColumn="1" w:lastColumn="0" w:noHBand="0" w:noVBand="1"/>
      </w:tblPr>
      <w:tblGrid>
        <w:gridCol w:w="6520"/>
        <w:gridCol w:w="2126"/>
        <w:gridCol w:w="8"/>
        <w:gridCol w:w="1836"/>
        <w:gridCol w:w="8"/>
        <w:gridCol w:w="1835"/>
        <w:gridCol w:w="8"/>
        <w:gridCol w:w="1690"/>
        <w:gridCol w:w="1704"/>
        <w:gridCol w:w="45"/>
      </w:tblGrid>
      <w:tr w:rsidR="00B33452" w:rsidTr="00B33452">
        <w:trPr>
          <w:gridAfter w:val="1"/>
          <w:wAfter w:w="45" w:type="dxa"/>
          <w:cantSplit/>
          <w:trHeight w:val="359"/>
        </w:trPr>
        <w:tc>
          <w:tcPr>
            <w:tcW w:w="8654" w:type="dxa"/>
            <w:gridSpan w:val="3"/>
            <w:tcBorders>
              <w:top w:val="single" w:sz="8" w:space="0" w:color="000000"/>
              <w:left w:val="single" w:sz="8" w:space="0" w:color="000000"/>
              <w:bottom w:val="single" w:sz="8" w:space="0" w:color="000000"/>
              <w:right w:val="nil"/>
            </w:tcBorders>
            <w:vAlign w:val="center"/>
            <w:hideMark/>
          </w:tcPr>
          <w:p w:rsidR="00B33452" w:rsidRDefault="00B33452">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4" w:type="dxa"/>
            <w:gridSpan w:val="2"/>
            <w:tcBorders>
              <w:top w:val="single" w:sz="8" w:space="0" w:color="000000"/>
              <w:left w:val="single" w:sz="8" w:space="0" w:color="000000"/>
              <w:bottom w:val="single" w:sz="8" w:space="0" w:color="000000"/>
              <w:right w:val="single" w:sz="8" w:space="0" w:color="000000"/>
            </w:tcBorders>
            <w:vAlign w:val="center"/>
            <w:hideMark/>
          </w:tcPr>
          <w:p w:rsidR="00B33452" w:rsidRDefault="00B33452">
            <w:pPr>
              <w:widowControl/>
              <w:suppressAutoHyphens/>
              <w:jc w:val="center"/>
              <w:rPr>
                <w:color w:val="000000"/>
                <w:sz w:val="18"/>
                <w:szCs w:val="18"/>
                <w:lang w:eastAsia="ar-SA"/>
              </w:rPr>
            </w:pPr>
            <w:r>
              <w:rPr>
                <w:color w:val="000000"/>
                <w:sz w:val="18"/>
                <w:szCs w:val="18"/>
                <w:lang w:eastAsia="ar-SA"/>
              </w:rPr>
              <w:t>220</w:t>
            </w:r>
          </w:p>
        </w:tc>
        <w:tc>
          <w:tcPr>
            <w:tcW w:w="1843" w:type="dxa"/>
            <w:gridSpan w:val="2"/>
            <w:tcBorders>
              <w:top w:val="single" w:sz="8" w:space="0" w:color="000000"/>
              <w:left w:val="single" w:sz="8" w:space="0" w:color="000000"/>
              <w:bottom w:val="single" w:sz="8" w:space="0" w:color="000000"/>
              <w:right w:val="single" w:sz="8" w:space="0" w:color="000000"/>
            </w:tcBorders>
            <w:hideMark/>
          </w:tcPr>
          <w:p w:rsidR="00B33452" w:rsidRDefault="00B33452">
            <w:pPr>
              <w:widowControl/>
              <w:suppressAutoHyphens/>
              <w:jc w:val="center"/>
              <w:rPr>
                <w:color w:val="000000"/>
                <w:sz w:val="18"/>
                <w:szCs w:val="18"/>
                <w:lang w:eastAsia="ar-SA"/>
              </w:rPr>
            </w:pPr>
            <w:r>
              <w:rPr>
                <w:color w:val="000000"/>
                <w:sz w:val="18"/>
                <w:szCs w:val="18"/>
                <w:lang w:eastAsia="ar-SA"/>
              </w:rPr>
              <w:t>19</w:t>
            </w:r>
          </w:p>
        </w:tc>
        <w:tc>
          <w:tcPr>
            <w:tcW w:w="1690" w:type="dxa"/>
            <w:tcBorders>
              <w:top w:val="single" w:sz="8" w:space="0" w:color="000000"/>
              <w:left w:val="single" w:sz="8" w:space="0" w:color="000000"/>
              <w:bottom w:val="single" w:sz="8" w:space="0" w:color="000000"/>
              <w:right w:val="single" w:sz="8" w:space="0" w:color="000000"/>
            </w:tcBorders>
            <w:hideMark/>
          </w:tcPr>
          <w:p w:rsidR="00B33452" w:rsidRDefault="00B33452">
            <w:pPr>
              <w:widowControl/>
              <w:suppressAutoHyphens/>
              <w:jc w:val="center"/>
              <w:rPr>
                <w:color w:val="000000"/>
                <w:sz w:val="18"/>
                <w:szCs w:val="18"/>
                <w:lang w:eastAsia="ar-SA"/>
              </w:rPr>
            </w:pPr>
            <w:r>
              <w:rPr>
                <w:color w:val="000000"/>
                <w:sz w:val="18"/>
                <w:szCs w:val="18"/>
                <w:lang w:eastAsia="ar-SA"/>
              </w:rPr>
              <w:t>3</w:t>
            </w:r>
          </w:p>
        </w:tc>
        <w:tc>
          <w:tcPr>
            <w:tcW w:w="1704" w:type="dxa"/>
            <w:tcBorders>
              <w:top w:val="single" w:sz="8" w:space="0" w:color="000000"/>
              <w:left w:val="single" w:sz="8" w:space="0" w:color="000000"/>
              <w:bottom w:val="single" w:sz="8" w:space="0" w:color="000000"/>
              <w:right w:val="single" w:sz="8" w:space="0" w:color="000000"/>
            </w:tcBorders>
            <w:hideMark/>
          </w:tcPr>
          <w:p w:rsidR="00B33452" w:rsidRDefault="00B33452">
            <w:pPr>
              <w:widowControl/>
              <w:suppressAutoHyphens/>
              <w:jc w:val="center"/>
              <w:rPr>
                <w:color w:val="000000"/>
                <w:sz w:val="18"/>
                <w:szCs w:val="18"/>
                <w:lang w:eastAsia="ar-SA"/>
              </w:rPr>
            </w:pPr>
            <w:r>
              <w:rPr>
                <w:color w:val="000000"/>
                <w:sz w:val="18"/>
                <w:szCs w:val="18"/>
                <w:lang w:eastAsia="ar-SA"/>
              </w:rPr>
              <w:t>128</w:t>
            </w:r>
          </w:p>
        </w:tc>
      </w:tr>
      <w:tr w:rsidR="00B33452" w:rsidTr="00B33452">
        <w:trPr>
          <w:gridAfter w:val="1"/>
          <w:wAfter w:w="45" w:type="dxa"/>
          <w:cantSplit/>
          <w:trHeight w:val="1079"/>
        </w:trPr>
        <w:tc>
          <w:tcPr>
            <w:tcW w:w="6520" w:type="dxa"/>
            <w:tcBorders>
              <w:top w:val="nil"/>
              <w:left w:val="single" w:sz="8" w:space="0" w:color="000000"/>
              <w:bottom w:val="single" w:sz="8" w:space="0" w:color="000000"/>
              <w:right w:val="nil"/>
            </w:tcBorders>
            <w:vAlign w:val="center"/>
            <w:hideMark/>
          </w:tcPr>
          <w:p w:rsidR="00B33452" w:rsidRDefault="00B3345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6" w:type="dxa"/>
            <w:tcBorders>
              <w:top w:val="nil"/>
              <w:left w:val="single" w:sz="8" w:space="0" w:color="000000"/>
              <w:bottom w:val="single" w:sz="8" w:space="0" w:color="000000"/>
              <w:right w:val="nil"/>
            </w:tcBorders>
            <w:vAlign w:val="center"/>
            <w:hideMark/>
          </w:tcPr>
          <w:p w:rsidR="00B33452" w:rsidRDefault="00B33452">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4" w:type="dxa"/>
            <w:gridSpan w:val="2"/>
            <w:tcBorders>
              <w:top w:val="nil"/>
              <w:left w:val="single" w:sz="8" w:space="0" w:color="000000"/>
              <w:bottom w:val="single" w:sz="8" w:space="0" w:color="000000"/>
              <w:right w:val="single" w:sz="4" w:space="0" w:color="auto"/>
            </w:tcBorders>
            <w:vAlign w:val="center"/>
            <w:hideMark/>
          </w:tcPr>
          <w:p w:rsidR="00B33452" w:rsidRDefault="00B33452">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Регионснаб</w:t>
            </w:r>
            <w:proofErr w:type="spellEnd"/>
            <w:r>
              <w:rPr>
                <w:color w:val="000000"/>
                <w:sz w:val="18"/>
                <w:szCs w:val="18"/>
                <w:lang w:eastAsia="ar-SA"/>
              </w:rPr>
              <w:t>», г. Екатеринбург</w:t>
            </w:r>
          </w:p>
        </w:tc>
        <w:tc>
          <w:tcPr>
            <w:tcW w:w="1843" w:type="dxa"/>
            <w:gridSpan w:val="2"/>
            <w:tcBorders>
              <w:top w:val="nil"/>
              <w:left w:val="single" w:sz="8" w:space="0" w:color="000000"/>
              <w:bottom w:val="single" w:sz="8" w:space="0" w:color="000000"/>
              <w:right w:val="single" w:sz="4" w:space="0" w:color="auto"/>
            </w:tcBorders>
            <w:hideMark/>
          </w:tcPr>
          <w:p w:rsidR="00B33452" w:rsidRDefault="00B33452">
            <w:pPr>
              <w:widowControl/>
              <w:suppressAutoHyphens/>
              <w:jc w:val="center"/>
              <w:rPr>
                <w:color w:val="000000"/>
                <w:sz w:val="18"/>
                <w:szCs w:val="18"/>
                <w:highlight w:val="yellow"/>
                <w:lang w:eastAsia="ar-SA"/>
              </w:rPr>
            </w:pPr>
            <w:r>
              <w:rPr>
                <w:color w:val="000000"/>
                <w:sz w:val="18"/>
                <w:szCs w:val="18"/>
                <w:lang w:eastAsia="ar-SA"/>
              </w:rPr>
              <w:t>Индивидуальный предприниматель Устинов Юрий Николаевич, г. Омск</w:t>
            </w:r>
          </w:p>
        </w:tc>
        <w:tc>
          <w:tcPr>
            <w:tcW w:w="1698" w:type="dxa"/>
            <w:gridSpan w:val="2"/>
            <w:tcBorders>
              <w:top w:val="nil"/>
              <w:left w:val="single" w:sz="8" w:space="0" w:color="000000"/>
              <w:bottom w:val="single" w:sz="8" w:space="0" w:color="000000"/>
              <w:right w:val="single" w:sz="4" w:space="0" w:color="auto"/>
            </w:tcBorders>
            <w:hideMark/>
          </w:tcPr>
          <w:p w:rsidR="00B33452" w:rsidRDefault="00B33452">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c>
          <w:tcPr>
            <w:tcW w:w="1704" w:type="dxa"/>
            <w:tcBorders>
              <w:top w:val="nil"/>
              <w:left w:val="single" w:sz="8" w:space="0" w:color="000000"/>
              <w:bottom w:val="single" w:sz="8" w:space="0" w:color="000000"/>
              <w:right w:val="single" w:sz="4" w:space="0" w:color="auto"/>
            </w:tcBorders>
            <w:hideMark/>
          </w:tcPr>
          <w:p w:rsidR="00B33452" w:rsidRDefault="00B33452">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B33452" w:rsidTr="00B33452">
        <w:trPr>
          <w:gridAfter w:val="1"/>
          <w:wAfter w:w="45" w:type="dxa"/>
          <w:cantSplit/>
          <w:trHeight w:val="20"/>
        </w:trPr>
        <w:tc>
          <w:tcPr>
            <w:tcW w:w="6520" w:type="dxa"/>
            <w:tcBorders>
              <w:top w:val="nil"/>
              <w:left w:val="single" w:sz="8" w:space="0" w:color="000000"/>
              <w:bottom w:val="single" w:sz="8" w:space="0" w:color="000000"/>
              <w:right w:val="nil"/>
            </w:tcBorders>
            <w:vAlign w:val="center"/>
            <w:hideMark/>
          </w:tcPr>
          <w:p w:rsidR="00B33452" w:rsidRPr="00B33452" w:rsidRDefault="00B33452">
            <w:pPr>
              <w:widowControl/>
              <w:suppressAutoHyphens/>
              <w:snapToGrid w:val="0"/>
              <w:ind w:left="108" w:right="119"/>
              <w:jc w:val="both"/>
              <w:rPr>
                <w:rFonts w:ascii="PT Astra Serif" w:hAnsi="PT Astra Serif"/>
                <w:color w:val="000000"/>
                <w:sz w:val="16"/>
                <w:szCs w:val="16"/>
                <w:lang w:eastAsia="ar-SA"/>
              </w:rPr>
            </w:pPr>
            <w:r w:rsidRPr="00B33452">
              <w:rPr>
                <w:rFonts w:ascii="PT Astra Serif" w:hAnsi="PT Astra Serif"/>
                <w:color w:val="000000"/>
                <w:sz w:val="16"/>
                <w:szCs w:val="16"/>
                <w:lang w:eastAsia="ar-SA"/>
              </w:rPr>
              <w:t>1.</w:t>
            </w:r>
            <w:r w:rsidRPr="00B33452">
              <w:rPr>
                <w:rFonts w:ascii="PT Astra Serif" w:hAnsi="PT Astra Serif"/>
                <w:sz w:val="16"/>
                <w:szCs w:val="16"/>
                <w:lang w:eastAsia="ar-SA"/>
              </w:rPr>
              <w:t xml:space="preserve">Непроведение ликвидации участника </w:t>
            </w:r>
            <w:r w:rsidRPr="00B33452">
              <w:rPr>
                <w:rFonts w:ascii="PT Astra Serif" w:hAnsi="PT Astra Serif"/>
                <w:bCs/>
                <w:sz w:val="16"/>
                <w:szCs w:val="16"/>
                <w:lang w:eastAsia="ar-SA"/>
              </w:rPr>
              <w:t>закупки -</w:t>
            </w:r>
            <w:r w:rsidRPr="00B33452">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B33452">
              <w:rPr>
                <w:rFonts w:ascii="PT Astra Serif" w:hAnsi="PT Astra Serif"/>
                <w:bCs/>
                <w:sz w:val="16"/>
                <w:szCs w:val="16"/>
                <w:lang w:eastAsia="ar-SA"/>
              </w:rPr>
              <w:t>закупки</w:t>
            </w:r>
            <w:r w:rsidRPr="00B33452">
              <w:rPr>
                <w:rFonts w:ascii="PT Astra Serif" w:hAnsi="PT Astra Serif"/>
                <w:sz w:val="16"/>
                <w:szCs w:val="16"/>
                <w:lang w:eastAsia="ar-SA"/>
              </w:rPr>
              <w:t xml:space="preserve"> - юридического лица, индивидуального предпринимателя </w:t>
            </w:r>
            <w:r w:rsidRPr="00B33452">
              <w:rPr>
                <w:rFonts w:ascii="PT Astra Serif" w:hAnsi="PT Astra Serif"/>
                <w:bCs/>
                <w:sz w:val="16"/>
                <w:szCs w:val="16"/>
                <w:lang w:eastAsia="ar-SA"/>
              </w:rPr>
              <w:t>несостоятельным (</w:t>
            </w:r>
            <w:r w:rsidRPr="00B33452">
              <w:rPr>
                <w:rFonts w:ascii="PT Astra Serif" w:hAnsi="PT Astra Serif"/>
                <w:sz w:val="16"/>
                <w:szCs w:val="16"/>
                <w:lang w:eastAsia="ar-SA"/>
              </w:rPr>
              <w:t>банкротом</w:t>
            </w:r>
            <w:r w:rsidRPr="00B33452">
              <w:rPr>
                <w:rFonts w:ascii="PT Astra Serif" w:hAnsi="PT Astra Serif"/>
                <w:bCs/>
                <w:sz w:val="16"/>
                <w:szCs w:val="16"/>
                <w:lang w:eastAsia="ar-SA"/>
              </w:rPr>
              <w:t>)</w:t>
            </w:r>
            <w:r w:rsidRPr="00B33452">
              <w:rPr>
                <w:rFonts w:ascii="PT Astra Serif" w:hAnsi="PT Astra Serif"/>
                <w:sz w:val="16"/>
                <w:szCs w:val="16"/>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B33452" w:rsidRDefault="00B33452">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B33452" w:rsidRDefault="00B33452">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B33452" w:rsidRDefault="00B33452">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r>
      <w:tr w:rsidR="00B33452" w:rsidTr="00B33452">
        <w:trPr>
          <w:gridAfter w:val="1"/>
          <w:wAfter w:w="45" w:type="dxa"/>
          <w:cantSplit/>
          <w:trHeight w:val="537"/>
        </w:trPr>
        <w:tc>
          <w:tcPr>
            <w:tcW w:w="6520" w:type="dxa"/>
            <w:tcBorders>
              <w:top w:val="nil"/>
              <w:left w:val="single" w:sz="8" w:space="0" w:color="000000"/>
              <w:bottom w:val="single" w:sz="8" w:space="0" w:color="000000"/>
              <w:right w:val="nil"/>
            </w:tcBorders>
            <w:vAlign w:val="center"/>
            <w:hideMark/>
          </w:tcPr>
          <w:p w:rsidR="00B33452" w:rsidRPr="00B33452" w:rsidRDefault="00B33452">
            <w:pPr>
              <w:widowControl/>
              <w:suppressAutoHyphens/>
              <w:snapToGrid w:val="0"/>
              <w:ind w:left="105" w:right="120"/>
              <w:jc w:val="both"/>
              <w:rPr>
                <w:rFonts w:ascii="PT Astra Serif" w:hAnsi="PT Astra Serif"/>
                <w:sz w:val="16"/>
                <w:szCs w:val="16"/>
                <w:lang w:eastAsia="ar-SA"/>
              </w:rPr>
            </w:pPr>
            <w:r w:rsidRPr="00B33452">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B33452" w:rsidRDefault="00B33452">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B33452" w:rsidRDefault="00B33452">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B33452" w:rsidRDefault="00B33452">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r>
      <w:tr w:rsidR="00B33452" w:rsidTr="00B33452">
        <w:trPr>
          <w:gridAfter w:val="1"/>
          <w:wAfter w:w="45" w:type="dxa"/>
          <w:cantSplit/>
          <w:trHeight w:val="20"/>
        </w:trPr>
        <w:tc>
          <w:tcPr>
            <w:tcW w:w="6520" w:type="dxa"/>
            <w:tcBorders>
              <w:top w:val="nil"/>
              <w:left w:val="single" w:sz="8" w:space="0" w:color="000000"/>
              <w:bottom w:val="single" w:sz="8" w:space="0" w:color="000000"/>
              <w:right w:val="nil"/>
            </w:tcBorders>
            <w:vAlign w:val="center"/>
            <w:hideMark/>
          </w:tcPr>
          <w:p w:rsidR="00B33452" w:rsidRPr="00B33452" w:rsidRDefault="00B33452">
            <w:pPr>
              <w:widowControl/>
              <w:suppressAutoHyphens/>
              <w:snapToGrid w:val="0"/>
              <w:ind w:left="105" w:right="120"/>
              <w:jc w:val="both"/>
              <w:rPr>
                <w:rFonts w:ascii="PT Astra Serif" w:hAnsi="PT Astra Serif"/>
                <w:sz w:val="16"/>
                <w:szCs w:val="16"/>
                <w:lang w:eastAsia="ar-SA"/>
              </w:rPr>
            </w:pPr>
            <w:r w:rsidRPr="00B33452">
              <w:rPr>
                <w:rFonts w:ascii="PT Astra Serif" w:hAnsi="PT Astra Serif"/>
                <w:sz w:val="16"/>
                <w:szCs w:val="16"/>
                <w:lang w:eastAsia="ar-SA"/>
              </w:rPr>
              <w:t xml:space="preserve">3. </w:t>
            </w:r>
            <w:proofErr w:type="gramStart"/>
            <w:r w:rsidRPr="00B33452">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33452">
              <w:rPr>
                <w:rFonts w:ascii="PT Astra Serif" w:hAnsi="PT Astra Serif"/>
                <w:sz w:val="16"/>
                <w:szCs w:val="16"/>
                <w:lang w:eastAsia="ar-SA"/>
              </w:rPr>
              <w:t xml:space="preserve"> </w:t>
            </w:r>
            <w:proofErr w:type="gramStart"/>
            <w:r w:rsidRPr="00B33452">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33452">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33452">
              <w:rPr>
                <w:rFonts w:ascii="PT Astra Serif" w:hAnsi="PT Astra Serif"/>
                <w:sz w:val="16"/>
                <w:szCs w:val="16"/>
                <w:lang w:eastAsia="ar-SA"/>
              </w:rPr>
              <w:t>указанных</w:t>
            </w:r>
            <w:proofErr w:type="gramEnd"/>
            <w:r w:rsidRPr="00B33452">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B33452" w:rsidRDefault="00B33452">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B33452" w:rsidRDefault="00B33452">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B33452" w:rsidRDefault="00B33452">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r>
      <w:tr w:rsidR="00B33452" w:rsidTr="00B33452">
        <w:trPr>
          <w:gridAfter w:val="1"/>
          <w:wAfter w:w="45" w:type="dxa"/>
          <w:cantSplit/>
          <w:trHeight w:val="20"/>
        </w:trPr>
        <w:tc>
          <w:tcPr>
            <w:tcW w:w="6520" w:type="dxa"/>
            <w:tcBorders>
              <w:top w:val="nil"/>
              <w:left w:val="single" w:sz="8" w:space="0" w:color="000000"/>
              <w:bottom w:val="single" w:sz="8" w:space="0" w:color="000000"/>
              <w:right w:val="single" w:sz="4" w:space="0" w:color="auto"/>
            </w:tcBorders>
            <w:vAlign w:val="center"/>
            <w:hideMark/>
          </w:tcPr>
          <w:p w:rsidR="00B33452" w:rsidRPr="00B33452" w:rsidRDefault="00B33452">
            <w:pPr>
              <w:widowControl/>
              <w:suppressAutoHyphens/>
              <w:snapToGrid w:val="0"/>
              <w:ind w:left="105" w:right="120"/>
              <w:jc w:val="both"/>
              <w:rPr>
                <w:rFonts w:ascii="PT Astra Serif" w:hAnsi="PT Astra Serif"/>
                <w:color w:val="000000"/>
                <w:sz w:val="16"/>
                <w:szCs w:val="16"/>
                <w:lang w:eastAsia="ar-SA"/>
              </w:rPr>
            </w:pPr>
            <w:r w:rsidRPr="00B33452">
              <w:rPr>
                <w:rFonts w:ascii="PT Astra Serif" w:hAnsi="PT Astra Serif"/>
                <w:color w:val="000000"/>
                <w:sz w:val="16"/>
                <w:szCs w:val="16"/>
                <w:lang w:eastAsia="ar-SA"/>
              </w:rPr>
              <w:t xml:space="preserve">4. </w:t>
            </w:r>
            <w:proofErr w:type="gramStart"/>
            <w:r w:rsidRPr="00B33452">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33452">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3452" w:rsidRPr="00B33452" w:rsidRDefault="00B33452">
            <w:pPr>
              <w:widowControl/>
              <w:suppressAutoHyphens/>
              <w:snapToGrid w:val="0"/>
              <w:ind w:left="105" w:right="120"/>
              <w:jc w:val="both"/>
              <w:rPr>
                <w:rFonts w:ascii="PT Astra Serif" w:hAnsi="PT Astra Serif"/>
                <w:color w:val="000000"/>
                <w:sz w:val="16"/>
                <w:szCs w:val="16"/>
                <w:lang w:eastAsia="ar-SA"/>
              </w:rPr>
            </w:pPr>
            <w:r w:rsidRPr="00B33452">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B33452" w:rsidRDefault="00B33452">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B33452" w:rsidRDefault="00B33452">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B33452" w:rsidRDefault="00B33452">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r>
      <w:tr w:rsidR="00B33452" w:rsidTr="00B33452">
        <w:trPr>
          <w:gridAfter w:val="1"/>
          <w:wAfter w:w="45" w:type="dxa"/>
          <w:cantSplit/>
          <w:trHeight w:val="20"/>
        </w:trPr>
        <w:tc>
          <w:tcPr>
            <w:tcW w:w="6520" w:type="dxa"/>
            <w:tcBorders>
              <w:top w:val="nil"/>
              <w:left w:val="single" w:sz="8" w:space="0" w:color="000000"/>
              <w:bottom w:val="single" w:sz="8" w:space="0" w:color="000000"/>
              <w:right w:val="nil"/>
            </w:tcBorders>
            <w:vAlign w:val="center"/>
            <w:hideMark/>
          </w:tcPr>
          <w:p w:rsidR="00B33452" w:rsidRPr="00B33452" w:rsidRDefault="00B33452">
            <w:pPr>
              <w:widowControl/>
              <w:suppressAutoHyphens/>
              <w:snapToGrid w:val="0"/>
              <w:ind w:left="105" w:right="120"/>
              <w:jc w:val="both"/>
              <w:rPr>
                <w:rFonts w:ascii="PT Astra Serif" w:hAnsi="PT Astra Serif"/>
                <w:sz w:val="16"/>
                <w:szCs w:val="16"/>
                <w:lang w:eastAsia="ar-SA"/>
              </w:rPr>
            </w:pPr>
            <w:r w:rsidRPr="00B33452">
              <w:rPr>
                <w:rFonts w:ascii="PT Astra Serif" w:hAnsi="PT Astra Serif"/>
                <w:sz w:val="16"/>
                <w:szCs w:val="16"/>
                <w:lang w:eastAsia="ar-SA"/>
              </w:rPr>
              <w:lastRenderedPageBreak/>
              <w:t xml:space="preserve">5. </w:t>
            </w:r>
            <w:proofErr w:type="gramStart"/>
            <w:r w:rsidRPr="00B33452">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33452">
              <w:rPr>
                <w:rFonts w:ascii="PT Astra Serif" w:hAnsi="PT Astra Serif"/>
                <w:sz w:val="16"/>
                <w:szCs w:val="16"/>
                <w:lang w:eastAsia="ar-SA"/>
              </w:rPr>
              <w:t xml:space="preserve"> </w:t>
            </w:r>
            <w:proofErr w:type="gramStart"/>
            <w:r w:rsidRPr="00B33452">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33452">
              <w:rPr>
                <w:rFonts w:ascii="PT Astra Serif" w:hAnsi="PT Astra Serif"/>
                <w:sz w:val="16"/>
                <w:szCs w:val="16"/>
                <w:lang w:eastAsia="ar-SA"/>
              </w:rPr>
              <w:t>неполнородными</w:t>
            </w:r>
            <w:proofErr w:type="spellEnd"/>
            <w:r w:rsidRPr="00B33452">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33452">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B33452" w:rsidRDefault="00B33452">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B33452" w:rsidRDefault="00B33452">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B33452" w:rsidRDefault="00B33452">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698" w:type="dxa"/>
            <w:gridSpan w:val="2"/>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продекларирована</w:t>
            </w:r>
          </w:p>
        </w:tc>
      </w:tr>
      <w:tr w:rsidR="00B33452" w:rsidTr="00B33452">
        <w:trPr>
          <w:gridAfter w:val="1"/>
          <w:wAfter w:w="45" w:type="dxa"/>
          <w:cantSplit/>
          <w:trHeight w:val="20"/>
        </w:trPr>
        <w:tc>
          <w:tcPr>
            <w:tcW w:w="6520" w:type="dxa"/>
            <w:tcBorders>
              <w:top w:val="nil"/>
              <w:left w:val="single" w:sz="8" w:space="0" w:color="000000"/>
              <w:bottom w:val="single" w:sz="8" w:space="0" w:color="000000"/>
              <w:right w:val="nil"/>
            </w:tcBorders>
            <w:vAlign w:val="center"/>
            <w:hideMark/>
          </w:tcPr>
          <w:p w:rsidR="00B33452" w:rsidRPr="00B33452" w:rsidRDefault="00B33452">
            <w:pPr>
              <w:widowControl/>
              <w:suppressAutoHyphens/>
              <w:snapToGrid w:val="0"/>
              <w:ind w:left="105" w:right="120"/>
              <w:jc w:val="both"/>
              <w:rPr>
                <w:rFonts w:ascii="PT Astra Serif" w:hAnsi="PT Astra Serif"/>
                <w:color w:val="000000"/>
                <w:sz w:val="16"/>
                <w:szCs w:val="16"/>
                <w:lang w:eastAsia="ar-SA"/>
              </w:rPr>
            </w:pPr>
            <w:r w:rsidRPr="00B33452">
              <w:rPr>
                <w:rFonts w:ascii="PT Astra Serif" w:hAnsi="PT Astra Serif"/>
                <w:color w:val="000000"/>
                <w:sz w:val="16"/>
                <w:szCs w:val="16"/>
                <w:lang w:eastAsia="ar-SA"/>
              </w:rPr>
              <w:t xml:space="preserve">6. </w:t>
            </w:r>
            <w:r w:rsidRPr="00B33452">
              <w:rPr>
                <w:rFonts w:ascii="PT Astra Serif" w:hAnsi="PT Astra Serif"/>
                <w:sz w:val="16"/>
                <w:szCs w:val="16"/>
                <w:lang w:eastAsia="ar-SA"/>
              </w:rPr>
              <w:t xml:space="preserve">Отсутствие в реестре недобросовестных поставщиков сведений об участнике </w:t>
            </w:r>
            <w:r w:rsidRPr="00B33452">
              <w:rPr>
                <w:rFonts w:ascii="PT Astra Serif" w:hAnsi="PT Astra Serif"/>
                <w:bCs/>
                <w:sz w:val="16"/>
                <w:szCs w:val="16"/>
                <w:lang w:eastAsia="ar-SA"/>
              </w:rPr>
              <w:t>закупки – юридическом лице</w:t>
            </w:r>
            <w:r w:rsidRPr="00B33452">
              <w:rPr>
                <w:rFonts w:ascii="PT Astra Serif" w:hAnsi="PT Astra Serif"/>
                <w:sz w:val="16"/>
                <w:szCs w:val="16"/>
                <w:lang w:eastAsia="ar-SA"/>
              </w:rPr>
              <w:t xml:space="preserve">, </w:t>
            </w:r>
            <w:r w:rsidRPr="00B33452">
              <w:rPr>
                <w:rFonts w:ascii="PT Astra Serif" w:hAnsi="PT Astra Serif"/>
                <w:bCs/>
                <w:sz w:val="16"/>
                <w:szCs w:val="16"/>
                <w:lang w:eastAsia="ar-SA"/>
              </w:rPr>
              <w:t>в том числе</w:t>
            </w:r>
            <w:r w:rsidRPr="00B33452">
              <w:rPr>
                <w:rFonts w:ascii="PT Astra Serif" w:hAnsi="PT Astra Serif"/>
                <w:sz w:val="16"/>
                <w:szCs w:val="16"/>
                <w:lang w:eastAsia="ar-SA"/>
              </w:rPr>
              <w:t xml:space="preserve"> сведений об учредителях, </w:t>
            </w:r>
            <w:r w:rsidRPr="00B33452">
              <w:rPr>
                <w:rFonts w:ascii="PT Astra Serif" w:hAnsi="PT Astra Serif"/>
                <w:bCs/>
                <w:sz w:val="16"/>
                <w:szCs w:val="16"/>
                <w:lang w:eastAsia="ar-SA"/>
              </w:rPr>
              <w:t>о</w:t>
            </w:r>
            <w:r w:rsidRPr="00B33452">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33452">
              <w:rPr>
                <w:rFonts w:ascii="PT Astra Serif" w:hAnsi="PT Astra Serif"/>
                <w:bCs/>
                <w:sz w:val="16"/>
                <w:szCs w:val="16"/>
                <w:lang w:eastAsia="ar-SA"/>
              </w:rPr>
              <w:t>закупки – для юридического лица</w:t>
            </w:r>
          </w:p>
        </w:tc>
        <w:tc>
          <w:tcPr>
            <w:tcW w:w="2126" w:type="dxa"/>
            <w:tcBorders>
              <w:top w:val="nil"/>
              <w:left w:val="single" w:sz="8" w:space="0" w:color="000000"/>
              <w:bottom w:val="single" w:sz="8" w:space="0" w:color="000000"/>
              <w:right w:val="nil"/>
            </w:tcBorders>
            <w:vAlign w:val="center"/>
            <w:hideMark/>
          </w:tcPr>
          <w:p w:rsidR="00B33452" w:rsidRDefault="00B33452">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844" w:type="dxa"/>
            <w:gridSpan w:val="2"/>
            <w:tcBorders>
              <w:top w:val="nil"/>
              <w:left w:val="single" w:sz="8" w:space="0" w:color="000000"/>
              <w:bottom w:val="single" w:sz="4" w:space="0" w:color="auto"/>
              <w:right w:val="single" w:sz="4" w:space="0" w:color="auto"/>
            </w:tcBorders>
            <w:vAlign w:val="center"/>
            <w:hideMark/>
          </w:tcPr>
          <w:p w:rsidR="00B33452" w:rsidRDefault="00B33452">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43" w:type="dxa"/>
            <w:gridSpan w:val="2"/>
            <w:tcBorders>
              <w:top w:val="nil"/>
              <w:left w:val="single" w:sz="8" w:space="0" w:color="000000"/>
              <w:bottom w:val="single" w:sz="4" w:space="0" w:color="auto"/>
              <w:right w:val="single" w:sz="4" w:space="0" w:color="auto"/>
            </w:tcBorders>
            <w:vAlign w:val="center"/>
            <w:hideMark/>
          </w:tcPr>
          <w:p w:rsidR="00B33452" w:rsidRDefault="00B33452">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1698" w:type="dxa"/>
            <w:gridSpan w:val="2"/>
            <w:tcBorders>
              <w:top w:val="nil"/>
              <w:left w:val="single" w:sz="8" w:space="0" w:color="000000"/>
              <w:bottom w:val="single" w:sz="4" w:space="0" w:color="auto"/>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отсутствует</w:t>
            </w:r>
          </w:p>
        </w:tc>
        <w:tc>
          <w:tcPr>
            <w:tcW w:w="1704" w:type="dxa"/>
            <w:tcBorders>
              <w:top w:val="nil"/>
              <w:left w:val="single" w:sz="8" w:space="0" w:color="000000"/>
              <w:bottom w:val="single" w:sz="4" w:space="0" w:color="auto"/>
              <w:right w:val="single" w:sz="4" w:space="0" w:color="auto"/>
            </w:tcBorders>
            <w:vAlign w:val="center"/>
            <w:hideMark/>
          </w:tcPr>
          <w:p w:rsidR="00B33452" w:rsidRDefault="00B33452">
            <w:pPr>
              <w:jc w:val="center"/>
            </w:pPr>
            <w:r>
              <w:rPr>
                <w:rFonts w:ascii="PT Astra Serif" w:hAnsi="PT Astra Serif"/>
                <w:color w:val="000000"/>
                <w:sz w:val="18"/>
                <w:szCs w:val="18"/>
                <w:lang w:eastAsia="ar-SA"/>
              </w:rPr>
              <w:t>Информация отсутствует</w:t>
            </w:r>
          </w:p>
        </w:tc>
      </w:tr>
      <w:tr w:rsidR="00B33452" w:rsidTr="00B33452">
        <w:trPr>
          <w:gridAfter w:val="1"/>
          <w:wAfter w:w="45" w:type="dxa"/>
          <w:cantSplit/>
          <w:trHeight w:val="20"/>
        </w:trPr>
        <w:tc>
          <w:tcPr>
            <w:tcW w:w="6520" w:type="dxa"/>
            <w:tcBorders>
              <w:top w:val="nil"/>
              <w:left w:val="single" w:sz="8" w:space="0" w:color="000000"/>
              <w:bottom w:val="single" w:sz="8" w:space="0" w:color="000000"/>
              <w:right w:val="nil"/>
            </w:tcBorders>
            <w:hideMark/>
          </w:tcPr>
          <w:p w:rsidR="00B33452" w:rsidRPr="00B33452" w:rsidRDefault="00B33452">
            <w:pPr>
              <w:snapToGrid w:val="0"/>
              <w:rPr>
                <w:color w:val="000000"/>
                <w:sz w:val="16"/>
                <w:szCs w:val="16"/>
              </w:rPr>
            </w:pPr>
            <w:r w:rsidRPr="00B33452">
              <w:rPr>
                <w:color w:val="000000"/>
                <w:kern w:val="2"/>
                <w:sz w:val="16"/>
                <w:szCs w:val="16"/>
              </w:rPr>
              <w:t>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B33452" w:rsidRDefault="00B33452">
            <w:pPr>
              <w:snapToGrid w:val="0"/>
              <w:ind w:left="105" w:right="120"/>
              <w:jc w:val="center"/>
              <w:rPr>
                <w:color w:val="000000"/>
                <w:sz w:val="18"/>
                <w:szCs w:val="18"/>
              </w:rPr>
            </w:pPr>
            <w:r>
              <w:rPr>
                <w:color w:val="000000"/>
                <w:kern w:val="2"/>
                <w:sz w:val="18"/>
                <w:szCs w:val="18"/>
              </w:rPr>
              <w:t>непринадлежность</w:t>
            </w:r>
          </w:p>
        </w:tc>
        <w:tc>
          <w:tcPr>
            <w:tcW w:w="1844" w:type="dxa"/>
            <w:gridSpan w:val="2"/>
            <w:tcBorders>
              <w:top w:val="single" w:sz="4" w:space="0" w:color="auto"/>
              <w:left w:val="single" w:sz="8" w:space="0" w:color="000000"/>
              <w:bottom w:val="single" w:sz="8" w:space="0" w:color="000000"/>
              <w:right w:val="single" w:sz="4" w:space="0" w:color="auto"/>
            </w:tcBorders>
            <w:vAlign w:val="center"/>
            <w:hideMark/>
          </w:tcPr>
          <w:p w:rsidR="00B33452" w:rsidRDefault="00B33452">
            <w:pPr>
              <w:snapToGrid w:val="0"/>
              <w:jc w:val="center"/>
              <w:rPr>
                <w:color w:val="000000"/>
                <w:sz w:val="18"/>
                <w:szCs w:val="18"/>
              </w:rPr>
            </w:pPr>
            <w:r>
              <w:rPr>
                <w:color w:val="000000"/>
                <w:sz w:val="18"/>
                <w:szCs w:val="18"/>
              </w:rPr>
              <w:t>не принадлежит</w:t>
            </w:r>
          </w:p>
        </w:tc>
        <w:tc>
          <w:tcPr>
            <w:tcW w:w="1843" w:type="dxa"/>
            <w:gridSpan w:val="2"/>
            <w:tcBorders>
              <w:top w:val="single" w:sz="4" w:space="0" w:color="auto"/>
              <w:left w:val="single" w:sz="8" w:space="0" w:color="000000"/>
              <w:bottom w:val="single" w:sz="8" w:space="0" w:color="000000"/>
              <w:right w:val="single" w:sz="4" w:space="0" w:color="auto"/>
            </w:tcBorders>
            <w:hideMark/>
          </w:tcPr>
          <w:p w:rsidR="00B33452" w:rsidRDefault="00B33452">
            <w:pPr>
              <w:snapToGrid w:val="0"/>
              <w:jc w:val="center"/>
              <w:rPr>
                <w:color w:val="000000"/>
                <w:sz w:val="18"/>
                <w:szCs w:val="18"/>
              </w:rPr>
            </w:pPr>
            <w:r>
              <w:rPr>
                <w:color w:val="000000"/>
                <w:sz w:val="18"/>
                <w:szCs w:val="18"/>
              </w:rPr>
              <w:t>не принадлежит</w:t>
            </w:r>
          </w:p>
        </w:tc>
        <w:tc>
          <w:tcPr>
            <w:tcW w:w="1698" w:type="dxa"/>
            <w:gridSpan w:val="2"/>
            <w:tcBorders>
              <w:top w:val="single" w:sz="4" w:space="0" w:color="auto"/>
              <w:left w:val="single" w:sz="8" w:space="0" w:color="000000"/>
              <w:bottom w:val="single" w:sz="8" w:space="0" w:color="000000"/>
              <w:right w:val="single" w:sz="4" w:space="0" w:color="auto"/>
            </w:tcBorders>
            <w:hideMark/>
          </w:tcPr>
          <w:p w:rsidR="00B33452" w:rsidRDefault="00B33452">
            <w:pPr>
              <w:jc w:val="center"/>
            </w:pPr>
            <w:r>
              <w:rPr>
                <w:color w:val="000000"/>
                <w:sz w:val="18"/>
                <w:szCs w:val="18"/>
              </w:rPr>
              <w:t>не принадлежит</w:t>
            </w:r>
          </w:p>
        </w:tc>
        <w:tc>
          <w:tcPr>
            <w:tcW w:w="1704" w:type="dxa"/>
            <w:tcBorders>
              <w:top w:val="single" w:sz="4" w:space="0" w:color="auto"/>
              <w:left w:val="single" w:sz="8" w:space="0" w:color="000000"/>
              <w:bottom w:val="single" w:sz="8" w:space="0" w:color="000000"/>
              <w:right w:val="single" w:sz="4" w:space="0" w:color="auto"/>
            </w:tcBorders>
            <w:hideMark/>
          </w:tcPr>
          <w:p w:rsidR="00B33452" w:rsidRDefault="00B33452">
            <w:pPr>
              <w:jc w:val="center"/>
            </w:pPr>
            <w:r>
              <w:rPr>
                <w:color w:val="000000"/>
                <w:sz w:val="18"/>
                <w:szCs w:val="18"/>
              </w:rPr>
              <w:t>не принадлежит</w:t>
            </w:r>
          </w:p>
        </w:tc>
      </w:tr>
      <w:tr w:rsidR="00B33452" w:rsidTr="00B33452">
        <w:trPr>
          <w:cantSplit/>
          <w:trHeight w:val="20"/>
        </w:trPr>
        <w:tc>
          <w:tcPr>
            <w:tcW w:w="15780" w:type="dxa"/>
            <w:gridSpan w:val="10"/>
            <w:tcBorders>
              <w:top w:val="nil"/>
              <w:left w:val="single" w:sz="8" w:space="0" w:color="000000"/>
              <w:bottom w:val="single" w:sz="8" w:space="0" w:color="000000"/>
              <w:right w:val="single" w:sz="4" w:space="0" w:color="auto"/>
            </w:tcBorders>
            <w:hideMark/>
          </w:tcPr>
          <w:p w:rsidR="00B33452" w:rsidRDefault="00B33452" w:rsidP="00B33452">
            <w:pPr>
              <w:snapToGrid w:val="0"/>
              <w:jc w:val="both"/>
              <w:rPr>
                <w:color w:val="000000"/>
                <w:sz w:val="18"/>
                <w:szCs w:val="18"/>
              </w:rPr>
            </w:pPr>
            <w:r>
              <w:rPr>
                <w:color w:val="000000"/>
                <w:kern w:val="2"/>
                <w:sz w:val="18"/>
                <w:szCs w:val="18"/>
              </w:rPr>
              <w:t xml:space="preserve">8. Начальная (максимальная) цена </w:t>
            </w:r>
            <w:r>
              <w:rPr>
                <w:color w:val="000000"/>
                <w:kern w:val="2"/>
                <w:sz w:val="18"/>
                <w:szCs w:val="18"/>
              </w:rPr>
              <w:t xml:space="preserve">договора </w:t>
            </w:r>
            <w:r>
              <w:rPr>
                <w:color w:val="000000"/>
                <w:kern w:val="2"/>
                <w:sz w:val="18"/>
                <w:szCs w:val="18"/>
              </w:rPr>
              <w:t xml:space="preserve"> 145 500 (Сто сорок пять тысяч пятьсот) рублей 00 копеек</w:t>
            </w:r>
          </w:p>
        </w:tc>
      </w:tr>
      <w:tr w:rsidR="00B33452" w:rsidTr="00B33452">
        <w:trPr>
          <w:gridAfter w:val="1"/>
          <w:wAfter w:w="45" w:type="dxa"/>
          <w:cantSplit/>
          <w:trHeight w:val="20"/>
        </w:trPr>
        <w:tc>
          <w:tcPr>
            <w:tcW w:w="6520" w:type="dxa"/>
            <w:tcBorders>
              <w:top w:val="nil"/>
              <w:left w:val="single" w:sz="8" w:space="0" w:color="000000"/>
              <w:bottom w:val="single" w:sz="4" w:space="0" w:color="auto"/>
              <w:right w:val="nil"/>
            </w:tcBorders>
            <w:vAlign w:val="center"/>
            <w:hideMark/>
          </w:tcPr>
          <w:p w:rsidR="00B33452" w:rsidRDefault="00B33452">
            <w:pPr>
              <w:widowControl/>
              <w:suppressAutoHyphens/>
              <w:snapToGrid w:val="0"/>
              <w:ind w:right="120"/>
              <w:rPr>
                <w:color w:val="000000"/>
                <w:sz w:val="18"/>
                <w:szCs w:val="18"/>
                <w:lang w:eastAsia="ar-SA"/>
              </w:rPr>
            </w:pPr>
            <w:r>
              <w:rPr>
                <w:color w:val="000000"/>
                <w:sz w:val="18"/>
                <w:szCs w:val="18"/>
                <w:lang w:eastAsia="ar-SA"/>
              </w:rPr>
              <w:t>9.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B33452" w:rsidRDefault="00B33452">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4" w:type="dxa"/>
            <w:gridSpan w:val="2"/>
            <w:tcBorders>
              <w:top w:val="single" w:sz="4" w:space="0" w:color="auto"/>
              <w:left w:val="single" w:sz="8" w:space="0" w:color="000000"/>
              <w:bottom w:val="single" w:sz="4" w:space="0" w:color="auto"/>
              <w:right w:val="single" w:sz="4" w:space="0" w:color="auto"/>
            </w:tcBorders>
            <w:vAlign w:val="center"/>
            <w:hideMark/>
          </w:tcPr>
          <w:p w:rsidR="00B33452" w:rsidRDefault="00B3345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gridSpan w:val="2"/>
            <w:tcBorders>
              <w:top w:val="single" w:sz="4" w:space="0" w:color="auto"/>
              <w:left w:val="single" w:sz="8" w:space="0" w:color="000000"/>
              <w:bottom w:val="single" w:sz="4" w:space="0" w:color="auto"/>
              <w:right w:val="single" w:sz="4" w:space="0" w:color="auto"/>
            </w:tcBorders>
            <w:hideMark/>
          </w:tcPr>
          <w:p w:rsidR="00B33452" w:rsidRDefault="00B33452">
            <w:r>
              <w:rPr>
                <w:color w:val="000000"/>
                <w:sz w:val="18"/>
                <w:szCs w:val="18"/>
                <w:lang w:eastAsia="ar-SA"/>
              </w:rPr>
              <w:t>Предоставлено в полном объеме</w:t>
            </w:r>
          </w:p>
        </w:tc>
        <w:tc>
          <w:tcPr>
            <w:tcW w:w="1698" w:type="dxa"/>
            <w:gridSpan w:val="2"/>
            <w:tcBorders>
              <w:top w:val="single" w:sz="4" w:space="0" w:color="auto"/>
              <w:left w:val="single" w:sz="8" w:space="0" w:color="000000"/>
              <w:bottom w:val="single" w:sz="4" w:space="0" w:color="auto"/>
              <w:right w:val="single" w:sz="4" w:space="0" w:color="auto"/>
            </w:tcBorders>
            <w:hideMark/>
          </w:tcPr>
          <w:p w:rsidR="00B33452" w:rsidRDefault="00B33452">
            <w:pPr>
              <w:jc w:val="center"/>
            </w:pPr>
            <w:r>
              <w:rPr>
                <w:color w:val="000000"/>
                <w:sz w:val="18"/>
                <w:szCs w:val="18"/>
                <w:lang w:eastAsia="ar-SA"/>
              </w:rPr>
              <w:t>Предоставлено в полном объеме</w:t>
            </w:r>
          </w:p>
        </w:tc>
        <w:tc>
          <w:tcPr>
            <w:tcW w:w="1704" w:type="dxa"/>
            <w:tcBorders>
              <w:top w:val="single" w:sz="4" w:space="0" w:color="auto"/>
              <w:left w:val="single" w:sz="8" w:space="0" w:color="000000"/>
              <w:bottom w:val="single" w:sz="4" w:space="0" w:color="auto"/>
              <w:right w:val="single" w:sz="4" w:space="0" w:color="auto"/>
            </w:tcBorders>
            <w:hideMark/>
          </w:tcPr>
          <w:p w:rsidR="00B33452" w:rsidRDefault="00B33452">
            <w:pPr>
              <w:jc w:val="center"/>
            </w:pPr>
            <w:r>
              <w:rPr>
                <w:color w:val="000000"/>
                <w:sz w:val="18"/>
                <w:szCs w:val="18"/>
                <w:lang w:eastAsia="ar-SA"/>
              </w:rPr>
              <w:t>Предоставлено в полном объеме</w:t>
            </w:r>
          </w:p>
        </w:tc>
      </w:tr>
      <w:tr w:rsidR="00B33452" w:rsidTr="00B33452">
        <w:trPr>
          <w:gridAfter w:val="1"/>
          <w:wAfter w:w="45" w:type="dxa"/>
          <w:cantSplit/>
          <w:trHeight w:val="244"/>
        </w:trPr>
        <w:tc>
          <w:tcPr>
            <w:tcW w:w="8654" w:type="dxa"/>
            <w:gridSpan w:val="3"/>
            <w:tcBorders>
              <w:top w:val="single" w:sz="4" w:space="0" w:color="auto"/>
              <w:left w:val="single" w:sz="4" w:space="0" w:color="auto"/>
              <w:bottom w:val="single" w:sz="4" w:space="0" w:color="auto"/>
              <w:right w:val="single" w:sz="4" w:space="0" w:color="auto"/>
            </w:tcBorders>
            <w:vAlign w:val="center"/>
            <w:hideMark/>
          </w:tcPr>
          <w:p w:rsidR="00B33452" w:rsidRDefault="00B33452">
            <w:pPr>
              <w:widowControl/>
              <w:suppressAutoHyphens/>
              <w:snapToGrid w:val="0"/>
              <w:jc w:val="both"/>
              <w:rPr>
                <w:sz w:val="18"/>
                <w:szCs w:val="18"/>
                <w:lang w:eastAsia="ar-SA"/>
              </w:rPr>
            </w:pPr>
            <w:r>
              <w:rPr>
                <w:sz w:val="18"/>
                <w:szCs w:val="18"/>
                <w:lang w:eastAsia="ar-SA"/>
              </w:rPr>
              <w:t>10. Цена, предложенная участником</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B33452" w:rsidRDefault="00B33452">
            <w:pPr>
              <w:widowControl/>
              <w:suppressAutoHyphens/>
              <w:snapToGrid w:val="0"/>
              <w:ind w:left="105" w:right="120"/>
              <w:jc w:val="center"/>
              <w:rPr>
                <w:sz w:val="18"/>
                <w:szCs w:val="18"/>
                <w:highlight w:val="yellow"/>
                <w:lang w:eastAsia="ar-SA"/>
              </w:rPr>
            </w:pPr>
            <w:r>
              <w:rPr>
                <w:sz w:val="18"/>
                <w:szCs w:val="18"/>
                <w:lang w:eastAsia="ar-SA"/>
              </w:rPr>
              <w:t>85 845,00</w:t>
            </w:r>
          </w:p>
        </w:tc>
        <w:tc>
          <w:tcPr>
            <w:tcW w:w="1843" w:type="dxa"/>
            <w:gridSpan w:val="2"/>
            <w:tcBorders>
              <w:top w:val="single" w:sz="4" w:space="0" w:color="auto"/>
              <w:left w:val="single" w:sz="4" w:space="0" w:color="auto"/>
              <w:bottom w:val="single" w:sz="4" w:space="0" w:color="auto"/>
              <w:right w:val="single" w:sz="4" w:space="0" w:color="auto"/>
            </w:tcBorders>
            <w:hideMark/>
          </w:tcPr>
          <w:p w:rsidR="00B33452" w:rsidRDefault="00B33452">
            <w:pPr>
              <w:widowControl/>
              <w:suppressAutoHyphens/>
              <w:snapToGrid w:val="0"/>
              <w:ind w:left="105" w:right="120"/>
              <w:jc w:val="center"/>
              <w:rPr>
                <w:sz w:val="18"/>
                <w:szCs w:val="18"/>
                <w:lang w:eastAsia="ar-SA"/>
              </w:rPr>
            </w:pPr>
            <w:r>
              <w:rPr>
                <w:sz w:val="18"/>
                <w:szCs w:val="18"/>
                <w:lang w:eastAsia="ar-SA"/>
              </w:rPr>
              <w:t>86 572,50</w:t>
            </w:r>
          </w:p>
        </w:tc>
        <w:tc>
          <w:tcPr>
            <w:tcW w:w="1690" w:type="dxa"/>
            <w:tcBorders>
              <w:top w:val="single" w:sz="4" w:space="0" w:color="auto"/>
              <w:left w:val="single" w:sz="4" w:space="0" w:color="auto"/>
              <w:bottom w:val="single" w:sz="4" w:space="0" w:color="auto"/>
              <w:right w:val="single" w:sz="4" w:space="0" w:color="auto"/>
            </w:tcBorders>
            <w:hideMark/>
          </w:tcPr>
          <w:p w:rsidR="00B33452" w:rsidRDefault="00B33452">
            <w:pPr>
              <w:widowControl/>
              <w:suppressAutoHyphens/>
              <w:snapToGrid w:val="0"/>
              <w:ind w:left="105" w:right="120"/>
              <w:jc w:val="center"/>
              <w:rPr>
                <w:sz w:val="18"/>
                <w:szCs w:val="18"/>
                <w:lang w:eastAsia="ar-SA"/>
              </w:rPr>
            </w:pPr>
            <w:r>
              <w:rPr>
                <w:sz w:val="18"/>
                <w:szCs w:val="18"/>
                <w:lang w:eastAsia="ar-SA"/>
              </w:rPr>
              <w:t>120 765,00</w:t>
            </w:r>
          </w:p>
        </w:tc>
        <w:tc>
          <w:tcPr>
            <w:tcW w:w="1704" w:type="dxa"/>
            <w:tcBorders>
              <w:top w:val="single" w:sz="4" w:space="0" w:color="auto"/>
              <w:left w:val="single" w:sz="4" w:space="0" w:color="auto"/>
              <w:bottom w:val="single" w:sz="4" w:space="0" w:color="auto"/>
              <w:right w:val="single" w:sz="4" w:space="0" w:color="auto"/>
            </w:tcBorders>
            <w:hideMark/>
          </w:tcPr>
          <w:p w:rsidR="00B33452" w:rsidRDefault="00B33452">
            <w:pPr>
              <w:widowControl/>
              <w:suppressAutoHyphens/>
              <w:snapToGrid w:val="0"/>
              <w:ind w:left="105" w:right="120"/>
              <w:jc w:val="center"/>
              <w:rPr>
                <w:sz w:val="18"/>
                <w:szCs w:val="18"/>
                <w:highlight w:val="yellow"/>
                <w:lang w:eastAsia="ar-SA"/>
              </w:rPr>
            </w:pPr>
            <w:r>
              <w:rPr>
                <w:sz w:val="18"/>
                <w:szCs w:val="18"/>
                <w:lang w:eastAsia="ar-SA"/>
              </w:rPr>
              <w:t>127 500,00</w:t>
            </w:r>
          </w:p>
        </w:tc>
      </w:tr>
      <w:tr w:rsidR="00B33452" w:rsidTr="00B33452">
        <w:trPr>
          <w:gridAfter w:val="1"/>
          <w:wAfter w:w="45" w:type="dxa"/>
          <w:cantSplit/>
          <w:trHeight w:val="244"/>
        </w:trPr>
        <w:tc>
          <w:tcPr>
            <w:tcW w:w="8654" w:type="dxa"/>
            <w:gridSpan w:val="3"/>
            <w:tcBorders>
              <w:top w:val="single" w:sz="4" w:space="0" w:color="auto"/>
              <w:left w:val="single" w:sz="4" w:space="0" w:color="auto"/>
              <w:bottom w:val="single" w:sz="4" w:space="0" w:color="auto"/>
              <w:right w:val="single" w:sz="4" w:space="0" w:color="auto"/>
            </w:tcBorders>
            <w:vAlign w:val="center"/>
            <w:hideMark/>
          </w:tcPr>
          <w:p w:rsidR="00B33452" w:rsidRDefault="00B33452">
            <w:pPr>
              <w:widowControl/>
              <w:suppressAutoHyphens/>
              <w:snapToGrid w:val="0"/>
              <w:jc w:val="both"/>
              <w:rPr>
                <w:sz w:val="18"/>
                <w:szCs w:val="18"/>
                <w:lang w:eastAsia="ar-SA"/>
              </w:rPr>
            </w:pPr>
            <w:r>
              <w:rPr>
                <w:sz w:val="18"/>
                <w:szCs w:val="18"/>
                <w:lang w:eastAsia="ar-SA"/>
              </w:rPr>
              <w:t>11.Номер по ранжированию  по итогам проведения аукциона</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B33452" w:rsidRDefault="00B33452">
            <w:pPr>
              <w:widowControl/>
              <w:suppressAutoHyphens/>
              <w:snapToGrid w:val="0"/>
              <w:ind w:left="105" w:right="120"/>
              <w:jc w:val="center"/>
              <w:rPr>
                <w:sz w:val="18"/>
                <w:szCs w:val="18"/>
                <w:lang w:eastAsia="ar-SA"/>
              </w:rPr>
            </w:pPr>
            <w:r>
              <w:rPr>
                <w:sz w:val="18"/>
                <w:szCs w:val="18"/>
                <w:lang w:eastAsia="ar-SA"/>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B33452" w:rsidRDefault="00B33452">
            <w:pPr>
              <w:widowControl/>
              <w:suppressAutoHyphens/>
              <w:snapToGrid w:val="0"/>
              <w:ind w:left="105" w:right="120"/>
              <w:jc w:val="center"/>
              <w:rPr>
                <w:sz w:val="18"/>
                <w:szCs w:val="18"/>
                <w:lang w:eastAsia="ar-SA"/>
              </w:rPr>
            </w:pPr>
            <w:r>
              <w:rPr>
                <w:sz w:val="18"/>
                <w:szCs w:val="18"/>
                <w:lang w:eastAsia="ar-SA"/>
              </w:rPr>
              <w:t>2</w:t>
            </w:r>
          </w:p>
        </w:tc>
        <w:tc>
          <w:tcPr>
            <w:tcW w:w="1690" w:type="dxa"/>
            <w:tcBorders>
              <w:top w:val="single" w:sz="4" w:space="0" w:color="auto"/>
              <w:left w:val="single" w:sz="4" w:space="0" w:color="auto"/>
              <w:bottom w:val="single" w:sz="4" w:space="0" w:color="auto"/>
              <w:right w:val="single" w:sz="4" w:space="0" w:color="auto"/>
            </w:tcBorders>
            <w:hideMark/>
          </w:tcPr>
          <w:p w:rsidR="00B33452" w:rsidRDefault="00B33452">
            <w:pPr>
              <w:widowControl/>
              <w:suppressAutoHyphens/>
              <w:snapToGrid w:val="0"/>
              <w:ind w:left="105" w:right="120"/>
              <w:jc w:val="center"/>
              <w:rPr>
                <w:sz w:val="18"/>
                <w:szCs w:val="18"/>
                <w:lang w:eastAsia="ar-SA"/>
              </w:rPr>
            </w:pPr>
            <w:r>
              <w:rPr>
                <w:sz w:val="18"/>
                <w:szCs w:val="18"/>
                <w:lang w:eastAsia="ar-SA"/>
              </w:rPr>
              <w:t>3</w:t>
            </w:r>
          </w:p>
        </w:tc>
        <w:tc>
          <w:tcPr>
            <w:tcW w:w="1704" w:type="dxa"/>
            <w:tcBorders>
              <w:top w:val="single" w:sz="4" w:space="0" w:color="auto"/>
              <w:left w:val="single" w:sz="4" w:space="0" w:color="auto"/>
              <w:bottom w:val="single" w:sz="4" w:space="0" w:color="auto"/>
              <w:right w:val="single" w:sz="4" w:space="0" w:color="auto"/>
            </w:tcBorders>
            <w:hideMark/>
          </w:tcPr>
          <w:p w:rsidR="00B33452" w:rsidRDefault="00B33452">
            <w:pPr>
              <w:widowControl/>
              <w:suppressAutoHyphens/>
              <w:snapToGrid w:val="0"/>
              <w:ind w:left="105" w:right="120"/>
              <w:jc w:val="center"/>
              <w:rPr>
                <w:sz w:val="18"/>
                <w:szCs w:val="18"/>
                <w:lang w:eastAsia="ar-SA"/>
              </w:rPr>
            </w:pPr>
            <w:r>
              <w:rPr>
                <w:sz w:val="18"/>
                <w:szCs w:val="18"/>
                <w:lang w:eastAsia="ar-SA"/>
              </w:rPr>
              <w:t>4</w:t>
            </w:r>
          </w:p>
        </w:tc>
      </w:tr>
    </w:tbl>
    <w:p w:rsidR="00B33452" w:rsidRDefault="00B33452" w:rsidP="00E52E81">
      <w:pPr>
        <w:jc w:val="both"/>
        <w:sectPr w:rsidR="00B33452" w:rsidSect="00B33452">
          <w:pgSz w:w="16838" w:h="11906" w:orient="landscape"/>
          <w:pgMar w:top="567" w:right="536" w:bottom="851" w:left="1134" w:header="709" w:footer="709" w:gutter="0"/>
          <w:cols w:space="708"/>
          <w:docGrid w:linePitch="360"/>
        </w:sectPr>
      </w:pPr>
    </w:p>
    <w:p w:rsidR="00814932" w:rsidRDefault="00814932" w:rsidP="00E52E81">
      <w:pPr>
        <w:jc w:val="both"/>
      </w:pPr>
    </w:p>
    <w:p w:rsidR="00E52E81" w:rsidRDefault="00E52E81" w:rsidP="00E52E81"/>
    <w:p w:rsidR="00E52E81" w:rsidRDefault="00E52E81" w:rsidP="00E52E81"/>
    <w:p w:rsidR="005B061A" w:rsidRDefault="005B061A"/>
    <w:sectPr w:rsidR="005B061A" w:rsidSect="00E52E81">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ED"/>
    <w:rsid w:val="000F4DC1"/>
    <w:rsid w:val="0017277D"/>
    <w:rsid w:val="004A7CB7"/>
    <w:rsid w:val="005B061A"/>
    <w:rsid w:val="00741BED"/>
    <w:rsid w:val="007E62E6"/>
    <w:rsid w:val="00814932"/>
    <w:rsid w:val="009274B3"/>
    <w:rsid w:val="00B33452"/>
    <w:rsid w:val="00CA288A"/>
    <w:rsid w:val="00E5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52E81"/>
    <w:rPr>
      <w:color w:val="0000FF"/>
      <w:u w:val="single"/>
    </w:rPr>
  </w:style>
  <w:style w:type="table" w:customStyle="1" w:styleId="dt">
    <w:name w:val="dt"/>
    <w:basedOn w:val="a1"/>
    <w:rsid w:val="007E62E6"/>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814932"/>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814932"/>
    <w:pPr>
      <w:widowControl/>
      <w:ind w:left="720"/>
    </w:pPr>
    <w:rPr>
      <w:sz w:val="24"/>
      <w:szCs w:val="24"/>
    </w:rPr>
  </w:style>
  <w:style w:type="character" w:customStyle="1" w:styleId="iceouttxt6">
    <w:name w:val="iceouttxt6"/>
    <w:basedOn w:val="a0"/>
    <w:rsid w:val="00814932"/>
    <w:rPr>
      <w:rFonts w:ascii="Arial" w:hAnsi="Arial" w:cs="Arial" w:hint="default"/>
      <w:color w:val="666666"/>
      <w:sz w:val="15"/>
      <w:szCs w:val="15"/>
    </w:rPr>
  </w:style>
  <w:style w:type="paragraph" w:styleId="a6">
    <w:name w:val="Balloon Text"/>
    <w:basedOn w:val="a"/>
    <w:link w:val="a7"/>
    <w:uiPriority w:val="99"/>
    <w:semiHidden/>
    <w:unhideWhenUsed/>
    <w:rsid w:val="00CA288A"/>
    <w:rPr>
      <w:rFonts w:ascii="Tahoma" w:hAnsi="Tahoma" w:cs="Tahoma"/>
      <w:sz w:val="16"/>
      <w:szCs w:val="16"/>
    </w:rPr>
  </w:style>
  <w:style w:type="character" w:customStyle="1" w:styleId="a7">
    <w:name w:val="Текст выноски Знак"/>
    <w:basedOn w:val="a0"/>
    <w:link w:val="a6"/>
    <w:uiPriority w:val="99"/>
    <w:semiHidden/>
    <w:rsid w:val="00CA288A"/>
    <w:rPr>
      <w:rFonts w:ascii="Tahoma" w:eastAsia="Times New Roman" w:hAnsi="Tahoma" w:cs="Tahoma"/>
      <w:sz w:val="16"/>
      <w:szCs w:val="16"/>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9"/>
    <w:uiPriority w:val="99"/>
    <w:semiHidden/>
    <w:locked/>
    <w:rsid w:val="00B33452"/>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semiHidden/>
    <w:unhideWhenUsed/>
    <w:rsid w:val="00B33452"/>
    <w:pPr>
      <w:spacing w:after="120"/>
    </w:pPr>
    <w:rPr>
      <w:sz w:val="22"/>
      <w:szCs w:val="22"/>
      <w:lang w:val="x-none" w:eastAsia="x-none"/>
    </w:rPr>
  </w:style>
  <w:style w:type="character" w:customStyle="1" w:styleId="1">
    <w:name w:val="Основной текст Знак1"/>
    <w:basedOn w:val="a0"/>
    <w:uiPriority w:val="99"/>
    <w:semiHidden/>
    <w:rsid w:val="00B3345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52E81"/>
    <w:rPr>
      <w:color w:val="0000FF"/>
      <w:u w:val="single"/>
    </w:rPr>
  </w:style>
  <w:style w:type="table" w:customStyle="1" w:styleId="dt">
    <w:name w:val="dt"/>
    <w:basedOn w:val="a1"/>
    <w:rsid w:val="007E62E6"/>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814932"/>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814932"/>
    <w:pPr>
      <w:widowControl/>
      <w:ind w:left="720"/>
    </w:pPr>
    <w:rPr>
      <w:sz w:val="24"/>
      <w:szCs w:val="24"/>
    </w:rPr>
  </w:style>
  <w:style w:type="character" w:customStyle="1" w:styleId="iceouttxt6">
    <w:name w:val="iceouttxt6"/>
    <w:basedOn w:val="a0"/>
    <w:rsid w:val="00814932"/>
    <w:rPr>
      <w:rFonts w:ascii="Arial" w:hAnsi="Arial" w:cs="Arial" w:hint="default"/>
      <w:color w:val="666666"/>
      <w:sz w:val="15"/>
      <w:szCs w:val="15"/>
    </w:rPr>
  </w:style>
  <w:style w:type="paragraph" w:styleId="a6">
    <w:name w:val="Balloon Text"/>
    <w:basedOn w:val="a"/>
    <w:link w:val="a7"/>
    <w:uiPriority w:val="99"/>
    <w:semiHidden/>
    <w:unhideWhenUsed/>
    <w:rsid w:val="00CA288A"/>
    <w:rPr>
      <w:rFonts w:ascii="Tahoma" w:hAnsi="Tahoma" w:cs="Tahoma"/>
      <w:sz w:val="16"/>
      <w:szCs w:val="16"/>
    </w:rPr>
  </w:style>
  <w:style w:type="character" w:customStyle="1" w:styleId="a7">
    <w:name w:val="Текст выноски Знак"/>
    <w:basedOn w:val="a0"/>
    <w:link w:val="a6"/>
    <w:uiPriority w:val="99"/>
    <w:semiHidden/>
    <w:rsid w:val="00CA288A"/>
    <w:rPr>
      <w:rFonts w:ascii="Tahoma" w:eastAsia="Times New Roman" w:hAnsi="Tahoma" w:cs="Tahoma"/>
      <w:sz w:val="16"/>
      <w:szCs w:val="16"/>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9"/>
    <w:uiPriority w:val="99"/>
    <w:semiHidden/>
    <w:locked/>
    <w:rsid w:val="00B33452"/>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semiHidden/>
    <w:unhideWhenUsed/>
    <w:rsid w:val="00B33452"/>
    <w:pPr>
      <w:spacing w:after="120"/>
    </w:pPr>
    <w:rPr>
      <w:sz w:val="22"/>
      <w:szCs w:val="22"/>
      <w:lang w:val="x-none" w:eastAsia="x-none"/>
    </w:rPr>
  </w:style>
  <w:style w:type="character" w:customStyle="1" w:styleId="1">
    <w:name w:val="Основной текст Знак1"/>
    <w:basedOn w:val="a0"/>
    <w:uiPriority w:val="99"/>
    <w:semiHidden/>
    <w:rsid w:val="00B3345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97591">
      <w:bodyDiv w:val="1"/>
      <w:marLeft w:val="0"/>
      <w:marRight w:val="0"/>
      <w:marTop w:val="0"/>
      <w:marBottom w:val="0"/>
      <w:divBdr>
        <w:top w:val="none" w:sz="0" w:space="0" w:color="auto"/>
        <w:left w:val="none" w:sz="0" w:space="0" w:color="auto"/>
        <w:bottom w:val="none" w:sz="0" w:space="0" w:color="auto"/>
        <w:right w:val="none" w:sz="0" w:space="0" w:color="auto"/>
      </w:divBdr>
    </w:div>
    <w:div w:id="891120029">
      <w:bodyDiv w:val="1"/>
      <w:marLeft w:val="0"/>
      <w:marRight w:val="0"/>
      <w:marTop w:val="0"/>
      <w:marBottom w:val="0"/>
      <w:divBdr>
        <w:top w:val="none" w:sz="0" w:space="0" w:color="auto"/>
        <w:left w:val="none" w:sz="0" w:space="0" w:color="auto"/>
        <w:bottom w:val="none" w:sz="0" w:space="0" w:color="auto"/>
        <w:right w:val="none" w:sz="0" w:space="0" w:color="auto"/>
      </w:divBdr>
    </w:div>
    <w:div w:id="1278102825">
      <w:bodyDiv w:val="1"/>
      <w:marLeft w:val="0"/>
      <w:marRight w:val="0"/>
      <w:marTop w:val="0"/>
      <w:marBottom w:val="0"/>
      <w:divBdr>
        <w:top w:val="none" w:sz="0" w:space="0" w:color="auto"/>
        <w:left w:val="none" w:sz="0" w:space="0" w:color="auto"/>
        <w:bottom w:val="none" w:sz="0" w:space="0" w:color="auto"/>
        <w:right w:val="none" w:sz="0" w:space="0" w:color="auto"/>
      </w:divBdr>
    </w:div>
    <w:div w:id="1931766499">
      <w:bodyDiv w:val="1"/>
      <w:marLeft w:val="0"/>
      <w:marRight w:val="0"/>
      <w:marTop w:val="0"/>
      <w:marBottom w:val="0"/>
      <w:divBdr>
        <w:top w:val="none" w:sz="0" w:space="0" w:color="auto"/>
        <w:left w:val="none" w:sz="0" w:space="0" w:color="auto"/>
        <w:bottom w:val="none" w:sz="0" w:space="0" w:color="auto"/>
        <w:right w:val="none" w:sz="0" w:space="0" w:color="auto"/>
      </w:divBdr>
    </w:div>
    <w:div w:id="2026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2020-12-24T04:47:00Z</cp:lastPrinted>
  <dcterms:created xsi:type="dcterms:W3CDTF">2020-12-22T07:20:00Z</dcterms:created>
  <dcterms:modified xsi:type="dcterms:W3CDTF">2020-12-24T04:50:00Z</dcterms:modified>
</cp:coreProperties>
</file>