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E5" w:rsidRDefault="00A444E5" w:rsidP="00A444E5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A444E5" w:rsidRDefault="00A444E5" w:rsidP="00A444E5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A444E5" w:rsidRDefault="00A444E5" w:rsidP="00A444E5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A444E5" w:rsidRDefault="00A444E5" w:rsidP="00A444E5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A444E5" w:rsidRDefault="00A444E5" w:rsidP="00A444E5">
      <w:pPr>
        <w:rPr>
          <w:sz w:val="24"/>
          <w:szCs w:val="24"/>
        </w:rPr>
      </w:pPr>
    </w:p>
    <w:p w:rsidR="00A444E5" w:rsidRDefault="00A444E5" w:rsidP="00A444E5">
      <w:pPr>
        <w:rPr>
          <w:sz w:val="24"/>
          <w:szCs w:val="24"/>
        </w:rPr>
      </w:pPr>
      <w:r>
        <w:rPr>
          <w:sz w:val="24"/>
          <w:szCs w:val="24"/>
        </w:rPr>
        <w:t xml:space="preserve">26 ноября 2020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>
        <w:rPr>
          <w:sz w:val="24"/>
          <w:szCs w:val="24"/>
        </w:rPr>
        <w:t>320-3</w:t>
      </w:r>
    </w:p>
    <w:p w:rsidR="00A444E5" w:rsidRDefault="00A444E5" w:rsidP="00A444E5">
      <w:pPr>
        <w:rPr>
          <w:b/>
          <w:sz w:val="24"/>
          <w:szCs w:val="24"/>
        </w:rPr>
      </w:pPr>
    </w:p>
    <w:p w:rsidR="00A444E5" w:rsidRPr="00844738" w:rsidRDefault="00A444E5" w:rsidP="00A444E5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84473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444E5" w:rsidRPr="00844738" w:rsidRDefault="00A444E5" w:rsidP="00A444E5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844738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A444E5" w:rsidRPr="00844738" w:rsidRDefault="00A444E5" w:rsidP="00A444E5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84473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A444E5" w:rsidRPr="00844738" w:rsidRDefault="00A444E5" w:rsidP="00A444E5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 w:rsidRPr="00844738">
        <w:rPr>
          <w:rFonts w:ascii="PT Astra Serif" w:hAnsi="PT Astra Serif"/>
          <w:sz w:val="24"/>
          <w:szCs w:val="24"/>
        </w:rPr>
        <w:t>Члены комиссии:</w:t>
      </w:r>
    </w:p>
    <w:p w:rsidR="00A444E5" w:rsidRPr="00844738" w:rsidRDefault="00A444E5" w:rsidP="00A444E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844738">
        <w:rPr>
          <w:rFonts w:ascii="PT Astra Serif" w:hAnsi="PT Astra Serif"/>
          <w:sz w:val="24"/>
          <w:szCs w:val="24"/>
        </w:rPr>
        <w:t xml:space="preserve"> С.С. </w:t>
      </w:r>
      <w:proofErr w:type="spellStart"/>
      <w:r w:rsidRPr="00844738">
        <w:rPr>
          <w:rFonts w:ascii="PT Astra Serif" w:hAnsi="PT Astra Serif"/>
          <w:sz w:val="24"/>
          <w:szCs w:val="24"/>
        </w:rPr>
        <w:t>Телемисов</w:t>
      </w:r>
      <w:proofErr w:type="spellEnd"/>
      <w:r w:rsidRPr="00844738">
        <w:rPr>
          <w:rFonts w:ascii="PT Astra Serif" w:hAnsi="PT Astra Serif"/>
          <w:sz w:val="24"/>
          <w:szCs w:val="24"/>
        </w:rPr>
        <w:t xml:space="preserve"> – заместитель начальника управления -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Югорска;</w:t>
      </w:r>
    </w:p>
    <w:p w:rsidR="00A444E5" w:rsidRPr="00844738" w:rsidRDefault="00A444E5" w:rsidP="00A444E5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 w:rsidRPr="00844738">
        <w:rPr>
          <w:rFonts w:ascii="PT Astra Serif" w:hAnsi="PT Astra Serif"/>
          <w:sz w:val="24"/>
          <w:szCs w:val="24"/>
        </w:rPr>
        <w:t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A444E5" w:rsidRPr="00844738" w:rsidRDefault="00A444E5" w:rsidP="00A444E5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 w:rsidRPr="00844738">
        <w:rPr>
          <w:rFonts w:ascii="PT Astra Serif" w:hAnsi="PT Astra Serif"/>
          <w:sz w:val="24"/>
          <w:szCs w:val="24"/>
        </w:rPr>
        <w:t>4. Н.Б. Захарова – начальник отдела муниципальных закупок  департамента экономического развития и проектного управления администрации города Югорска.</w:t>
      </w:r>
    </w:p>
    <w:p w:rsidR="00A444E5" w:rsidRDefault="00A444E5" w:rsidP="00A444E5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844738">
        <w:rPr>
          <w:rFonts w:ascii="PT Astra Serif" w:hAnsi="PT Astra Serif"/>
          <w:sz w:val="24"/>
          <w:szCs w:val="24"/>
        </w:rPr>
        <w:t>Всего присутствовали 4 члена комиссии из 8</w:t>
      </w:r>
      <w:r w:rsidRPr="00844738">
        <w:rPr>
          <w:rFonts w:ascii="PT Astra Serif" w:hAnsi="PT Astra Serif"/>
          <w:noProof/>
          <w:sz w:val="24"/>
          <w:szCs w:val="24"/>
        </w:rPr>
        <w:t>.</w:t>
      </w:r>
    </w:p>
    <w:p w:rsidR="00A444E5" w:rsidRDefault="00A444E5" w:rsidP="00A444E5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color w:val="000000"/>
          <w:sz w:val="24"/>
          <w:szCs w:val="24"/>
        </w:rPr>
        <w:t xml:space="preserve">Соболева Евгения Владимировна, бухгалтер Муниципальное бюджетное общеобразовательное учреждение </w:t>
      </w:r>
      <w:r w:rsidR="000E5931">
        <w:rPr>
          <w:rFonts w:ascii="PT Astra Serif" w:hAnsi="PT Astra Serif"/>
          <w:color w:val="000000"/>
          <w:sz w:val="24"/>
          <w:szCs w:val="24"/>
        </w:rPr>
        <w:t>«</w:t>
      </w:r>
      <w:r>
        <w:rPr>
          <w:rFonts w:ascii="PT Astra Serif" w:hAnsi="PT Astra Serif"/>
          <w:color w:val="000000"/>
          <w:sz w:val="24"/>
          <w:szCs w:val="24"/>
        </w:rPr>
        <w:t xml:space="preserve">Лицей им. Г.Ф. </w:t>
      </w:r>
      <w:proofErr w:type="spellStart"/>
      <w:r>
        <w:rPr>
          <w:rFonts w:ascii="PT Astra Serif" w:hAnsi="PT Astra Serif"/>
          <w:color w:val="000000"/>
          <w:sz w:val="24"/>
          <w:szCs w:val="24"/>
        </w:rPr>
        <w:t>Атякшева</w:t>
      </w:r>
      <w:proofErr w:type="spellEnd"/>
      <w:r w:rsidR="000E5931">
        <w:rPr>
          <w:rFonts w:ascii="PT Astra Serif" w:hAnsi="PT Astra Serif"/>
          <w:color w:val="000000"/>
          <w:sz w:val="24"/>
          <w:szCs w:val="24"/>
        </w:rPr>
        <w:t>»</w:t>
      </w:r>
      <w:r>
        <w:rPr>
          <w:rFonts w:ascii="PT Astra Serif" w:hAnsi="PT Astra Serif"/>
          <w:color w:val="000000"/>
          <w:sz w:val="24"/>
          <w:szCs w:val="24"/>
        </w:rPr>
        <w:t>.</w:t>
      </w:r>
    </w:p>
    <w:p w:rsidR="00A444E5" w:rsidRDefault="00A444E5" w:rsidP="00A444E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0187300005820000320 </w:t>
      </w:r>
      <w:r>
        <w:rPr>
          <w:rFonts w:ascii="PT Astra Serif" w:hAnsi="PT Astra Serif"/>
          <w:bCs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z w:val="24"/>
          <w:szCs w:val="24"/>
        </w:rPr>
        <w:t>на  право заключения гражданско-правового договора на поставку технических средств обучения.</w:t>
      </w:r>
    </w:p>
    <w:p w:rsidR="00A444E5" w:rsidRDefault="00A444E5" w:rsidP="00A444E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0187300005820000320. </w:t>
      </w:r>
    </w:p>
    <w:p w:rsidR="00A444E5" w:rsidRDefault="00A444E5" w:rsidP="00A444E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203862200263286220100100820020000244.</w:t>
      </w:r>
    </w:p>
    <w:p w:rsidR="00A444E5" w:rsidRDefault="00A444E5" w:rsidP="00A444E5">
      <w:pPr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</w:t>
      </w:r>
      <w:r w:rsidR="000E5931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Лицей им. Г.Ф.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color w:val="000000"/>
          <w:sz w:val="24"/>
          <w:szCs w:val="24"/>
        </w:rPr>
        <w:t>Атякшева</w:t>
      </w:r>
      <w:proofErr w:type="spellEnd"/>
      <w:r w:rsidR="000E5931">
        <w:rPr>
          <w:rFonts w:ascii="PT Astra Serif" w:hAnsi="PT Astra Serif"/>
          <w:color w:val="000000"/>
          <w:sz w:val="24"/>
          <w:szCs w:val="24"/>
        </w:rPr>
        <w:t>»</w:t>
      </w:r>
      <w:r>
        <w:rPr>
          <w:rFonts w:ascii="PT Astra Serif" w:hAnsi="PT Astra Serif"/>
          <w:color w:val="000000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</w:t>
      </w:r>
      <w:r>
        <w:rPr>
          <w:rFonts w:ascii="PT Astra Serif" w:hAnsi="PT Astra Serif"/>
          <w:color w:val="000000"/>
          <w:sz w:val="24"/>
          <w:szCs w:val="24"/>
        </w:rPr>
        <w:t>628260, Ханты - Мансийский автономный округ - Югра, Тюменская обл.,  г. Югорск, ул. Ленина, 24.</w:t>
      </w:r>
      <w:proofErr w:type="gramEnd"/>
    </w:p>
    <w:p w:rsidR="00A444E5" w:rsidRDefault="00A444E5" w:rsidP="00A444E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24 ноября 2020 года, по адресу: ул. 40 лет Победы, 11, г. Югорск, Ханты-Мансийский  автономный  округ-Югра, Тюменская область.</w:t>
      </w:r>
    </w:p>
    <w:p w:rsidR="00A444E5" w:rsidRDefault="00A444E5" w:rsidP="00A444E5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25.11.2020 комиссией были рассмотрены вторые части заявок следующих участников аукциона в электронной форме: </w:t>
      </w:r>
    </w:p>
    <w:p w:rsidR="00A444E5" w:rsidRDefault="00A444E5" w:rsidP="00A444E5">
      <w:pPr>
        <w:jc w:val="both"/>
        <w:rPr>
          <w:sz w:val="24"/>
        </w:rPr>
      </w:pP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8"/>
        <w:gridCol w:w="6379"/>
        <w:gridCol w:w="1701"/>
      </w:tblGrid>
      <w:tr w:rsidR="00A444E5" w:rsidTr="00844738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4E5" w:rsidRDefault="00A444E5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4E5" w:rsidRDefault="00A444E5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Идентификационный номер заявки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4E5" w:rsidRDefault="00A444E5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4E5" w:rsidRDefault="00A444E5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844738" w:rsidTr="00844738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738" w:rsidRPr="00844738" w:rsidRDefault="00844738">
            <w:pPr>
              <w:spacing w:after="200" w:line="276" w:lineRule="auto"/>
              <w:rPr>
                <w:lang w:eastAsia="en-US"/>
              </w:rPr>
            </w:pPr>
            <w:r w:rsidRPr="00844738">
              <w:rPr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738" w:rsidRPr="00844738" w:rsidRDefault="00844738" w:rsidP="0084473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44738">
              <w:rPr>
                <w:rFonts w:eastAsia="Calibri"/>
                <w:color w:val="000000"/>
              </w:rPr>
              <w:t>114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4225"/>
            </w:tblGrid>
            <w:tr w:rsidR="008447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844738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ОБЩЕСТВО С ОГРАНИЧЕННОЙ ОТВЕТСТВЕННОСТЬЮ </w:t>
                  </w:r>
                  <w:r w:rsidR="000E5931"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«</w:t>
                  </w:r>
                  <w:r w:rsidRPr="00844738"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ИНТЕГРАТОР ЦИФРОВЫХ ТЕХНОЛОГИЙ</w:t>
                  </w:r>
                  <w:r w:rsidR="000E5931"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»</w:t>
                  </w:r>
                </w:p>
              </w:tc>
            </w:tr>
            <w:tr w:rsidR="008447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>28.07.2020</w:t>
                  </w:r>
                </w:p>
              </w:tc>
            </w:tr>
            <w:tr w:rsidR="008447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>7817109223</w:t>
                  </w:r>
                </w:p>
              </w:tc>
            </w:tr>
            <w:tr w:rsidR="008447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>781701001</w:t>
                  </w:r>
                </w:p>
              </w:tc>
            </w:tr>
            <w:tr w:rsidR="008447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>196653, Г САНКТ-ПЕТЕРБУРГ, Г КОЛПИНО, УЛ ПАВЛОВСКАЯ, ДОМ 17, ЛИТЕР А, ПОМЕЩЕНИЕ 6-Н ОФИС 1</w:t>
                  </w:r>
                </w:p>
              </w:tc>
            </w:tr>
            <w:tr w:rsidR="008447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>196653, Г САНКТ-ПЕТЕРБУРГ, Г КОЛПИНО, УЛ ПАВЛОВСКАЯ, ДОМ 17, ЛИТЕР А, ПОМЕЩЕНИЕ 6-Н ОФИС 1</w:t>
                  </w:r>
                </w:p>
              </w:tc>
            </w:tr>
            <w:tr w:rsidR="008447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>79213769126</w:t>
                  </w:r>
                </w:p>
              </w:tc>
            </w:tr>
          </w:tbl>
          <w:p w:rsidR="00844738" w:rsidRDefault="00844738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738" w:rsidRPr="00844738" w:rsidRDefault="00844738" w:rsidP="0084473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44738">
              <w:rPr>
                <w:rFonts w:eastAsia="Calibri"/>
                <w:color w:val="000000"/>
              </w:rPr>
              <w:t>1057817.26</w:t>
            </w:r>
          </w:p>
        </w:tc>
        <w:bookmarkStart w:id="0" w:name="_GoBack"/>
        <w:bookmarkEnd w:id="0"/>
      </w:tr>
      <w:tr w:rsidR="00844738" w:rsidTr="00844738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738" w:rsidRPr="00844738" w:rsidRDefault="00844738">
            <w:pPr>
              <w:spacing w:after="200" w:line="276" w:lineRule="auto"/>
              <w:rPr>
                <w:lang w:eastAsia="en-US"/>
              </w:rPr>
            </w:pPr>
            <w:r w:rsidRPr="00844738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738" w:rsidRPr="00844738" w:rsidRDefault="00844738" w:rsidP="0084473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44738">
              <w:rPr>
                <w:rFonts w:eastAsia="Calibri"/>
                <w:color w:val="000000"/>
              </w:rPr>
              <w:t>217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4225"/>
            </w:tblGrid>
            <w:tr w:rsidR="008447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0E5931" w:rsidP="00844738">
                  <w:pPr>
                    <w:rPr>
                      <w:rFonts w:eastAsia="Calibri"/>
                      <w:color w:val="000000"/>
                      <w:sz w:val="24"/>
                      <w:szCs w:val="24"/>
                      <w:lang w:eastAsia="ru-RU" w:bidi="ar-SA"/>
                    </w:rPr>
                  </w:pPr>
                  <w:r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eastAsia="ru-RU" w:bidi="ar-SA"/>
                    </w:rPr>
                    <w:t xml:space="preserve">Индивидуальный предприниматель </w:t>
                  </w:r>
                  <w:r w:rsidR="00844738" w:rsidRPr="00844738">
                    <w:rPr>
                      <w:rFonts w:eastAsia="Calibri"/>
                      <w:b/>
                      <w:bCs/>
                      <w:color w:val="000000"/>
                      <w:sz w:val="24"/>
                      <w:szCs w:val="24"/>
                      <w:lang w:val="ru-RU" w:eastAsia="ru-RU" w:bidi="ar-SA"/>
                    </w:rPr>
                    <w:t>ЕРМАКОВА ТАТЬЯНА АЛЕКСАНДРОВНА</w:t>
                  </w:r>
                </w:p>
              </w:tc>
            </w:tr>
            <w:tr w:rsidR="008447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>24.01.2020</w:t>
                  </w:r>
                </w:p>
              </w:tc>
            </w:tr>
            <w:tr w:rsidR="008447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>742200531695</w:t>
                  </w:r>
                </w:p>
              </w:tc>
            </w:tr>
            <w:tr w:rsidR="008447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Паспортные данные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>Серия: 7514 Номер: 513268 Выдан: 14.10.2014 Отделом УФМС России по Челябинской области в гор. Озерске подразделение 740-048</w:t>
                  </w:r>
                </w:p>
              </w:tc>
            </w:tr>
            <w:tr w:rsidR="008447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>ОБЛ СВЕРДЛОВСКАЯ, Г ЕКАТЕРИНБУРГ,</w:t>
                  </w:r>
                </w:p>
              </w:tc>
            </w:tr>
            <w:tr w:rsidR="008447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44738" w:rsidRPr="00844738" w:rsidRDefault="00844738" w:rsidP="00537AA3">
                  <w:pPr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</w:pPr>
                  <w:r w:rsidRPr="00844738">
                    <w:rPr>
                      <w:rFonts w:eastAsia="Calibri"/>
                      <w:color w:val="000000"/>
                      <w:sz w:val="24"/>
                      <w:szCs w:val="24"/>
                      <w:lang w:val="ru-RU" w:eastAsia="ru-RU" w:bidi="ar-SA"/>
                    </w:rPr>
                    <w:t>ОБЛ СВЕРДЛОВСКАЯ, Г ЕКАТЕРИНБУРГ,</w:t>
                  </w:r>
                </w:p>
              </w:tc>
            </w:tr>
          </w:tbl>
          <w:p w:rsidR="00844738" w:rsidRDefault="00844738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738" w:rsidRPr="00844738" w:rsidRDefault="00844738" w:rsidP="00844738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44738">
              <w:rPr>
                <w:rFonts w:eastAsia="Calibri"/>
                <w:color w:val="000000"/>
              </w:rPr>
              <w:t>1063931.40</w:t>
            </w:r>
          </w:p>
        </w:tc>
      </w:tr>
    </w:tbl>
    <w:p w:rsidR="00A444E5" w:rsidRDefault="00A444E5" w:rsidP="00A444E5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</w:t>
      </w:r>
      <w:r>
        <w:rPr>
          <w:rFonts w:ascii="PT Astra Serif" w:hAnsi="PT Astra Serif"/>
          <w:sz w:val="24"/>
          <w:szCs w:val="24"/>
        </w:rPr>
        <w:t>заявок на участие в аукционе требованиям, установленным документацией об аукционе в электронной форме:</w:t>
      </w:r>
    </w:p>
    <w:p w:rsidR="00A444E5" w:rsidRPr="000E5931" w:rsidRDefault="00A444E5" w:rsidP="00A444E5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0E5931">
        <w:rPr>
          <w:rFonts w:ascii="PT Astra Serif" w:hAnsi="PT Astra Serif"/>
          <w:sz w:val="24"/>
          <w:szCs w:val="24"/>
        </w:rPr>
        <w:t xml:space="preserve">- </w:t>
      </w:r>
      <w:r w:rsidR="000E5931" w:rsidRPr="000E5931">
        <w:rPr>
          <w:rFonts w:ascii="PT Astra Serif" w:hAnsi="PT Astra Serif"/>
          <w:sz w:val="24"/>
          <w:szCs w:val="24"/>
        </w:rPr>
        <w:t xml:space="preserve">ОБЩЕСТВО С ОГРАНИЧЕННОЙ ОТВЕТСТВЕННОСТЬЮ </w:t>
      </w:r>
      <w:r w:rsidR="000E5931">
        <w:rPr>
          <w:rFonts w:ascii="PT Astra Serif" w:hAnsi="PT Astra Serif"/>
          <w:sz w:val="24"/>
          <w:szCs w:val="24"/>
        </w:rPr>
        <w:t>«</w:t>
      </w:r>
      <w:r w:rsidR="000E5931" w:rsidRPr="000E5931">
        <w:rPr>
          <w:rFonts w:ascii="PT Astra Serif" w:hAnsi="PT Astra Serif"/>
          <w:sz w:val="24"/>
          <w:szCs w:val="24"/>
        </w:rPr>
        <w:t>ИНТЕГРАТОР ЦИФРОВЫХ ТЕХНОЛОГИЙ</w:t>
      </w:r>
      <w:r w:rsidR="000E5931">
        <w:rPr>
          <w:rFonts w:ascii="PT Astra Serif" w:hAnsi="PT Astra Serif"/>
          <w:sz w:val="24"/>
          <w:szCs w:val="24"/>
        </w:rPr>
        <w:t>»</w:t>
      </w:r>
      <w:r w:rsidRPr="000E5931">
        <w:rPr>
          <w:rFonts w:ascii="PT Astra Serif" w:hAnsi="PT Astra Serif"/>
          <w:sz w:val="24"/>
          <w:szCs w:val="24"/>
        </w:rPr>
        <w:t>;</w:t>
      </w:r>
    </w:p>
    <w:p w:rsidR="00A444E5" w:rsidRPr="000E5931" w:rsidRDefault="00A444E5" w:rsidP="000E5931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0E5931">
        <w:rPr>
          <w:rFonts w:ascii="PT Astra Serif" w:hAnsi="PT Astra Serif"/>
          <w:sz w:val="24"/>
          <w:szCs w:val="24"/>
        </w:rPr>
        <w:t xml:space="preserve">- </w:t>
      </w:r>
      <w:r w:rsidR="000E5931" w:rsidRPr="000E5931">
        <w:rPr>
          <w:rFonts w:ascii="PT Astra Serif" w:hAnsi="PT Astra Serif"/>
          <w:sz w:val="24"/>
          <w:szCs w:val="24"/>
        </w:rPr>
        <w:t>Индивидуальный предприниматель ЕРМАКОВА ТАТЬЯНА АЛЕКСАНДРОВНА</w:t>
      </w:r>
      <w:r w:rsidRPr="000E5931">
        <w:rPr>
          <w:rFonts w:ascii="PT Astra Serif" w:hAnsi="PT Astra Serif"/>
          <w:sz w:val="24"/>
          <w:szCs w:val="24"/>
        </w:rPr>
        <w:t>.</w:t>
      </w:r>
    </w:p>
    <w:p w:rsidR="00A444E5" w:rsidRDefault="00A444E5" w:rsidP="00A444E5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25.11.2020 победителем  аукциона в электронной форме признается </w:t>
      </w:r>
      <w:r w:rsidR="000E5931" w:rsidRPr="000E5931">
        <w:rPr>
          <w:sz w:val="24"/>
        </w:rPr>
        <w:t xml:space="preserve">ОБЩЕСТВО С ОГРАНИЧЕННОЙ ОТВЕТСТВЕННОСТЬЮ </w:t>
      </w:r>
      <w:r w:rsidR="000E5931">
        <w:rPr>
          <w:sz w:val="24"/>
        </w:rPr>
        <w:t>«</w:t>
      </w:r>
      <w:r w:rsidR="000E5931" w:rsidRPr="000E5931">
        <w:rPr>
          <w:sz w:val="24"/>
        </w:rPr>
        <w:t>ИНТЕГРАТОР ЦИФРОВЫХ ТЕХНОЛОГИЙ</w:t>
      </w:r>
      <w:r w:rsidR="000E5931">
        <w:rPr>
          <w:sz w:val="24"/>
        </w:rPr>
        <w:t>»</w:t>
      </w:r>
      <w:r w:rsidRPr="000E5931">
        <w:rPr>
          <w:sz w:val="24"/>
        </w:rPr>
        <w:t>,</w:t>
      </w:r>
      <w:r>
        <w:rPr>
          <w:sz w:val="24"/>
        </w:rPr>
        <w:t xml:space="preserve">  с ценой гражданско-правового договора  </w:t>
      </w:r>
      <w:r w:rsidR="000E5931" w:rsidRPr="000E5931">
        <w:rPr>
          <w:sz w:val="24"/>
        </w:rPr>
        <w:t>1057817</w:t>
      </w:r>
      <w:r w:rsidR="000E5931" w:rsidRPr="000E5931">
        <w:rPr>
          <w:sz w:val="24"/>
        </w:rPr>
        <w:t>,</w:t>
      </w:r>
      <w:r w:rsidR="000E5931" w:rsidRPr="000E5931">
        <w:rPr>
          <w:sz w:val="24"/>
        </w:rPr>
        <w:t>26</w:t>
      </w:r>
      <w:r w:rsidR="000E5931" w:rsidRPr="000E5931">
        <w:rPr>
          <w:sz w:val="24"/>
        </w:rPr>
        <w:t xml:space="preserve"> </w:t>
      </w:r>
      <w:r>
        <w:rPr>
          <w:sz w:val="24"/>
        </w:rPr>
        <w:t xml:space="preserve">рублей. </w:t>
      </w:r>
    </w:p>
    <w:p w:rsidR="00A444E5" w:rsidRDefault="00A444E5" w:rsidP="00A444E5">
      <w:pPr>
        <w:suppressAutoHyphens/>
        <w:ind w:left="-142"/>
        <w:jc w:val="both"/>
        <w:rPr>
          <w:sz w:val="24"/>
        </w:rPr>
      </w:pPr>
      <w:r w:rsidRPr="000E5931">
        <w:rPr>
          <w:sz w:val="24"/>
        </w:rPr>
        <w:lastRenderedPageBreak/>
        <w:t>7. Настоящий протокол подведения итогов аукциона в электронной форме подлежит размещению</w:t>
      </w:r>
      <w:r>
        <w:rPr>
          <w:sz w:val="24"/>
        </w:rPr>
        <w:t xml:space="preserve"> на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A444E5" w:rsidRDefault="00A444E5" w:rsidP="00A444E5">
      <w:pPr>
        <w:jc w:val="center"/>
        <w:rPr>
          <w:sz w:val="22"/>
          <w:szCs w:val="22"/>
        </w:rPr>
      </w:pPr>
    </w:p>
    <w:p w:rsidR="00A444E5" w:rsidRPr="00844738" w:rsidRDefault="00A444E5" w:rsidP="00A444E5">
      <w:pPr>
        <w:jc w:val="center"/>
        <w:rPr>
          <w:sz w:val="22"/>
          <w:szCs w:val="22"/>
        </w:rPr>
      </w:pPr>
      <w:r w:rsidRPr="00844738">
        <w:rPr>
          <w:sz w:val="22"/>
          <w:szCs w:val="22"/>
        </w:rPr>
        <w:t xml:space="preserve">Сведения о решении </w:t>
      </w:r>
    </w:p>
    <w:p w:rsidR="00A444E5" w:rsidRPr="00844738" w:rsidRDefault="00A444E5" w:rsidP="00A444E5">
      <w:pPr>
        <w:jc w:val="center"/>
        <w:rPr>
          <w:sz w:val="22"/>
          <w:szCs w:val="22"/>
        </w:rPr>
      </w:pPr>
      <w:r w:rsidRPr="00844738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A444E5" w:rsidRPr="00844738" w:rsidRDefault="00A444E5" w:rsidP="00A444E5">
      <w:pPr>
        <w:jc w:val="center"/>
        <w:rPr>
          <w:sz w:val="22"/>
          <w:szCs w:val="22"/>
        </w:rPr>
      </w:pPr>
      <w:r w:rsidRPr="00844738">
        <w:rPr>
          <w:sz w:val="22"/>
          <w:szCs w:val="22"/>
        </w:rPr>
        <w:t>требованиям документации об аукционе</w:t>
      </w:r>
    </w:p>
    <w:p w:rsidR="00A444E5" w:rsidRPr="00844738" w:rsidRDefault="00A444E5" w:rsidP="00A444E5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2968"/>
      </w:tblGrid>
      <w:tr w:rsidR="00A444E5" w:rsidRPr="00844738" w:rsidTr="00A444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E5" w:rsidRPr="00844738" w:rsidRDefault="00A444E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4738"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E5" w:rsidRPr="00844738" w:rsidRDefault="00A444E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4738"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E5" w:rsidRPr="00844738" w:rsidRDefault="00A444E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4738"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A444E5" w:rsidRPr="00844738" w:rsidTr="00A444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E5" w:rsidRPr="00844738" w:rsidRDefault="00A444E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4473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E5" w:rsidRPr="00844738" w:rsidRDefault="00A444E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4473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E5" w:rsidRPr="00844738" w:rsidRDefault="00A444E5">
            <w:pPr>
              <w:spacing w:after="60" w:line="276" w:lineRule="auto"/>
              <w:jc w:val="center"/>
              <w:rPr>
                <w:rFonts w:ascii="PT Serif" w:hAnsi="PT Serif"/>
                <w:noProof/>
                <w:sz w:val="22"/>
                <w:szCs w:val="22"/>
                <w:lang w:eastAsia="en-US"/>
              </w:rPr>
            </w:pPr>
            <w:r w:rsidRPr="00844738">
              <w:rPr>
                <w:rFonts w:ascii="PT Serif" w:hAnsi="PT Serif"/>
                <w:noProof/>
                <w:sz w:val="22"/>
                <w:szCs w:val="22"/>
                <w:lang w:eastAsia="en-US"/>
              </w:rPr>
              <w:t>С.Д. Голин</w:t>
            </w:r>
          </w:p>
        </w:tc>
      </w:tr>
      <w:tr w:rsidR="00A444E5" w:rsidRPr="00844738" w:rsidTr="00A444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E5" w:rsidRPr="00844738" w:rsidRDefault="00A444E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4473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E5" w:rsidRPr="00844738" w:rsidRDefault="00A444E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4473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E5" w:rsidRPr="00844738" w:rsidRDefault="00A444E5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 w:rsidRPr="00844738"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С.С. </w:t>
            </w:r>
            <w:proofErr w:type="spellStart"/>
            <w:r w:rsidRPr="00844738">
              <w:rPr>
                <w:rFonts w:ascii="PT Serif" w:eastAsia="Calibri" w:hAnsi="PT Serif"/>
                <w:sz w:val="22"/>
                <w:szCs w:val="22"/>
                <w:lang w:eastAsia="en-US"/>
              </w:rPr>
              <w:t>Телемисов</w:t>
            </w:r>
            <w:proofErr w:type="spellEnd"/>
          </w:p>
        </w:tc>
      </w:tr>
      <w:tr w:rsidR="00A444E5" w:rsidRPr="00844738" w:rsidTr="00A444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E5" w:rsidRPr="00844738" w:rsidRDefault="00A444E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4473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E5" w:rsidRPr="00844738" w:rsidRDefault="00A444E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4473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E5" w:rsidRPr="00844738" w:rsidRDefault="00A444E5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 w:rsidRPr="00844738">
              <w:rPr>
                <w:rFonts w:ascii="PT Serif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  <w:tr w:rsidR="00A444E5" w:rsidRPr="00844738" w:rsidTr="00A444E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E5" w:rsidRPr="00844738" w:rsidRDefault="00A444E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844738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E5" w:rsidRPr="00844738" w:rsidRDefault="00A444E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44738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E5" w:rsidRPr="00844738" w:rsidRDefault="00A444E5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 w:rsidRPr="00844738"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  <w:r w:rsidRPr="00844738"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444E5" w:rsidRPr="00844738" w:rsidRDefault="00A444E5" w:rsidP="00A444E5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A444E5" w:rsidRPr="00844738" w:rsidRDefault="00A444E5" w:rsidP="00A444E5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A444E5" w:rsidRPr="00844738" w:rsidRDefault="00A444E5" w:rsidP="00A444E5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A444E5" w:rsidRPr="00844738" w:rsidRDefault="00A444E5" w:rsidP="00A444E5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844738">
        <w:rPr>
          <w:rFonts w:ascii="PT Astra Serif" w:hAnsi="PT Astra Serif"/>
          <w:b/>
          <w:sz w:val="24"/>
          <w:szCs w:val="24"/>
        </w:rPr>
        <w:t xml:space="preserve">  Председатель комиссии:                                                                С.Д. Голин</w:t>
      </w:r>
    </w:p>
    <w:p w:rsidR="00A444E5" w:rsidRPr="00844738" w:rsidRDefault="00A444E5" w:rsidP="00A444E5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844738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A444E5" w:rsidRPr="00844738" w:rsidRDefault="00A444E5" w:rsidP="00A444E5">
      <w:pPr>
        <w:jc w:val="both"/>
        <w:rPr>
          <w:rFonts w:ascii="PT Astra Serif" w:hAnsi="PT Astra Serif"/>
          <w:sz w:val="24"/>
          <w:szCs w:val="24"/>
        </w:rPr>
      </w:pPr>
      <w:r w:rsidRPr="00844738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844738">
        <w:rPr>
          <w:rFonts w:ascii="PT Astra Serif" w:hAnsi="PT Astra Serif"/>
          <w:sz w:val="24"/>
          <w:szCs w:val="24"/>
        </w:rPr>
        <w:t xml:space="preserve">                                                                </w:t>
      </w:r>
    </w:p>
    <w:p w:rsidR="00A444E5" w:rsidRPr="00844738" w:rsidRDefault="00A444E5" w:rsidP="00A444E5">
      <w:pPr>
        <w:jc w:val="right"/>
        <w:rPr>
          <w:rFonts w:ascii="PT Astra Serif" w:hAnsi="PT Astra Serif"/>
          <w:sz w:val="24"/>
          <w:szCs w:val="24"/>
        </w:rPr>
      </w:pPr>
      <w:r w:rsidRPr="00844738">
        <w:rPr>
          <w:rFonts w:ascii="PT Astra Serif" w:hAnsi="PT Astra Serif"/>
          <w:sz w:val="24"/>
          <w:szCs w:val="24"/>
        </w:rPr>
        <w:t xml:space="preserve">______________ </w:t>
      </w:r>
      <w:proofErr w:type="spellStart"/>
      <w:r w:rsidRPr="00844738">
        <w:rPr>
          <w:rFonts w:ascii="PT Astra Serif" w:hAnsi="PT Astra Serif"/>
          <w:sz w:val="24"/>
          <w:szCs w:val="24"/>
        </w:rPr>
        <w:t>С.С.Телемисов</w:t>
      </w:r>
      <w:proofErr w:type="spellEnd"/>
    </w:p>
    <w:p w:rsidR="00A444E5" w:rsidRPr="00844738" w:rsidRDefault="00A444E5" w:rsidP="00A444E5">
      <w:pPr>
        <w:jc w:val="right"/>
        <w:rPr>
          <w:rFonts w:ascii="PT Astra Serif" w:hAnsi="PT Astra Serif"/>
          <w:sz w:val="24"/>
          <w:szCs w:val="24"/>
        </w:rPr>
      </w:pPr>
      <w:r w:rsidRPr="00844738">
        <w:rPr>
          <w:rFonts w:ascii="PT Astra Serif" w:hAnsi="PT Astra Serif"/>
          <w:sz w:val="24"/>
          <w:szCs w:val="24"/>
        </w:rPr>
        <w:t>______________   А.Т. Абдуллаев</w:t>
      </w:r>
    </w:p>
    <w:p w:rsidR="00A444E5" w:rsidRPr="00844738" w:rsidRDefault="00A444E5" w:rsidP="00A444E5">
      <w:pPr>
        <w:jc w:val="right"/>
        <w:rPr>
          <w:rFonts w:ascii="PT Astra Serif" w:hAnsi="PT Astra Serif"/>
          <w:sz w:val="24"/>
          <w:szCs w:val="24"/>
        </w:rPr>
      </w:pPr>
      <w:r w:rsidRPr="00844738">
        <w:rPr>
          <w:rFonts w:ascii="PT Astra Serif" w:hAnsi="PT Astra Serif"/>
          <w:sz w:val="24"/>
          <w:szCs w:val="24"/>
        </w:rPr>
        <w:t>_________________  Н.Б. Захарова</w:t>
      </w:r>
    </w:p>
    <w:p w:rsidR="00A444E5" w:rsidRPr="00844738" w:rsidRDefault="00A444E5" w:rsidP="00A444E5">
      <w:pPr>
        <w:ind w:left="-993"/>
        <w:jc w:val="both"/>
        <w:rPr>
          <w:rFonts w:ascii="PT Serif" w:hAnsi="PT Serif"/>
          <w:sz w:val="24"/>
          <w:szCs w:val="24"/>
        </w:rPr>
      </w:pPr>
      <w:r w:rsidRPr="00844738"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A444E5" w:rsidRDefault="00A444E5" w:rsidP="00A444E5">
      <w:r w:rsidRPr="00844738">
        <w:rPr>
          <w:sz w:val="24"/>
          <w:szCs w:val="24"/>
        </w:rPr>
        <w:t xml:space="preserve">       Представитель заказчика:                                                         _________________Е.В. Соболева</w:t>
      </w:r>
    </w:p>
    <w:p w:rsidR="000B0B6A" w:rsidRDefault="000B0B6A" w:rsidP="000B0B6A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0B0B6A" w:rsidRDefault="000B0B6A" w:rsidP="000B0B6A">
      <w:pPr>
        <w:ind w:right="342" w:hanging="426"/>
        <w:jc w:val="right"/>
        <w:rPr>
          <w:sz w:val="16"/>
          <w:szCs w:val="16"/>
        </w:rPr>
        <w:sectPr w:rsidR="000B0B6A" w:rsidSect="00A444E5">
          <w:pgSz w:w="11906" w:h="16838"/>
          <w:pgMar w:top="567" w:right="424" w:bottom="1134" w:left="1276" w:header="708" w:footer="708" w:gutter="0"/>
          <w:cols w:space="708"/>
          <w:docGrid w:linePitch="360"/>
        </w:sectPr>
      </w:pPr>
    </w:p>
    <w:p w:rsidR="000B0B6A" w:rsidRDefault="000B0B6A" w:rsidP="000B0B6A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Приложение </w:t>
      </w:r>
    </w:p>
    <w:p w:rsidR="000B0B6A" w:rsidRDefault="000B0B6A" w:rsidP="000B0B6A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0B0B6A" w:rsidRDefault="000B0B6A" w:rsidP="000B0B6A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аукциона в электронной форме</w:t>
      </w:r>
    </w:p>
    <w:p w:rsidR="000B0B6A" w:rsidRDefault="000B0B6A" w:rsidP="000B0B6A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«26» ноября  2020 г. № 0187300005820000320-3</w:t>
      </w:r>
    </w:p>
    <w:p w:rsidR="000B0B6A" w:rsidRDefault="000B0B6A" w:rsidP="000B0B6A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0B0B6A" w:rsidRDefault="000B0B6A" w:rsidP="000B0B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Таблица подведения итогов</w:t>
      </w:r>
    </w:p>
    <w:p w:rsidR="000B0B6A" w:rsidRDefault="000B0B6A" w:rsidP="000B0B6A">
      <w:pPr>
        <w:keepNext/>
        <w:keepLines/>
        <w:suppressLineNumbers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аукциона в электронной форме </w:t>
      </w:r>
      <w:r>
        <w:rPr>
          <w:b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</w:p>
    <w:p w:rsidR="000B0B6A" w:rsidRDefault="000B0B6A" w:rsidP="000B0B6A">
      <w:pPr>
        <w:keepNext/>
        <w:keepLines/>
        <w:suppressLineNumbers/>
        <w:jc w:val="center"/>
        <w:rPr>
          <w:b/>
        </w:rPr>
      </w:pPr>
      <w:r>
        <w:rPr>
          <w:b/>
          <w:sz w:val="22"/>
        </w:rPr>
        <w:t>на право заключения гражданско-правового договора на поставку технических средств обучения</w:t>
      </w:r>
    </w:p>
    <w:p w:rsidR="000B0B6A" w:rsidRDefault="000B0B6A" w:rsidP="000B0B6A">
      <w:pPr>
        <w:keepNext/>
        <w:keepLines/>
        <w:suppressLineNumbers/>
        <w:jc w:val="center"/>
        <w:rPr>
          <w:b/>
          <w:szCs w:val="22"/>
        </w:rPr>
      </w:pPr>
      <w:r>
        <w:rPr>
          <w:b/>
          <w:sz w:val="24"/>
          <w:szCs w:val="24"/>
        </w:rPr>
        <w:t xml:space="preserve">(ИКЗ </w:t>
      </w:r>
      <w:r>
        <w:rPr>
          <w:sz w:val="24"/>
          <w:szCs w:val="24"/>
        </w:rPr>
        <w:t>203862200263286220100100820020000244</w:t>
      </w:r>
      <w:r>
        <w:rPr>
          <w:b/>
        </w:rPr>
        <w:t>)</w:t>
      </w:r>
    </w:p>
    <w:p w:rsidR="000B0B6A" w:rsidRDefault="000B0B6A" w:rsidP="000B0B6A">
      <w:pPr>
        <w:jc w:val="center"/>
        <w:rPr>
          <w:sz w:val="12"/>
          <w:szCs w:val="14"/>
        </w:rPr>
      </w:pPr>
    </w:p>
    <w:p w:rsidR="000B0B6A" w:rsidRDefault="000B0B6A" w:rsidP="000B0B6A">
      <w:pPr>
        <w:keepNext/>
        <w:keepLines/>
        <w:suppressLineNumbers/>
        <w:suppressAutoHyphens/>
        <w:rPr>
          <w:sz w:val="24"/>
          <w:szCs w:val="24"/>
          <w:u w:val="single"/>
        </w:rPr>
      </w:pPr>
      <w:r>
        <w:rPr>
          <w:rFonts w:ascii="PT Astra Serif" w:hAnsi="PT Astra Serif"/>
          <w:szCs w:val="18"/>
        </w:rPr>
        <w:t xml:space="preserve">Заказчик: </w:t>
      </w:r>
      <w:r>
        <w:rPr>
          <w:sz w:val="24"/>
          <w:szCs w:val="24"/>
          <w:u w:val="single"/>
        </w:rPr>
        <w:t xml:space="preserve">Муниципальное бюджетное общеобразовательное учреждение «Лицей им. Г.Ф. </w:t>
      </w:r>
      <w:proofErr w:type="spellStart"/>
      <w:r>
        <w:rPr>
          <w:sz w:val="24"/>
          <w:szCs w:val="24"/>
          <w:u w:val="single"/>
        </w:rPr>
        <w:t>Атякшева</w:t>
      </w:r>
      <w:proofErr w:type="spellEnd"/>
      <w:r>
        <w:rPr>
          <w:sz w:val="24"/>
          <w:szCs w:val="24"/>
          <w:u w:val="single"/>
        </w:rPr>
        <w:t>»</w:t>
      </w:r>
    </w:p>
    <w:p w:rsidR="000B0B6A" w:rsidRDefault="000B0B6A" w:rsidP="000B0B6A">
      <w:pPr>
        <w:ind w:firstLine="708"/>
        <w:rPr>
          <w:rFonts w:ascii="PT Astra Serif" w:hAnsi="PT Astra Serif"/>
          <w:szCs w:val="18"/>
        </w:rPr>
      </w:pPr>
    </w:p>
    <w:tbl>
      <w:tblPr>
        <w:tblW w:w="15870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0"/>
        <w:gridCol w:w="2409"/>
        <w:gridCol w:w="3542"/>
        <w:gridCol w:w="3259"/>
      </w:tblGrid>
      <w:tr w:rsidR="000B0B6A" w:rsidTr="000B0B6A">
        <w:trPr>
          <w:trHeight w:val="330"/>
        </w:trPr>
        <w:tc>
          <w:tcPr>
            <w:tcW w:w="9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B0B6A" w:rsidRDefault="000B0B6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114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217</w:t>
            </w:r>
          </w:p>
        </w:tc>
      </w:tr>
      <w:tr w:rsidR="000B0B6A" w:rsidTr="000B0B6A"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B0B6A" w:rsidRDefault="000B0B6A">
            <w:pPr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B0B6A" w:rsidRDefault="000B0B6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0B6A" w:rsidRDefault="000B0B6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"ИНТЕГРАТОР ЦИФРОВЫХ ТЕХНОЛОГИЙ" г. САНКТ-ПЕТЕРБУРГ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0B0B6A" w:rsidRDefault="000B0B6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Индивидуальный предприниматель Ермакова Татьяна Александровна г. Екатеринбург</w:t>
            </w:r>
          </w:p>
        </w:tc>
      </w:tr>
      <w:tr w:rsidR="000B0B6A" w:rsidTr="000B0B6A">
        <w:trPr>
          <w:trHeight w:val="421"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B0B6A" w:rsidRDefault="000B0B6A">
            <w:pPr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4"/>
                <w:szCs w:val="16"/>
              </w:rPr>
            </w:pPr>
            <w:r>
              <w:rPr>
                <w:rFonts w:ascii="PT Astra Serif" w:hAnsi="PT Astra Serif"/>
                <w:color w:val="000000"/>
                <w:sz w:val="14"/>
                <w:szCs w:val="16"/>
              </w:rPr>
              <w:t>1.</w:t>
            </w:r>
            <w:r>
              <w:rPr>
                <w:rFonts w:ascii="PT Astra Serif" w:hAnsi="PT Astra Serif"/>
                <w:sz w:val="14"/>
                <w:szCs w:val="16"/>
              </w:rPr>
              <w:t xml:space="preserve">Непроведение ликвидации участника </w:t>
            </w:r>
            <w:r>
              <w:rPr>
                <w:rFonts w:ascii="PT Astra Serif" w:hAnsi="PT Astra Serif"/>
                <w:bCs/>
                <w:sz w:val="14"/>
                <w:szCs w:val="16"/>
              </w:rPr>
              <w:t>закупки -</w:t>
            </w:r>
            <w:r>
              <w:rPr>
                <w:rFonts w:ascii="PT Astra Serif" w:hAnsi="PT Astra Serif"/>
                <w:sz w:val="14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rFonts w:ascii="PT Astra Serif" w:hAnsi="PT Astra Serif"/>
                <w:bCs/>
                <w:sz w:val="14"/>
                <w:szCs w:val="16"/>
              </w:rPr>
              <w:t>закупки</w:t>
            </w:r>
            <w:r>
              <w:rPr>
                <w:rFonts w:ascii="PT Astra Serif" w:hAnsi="PT Astra Serif"/>
                <w:sz w:val="14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rFonts w:ascii="PT Astra Serif" w:hAnsi="PT Astra Serif"/>
                <w:bCs/>
                <w:sz w:val="14"/>
                <w:szCs w:val="16"/>
              </w:rPr>
              <w:t>несостоятельным (</w:t>
            </w:r>
            <w:r>
              <w:rPr>
                <w:rFonts w:ascii="PT Astra Serif" w:hAnsi="PT Astra Serif"/>
                <w:sz w:val="14"/>
                <w:szCs w:val="16"/>
              </w:rPr>
              <w:t>банкротом</w:t>
            </w:r>
            <w:r>
              <w:rPr>
                <w:rFonts w:ascii="PT Astra Serif" w:hAnsi="PT Astra Serif"/>
                <w:bCs/>
                <w:sz w:val="14"/>
                <w:szCs w:val="16"/>
              </w:rPr>
              <w:t>)</w:t>
            </w:r>
            <w:r>
              <w:rPr>
                <w:rFonts w:ascii="PT Astra Serif" w:hAnsi="PT Astra Serif"/>
                <w:sz w:val="14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B0B6A" w:rsidRDefault="000B0B6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0B0B6A" w:rsidTr="000B0B6A">
        <w:trPr>
          <w:trHeight w:val="387"/>
        </w:trPr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B0B6A" w:rsidRDefault="000B0B6A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6"/>
              </w:rPr>
            </w:pPr>
            <w:r>
              <w:rPr>
                <w:rFonts w:ascii="PT Astra Serif" w:hAnsi="PT Astra Serif"/>
                <w:sz w:val="14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B0B6A" w:rsidRDefault="000B0B6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0B0B6A" w:rsidTr="000B0B6A">
        <w:tc>
          <w:tcPr>
            <w:tcW w:w="6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B0B6A" w:rsidRDefault="000B0B6A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6"/>
              </w:rPr>
            </w:pPr>
            <w:r>
              <w:rPr>
                <w:rFonts w:ascii="PT Astra Serif" w:hAnsi="PT Astra Serif"/>
                <w:sz w:val="14"/>
                <w:szCs w:val="16"/>
              </w:rPr>
              <w:t xml:space="preserve">3. </w:t>
            </w:r>
            <w:proofErr w:type="gramStart"/>
            <w:r>
              <w:rPr>
                <w:rFonts w:ascii="PT Astra Serif" w:hAnsi="PT Astra Serif"/>
                <w:sz w:val="14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rFonts w:ascii="PT Astra Serif" w:hAnsi="PT Astra Serif"/>
                <w:sz w:val="14"/>
                <w:szCs w:val="16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4"/>
                <w:szCs w:val="16"/>
              </w:rPr>
              <w:t>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период.</w:t>
            </w:r>
            <w:proofErr w:type="gramEnd"/>
            <w:r>
              <w:rPr>
                <w:rFonts w:ascii="PT Astra Serif" w:hAnsi="PT Astra Serif"/>
                <w:sz w:val="14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rFonts w:ascii="PT Astra Serif" w:hAnsi="PT Astra Serif"/>
                <w:sz w:val="14"/>
                <w:szCs w:val="16"/>
              </w:rPr>
              <w:t>указанных</w:t>
            </w:r>
            <w:proofErr w:type="gramEnd"/>
            <w:r>
              <w:rPr>
                <w:rFonts w:ascii="PT Astra Serif" w:hAnsi="PT Astra Serif"/>
                <w:sz w:val="14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B0B6A" w:rsidRDefault="000B0B6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0B0B6A" w:rsidTr="000B0B6A">
        <w:tc>
          <w:tcPr>
            <w:tcW w:w="666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0B6A" w:rsidRDefault="000B0B6A">
            <w:pPr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4"/>
                <w:szCs w:val="16"/>
              </w:rPr>
            </w:pPr>
            <w:r>
              <w:rPr>
                <w:rFonts w:ascii="PT Astra Serif" w:hAnsi="PT Astra Serif"/>
                <w:color w:val="000000"/>
                <w:sz w:val="14"/>
                <w:szCs w:val="16"/>
              </w:rPr>
              <w:t xml:space="preserve">4. </w:t>
            </w:r>
            <w:proofErr w:type="gramStart"/>
            <w:r>
              <w:rPr>
                <w:rFonts w:ascii="PT Astra Serif" w:hAnsi="PT Astra Serif"/>
                <w:color w:val="000000"/>
                <w:sz w:val="14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rFonts w:ascii="PT Astra Serif" w:hAnsi="PT Astra Serif"/>
                <w:color w:val="000000"/>
                <w:sz w:val="14"/>
                <w:szCs w:val="16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0B6A" w:rsidRDefault="000B0B6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0B0B6A" w:rsidTr="000B0B6A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6A" w:rsidRDefault="000B0B6A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6"/>
              </w:rPr>
            </w:pPr>
            <w:r>
              <w:rPr>
                <w:rFonts w:ascii="PT Astra Serif" w:hAnsi="PT Astra Serif"/>
                <w:sz w:val="14"/>
                <w:szCs w:val="16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A" w:rsidRDefault="000B0B6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0B0B6A" w:rsidTr="000B0B6A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6A" w:rsidRDefault="000B0B6A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6"/>
              </w:rPr>
            </w:pPr>
            <w:r>
              <w:rPr>
                <w:rFonts w:ascii="PT Astra Serif" w:hAnsi="PT Astra Serif"/>
                <w:sz w:val="14"/>
                <w:szCs w:val="16"/>
              </w:rPr>
              <w:t xml:space="preserve">5. </w:t>
            </w:r>
            <w:proofErr w:type="gramStart"/>
            <w:r>
              <w:rPr>
                <w:rFonts w:ascii="PT Astra Serif" w:hAnsi="PT Astra Serif"/>
                <w:sz w:val="14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</w:t>
            </w:r>
            <w:r>
              <w:rPr>
                <w:rFonts w:ascii="PT Astra Serif" w:hAnsi="PT Astra Serif"/>
                <w:sz w:val="14"/>
                <w:szCs w:val="16"/>
              </w:rPr>
              <w:lastRenderedPageBreak/>
              <w:t>генеральным директором) учреждения или унитарного</w:t>
            </w:r>
            <w:proofErr w:type="gramEnd"/>
            <w:r>
              <w:rPr>
                <w:rFonts w:ascii="PT Astra Serif" w:hAnsi="PT Astra Serif"/>
                <w:sz w:val="14"/>
                <w:szCs w:val="16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4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rFonts w:ascii="PT Astra Serif" w:hAnsi="PT Astra Serif"/>
                <w:sz w:val="14"/>
                <w:szCs w:val="16"/>
              </w:rPr>
              <w:t>неполнородными</w:t>
            </w:r>
            <w:proofErr w:type="spellEnd"/>
            <w:r>
              <w:rPr>
                <w:rFonts w:ascii="PT Astra Serif" w:hAnsi="PT Astra Serif"/>
                <w:sz w:val="14"/>
                <w:szCs w:val="16"/>
              </w:rPr>
              <w:t xml:space="preserve"> (имеющими общих отца или мать) братьями и сестрами), усыновителями или усыновлёнными указанных физических лиц.</w:t>
            </w:r>
            <w:proofErr w:type="gramEnd"/>
            <w:r>
              <w:rPr>
                <w:rFonts w:ascii="PT Astra Serif" w:hAnsi="PT Astra Serif"/>
                <w:sz w:val="14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A" w:rsidRDefault="000B0B6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0B0B6A" w:rsidTr="000B0B6A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6A" w:rsidRDefault="000B0B6A">
            <w:pPr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4"/>
                <w:szCs w:val="16"/>
              </w:rPr>
            </w:pPr>
            <w:r>
              <w:rPr>
                <w:rFonts w:ascii="PT Astra Serif" w:hAnsi="PT Astra Serif"/>
                <w:color w:val="000000"/>
                <w:sz w:val="14"/>
                <w:szCs w:val="16"/>
              </w:rPr>
              <w:lastRenderedPageBreak/>
              <w:t xml:space="preserve">6. </w:t>
            </w:r>
            <w:r>
              <w:rPr>
                <w:rFonts w:ascii="PT Astra Serif" w:hAnsi="PT Astra Serif"/>
                <w:sz w:val="14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rFonts w:ascii="PT Astra Serif" w:hAnsi="PT Astra Serif"/>
                <w:bCs/>
                <w:sz w:val="14"/>
                <w:szCs w:val="16"/>
              </w:rPr>
              <w:t>закупки – юридическом лице</w:t>
            </w:r>
            <w:r>
              <w:rPr>
                <w:rFonts w:ascii="PT Astra Serif" w:hAnsi="PT Astra Serif"/>
                <w:sz w:val="14"/>
                <w:szCs w:val="16"/>
              </w:rPr>
              <w:t xml:space="preserve">, </w:t>
            </w:r>
            <w:r>
              <w:rPr>
                <w:rFonts w:ascii="PT Astra Serif" w:hAnsi="PT Astra Serif"/>
                <w:bCs/>
                <w:sz w:val="14"/>
                <w:szCs w:val="16"/>
              </w:rPr>
              <w:t>в том числе</w:t>
            </w:r>
            <w:r>
              <w:rPr>
                <w:rFonts w:ascii="PT Astra Serif" w:hAnsi="PT Astra Serif"/>
                <w:sz w:val="14"/>
                <w:szCs w:val="16"/>
              </w:rPr>
              <w:t xml:space="preserve"> сведений об учредителях, </w:t>
            </w:r>
            <w:r>
              <w:rPr>
                <w:rFonts w:ascii="PT Astra Serif" w:hAnsi="PT Astra Serif"/>
                <w:bCs/>
                <w:sz w:val="14"/>
                <w:szCs w:val="16"/>
              </w:rPr>
              <w:t>о</w:t>
            </w:r>
            <w:r>
              <w:rPr>
                <w:rFonts w:ascii="PT Astra Serif" w:hAnsi="PT Astra Serif"/>
                <w:sz w:val="14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rFonts w:ascii="PT Astra Serif" w:hAnsi="PT Astra Serif"/>
                <w:bCs/>
                <w:sz w:val="14"/>
                <w:szCs w:val="16"/>
              </w:rPr>
              <w:t>закупки – для 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0B0B6A" w:rsidTr="000B0B6A">
        <w:trPr>
          <w:trHeight w:val="265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6A" w:rsidRDefault="000B0B6A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 Документы, предусмотренные нормативными правовыми актами, принятыми в соответствии со статьей 14 Федерального закона №44-ФЗ от 05.04.2013г., в случае закупки товаров, работ, услуг, на которые распространяется действие указанных нормативных правовых актов, или копии таких документов:</w:t>
            </w:r>
          </w:p>
          <w:p w:rsidR="000B0B6A" w:rsidRDefault="000B0B6A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7.1. в соответствии с Постановлением Правительства РФ от 10.07.2019 № 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Федерации»;</w:t>
            </w:r>
            <w:proofErr w:type="gramEnd"/>
          </w:p>
          <w:p w:rsidR="000B0B6A" w:rsidRDefault="000B0B6A">
            <w:pPr>
              <w:snapToGrid w:val="0"/>
              <w:ind w:right="12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0B0B6A" w:rsidRDefault="000B0B6A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7.2. в соответствии с приказом Минфина России от 4 июня 2018 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6A" w:rsidRDefault="000B0B6A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1. декларация участника закупки о нахождении радиоэлектронной продукции в Едином реестре российской радиоэлектронной продукции на официальном сайте Государственной информационной системы промышленности (ГИСП) с указанием номера реестровой записи</w:t>
            </w:r>
          </w:p>
          <w:p w:rsidR="000B0B6A" w:rsidRDefault="000B0B6A">
            <w:pPr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6"/>
                <w:szCs w:val="18"/>
              </w:rPr>
              <w:t>2. Декларация наименования страны происхождения поставляемого товара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1.Постановление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Правительства РФ от 10.07.2019 № 878 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не применяется.</w:t>
            </w:r>
          </w:p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0B0B6A" w:rsidRDefault="000B0B6A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0B0B6A" w:rsidRDefault="000B0B6A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0B0B6A" w:rsidRDefault="000B0B6A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   </w:t>
            </w:r>
          </w:p>
          <w:p w:rsidR="000B0B6A" w:rsidRDefault="000B0B6A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0B0B6A" w:rsidRDefault="000B0B6A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2. П</w:t>
            </w:r>
            <w:r>
              <w:rPr>
                <w:rFonts w:ascii="PT Astra Serif" w:hAnsi="PT Astra Serif"/>
                <w:sz w:val="16"/>
                <w:szCs w:val="16"/>
              </w:rPr>
              <w:t xml:space="preserve">риказ Минфина России от 4 июня 2018 г. № 126н 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не применяется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1.Постановление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Правительства РФ от 10.07.2019 № 878 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не применяется.</w:t>
            </w:r>
          </w:p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0B0B6A" w:rsidRDefault="000B0B6A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0B0B6A" w:rsidRDefault="000B0B6A">
            <w:pPr>
              <w:tabs>
                <w:tab w:val="left" w:pos="585"/>
              </w:tabs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  </w:t>
            </w:r>
          </w:p>
          <w:p w:rsidR="000B0B6A" w:rsidRDefault="000B0B6A">
            <w:pPr>
              <w:tabs>
                <w:tab w:val="left" w:pos="585"/>
              </w:tabs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0B0B6A" w:rsidRDefault="000B0B6A">
            <w:pPr>
              <w:tabs>
                <w:tab w:val="left" w:pos="585"/>
              </w:tabs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0B0B6A" w:rsidRDefault="000B0B6A">
            <w:pPr>
              <w:tabs>
                <w:tab w:val="left" w:pos="585"/>
              </w:tabs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2.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Приказ  Минфина России от 4 июня 2018 г. № 126н 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не применяется.</w:t>
            </w:r>
          </w:p>
        </w:tc>
      </w:tr>
      <w:tr w:rsidR="000B0B6A" w:rsidTr="000B0B6A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6A" w:rsidRDefault="000B0B6A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8. Принадлежность к субъектам малого предпринимательства и социально-ориентированным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A" w:rsidRDefault="000B0B6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0B0B6A" w:rsidTr="000B0B6A">
        <w:trPr>
          <w:trHeight w:val="2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6A" w:rsidRDefault="000B0B6A">
            <w:r>
              <w:rPr>
                <w:sz w:val="16"/>
                <w:szCs w:val="16"/>
                <w:lang w:eastAsia="en-US"/>
              </w:rPr>
              <w:t xml:space="preserve">  9.</w:t>
            </w:r>
            <w:r>
              <w:rPr>
                <w:color w:val="000000"/>
                <w:kern w:val="2"/>
                <w:sz w:val="16"/>
                <w:szCs w:val="16"/>
                <w:lang w:eastAsia="en-US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6A" w:rsidRDefault="000B0B6A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Непринадлежность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6A" w:rsidRDefault="000B0B6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6A" w:rsidRDefault="000B0B6A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</w:tr>
      <w:tr w:rsidR="000B0B6A" w:rsidTr="000B0B6A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6A" w:rsidRDefault="000B0B6A">
            <w:pPr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A" w:rsidRDefault="000B0B6A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объёме, указанном в документации об аукционе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B6A" w:rsidRDefault="000B0B6A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</w:tr>
      <w:tr w:rsidR="000B0B6A" w:rsidTr="000B0B6A">
        <w:trPr>
          <w:trHeight w:val="307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6A" w:rsidRDefault="000B0B6A">
            <w:pPr>
              <w:snapToGrid w:val="0"/>
              <w:ind w:left="105" w:right="120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11. Начальная (максимальная) цена контракта —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 </w:t>
            </w:r>
            <w:r>
              <w:rPr>
                <w:b/>
                <w:snapToGrid w:val="0"/>
              </w:rPr>
              <w:t>1 222 827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,00 </w:t>
            </w:r>
            <w:proofErr w:type="spellStart"/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6A" w:rsidRDefault="000B0B6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6A" w:rsidRDefault="000B0B6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0B0B6A" w:rsidTr="000B0B6A">
        <w:trPr>
          <w:trHeight w:val="307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6A" w:rsidRDefault="000B0B6A">
            <w:pPr>
              <w:snapToGrid w:val="0"/>
              <w:ind w:left="105" w:right="12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12. Предложенная цена контракта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6A" w:rsidRDefault="000B0B6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1 057 817, 26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6A" w:rsidRDefault="000B0B6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1 063 931,40</w:t>
            </w:r>
          </w:p>
        </w:tc>
      </w:tr>
      <w:tr w:rsidR="000B0B6A" w:rsidTr="000B0B6A">
        <w:trPr>
          <w:trHeight w:val="307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B0B6A" w:rsidRDefault="000B0B6A">
            <w:pPr>
              <w:snapToGrid w:val="0"/>
              <w:ind w:left="105" w:right="12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13. Номер по ранжированию после завершения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B0B6A" w:rsidRDefault="000B0B6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B0B6A" w:rsidRDefault="000B0B6A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</w:tr>
    </w:tbl>
    <w:p w:rsidR="00815EEB" w:rsidRDefault="00815EEB" w:rsidP="00A444E5"/>
    <w:sectPr w:rsidR="00815EEB" w:rsidSect="000B0B6A">
      <w:pgSz w:w="16838" w:h="11906" w:orient="landscape"/>
      <w:pgMar w:top="1276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807F5"/>
    <w:multiLevelType w:val="hybridMultilevel"/>
    <w:tmpl w:val="9D22B8AE"/>
    <w:lvl w:ilvl="0" w:tplc="18F4A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17FE4"/>
    <w:multiLevelType w:val="hybridMultilevel"/>
    <w:tmpl w:val="9280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FD"/>
    <w:rsid w:val="000B0B6A"/>
    <w:rsid w:val="000E5931"/>
    <w:rsid w:val="006651FD"/>
    <w:rsid w:val="00815EEB"/>
    <w:rsid w:val="00844738"/>
    <w:rsid w:val="00A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4E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A444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A444E5"/>
    <w:pPr>
      <w:ind w:left="720"/>
      <w:contextualSpacing/>
    </w:pPr>
  </w:style>
  <w:style w:type="table" w:customStyle="1" w:styleId="dt">
    <w:name w:val="dt"/>
    <w:basedOn w:val="a1"/>
    <w:rsid w:val="00A44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paragraph" w:styleId="a6">
    <w:name w:val="Balloon Text"/>
    <w:basedOn w:val="a"/>
    <w:link w:val="a7"/>
    <w:uiPriority w:val="99"/>
    <w:semiHidden/>
    <w:unhideWhenUsed/>
    <w:rsid w:val="000B0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B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4E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A444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A444E5"/>
    <w:pPr>
      <w:ind w:left="720"/>
      <w:contextualSpacing/>
    </w:pPr>
  </w:style>
  <w:style w:type="table" w:customStyle="1" w:styleId="dt">
    <w:name w:val="dt"/>
    <w:basedOn w:val="a1"/>
    <w:rsid w:val="00A44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paragraph" w:styleId="a6">
    <w:name w:val="Balloon Text"/>
    <w:basedOn w:val="a"/>
    <w:link w:val="a7"/>
    <w:uiPriority w:val="99"/>
    <w:semiHidden/>
    <w:unhideWhenUsed/>
    <w:rsid w:val="000B0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0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4</cp:revision>
  <cp:lastPrinted>2020-11-25T11:45:00Z</cp:lastPrinted>
  <dcterms:created xsi:type="dcterms:W3CDTF">2020-11-24T07:41:00Z</dcterms:created>
  <dcterms:modified xsi:type="dcterms:W3CDTF">2020-11-25T11:47:00Z</dcterms:modified>
</cp:coreProperties>
</file>