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29" w:rsidRDefault="00DC2729" w:rsidP="00DC2729">
      <w:pPr>
        <w:jc w:val="center"/>
        <w:rPr>
          <w:b/>
          <w:sz w:val="24"/>
        </w:rPr>
      </w:pPr>
      <w:r>
        <w:rPr>
          <w:b/>
          <w:sz w:val="24"/>
        </w:rPr>
        <w:t>Муниципальное образование  городской округ – город Югорск</w:t>
      </w:r>
    </w:p>
    <w:p w:rsidR="00DC2729" w:rsidRDefault="00DC2729" w:rsidP="00DC2729">
      <w:pPr>
        <w:jc w:val="center"/>
        <w:rPr>
          <w:b/>
          <w:sz w:val="24"/>
        </w:rPr>
      </w:pPr>
      <w:r>
        <w:rPr>
          <w:b/>
          <w:sz w:val="24"/>
        </w:rPr>
        <w:t xml:space="preserve">Администрация города </w:t>
      </w:r>
      <w:proofErr w:type="spellStart"/>
      <w:r>
        <w:rPr>
          <w:b/>
          <w:sz w:val="24"/>
        </w:rPr>
        <w:t>Югорска</w:t>
      </w:r>
      <w:proofErr w:type="spellEnd"/>
    </w:p>
    <w:p w:rsidR="00DC2729" w:rsidRDefault="00DC2729" w:rsidP="00DC2729">
      <w:pPr>
        <w:jc w:val="center"/>
        <w:rPr>
          <w:b/>
          <w:sz w:val="24"/>
        </w:rPr>
      </w:pPr>
      <w:r>
        <w:rPr>
          <w:b/>
          <w:sz w:val="24"/>
        </w:rPr>
        <w:t>ПРОТОКОЛ</w:t>
      </w:r>
    </w:p>
    <w:p w:rsidR="00DC2729" w:rsidRDefault="00DC2729" w:rsidP="00DC2729">
      <w:pPr>
        <w:jc w:val="center"/>
        <w:rPr>
          <w:b/>
          <w:sz w:val="24"/>
        </w:rPr>
      </w:pPr>
      <w:r>
        <w:rPr>
          <w:b/>
          <w:sz w:val="24"/>
        </w:rPr>
        <w:t>подведения итогов аукциона в электронной форме</w:t>
      </w:r>
    </w:p>
    <w:p w:rsidR="00DC2729" w:rsidRDefault="00DC2729" w:rsidP="00DC2729">
      <w:pPr>
        <w:jc w:val="center"/>
        <w:rPr>
          <w:b/>
          <w:sz w:val="24"/>
        </w:rPr>
      </w:pPr>
    </w:p>
    <w:p w:rsidR="00DC2729" w:rsidRDefault="00622575" w:rsidP="00DC2729">
      <w:pPr>
        <w:ind w:left="-284"/>
        <w:jc w:val="both"/>
        <w:rPr>
          <w:rFonts w:ascii="PT Astra Serif" w:hAnsi="PT Astra Serif"/>
          <w:sz w:val="24"/>
          <w:szCs w:val="24"/>
        </w:rPr>
      </w:pPr>
      <w:r>
        <w:rPr>
          <w:rFonts w:ascii="PT Astra Serif" w:hAnsi="PT Astra Serif"/>
          <w:sz w:val="24"/>
        </w:rPr>
        <w:t>«01» июня</w:t>
      </w:r>
      <w:r w:rsidR="00DC2729">
        <w:rPr>
          <w:rFonts w:ascii="PT Astra Serif" w:hAnsi="PT Astra Serif"/>
          <w:sz w:val="24"/>
        </w:rPr>
        <w:t xml:space="preserve"> 2021 г.                                                                                               </w:t>
      </w:r>
      <w:r>
        <w:rPr>
          <w:rFonts w:ascii="PT Astra Serif" w:hAnsi="PT Astra Serif"/>
          <w:sz w:val="24"/>
          <w:szCs w:val="24"/>
        </w:rPr>
        <w:t>№ 0187300005821000203</w:t>
      </w:r>
      <w:r w:rsidR="00DC2729">
        <w:rPr>
          <w:rFonts w:ascii="PT Astra Serif" w:hAnsi="PT Astra Serif"/>
          <w:sz w:val="24"/>
          <w:szCs w:val="24"/>
        </w:rPr>
        <w:t>-3</w:t>
      </w:r>
    </w:p>
    <w:p w:rsidR="00DC2729" w:rsidRDefault="00DC2729" w:rsidP="00DC2729">
      <w:pPr>
        <w:jc w:val="both"/>
        <w:rPr>
          <w:rFonts w:ascii="PT Astra Serif" w:hAnsi="PT Astra Serif"/>
          <w:sz w:val="24"/>
          <w:szCs w:val="24"/>
        </w:rPr>
      </w:pPr>
    </w:p>
    <w:p w:rsidR="00DC2729" w:rsidRDefault="00DC2729" w:rsidP="00DC2729">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DC2729" w:rsidRDefault="00DC2729" w:rsidP="00DC2729">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DC2729" w:rsidRDefault="00DC2729" w:rsidP="00DC2729">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DC2729" w:rsidRDefault="00DC2729" w:rsidP="00DC2729">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DC2729" w:rsidRDefault="00DC2729" w:rsidP="00DC2729">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DC2729" w:rsidRDefault="00DC2729" w:rsidP="00DC2729">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DC2729" w:rsidRDefault="00DC2729" w:rsidP="00DC2729">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DC2729" w:rsidRDefault="00DC2729" w:rsidP="00DC2729">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DC2729" w:rsidRDefault="00DC2729" w:rsidP="00DC2729">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DC2729" w:rsidRDefault="00DC2729" w:rsidP="00DC2729">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6 членов комиссии из 8.</w:t>
      </w:r>
    </w:p>
    <w:p w:rsidR="00DC2729" w:rsidRDefault="00A73E04" w:rsidP="00DC272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Представитель заказчика:</w:t>
      </w:r>
      <w:r w:rsidR="00DC2729">
        <w:rPr>
          <w:rFonts w:ascii="PT Astra Serif" w:hAnsi="PT Astra Serif"/>
          <w:sz w:val="24"/>
          <w:szCs w:val="24"/>
        </w:rPr>
        <w:t xml:space="preserve"> Скороходова Людмила </w:t>
      </w:r>
      <w:proofErr w:type="spellStart"/>
      <w:r w:rsidR="00DC2729">
        <w:rPr>
          <w:rFonts w:ascii="PT Astra Serif" w:hAnsi="PT Astra Serif"/>
          <w:sz w:val="24"/>
          <w:szCs w:val="24"/>
        </w:rPr>
        <w:t>Сабитовна</w:t>
      </w:r>
      <w:proofErr w:type="spellEnd"/>
      <w:r w:rsidR="00DC2729">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00DC2729">
        <w:rPr>
          <w:rFonts w:ascii="PT Astra Serif" w:hAnsi="PT Astra Serif"/>
          <w:sz w:val="24"/>
          <w:szCs w:val="24"/>
        </w:rPr>
        <w:t>Югорска</w:t>
      </w:r>
      <w:proofErr w:type="spellEnd"/>
      <w:r w:rsidR="00DC2729">
        <w:rPr>
          <w:rFonts w:ascii="PT Astra Serif" w:hAnsi="PT Astra Serif"/>
          <w:sz w:val="24"/>
          <w:szCs w:val="24"/>
        </w:rPr>
        <w:t>.</w:t>
      </w:r>
    </w:p>
    <w:p w:rsidR="00DC2729" w:rsidRDefault="00DC2729" w:rsidP="00DC2729">
      <w:pPr>
        <w:pStyle w:val="a5"/>
        <w:widowControl w:val="0"/>
        <w:numPr>
          <w:ilvl w:val="3"/>
          <w:numId w:val="1"/>
        </w:numPr>
        <w:tabs>
          <w:tab w:val="left" w:pos="0"/>
        </w:tabs>
        <w:ind w:left="0" w:firstLine="0"/>
        <w:contextualSpacing/>
        <w:jc w:val="both"/>
        <w:rPr>
          <w:rFonts w:ascii="PT Astra Serif" w:hAnsi="PT Astra Serif"/>
        </w:rPr>
      </w:pPr>
      <w:r>
        <w:rPr>
          <w:rFonts w:ascii="PT Astra Serif" w:hAnsi="PT Astra Serif"/>
        </w:rPr>
        <w:t xml:space="preserve">Наименование аукциона: аукцион в электронной форме № 0187300005821000203 среди субъектов малого предпринимательства и социально ориентированных некоммерческих организации на право заключения муниципального контракта по  устройству тротуара вдоль парка «Молодежный» в городе </w:t>
      </w:r>
      <w:proofErr w:type="spellStart"/>
      <w:r>
        <w:rPr>
          <w:rFonts w:ascii="PT Astra Serif" w:hAnsi="PT Astra Serif"/>
        </w:rPr>
        <w:t>Югорске</w:t>
      </w:r>
      <w:proofErr w:type="spellEnd"/>
      <w:r>
        <w:rPr>
          <w:rFonts w:ascii="PT Astra Serif" w:hAnsi="PT Astra Serif"/>
        </w:rPr>
        <w:t>.</w:t>
      </w:r>
    </w:p>
    <w:p w:rsidR="00DC2729" w:rsidRDefault="00DC2729" w:rsidP="00DC2729">
      <w:pPr>
        <w:tabs>
          <w:tab w:val="left" w:pos="0"/>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0187300005821000203. </w:t>
      </w:r>
    </w:p>
    <w:p w:rsidR="00DC2729" w:rsidRDefault="00DC2729" w:rsidP="00DC2729">
      <w:pPr>
        <w:tabs>
          <w:tab w:val="left" w:pos="0"/>
        </w:tabs>
        <w:jc w:val="both"/>
        <w:rPr>
          <w:rFonts w:ascii="PT Astra Serif" w:hAnsi="PT Astra Serif"/>
          <w:sz w:val="24"/>
          <w:szCs w:val="24"/>
        </w:rPr>
      </w:pPr>
      <w:r>
        <w:rPr>
          <w:rFonts w:ascii="PT Astra Serif" w:hAnsi="PT Astra Serif"/>
          <w:sz w:val="24"/>
          <w:szCs w:val="24"/>
        </w:rPr>
        <w:t>Идентификационный код закупки: 213862201231086220100100500064399244.</w:t>
      </w:r>
    </w:p>
    <w:p w:rsidR="00DC2729" w:rsidRDefault="00DC2729" w:rsidP="00DC2729">
      <w:pPr>
        <w:tabs>
          <w:tab w:val="left" w:pos="0"/>
          <w:tab w:val="left" w:pos="927"/>
        </w:tabs>
        <w:autoSpaceDE w:val="0"/>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DC2729" w:rsidRDefault="00DC2729" w:rsidP="00DC2729">
      <w:pPr>
        <w:tabs>
          <w:tab w:val="left" w:pos="0"/>
        </w:tab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27 мая 2021 года, по адресу: ул. 40 лет Победы, 11, г. Югорск, Ханты-Мансийский  автономный  округ-Югра, Тюменская область.</w:t>
      </w:r>
    </w:p>
    <w:p w:rsidR="00DC2729" w:rsidRDefault="00DC2729" w:rsidP="00DC2729">
      <w:pPr>
        <w:tabs>
          <w:tab w:val="left" w:pos="0"/>
        </w:tabs>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28.05.2021 комиссией были рассмотрены вторые части заявок следующих участников аукциона в электронной форме:</w:t>
      </w:r>
    </w:p>
    <w:p w:rsidR="00DC2729" w:rsidRDefault="00DC2729" w:rsidP="00DC2729">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DC2729" w:rsidTr="00DC2729">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DC2729" w:rsidRDefault="00DC2729">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DC2729" w:rsidRDefault="00DC2729">
            <w:pPr>
              <w:spacing w:line="276" w:lineRule="auto"/>
              <w:jc w:val="center"/>
              <w:rPr>
                <w:b/>
                <w:sz w:val="16"/>
                <w:szCs w:val="16"/>
                <w:lang w:eastAsia="en-US"/>
              </w:rPr>
            </w:pPr>
            <w:r>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DC2729" w:rsidRDefault="00DC2729">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DC2729" w:rsidRDefault="00DC2729">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DC2729" w:rsidTr="00DC2729">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C2729" w:rsidRDefault="00DC2729">
            <w:pPr>
              <w:spacing w:line="276" w:lineRule="auto"/>
              <w:rPr>
                <w:rFonts w:ascii="PT Astra Serif" w:hAnsi="PT Astra Serif"/>
                <w:sz w:val="22"/>
                <w:szCs w:val="22"/>
                <w:lang w:eastAsia="en-US"/>
              </w:rPr>
            </w:pPr>
            <w:r>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DC2729" w:rsidRDefault="00DC2729">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30</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rsidP="002B5D2E">
                  <w:pPr>
                    <w:rPr>
                      <w:rFonts w:ascii="PT Astra Serif" w:eastAsia="Calibri" w:hAnsi="PT Astra Serif" w:cs="Calibri"/>
                      <w:color w:val="000000"/>
                      <w:sz w:val="22"/>
                      <w:szCs w:val="22"/>
                    </w:rPr>
                  </w:pPr>
                  <w:r w:rsidRPr="002B5D2E">
                    <w:rPr>
                      <w:rFonts w:ascii="PT Astra Serif" w:eastAsia="Calibri" w:hAnsi="PT Astra Serif" w:cs="Calibri"/>
                      <w:b/>
                      <w:bCs/>
                      <w:color w:val="000000"/>
                      <w:sz w:val="22"/>
                      <w:szCs w:val="22"/>
                    </w:rPr>
                    <w:t>ОБЩЕСТВО С ОГРАНИЧЕННОЙ ОТВЕТСТВЕННОСТЬЮ "ОАЗИС"</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31.07.2019</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464999.98</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8622013592</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862201001</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 xml:space="preserve">628260, АО ХАНТЫ-МАНСИЙСКИЙ АВТОНОМНЫЙ ОКРУГ - ЮГРА, Г ЮГОРСК, </w:t>
                  </w:r>
                  <w:proofErr w:type="gramStart"/>
                  <w:r w:rsidRPr="002B5D2E">
                    <w:rPr>
                      <w:rFonts w:ascii="PT Astra Serif" w:eastAsia="Calibri" w:hAnsi="PT Astra Serif" w:cs="Calibri"/>
                      <w:color w:val="000000"/>
                      <w:sz w:val="22"/>
                      <w:szCs w:val="22"/>
                    </w:rPr>
                    <w:t>УЛ</w:t>
                  </w:r>
                  <w:proofErr w:type="gramEnd"/>
                  <w:r w:rsidRPr="002B5D2E">
                    <w:rPr>
                      <w:rFonts w:ascii="PT Astra Serif" w:eastAsia="Calibri" w:hAnsi="PT Astra Serif" w:cs="Calibri"/>
                      <w:color w:val="000000"/>
                      <w:sz w:val="22"/>
                      <w:szCs w:val="22"/>
                    </w:rPr>
                    <w:t xml:space="preserve"> МИРА, ДОМ 18, КОРПУС 1, КВАРТИРА 12</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 xml:space="preserve">628260, АО ХАНТЫ-МАНСИЙСКИЙ АВТОНОМНЫЙ ОКРУГ - ЮГРА, Г ЮГОРСК, </w:t>
                  </w:r>
                  <w:proofErr w:type="gramStart"/>
                  <w:r w:rsidRPr="002B5D2E">
                    <w:rPr>
                      <w:rFonts w:ascii="PT Astra Serif" w:eastAsia="Calibri" w:hAnsi="PT Astra Serif" w:cs="Calibri"/>
                      <w:color w:val="000000"/>
                      <w:sz w:val="22"/>
                      <w:szCs w:val="22"/>
                    </w:rPr>
                    <w:t>УЛ</w:t>
                  </w:r>
                  <w:proofErr w:type="gramEnd"/>
                  <w:r w:rsidRPr="002B5D2E">
                    <w:rPr>
                      <w:rFonts w:ascii="PT Astra Serif" w:eastAsia="Calibri" w:hAnsi="PT Astra Serif" w:cs="Calibri"/>
                      <w:color w:val="000000"/>
                      <w:sz w:val="22"/>
                      <w:szCs w:val="22"/>
                    </w:rPr>
                    <w:t xml:space="preserve"> МИРА, ДОМ 18, КОРПУС 1, офис 12</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PT Astra Serif" w:eastAsia="Calibri" w:hAnsi="PT Astra Serif" w:cs="Calibri"/>
                      <w:color w:val="000000"/>
                      <w:sz w:val="22"/>
                      <w:szCs w:val="22"/>
                    </w:rPr>
                  </w:pPr>
                  <w:r w:rsidRPr="002B5D2E">
                    <w:rPr>
                      <w:rFonts w:ascii="PT Astra Serif" w:eastAsia="Calibri" w:hAnsi="PT Astra Serif" w:cs="Calibri"/>
                      <w:color w:val="000000"/>
                      <w:sz w:val="22"/>
                      <w:szCs w:val="22"/>
                    </w:rPr>
                    <w:t>79292960140</w:t>
                  </w:r>
                </w:p>
              </w:tc>
            </w:tr>
          </w:tbl>
          <w:p w:rsidR="00DC2729" w:rsidRPr="002B5D2E" w:rsidRDefault="00DC2729">
            <w:pPr>
              <w:widowControl/>
              <w:spacing w:line="276" w:lineRule="auto"/>
              <w:rPr>
                <w:rFonts w:asciiTheme="minorHAnsi" w:eastAsiaTheme="minorHAnsi" w:hAnsiTheme="minorHAnsi"/>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DC2729" w:rsidRDefault="002B5D2E">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rPr>
              <w:t>464999.98</w:t>
            </w:r>
          </w:p>
        </w:tc>
      </w:tr>
      <w:tr w:rsidR="00DC2729" w:rsidTr="00DC2729">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C2729" w:rsidRDefault="00DC2729">
            <w:pPr>
              <w:spacing w:line="276" w:lineRule="auto"/>
              <w:rPr>
                <w:rFonts w:ascii="PT Astra Serif" w:hAnsi="PT Astra Serif"/>
                <w:sz w:val="22"/>
                <w:szCs w:val="22"/>
                <w:lang w:eastAsia="en-US"/>
              </w:rPr>
            </w:pPr>
            <w:r>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DC2729" w:rsidRDefault="002B5D2E">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150</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b/>
                      <w:bCs/>
                      <w:color w:val="000000"/>
                      <w:sz w:val="22"/>
                      <w:szCs w:val="22"/>
                    </w:rPr>
                    <w:t>ОБЩЕСТВО С ОГРАНИЧЕННОЙ ОТВЕТСТВЕННОСТЬЮ "СЕВЕР ДОР СТРОЙ"</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467499.98</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6617025172</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661701001</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 xml:space="preserve">624449, </w:t>
                  </w:r>
                  <w:proofErr w:type="gramStart"/>
                  <w:r w:rsidRPr="002B5D2E">
                    <w:rPr>
                      <w:rFonts w:ascii="Calibri" w:eastAsia="Calibri" w:hAnsi="Calibri" w:cs="Calibri"/>
                      <w:color w:val="000000"/>
                      <w:sz w:val="22"/>
                      <w:szCs w:val="22"/>
                    </w:rPr>
                    <w:t>ОБЛ</w:t>
                  </w:r>
                  <w:proofErr w:type="gramEnd"/>
                  <w:r w:rsidRPr="002B5D2E">
                    <w:rPr>
                      <w:rFonts w:ascii="Calibri" w:eastAsia="Calibri" w:hAnsi="Calibri" w:cs="Calibri"/>
                      <w:color w:val="000000"/>
                      <w:sz w:val="22"/>
                      <w:szCs w:val="22"/>
                    </w:rPr>
                    <w:t xml:space="preserve"> СВЕРДЛОВСКАЯ, Г КРАСНОТУРЬИНСК, УЛ ЛЕНИНА, ДОМ 78А,</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624440 Свердловская обл., г. Краснотурьинск, ул. Ленина, д. 78А</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79041635075</w:t>
                  </w:r>
                </w:p>
              </w:tc>
            </w:tr>
            <w:tr w:rsidR="002B5D2E" w:rsidRPr="002B5D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D2E" w:rsidRPr="002B5D2E" w:rsidRDefault="002B5D2E">
                  <w:pPr>
                    <w:rPr>
                      <w:rFonts w:ascii="Calibri" w:eastAsia="Calibri" w:hAnsi="Calibri" w:cs="Calibri"/>
                      <w:color w:val="000000"/>
                      <w:sz w:val="22"/>
                      <w:szCs w:val="22"/>
                    </w:rPr>
                  </w:pPr>
                  <w:r w:rsidRPr="002B5D2E">
                    <w:rPr>
                      <w:rFonts w:ascii="Calibri" w:eastAsia="Calibri" w:hAnsi="Calibri" w:cs="Calibri"/>
                      <w:color w:val="000000"/>
                      <w:sz w:val="22"/>
                      <w:szCs w:val="22"/>
                    </w:rPr>
                    <w:t>Грачёва Светлана Викторовна</w:t>
                  </w:r>
                </w:p>
              </w:tc>
            </w:tr>
          </w:tbl>
          <w:p w:rsidR="00DC2729" w:rsidRPr="002B5D2E" w:rsidRDefault="00DC2729">
            <w:pPr>
              <w:widowControl/>
              <w:spacing w:line="276" w:lineRule="auto"/>
              <w:rPr>
                <w:rFonts w:asciiTheme="minorHAnsi" w:eastAsiaTheme="minorHAnsi" w:hAnsiTheme="minorHAnsi"/>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DC2729" w:rsidRDefault="002B5D2E">
            <w:pPr>
              <w:spacing w:line="276" w:lineRule="auto"/>
              <w:rPr>
                <w:rFonts w:ascii="PT Astra Serif" w:eastAsia="Calibri" w:hAnsi="PT Astra Serif" w:cs="Calibri"/>
                <w:color w:val="000000"/>
                <w:sz w:val="22"/>
                <w:szCs w:val="22"/>
                <w:lang w:eastAsia="en-US"/>
              </w:rPr>
            </w:pPr>
            <w:r>
              <w:rPr>
                <w:rFonts w:ascii="Calibri" w:eastAsia="Calibri" w:hAnsi="Calibri" w:cs="Calibri"/>
                <w:color w:val="000000"/>
              </w:rPr>
              <w:t>467499.98</w:t>
            </w:r>
          </w:p>
        </w:tc>
      </w:tr>
    </w:tbl>
    <w:p w:rsidR="00DC2729" w:rsidRDefault="00DC2729" w:rsidP="00DC2729">
      <w:pPr>
        <w:suppressAutoHyphens/>
        <w:ind w:left="-426"/>
        <w:jc w:val="both"/>
        <w:rPr>
          <w:rFonts w:ascii="PT Astra Serif" w:hAnsi="PT Astra Serif"/>
          <w:sz w:val="24"/>
          <w:szCs w:val="24"/>
        </w:rPr>
      </w:pPr>
    </w:p>
    <w:p w:rsidR="00DC2729" w:rsidRDefault="00DC2729" w:rsidP="00DC2729">
      <w:pPr>
        <w:suppressAutoHyphens/>
        <w:ind w:left="-426"/>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C2729" w:rsidRPr="002B5D2E" w:rsidRDefault="00DC2729" w:rsidP="00DC2729">
      <w:pPr>
        <w:suppressAutoHyphens/>
        <w:ind w:left="-426"/>
        <w:jc w:val="both"/>
        <w:rPr>
          <w:rFonts w:ascii="PT Astra Serif" w:eastAsia="Calibri" w:hAnsi="PT Astra Serif" w:cs="Calibri"/>
          <w:bCs/>
          <w:color w:val="000000"/>
          <w:sz w:val="24"/>
          <w:szCs w:val="24"/>
        </w:rPr>
      </w:pPr>
      <w:r w:rsidRPr="002B5D2E">
        <w:rPr>
          <w:rFonts w:ascii="PT Astra Serif" w:eastAsia="Calibri" w:hAnsi="PT Astra Serif" w:cs="Calibri"/>
          <w:bCs/>
          <w:color w:val="000000"/>
          <w:sz w:val="24"/>
          <w:szCs w:val="24"/>
        </w:rPr>
        <w:t xml:space="preserve">- </w:t>
      </w:r>
      <w:r w:rsidR="002B5D2E" w:rsidRPr="002B5D2E">
        <w:rPr>
          <w:rFonts w:ascii="PT Astra Serif" w:eastAsia="Calibri" w:hAnsi="PT Astra Serif" w:cs="Calibri"/>
          <w:bCs/>
          <w:color w:val="000000"/>
          <w:sz w:val="22"/>
          <w:szCs w:val="22"/>
        </w:rPr>
        <w:t>ОБЩЕСТВО С ОГРАНИЧЕННОЙ ОТВЕТСТВЕННОСТЬЮ "ОАЗИС"</w:t>
      </w:r>
      <w:r w:rsidRPr="002B5D2E">
        <w:rPr>
          <w:rFonts w:ascii="PT Astra Serif" w:eastAsia="Calibri" w:hAnsi="PT Astra Serif" w:cs="Calibri"/>
          <w:bCs/>
          <w:color w:val="000000"/>
          <w:sz w:val="24"/>
          <w:szCs w:val="24"/>
        </w:rPr>
        <w:t>;</w:t>
      </w:r>
    </w:p>
    <w:p w:rsidR="00DC2729" w:rsidRPr="002B5D2E" w:rsidRDefault="00DC2729" w:rsidP="00DC2729">
      <w:pPr>
        <w:suppressAutoHyphens/>
        <w:ind w:left="-426"/>
        <w:jc w:val="both"/>
        <w:rPr>
          <w:rFonts w:ascii="PT Astra Serif" w:hAnsi="PT Astra Serif"/>
          <w:sz w:val="24"/>
          <w:szCs w:val="24"/>
        </w:rPr>
      </w:pPr>
      <w:r w:rsidRPr="002B5D2E">
        <w:rPr>
          <w:rFonts w:ascii="PT Astra Serif" w:eastAsia="Calibri" w:hAnsi="PT Astra Serif" w:cs="Calibri"/>
          <w:bCs/>
          <w:color w:val="000000"/>
          <w:sz w:val="24"/>
          <w:szCs w:val="24"/>
        </w:rPr>
        <w:t xml:space="preserve">- </w:t>
      </w:r>
      <w:r w:rsidR="002B5D2E" w:rsidRPr="002B5D2E">
        <w:rPr>
          <w:rFonts w:ascii="Calibri" w:eastAsia="Calibri" w:hAnsi="Calibri" w:cs="Calibri"/>
          <w:bCs/>
          <w:color w:val="000000"/>
          <w:sz w:val="22"/>
          <w:szCs w:val="22"/>
        </w:rPr>
        <w:t>ОБЩЕСТВО С ОГРАНИЧЕННОЙ ОТВЕТСТВЕННОСТЬЮ "СЕВЕР ДОР СТРОЙ"</w:t>
      </w:r>
      <w:r w:rsidRPr="002B5D2E">
        <w:rPr>
          <w:rFonts w:ascii="PT Astra Serif" w:eastAsia="Calibri" w:hAnsi="PT Astra Serif" w:cs="Calibri"/>
          <w:bCs/>
          <w:color w:val="000000"/>
          <w:sz w:val="24"/>
          <w:szCs w:val="24"/>
        </w:rPr>
        <w:t>"</w:t>
      </w:r>
      <w:r w:rsidRPr="002B5D2E">
        <w:rPr>
          <w:rFonts w:ascii="PT Astra Serif" w:hAnsi="PT Astra Serif"/>
          <w:sz w:val="24"/>
          <w:szCs w:val="24"/>
        </w:rPr>
        <w:t>.</w:t>
      </w:r>
    </w:p>
    <w:p w:rsidR="00DC2729" w:rsidRDefault="00DC2729" w:rsidP="00DC2729">
      <w:pPr>
        <w:suppressAutoHyphens/>
        <w:ind w:left="-426"/>
        <w:jc w:val="both"/>
        <w:rPr>
          <w:rFonts w:ascii="PT Astra Serif" w:hAnsi="PT Astra Serif"/>
          <w:sz w:val="24"/>
          <w:szCs w:val="24"/>
        </w:rPr>
      </w:pPr>
      <w:r w:rsidRPr="002B5D2E">
        <w:rPr>
          <w:rFonts w:ascii="PT Astra Serif" w:hAnsi="PT Astra Serif"/>
          <w:sz w:val="24"/>
          <w:szCs w:val="24"/>
        </w:rPr>
        <w:t>6. В результате рассмотрения вторых частей заявок и на основании протокола проведения аукциона в</w:t>
      </w:r>
      <w:r w:rsidR="00E63EE5">
        <w:rPr>
          <w:rFonts w:ascii="PT Astra Serif" w:hAnsi="PT Astra Serif"/>
          <w:sz w:val="24"/>
          <w:szCs w:val="24"/>
        </w:rPr>
        <w:t xml:space="preserve"> электронной форме от 28</w:t>
      </w:r>
      <w:bookmarkStart w:id="0" w:name="_GoBack"/>
      <w:bookmarkEnd w:id="0"/>
      <w:r>
        <w:rPr>
          <w:rFonts w:ascii="PT Astra Serif" w:hAnsi="PT Astra Serif"/>
          <w:sz w:val="24"/>
          <w:szCs w:val="24"/>
        </w:rPr>
        <w:t xml:space="preserve">.05.2021 победителем аукциона в электронной форме признается </w:t>
      </w:r>
      <w:r w:rsidR="002B5D2E">
        <w:rPr>
          <w:rFonts w:ascii="PT Astra Serif" w:eastAsia="Calibri" w:hAnsi="PT Astra Serif" w:cs="Calibri"/>
          <w:b/>
          <w:bCs/>
          <w:color w:val="000000"/>
          <w:sz w:val="22"/>
          <w:szCs w:val="22"/>
        </w:rPr>
        <w:t>ОБЩЕСТВО С ОГРАНИЧЕННОЙ ОТВЕТСТВЕННОСТЬЮ "ОАЗИС"</w:t>
      </w:r>
      <w:r>
        <w:rPr>
          <w:rFonts w:ascii="PT Astra Serif" w:hAnsi="PT Astra Serif"/>
          <w:sz w:val="24"/>
          <w:szCs w:val="24"/>
        </w:rPr>
        <w:t xml:space="preserve"> с ценой </w:t>
      </w:r>
      <w:r>
        <w:rPr>
          <w:rFonts w:ascii="PT Astra Serif" w:hAnsi="PT Astra Serif"/>
          <w:sz w:val="24"/>
          <w:szCs w:val="24"/>
          <w:lang w:eastAsia="en-US"/>
        </w:rPr>
        <w:t xml:space="preserve"> муниципального </w:t>
      </w:r>
      <w:r>
        <w:rPr>
          <w:rFonts w:ascii="PT Astra Serif" w:hAnsi="PT Astra Serif"/>
          <w:sz w:val="24"/>
          <w:szCs w:val="24"/>
        </w:rPr>
        <w:t xml:space="preserve">контракта </w:t>
      </w:r>
      <w:r w:rsidRPr="002B5D2E">
        <w:rPr>
          <w:rFonts w:ascii="PT Astra Serif" w:hAnsi="PT Astra Serif"/>
          <w:sz w:val="24"/>
          <w:szCs w:val="24"/>
        </w:rPr>
        <w:t xml:space="preserve"> </w:t>
      </w:r>
      <w:r w:rsidR="002B5D2E" w:rsidRPr="002B5D2E">
        <w:rPr>
          <w:rFonts w:ascii="PT Astra Serif" w:hAnsi="PT Astra Serif"/>
          <w:sz w:val="24"/>
          <w:szCs w:val="24"/>
        </w:rPr>
        <w:t>464 999.98</w:t>
      </w:r>
      <w:r w:rsidRPr="002B5D2E">
        <w:rPr>
          <w:rFonts w:ascii="PT Astra Serif" w:hAnsi="PT Astra Serif"/>
          <w:sz w:val="24"/>
          <w:szCs w:val="24"/>
        </w:rPr>
        <w:t xml:space="preserve"> </w:t>
      </w:r>
      <w:r>
        <w:rPr>
          <w:rFonts w:ascii="PT Astra Serif" w:hAnsi="PT Astra Serif"/>
          <w:sz w:val="24"/>
          <w:szCs w:val="24"/>
        </w:rPr>
        <w:t>рублей.</w:t>
      </w:r>
    </w:p>
    <w:p w:rsidR="00DC2729" w:rsidRDefault="00DC2729" w:rsidP="00DC2729">
      <w:pPr>
        <w:suppressAutoHyphens/>
        <w:ind w:left="-426"/>
        <w:jc w:val="both"/>
        <w:rPr>
          <w:rFonts w:ascii="PT Astra Serif" w:hAnsi="PT Astra Serif"/>
          <w:sz w:val="24"/>
          <w:szCs w:val="24"/>
        </w:rPr>
      </w:pPr>
      <w:r>
        <w:rPr>
          <w:rFonts w:ascii="PT Astra Serif" w:hAnsi="PT Astra Serif"/>
          <w:sz w:val="24"/>
          <w:szCs w:val="24"/>
        </w:rPr>
        <w:t xml:space="preserve">7.Настоящий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DC2729" w:rsidRDefault="00DC2729" w:rsidP="002B5D2E">
      <w:pPr>
        <w:rPr>
          <w:sz w:val="22"/>
          <w:szCs w:val="22"/>
        </w:rPr>
      </w:pPr>
    </w:p>
    <w:p w:rsidR="00DC2729" w:rsidRDefault="00DC2729" w:rsidP="00DC2729">
      <w:pPr>
        <w:jc w:val="center"/>
        <w:rPr>
          <w:sz w:val="22"/>
          <w:szCs w:val="22"/>
        </w:rPr>
      </w:pPr>
      <w:r>
        <w:rPr>
          <w:sz w:val="22"/>
          <w:szCs w:val="22"/>
        </w:rPr>
        <w:t xml:space="preserve">Сведения о решении </w:t>
      </w:r>
    </w:p>
    <w:p w:rsidR="00DC2729" w:rsidRDefault="00DC2729" w:rsidP="00DC2729">
      <w:pPr>
        <w:jc w:val="center"/>
        <w:rPr>
          <w:sz w:val="22"/>
          <w:szCs w:val="22"/>
        </w:rPr>
      </w:pPr>
      <w:r>
        <w:rPr>
          <w:sz w:val="22"/>
          <w:szCs w:val="22"/>
        </w:rPr>
        <w:t xml:space="preserve">членов комиссии о соответствии/несоответствии заявок участников закупки </w:t>
      </w:r>
    </w:p>
    <w:p w:rsidR="00DC2729" w:rsidRDefault="00DC2729" w:rsidP="00DC2729">
      <w:pPr>
        <w:jc w:val="center"/>
        <w:rPr>
          <w:sz w:val="22"/>
          <w:szCs w:val="22"/>
        </w:rPr>
      </w:pPr>
      <w:r>
        <w:rPr>
          <w:sz w:val="22"/>
          <w:szCs w:val="22"/>
        </w:rPr>
        <w:t>требованиям документации об аукционе</w:t>
      </w:r>
    </w:p>
    <w:p w:rsidR="00DC2729" w:rsidRDefault="00DC2729" w:rsidP="00DC2729">
      <w:pPr>
        <w:rPr>
          <w:sz w:val="22"/>
          <w:szCs w:val="22"/>
        </w:rPr>
      </w:pPr>
    </w:p>
    <w:tbl>
      <w:tblPr>
        <w:tblW w:w="10485" w:type="dxa"/>
        <w:tblInd w:w="-318" w:type="dxa"/>
        <w:tblLayout w:type="fixed"/>
        <w:tblLook w:val="01E0" w:firstRow="1" w:lastRow="1" w:firstColumn="1" w:lastColumn="1" w:noHBand="0" w:noVBand="0"/>
      </w:tblPr>
      <w:tblGrid>
        <w:gridCol w:w="5670"/>
        <w:gridCol w:w="2475"/>
        <w:gridCol w:w="2340"/>
      </w:tblGrid>
      <w:tr w:rsidR="00DC2729" w:rsidTr="00DC2729">
        <w:tc>
          <w:tcPr>
            <w:tcW w:w="5673" w:type="dxa"/>
            <w:tcBorders>
              <w:top w:val="single" w:sz="4" w:space="0" w:color="auto"/>
              <w:left w:val="single" w:sz="4" w:space="0" w:color="auto"/>
              <w:bottom w:val="single" w:sz="4" w:space="0" w:color="auto"/>
              <w:right w:val="single" w:sz="4" w:space="0" w:color="auto"/>
            </w:tcBorders>
            <w:vAlign w:val="center"/>
            <w:hideMark/>
          </w:tcPr>
          <w:p w:rsidR="00DC2729" w:rsidRDefault="00DC2729">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C2729" w:rsidRDefault="00DC2729">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DC2729" w:rsidRDefault="00DC2729">
            <w:pPr>
              <w:spacing w:line="276" w:lineRule="auto"/>
              <w:jc w:val="center"/>
              <w:rPr>
                <w:lang w:eastAsia="en-US"/>
              </w:rPr>
            </w:pPr>
            <w:r>
              <w:rPr>
                <w:lang w:eastAsia="en-US"/>
              </w:rPr>
              <w:t>Член комиссии</w:t>
            </w:r>
          </w:p>
        </w:tc>
      </w:tr>
      <w:tr w:rsidR="00DC2729" w:rsidTr="00DC2729">
        <w:tc>
          <w:tcPr>
            <w:tcW w:w="5673" w:type="dxa"/>
            <w:tcBorders>
              <w:top w:val="single" w:sz="4" w:space="0" w:color="auto"/>
              <w:left w:val="single" w:sz="4" w:space="0" w:color="auto"/>
              <w:bottom w:val="single" w:sz="4" w:space="0" w:color="auto"/>
              <w:right w:val="single" w:sz="4" w:space="0" w:color="auto"/>
            </w:tcBorders>
            <w:hideMark/>
          </w:tcPr>
          <w:p w:rsidR="00DC2729" w:rsidRDefault="00DC272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C2729" w:rsidRDefault="00DC272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C2729" w:rsidRDefault="00DC2729">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DC2729" w:rsidTr="00DC2729">
        <w:tc>
          <w:tcPr>
            <w:tcW w:w="5673" w:type="dxa"/>
            <w:tcBorders>
              <w:top w:val="single" w:sz="4" w:space="0" w:color="auto"/>
              <w:left w:val="single" w:sz="4" w:space="0" w:color="auto"/>
              <w:bottom w:val="single" w:sz="4" w:space="0" w:color="auto"/>
              <w:right w:val="single" w:sz="4" w:space="0" w:color="auto"/>
            </w:tcBorders>
            <w:hideMark/>
          </w:tcPr>
          <w:p w:rsidR="00DC2729" w:rsidRDefault="00DC2729">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C2729" w:rsidRDefault="00DC2729">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C2729" w:rsidRDefault="00DC272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2B5D2E" w:rsidTr="00DC2729">
        <w:tc>
          <w:tcPr>
            <w:tcW w:w="5673" w:type="dxa"/>
            <w:tcBorders>
              <w:top w:val="single" w:sz="4" w:space="0" w:color="auto"/>
              <w:left w:val="single" w:sz="4" w:space="0" w:color="auto"/>
              <w:bottom w:val="single" w:sz="4" w:space="0" w:color="auto"/>
              <w:right w:val="single" w:sz="4" w:space="0" w:color="auto"/>
            </w:tcBorders>
          </w:tcPr>
          <w:p w:rsidR="002B5D2E" w:rsidRDefault="002B5D2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5D2E" w:rsidRDefault="002B5D2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2B5D2E" w:rsidRDefault="002B5D2E">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DC2729" w:rsidTr="00DC2729">
        <w:tc>
          <w:tcPr>
            <w:tcW w:w="5673" w:type="dxa"/>
            <w:tcBorders>
              <w:top w:val="single" w:sz="4" w:space="0" w:color="auto"/>
              <w:left w:val="single" w:sz="4" w:space="0" w:color="auto"/>
              <w:bottom w:val="single" w:sz="4" w:space="0" w:color="auto"/>
              <w:right w:val="single" w:sz="4" w:space="0" w:color="auto"/>
            </w:tcBorders>
            <w:hideMark/>
          </w:tcPr>
          <w:p w:rsidR="00DC2729" w:rsidRDefault="00DC272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C2729" w:rsidRDefault="00DC2729">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C2729" w:rsidRDefault="00DC2729">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DC2729" w:rsidTr="00DC2729">
        <w:tc>
          <w:tcPr>
            <w:tcW w:w="5673" w:type="dxa"/>
            <w:tcBorders>
              <w:top w:val="single" w:sz="4" w:space="0" w:color="auto"/>
              <w:left w:val="single" w:sz="4" w:space="0" w:color="auto"/>
              <w:bottom w:val="single" w:sz="4" w:space="0" w:color="auto"/>
              <w:right w:val="single" w:sz="4" w:space="0" w:color="auto"/>
            </w:tcBorders>
            <w:hideMark/>
          </w:tcPr>
          <w:p w:rsidR="00DC2729" w:rsidRDefault="00DC272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C2729" w:rsidRDefault="00DC272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C2729" w:rsidRDefault="00DC2729">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DC2729" w:rsidTr="00DC2729">
        <w:tc>
          <w:tcPr>
            <w:tcW w:w="5673" w:type="dxa"/>
            <w:tcBorders>
              <w:top w:val="single" w:sz="4" w:space="0" w:color="auto"/>
              <w:left w:val="single" w:sz="4" w:space="0" w:color="auto"/>
              <w:bottom w:val="single" w:sz="4" w:space="0" w:color="auto"/>
              <w:right w:val="single" w:sz="4" w:space="0" w:color="auto"/>
            </w:tcBorders>
            <w:hideMark/>
          </w:tcPr>
          <w:p w:rsidR="00DC2729" w:rsidRDefault="00DC272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C2729" w:rsidRDefault="00DC272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C2729" w:rsidRDefault="00DC2729">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DC2729" w:rsidRDefault="00DC2729" w:rsidP="00DC2729">
      <w:pPr>
        <w:ind w:left="426" w:hanging="142"/>
        <w:rPr>
          <w:rFonts w:ascii="PT Astra Serif" w:hAnsi="PT Astra Serif"/>
          <w:b/>
          <w:sz w:val="24"/>
          <w:szCs w:val="24"/>
        </w:rPr>
      </w:pPr>
    </w:p>
    <w:p w:rsidR="00DC2729" w:rsidRDefault="00DC2729" w:rsidP="00DC2729">
      <w:pPr>
        <w:ind w:left="426" w:hanging="142"/>
        <w:rPr>
          <w:rFonts w:ascii="PT Astra Serif" w:hAnsi="PT Astra Serif"/>
          <w:b/>
          <w:sz w:val="24"/>
          <w:szCs w:val="24"/>
        </w:rPr>
      </w:pPr>
    </w:p>
    <w:p w:rsidR="00DC2729" w:rsidRDefault="00DC2729" w:rsidP="00DC2729">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DC2729" w:rsidRDefault="00DC2729" w:rsidP="00DC2729">
      <w:pPr>
        <w:ind w:left="426" w:hanging="142"/>
        <w:rPr>
          <w:sz w:val="24"/>
        </w:rPr>
      </w:pPr>
      <w:r>
        <w:rPr>
          <w:rFonts w:ascii="PT Astra Serif" w:hAnsi="PT Astra Serif"/>
          <w:b/>
          <w:sz w:val="24"/>
          <w:szCs w:val="24"/>
        </w:rPr>
        <w:t xml:space="preserve">  </w:t>
      </w:r>
      <w:r>
        <w:rPr>
          <w:b/>
          <w:sz w:val="24"/>
        </w:rPr>
        <w:t xml:space="preserve">Члены  комиссии                                                                                                                                                                                                </w:t>
      </w:r>
    </w:p>
    <w:p w:rsidR="004E62B1" w:rsidRDefault="00DC2729" w:rsidP="00DC2729">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DC2729" w:rsidRDefault="004E62B1" w:rsidP="00DC2729">
      <w:pPr>
        <w:jc w:val="right"/>
        <w:rPr>
          <w:sz w:val="24"/>
        </w:rPr>
      </w:pPr>
      <w:r>
        <w:rPr>
          <w:sz w:val="24"/>
        </w:rPr>
        <w:t>_______________________Н.А. Морозова</w:t>
      </w:r>
      <w:r w:rsidR="00DC2729">
        <w:rPr>
          <w:sz w:val="24"/>
        </w:rPr>
        <w:t xml:space="preserve">                                                             </w:t>
      </w:r>
    </w:p>
    <w:p w:rsidR="00DC2729" w:rsidRDefault="00DC2729" w:rsidP="00DC2729">
      <w:pPr>
        <w:jc w:val="right"/>
        <w:rPr>
          <w:sz w:val="24"/>
        </w:rPr>
      </w:pPr>
      <w:r>
        <w:rPr>
          <w:sz w:val="24"/>
        </w:rPr>
        <w:t xml:space="preserve">  ___________________Ж.В. </w:t>
      </w:r>
      <w:proofErr w:type="spellStart"/>
      <w:r>
        <w:rPr>
          <w:sz w:val="24"/>
        </w:rPr>
        <w:t>Резинкина</w:t>
      </w:r>
      <w:proofErr w:type="spellEnd"/>
    </w:p>
    <w:p w:rsidR="00DC2729" w:rsidRDefault="00DC2729" w:rsidP="00DC2729">
      <w:pPr>
        <w:jc w:val="right"/>
        <w:rPr>
          <w:sz w:val="24"/>
          <w:lang w:eastAsia="en-US"/>
        </w:rPr>
      </w:pPr>
      <w:r>
        <w:rPr>
          <w:sz w:val="24"/>
        </w:rPr>
        <w:t xml:space="preserve">                                                                                            __________________</w:t>
      </w:r>
      <w:r>
        <w:rPr>
          <w:sz w:val="24"/>
          <w:lang w:eastAsia="en-US"/>
        </w:rPr>
        <w:t xml:space="preserve"> А.Т. Абдуллаев </w:t>
      </w:r>
    </w:p>
    <w:p w:rsidR="00DC2729" w:rsidRDefault="00DC2729" w:rsidP="00DC2729">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DC2729" w:rsidRDefault="00DC2729" w:rsidP="00DC2729">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DC2729" w:rsidRDefault="00DC2729" w:rsidP="00DC2729">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proofErr w:type="spellStart"/>
      <w:r>
        <w:rPr>
          <w:rFonts w:ascii="PT Astra Serif" w:hAnsi="PT Astra Serif"/>
          <w:sz w:val="24"/>
          <w:szCs w:val="24"/>
        </w:rPr>
        <w:t>Л.С.Скороходова</w:t>
      </w:r>
      <w:proofErr w:type="spellEnd"/>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2B5D2E" w:rsidRDefault="002B5D2E" w:rsidP="00DC2729">
      <w:pPr>
        <w:jc w:val="both"/>
        <w:rPr>
          <w:rFonts w:ascii="PT Astra Serif" w:hAnsi="PT Astra Serif"/>
          <w:sz w:val="24"/>
          <w:szCs w:val="24"/>
        </w:rPr>
      </w:pPr>
    </w:p>
    <w:p w:rsidR="004E62B1" w:rsidRDefault="004E62B1" w:rsidP="00DC2729">
      <w:pPr>
        <w:jc w:val="both"/>
        <w:rPr>
          <w:rFonts w:ascii="PT Astra Serif" w:hAnsi="PT Astra Serif"/>
          <w:sz w:val="24"/>
          <w:szCs w:val="24"/>
        </w:rPr>
      </w:pPr>
    </w:p>
    <w:p w:rsidR="002B5D2E" w:rsidRDefault="002B5D2E" w:rsidP="002B5D2E">
      <w:pPr>
        <w:tabs>
          <w:tab w:val="left" w:pos="10465"/>
        </w:tabs>
        <w:ind w:right="-25" w:hanging="426"/>
        <w:jc w:val="right"/>
        <w:rPr>
          <w:rFonts w:ascii="PT Astra Serif" w:hAnsi="PT Astra Serif"/>
          <w:sz w:val="18"/>
          <w:szCs w:val="18"/>
        </w:rPr>
      </w:pPr>
      <w:r>
        <w:rPr>
          <w:rFonts w:ascii="PT Astra Serif" w:hAnsi="PT Astra Serif"/>
          <w:sz w:val="18"/>
          <w:szCs w:val="18"/>
        </w:rPr>
        <w:t>Приложение 1</w:t>
      </w:r>
    </w:p>
    <w:p w:rsidR="002B5D2E" w:rsidRDefault="002B5D2E" w:rsidP="002B5D2E">
      <w:pPr>
        <w:tabs>
          <w:tab w:val="left" w:pos="3930"/>
          <w:tab w:val="right" w:pos="9355"/>
        </w:tabs>
        <w:ind w:right="-25"/>
        <w:jc w:val="right"/>
        <w:rPr>
          <w:rFonts w:ascii="PT Astra Serif" w:hAnsi="PT Astra Serif"/>
          <w:sz w:val="18"/>
          <w:szCs w:val="18"/>
        </w:rPr>
      </w:pPr>
      <w:r>
        <w:rPr>
          <w:rFonts w:ascii="PT Astra Serif" w:hAnsi="PT Astra Serif"/>
          <w:sz w:val="18"/>
          <w:szCs w:val="18"/>
        </w:rPr>
        <w:t xml:space="preserve">                                                                                                                                               к протоколу подведения итогов</w:t>
      </w:r>
    </w:p>
    <w:p w:rsidR="002B5D2E" w:rsidRDefault="002B5D2E" w:rsidP="002B5D2E">
      <w:pPr>
        <w:tabs>
          <w:tab w:val="left" w:pos="3930"/>
          <w:tab w:val="right" w:pos="9355"/>
        </w:tabs>
        <w:ind w:right="-25"/>
        <w:jc w:val="right"/>
        <w:rPr>
          <w:rFonts w:ascii="PT Astra Serif" w:hAnsi="PT Astra Serif"/>
          <w:sz w:val="18"/>
          <w:szCs w:val="18"/>
        </w:rPr>
      </w:pPr>
      <w:r>
        <w:rPr>
          <w:rFonts w:ascii="PT Astra Serif" w:hAnsi="PT Astra Serif"/>
          <w:sz w:val="18"/>
          <w:szCs w:val="18"/>
        </w:rPr>
        <w:t xml:space="preserve">                                                                                                                                                                   аукциона в электронной форме</w:t>
      </w:r>
    </w:p>
    <w:p w:rsidR="002B5D2E" w:rsidRDefault="002B5D2E" w:rsidP="002B5D2E">
      <w:pPr>
        <w:tabs>
          <w:tab w:val="left" w:pos="3930"/>
          <w:tab w:val="right" w:pos="9355"/>
        </w:tabs>
        <w:ind w:right="-25"/>
        <w:jc w:val="right"/>
        <w:rPr>
          <w:rFonts w:ascii="PT Astra Serif" w:hAnsi="PT Astra Serif"/>
          <w:sz w:val="18"/>
          <w:szCs w:val="18"/>
        </w:rPr>
      </w:pPr>
      <w:r>
        <w:rPr>
          <w:rFonts w:ascii="PT Astra Serif" w:hAnsi="PT Astra Serif"/>
          <w:sz w:val="18"/>
          <w:szCs w:val="18"/>
        </w:rPr>
        <w:t xml:space="preserve">                                                                                                                           от  «01» июня 2021 г. 0187300005821000203</w:t>
      </w:r>
      <w:r w:rsidRPr="002B5D2E">
        <w:rPr>
          <w:rFonts w:ascii="PT Astra Serif" w:hAnsi="PT Astra Serif"/>
          <w:sz w:val="18"/>
          <w:szCs w:val="18"/>
        </w:rPr>
        <w:t>-</w:t>
      </w:r>
      <w:r>
        <w:rPr>
          <w:rFonts w:ascii="PT Astra Serif" w:hAnsi="PT Astra Serif"/>
          <w:sz w:val="18"/>
          <w:szCs w:val="18"/>
        </w:rPr>
        <w:t>3</w:t>
      </w:r>
    </w:p>
    <w:p w:rsidR="002B5D2E" w:rsidRDefault="002B5D2E" w:rsidP="002B5D2E">
      <w:pPr>
        <w:jc w:val="center"/>
        <w:rPr>
          <w:rFonts w:ascii="PT Astra Serif" w:hAnsi="PT Astra Serif"/>
          <w:sz w:val="22"/>
          <w:szCs w:val="22"/>
        </w:rPr>
      </w:pPr>
      <w:r>
        <w:rPr>
          <w:rFonts w:ascii="PT Astra Serif" w:hAnsi="PT Astra Serif"/>
          <w:sz w:val="22"/>
          <w:szCs w:val="22"/>
        </w:rPr>
        <w:t>Таблица подведения итогов</w:t>
      </w:r>
    </w:p>
    <w:p w:rsidR="002B5D2E" w:rsidRDefault="002B5D2E" w:rsidP="002B5D2E">
      <w:pPr>
        <w:autoSpaceDE w:val="0"/>
        <w:autoSpaceDN w:val="0"/>
        <w:adjustRightInd w:val="0"/>
        <w:jc w:val="center"/>
        <w:rPr>
          <w:rFonts w:ascii="PT Astra Serif" w:hAnsi="PT Astra Serif"/>
          <w:sz w:val="22"/>
          <w:szCs w:val="22"/>
        </w:rPr>
      </w:pPr>
      <w:r>
        <w:rPr>
          <w:rFonts w:ascii="PT Astra Serif" w:hAnsi="PT Astra Serif"/>
          <w:sz w:val="22"/>
          <w:szCs w:val="22"/>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вдоль парка «Молодежный» в городе </w:t>
      </w:r>
      <w:proofErr w:type="spellStart"/>
      <w:r>
        <w:rPr>
          <w:rFonts w:ascii="PT Astra Serif" w:hAnsi="PT Astra Serif"/>
          <w:sz w:val="22"/>
          <w:szCs w:val="22"/>
        </w:rPr>
        <w:t>Югорске</w:t>
      </w:r>
      <w:proofErr w:type="spellEnd"/>
    </w:p>
    <w:p w:rsidR="002B5D2E" w:rsidRDefault="002B5D2E" w:rsidP="002B5D2E">
      <w:pPr>
        <w:keepNext/>
        <w:keepLines/>
        <w:suppressLineNumbers/>
        <w:rPr>
          <w:rFonts w:ascii="PT Astra Serif" w:hAnsi="PT Astra Serif"/>
          <w:sz w:val="18"/>
          <w:szCs w:val="18"/>
        </w:rPr>
      </w:pPr>
      <w:r>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Pr>
          <w:rFonts w:ascii="PT Astra Serif" w:hAnsi="PT Astra Serif"/>
          <w:sz w:val="18"/>
          <w:szCs w:val="18"/>
        </w:rPr>
        <w:t>Югорска</w:t>
      </w:r>
      <w:proofErr w:type="spellEnd"/>
    </w:p>
    <w:tbl>
      <w:tblPr>
        <w:tblW w:w="5284"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537"/>
        <w:gridCol w:w="1945"/>
        <w:gridCol w:w="2180"/>
        <w:gridCol w:w="2182"/>
      </w:tblGrid>
      <w:tr w:rsidR="002B5D2E" w:rsidTr="002B5D2E">
        <w:trPr>
          <w:trHeight w:val="320"/>
        </w:trPr>
        <w:tc>
          <w:tcPr>
            <w:tcW w:w="2989" w:type="pct"/>
            <w:gridSpan w:val="2"/>
            <w:tcBorders>
              <w:top w:val="single" w:sz="4" w:space="0" w:color="auto"/>
              <w:left w:val="single" w:sz="4" w:space="0" w:color="auto"/>
              <w:bottom w:val="single" w:sz="6" w:space="0" w:color="auto"/>
              <w:right w:val="single" w:sz="6" w:space="0" w:color="auto"/>
            </w:tcBorders>
            <w:hideMark/>
          </w:tcPr>
          <w:p w:rsidR="002B5D2E" w:rsidRDefault="002B5D2E">
            <w:pPr>
              <w:jc w:val="center"/>
              <w:rPr>
                <w:rFonts w:ascii="PT Astra Serif" w:hAnsi="PT Astra Serif"/>
                <w:color w:val="000000"/>
                <w:lang w:eastAsia="ar-SA"/>
              </w:rPr>
            </w:pPr>
            <w:r>
              <w:rPr>
                <w:rFonts w:ascii="PT Astra Serif" w:hAnsi="PT Astra Serif"/>
                <w:color w:val="000000"/>
              </w:rPr>
              <w:t xml:space="preserve">Идентификационный номер заявки </w:t>
            </w:r>
          </w:p>
        </w:tc>
        <w:tc>
          <w:tcPr>
            <w:tcW w:w="1005" w:type="pct"/>
            <w:tcBorders>
              <w:top w:val="single" w:sz="4" w:space="0" w:color="auto"/>
              <w:left w:val="single" w:sz="6" w:space="0" w:color="auto"/>
              <w:bottom w:val="single" w:sz="6" w:space="0" w:color="auto"/>
              <w:right w:val="single" w:sz="6" w:space="0" w:color="auto"/>
            </w:tcBorders>
            <w:hideMark/>
          </w:tcPr>
          <w:p w:rsidR="002B5D2E" w:rsidRDefault="002B5D2E">
            <w:pPr>
              <w:jc w:val="center"/>
              <w:rPr>
                <w:rFonts w:ascii="PT Astra Serif" w:hAnsi="PT Astra Serif"/>
                <w:lang w:eastAsia="ar-SA"/>
              </w:rPr>
            </w:pPr>
            <w:r>
              <w:rPr>
                <w:rFonts w:ascii="PT Astra Serif" w:hAnsi="PT Astra Serif"/>
              </w:rPr>
              <w:t>№ 30</w:t>
            </w:r>
          </w:p>
        </w:tc>
        <w:tc>
          <w:tcPr>
            <w:tcW w:w="1006" w:type="pct"/>
            <w:tcBorders>
              <w:top w:val="single" w:sz="4" w:space="0" w:color="auto"/>
              <w:left w:val="single" w:sz="6" w:space="0" w:color="auto"/>
              <w:bottom w:val="single" w:sz="6" w:space="0" w:color="auto"/>
              <w:right w:val="single" w:sz="4" w:space="0" w:color="auto"/>
            </w:tcBorders>
            <w:hideMark/>
          </w:tcPr>
          <w:p w:rsidR="002B5D2E" w:rsidRDefault="002B5D2E">
            <w:pPr>
              <w:jc w:val="center"/>
              <w:rPr>
                <w:rFonts w:ascii="PT Astra Serif" w:hAnsi="PT Astra Serif"/>
                <w:lang w:eastAsia="ar-SA"/>
              </w:rPr>
            </w:pPr>
            <w:r>
              <w:rPr>
                <w:rFonts w:ascii="PT Astra Serif" w:hAnsi="PT Astra Serif"/>
              </w:rPr>
              <w:t>№ 150</w:t>
            </w:r>
          </w:p>
        </w:tc>
      </w:tr>
      <w:tr w:rsidR="002B5D2E" w:rsidTr="002B5D2E">
        <w:tc>
          <w:tcPr>
            <w:tcW w:w="2092" w:type="pct"/>
            <w:tcBorders>
              <w:top w:val="single" w:sz="6" w:space="0" w:color="auto"/>
              <w:left w:val="single" w:sz="4" w:space="0" w:color="auto"/>
              <w:bottom w:val="single" w:sz="6" w:space="0" w:color="auto"/>
              <w:right w:val="single" w:sz="6" w:space="0" w:color="auto"/>
            </w:tcBorders>
            <w:vAlign w:val="center"/>
            <w:hideMark/>
          </w:tcPr>
          <w:p w:rsidR="002B5D2E" w:rsidRDefault="002B5D2E">
            <w:pPr>
              <w:suppressAutoHyphens/>
              <w:snapToGrid w:val="0"/>
              <w:ind w:left="294" w:hanging="294"/>
              <w:jc w:val="center"/>
              <w:rPr>
                <w:rFonts w:ascii="PT Astra Serif" w:hAnsi="PT Astra Serif"/>
                <w:color w:val="000000"/>
                <w:lang w:eastAsia="ar-SA"/>
              </w:rPr>
            </w:pPr>
            <w:r>
              <w:rPr>
                <w:rFonts w:ascii="PT Astra Serif" w:hAnsi="PT Astra Serif"/>
                <w:color w:val="000000"/>
              </w:rPr>
              <w:t>Показатель</w:t>
            </w:r>
          </w:p>
        </w:tc>
        <w:tc>
          <w:tcPr>
            <w:tcW w:w="897"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uppressAutoHyphens/>
              <w:snapToGrid w:val="0"/>
              <w:jc w:val="center"/>
              <w:rPr>
                <w:rFonts w:ascii="PT Astra Serif" w:hAnsi="PT Astra Serif"/>
                <w:color w:val="000000"/>
                <w:lang w:eastAsia="ar-SA"/>
              </w:rPr>
            </w:pPr>
            <w:r>
              <w:rPr>
                <w:rFonts w:ascii="PT Astra Serif" w:hAnsi="PT Astra Serif"/>
                <w:color w:val="000000"/>
              </w:rPr>
              <w:t>Обязательные требования</w:t>
            </w:r>
          </w:p>
        </w:tc>
        <w:tc>
          <w:tcPr>
            <w:tcW w:w="1005" w:type="pct"/>
            <w:tcBorders>
              <w:top w:val="single" w:sz="6" w:space="0" w:color="auto"/>
              <w:left w:val="single" w:sz="6" w:space="0" w:color="auto"/>
              <w:bottom w:val="single" w:sz="6" w:space="0" w:color="auto"/>
              <w:right w:val="single" w:sz="6" w:space="0" w:color="auto"/>
            </w:tcBorders>
            <w:hideMark/>
          </w:tcPr>
          <w:p w:rsidR="002B5D2E" w:rsidRDefault="002B5D2E">
            <w:pPr>
              <w:jc w:val="center"/>
              <w:rPr>
                <w:rFonts w:ascii="PT Astra Serif" w:hAnsi="PT Astra Serif"/>
                <w:bCs/>
                <w:lang w:eastAsia="ar-SA"/>
              </w:rPr>
            </w:pPr>
            <w:r>
              <w:rPr>
                <w:rFonts w:ascii="PT Astra Serif" w:hAnsi="PT Astra Serif"/>
                <w:bCs/>
              </w:rPr>
              <w:t>ООО</w:t>
            </w:r>
          </w:p>
          <w:p w:rsidR="002B5D2E" w:rsidRDefault="002B5D2E">
            <w:pPr>
              <w:jc w:val="center"/>
              <w:rPr>
                <w:rFonts w:ascii="PT Astra Serif" w:hAnsi="PT Astra Serif"/>
                <w:bCs/>
              </w:rPr>
            </w:pPr>
            <w:r>
              <w:rPr>
                <w:rFonts w:ascii="PT Astra Serif" w:hAnsi="PT Astra Serif"/>
                <w:bCs/>
              </w:rPr>
              <w:t xml:space="preserve"> «Оазис»,</w:t>
            </w:r>
          </w:p>
          <w:p w:rsidR="002B5D2E" w:rsidRDefault="002B5D2E">
            <w:pPr>
              <w:jc w:val="center"/>
              <w:rPr>
                <w:rFonts w:ascii="PT Astra Serif" w:hAnsi="PT Astra Serif"/>
                <w:bCs/>
                <w:lang w:eastAsia="ar-SA"/>
              </w:rPr>
            </w:pPr>
            <w:r>
              <w:rPr>
                <w:rFonts w:ascii="PT Astra Serif" w:hAnsi="PT Astra Serif"/>
                <w:bCs/>
              </w:rPr>
              <w:t>г. Югорск</w:t>
            </w:r>
          </w:p>
        </w:tc>
        <w:tc>
          <w:tcPr>
            <w:tcW w:w="1006" w:type="pct"/>
            <w:tcBorders>
              <w:top w:val="single" w:sz="6" w:space="0" w:color="auto"/>
              <w:left w:val="single" w:sz="6" w:space="0" w:color="auto"/>
              <w:bottom w:val="single" w:sz="6" w:space="0" w:color="auto"/>
              <w:right w:val="single" w:sz="4" w:space="0" w:color="auto"/>
            </w:tcBorders>
            <w:hideMark/>
          </w:tcPr>
          <w:p w:rsidR="002B5D2E" w:rsidRDefault="002B5D2E">
            <w:pPr>
              <w:jc w:val="center"/>
              <w:rPr>
                <w:rFonts w:ascii="PT Astra Serif" w:hAnsi="PT Astra Serif"/>
                <w:bCs/>
                <w:lang w:eastAsia="ar-SA"/>
              </w:rPr>
            </w:pPr>
            <w:r>
              <w:rPr>
                <w:rFonts w:ascii="PT Astra Serif" w:hAnsi="PT Astra Serif"/>
                <w:bCs/>
              </w:rPr>
              <w:t>ООО</w:t>
            </w:r>
          </w:p>
          <w:p w:rsidR="002B5D2E" w:rsidRDefault="002B5D2E">
            <w:pPr>
              <w:jc w:val="center"/>
              <w:rPr>
                <w:rFonts w:ascii="PT Astra Serif" w:hAnsi="PT Astra Serif"/>
                <w:bCs/>
              </w:rPr>
            </w:pPr>
            <w:r>
              <w:rPr>
                <w:rFonts w:ascii="PT Astra Serif" w:hAnsi="PT Astra Serif"/>
                <w:bCs/>
              </w:rPr>
              <w:t xml:space="preserve"> «Север Дор Строй»,</w:t>
            </w:r>
          </w:p>
          <w:p w:rsidR="002B5D2E" w:rsidRDefault="002B5D2E">
            <w:pPr>
              <w:jc w:val="center"/>
              <w:rPr>
                <w:rFonts w:ascii="PT Astra Serif" w:hAnsi="PT Astra Serif"/>
                <w:bCs/>
                <w:lang w:eastAsia="ar-SA"/>
              </w:rPr>
            </w:pPr>
            <w:r>
              <w:rPr>
                <w:rFonts w:ascii="PT Astra Serif" w:hAnsi="PT Astra Serif"/>
                <w:bCs/>
              </w:rPr>
              <w:t>г. Краснотурьинск</w:t>
            </w:r>
          </w:p>
        </w:tc>
      </w:tr>
      <w:tr w:rsidR="002B5D2E" w:rsidTr="002B5D2E">
        <w:trPr>
          <w:trHeight w:val="708"/>
        </w:trPr>
        <w:tc>
          <w:tcPr>
            <w:tcW w:w="2092" w:type="pct"/>
            <w:tcBorders>
              <w:top w:val="single" w:sz="6" w:space="0" w:color="auto"/>
              <w:left w:val="single" w:sz="4" w:space="0" w:color="auto"/>
              <w:bottom w:val="single" w:sz="6" w:space="0" w:color="auto"/>
              <w:right w:val="single" w:sz="6" w:space="0" w:color="auto"/>
            </w:tcBorders>
            <w:hideMark/>
          </w:tcPr>
          <w:p w:rsidR="002B5D2E" w:rsidRPr="002B5D2E" w:rsidRDefault="002B5D2E">
            <w:pPr>
              <w:suppressAutoHyphens/>
              <w:snapToGrid w:val="0"/>
              <w:ind w:left="108" w:right="119"/>
              <w:jc w:val="both"/>
              <w:rPr>
                <w:rFonts w:ascii="PT Astra Serif" w:hAnsi="PT Astra Serif"/>
                <w:color w:val="000000"/>
                <w:sz w:val="18"/>
                <w:szCs w:val="18"/>
                <w:lang w:eastAsia="ar-SA"/>
              </w:rPr>
            </w:pPr>
            <w:r w:rsidRPr="002B5D2E">
              <w:rPr>
                <w:rFonts w:ascii="PT Astra Serif" w:hAnsi="PT Astra Serif"/>
                <w:color w:val="000000"/>
                <w:sz w:val="18"/>
                <w:szCs w:val="18"/>
              </w:rPr>
              <w:t>1.</w:t>
            </w:r>
            <w:r w:rsidRPr="002B5D2E">
              <w:rPr>
                <w:rFonts w:ascii="PT Astra Serif" w:hAnsi="PT Astra Serif"/>
                <w:sz w:val="18"/>
                <w:szCs w:val="18"/>
              </w:rPr>
              <w:t xml:space="preserve"> .</w:t>
            </w:r>
            <w:proofErr w:type="spellStart"/>
            <w:r w:rsidRPr="002B5D2E">
              <w:rPr>
                <w:rFonts w:ascii="PT Astra Serif" w:hAnsi="PT Astra Serif"/>
                <w:sz w:val="18"/>
                <w:szCs w:val="18"/>
              </w:rPr>
              <w:t>Непроведение</w:t>
            </w:r>
            <w:proofErr w:type="spellEnd"/>
            <w:r w:rsidRPr="002B5D2E">
              <w:rPr>
                <w:rFonts w:ascii="PT Astra Serif" w:hAnsi="PT Astra Serif"/>
                <w:sz w:val="18"/>
                <w:szCs w:val="18"/>
              </w:rPr>
              <w:t xml:space="preserve"> ликвидации участника </w:t>
            </w:r>
            <w:r w:rsidRPr="002B5D2E">
              <w:rPr>
                <w:rFonts w:ascii="PT Astra Serif" w:hAnsi="PT Astra Serif"/>
                <w:bCs/>
                <w:sz w:val="18"/>
                <w:szCs w:val="18"/>
              </w:rPr>
              <w:t>закупки -</w:t>
            </w:r>
            <w:r w:rsidRPr="002B5D2E">
              <w:rPr>
                <w:rFonts w:ascii="PT Astra Serif" w:hAnsi="PT Astra Serif"/>
                <w:sz w:val="18"/>
                <w:szCs w:val="18"/>
              </w:rPr>
              <w:t xml:space="preserve"> юридического лица и отсутствие решения арбитражного суда о признании участника </w:t>
            </w:r>
            <w:r w:rsidRPr="002B5D2E">
              <w:rPr>
                <w:rFonts w:ascii="PT Astra Serif" w:hAnsi="PT Astra Serif"/>
                <w:bCs/>
                <w:sz w:val="18"/>
                <w:szCs w:val="18"/>
              </w:rPr>
              <w:t>закупки</w:t>
            </w:r>
            <w:r w:rsidRPr="002B5D2E">
              <w:rPr>
                <w:rFonts w:ascii="PT Astra Serif" w:hAnsi="PT Astra Serif"/>
                <w:sz w:val="18"/>
                <w:szCs w:val="18"/>
              </w:rPr>
              <w:t xml:space="preserve"> - юридического лица, индивидуального предпринимателя </w:t>
            </w:r>
            <w:r w:rsidRPr="002B5D2E">
              <w:rPr>
                <w:rFonts w:ascii="PT Astra Serif" w:hAnsi="PT Astra Serif"/>
                <w:bCs/>
                <w:sz w:val="18"/>
                <w:szCs w:val="18"/>
              </w:rPr>
              <w:t>несостоятельным (</w:t>
            </w:r>
            <w:r w:rsidRPr="002B5D2E">
              <w:rPr>
                <w:rFonts w:ascii="PT Astra Serif" w:hAnsi="PT Astra Serif"/>
                <w:sz w:val="18"/>
                <w:szCs w:val="18"/>
              </w:rPr>
              <w:t>банкротом</w:t>
            </w:r>
            <w:r w:rsidRPr="002B5D2E">
              <w:rPr>
                <w:rFonts w:ascii="PT Astra Serif" w:hAnsi="PT Astra Serif"/>
                <w:bCs/>
                <w:sz w:val="18"/>
                <w:szCs w:val="18"/>
              </w:rPr>
              <w:t>)</w:t>
            </w:r>
            <w:r w:rsidRPr="002B5D2E">
              <w:rPr>
                <w:rFonts w:ascii="PT Astra Serif" w:hAnsi="PT Astra Serif"/>
                <w:sz w:val="18"/>
                <w:szCs w:val="18"/>
              </w:rPr>
              <w:t xml:space="preserve"> и об открытии конкурсного производства.</w:t>
            </w:r>
          </w:p>
        </w:tc>
        <w:tc>
          <w:tcPr>
            <w:tcW w:w="897"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1005"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 xml:space="preserve">информация </w:t>
            </w:r>
          </w:p>
          <w:p w:rsidR="002B5D2E" w:rsidRDefault="002B5D2E">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1006" w:type="pct"/>
            <w:tcBorders>
              <w:top w:val="single" w:sz="6" w:space="0" w:color="auto"/>
              <w:left w:val="single" w:sz="6" w:space="0" w:color="auto"/>
              <w:bottom w:val="single" w:sz="6" w:space="0" w:color="auto"/>
              <w:right w:val="single" w:sz="4"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информация</w:t>
            </w:r>
          </w:p>
          <w:p w:rsidR="002B5D2E" w:rsidRDefault="002B5D2E">
            <w:pPr>
              <w:suppressAutoHyphens/>
              <w:snapToGrid w:val="0"/>
              <w:jc w:val="center"/>
              <w:rPr>
                <w:rFonts w:ascii="PT Astra Serif" w:hAnsi="PT Astra Serif"/>
                <w:lang w:eastAsia="ar-SA"/>
              </w:rPr>
            </w:pPr>
            <w:r>
              <w:rPr>
                <w:rFonts w:ascii="PT Astra Serif" w:hAnsi="PT Astra Serif"/>
              </w:rPr>
              <w:t>продекларирована</w:t>
            </w:r>
          </w:p>
        </w:tc>
      </w:tr>
      <w:tr w:rsidR="002B5D2E" w:rsidTr="002B5D2E">
        <w:trPr>
          <w:trHeight w:val="387"/>
        </w:trPr>
        <w:tc>
          <w:tcPr>
            <w:tcW w:w="2092" w:type="pct"/>
            <w:tcBorders>
              <w:top w:val="single" w:sz="6" w:space="0" w:color="auto"/>
              <w:left w:val="single" w:sz="4" w:space="0" w:color="auto"/>
              <w:bottom w:val="single" w:sz="6" w:space="0" w:color="auto"/>
              <w:right w:val="single" w:sz="6" w:space="0" w:color="auto"/>
            </w:tcBorders>
            <w:hideMark/>
          </w:tcPr>
          <w:p w:rsidR="002B5D2E" w:rsidRPr="002B5D2E" w:rsidRDefault="002B5D2E">
            <w:pPr>
              <w:suppressAutoHyphens/>
              <w:snapToGrid w:val="0"/>
              <w:ind w:left="105" w:right="120"/>
              <w:jc w:val="both"/>
              <w:rPr>
                <w:rFonts w:ascii="PT Astra Serif" w:hAnsi="PT Astra Serif"/>
                <w:color w:val="000000"/>
                <w:sz w:val="18"/>
                <w:szCs w:val="18"/>
                <w:lang w:eastAsia="ar-SA"/>
              </w:rPr>
            </w:pPr>
            <w:r w:rsidRPr="002B5D2E">
              <w:rPr>
                <w:rFonts w:ascii="PT Astra Serif" w:hAnsi="PT Astra Serif"/>
                <w:color w:val="000000"/>
                <w:sz w:val="18"/>
                <w:szCs w:val="18"/>
              </w:rPr>
              <w:t xml:space="preserve">2. </w:t>
            </w:r>
            <w:proofErr w:type="spellStart"/>
            <w:r w:rsidRPr="002B5D2E">
              <w:rPr>
                <w:rFonts w:ascii="PT Astra Serif" w:hAnsi="PT Astra Serif"/>
                <w:sz w:val="18"/>
                <w:szCs w:val="18"/>
              </w:rPr>
              <w:t>Неприостановление</w:t>
            </w:r>
            <w:proofErr w:type="spellEnd"/>
            <w:r w:rsidRPr="002B5D2E">
              <w:rPr>
                <w:rFonts w:ascii="PT Astra Serif" w:hAnsi="PT Astra Serif"/>
                <w:sz w:val="18"/>
                <w:szCs w:val="18"/>
              </w:rPr>
              <w:t xml:space="preserve"> деятельности участника </w:t>
            </w:r>
            <w:r w:rsidRPr="002B5D2E">
              <w:rPr>
                <w:rFonts w:ascii="PT Astra Serif" w:hAnsi="PT Astra Serif"/>
                <w:bCs/>
                <w:sz w:val="18"/>
                <w:szCs w:val="18"/>
              </w:rPr>
              <w:t>закупки</w:t>
            </w:r>
            <w:r w:rsidRPr="002B5D2E">
              <w:rPr>
                <w:rFonts w:ascii="PT Astra Serif" w:hAnsi="PT Astra Serif"/>
                <w:sz w:val="18"/>
                <w:szCs w:val="18"/>
              </w:rPr>
              <w:t xml:space="preserve"> в порядке, </w:t>
            </w:r>
            <w:r w:rsidRPr="002B5D2E">
              <w:rPr>
                <w:rFonts w:ascii="PT Astra Serif" w:hAnsi="PT Astra Serif"/>
                <w:bCs/>
                <w:sz w:val="18"/>
                <w:szCs w:val="18"/>
              </w:rPr>
              <w:t>установленном</w:t>
            </w:r>
            <w:r w:rsidRPr="002B5D2E">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897"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1005"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 xml:space="preserve">информация </w:t>
            </w:r>
          </w:p>
          <w:p w:rsidR="002B5D2E" w:rsidRDefault="002B5D2E">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1006" w:type="pct"/>
            <w:tcBorders>
              <w:top w:val="single" w:sz="6" w:space="0" w:color="auto"/>
              <w:left w:val="single" w:sz="6" w:space="0" w:color="auto"/>
              <w:bottom w:val="single" w:sz="6" w:space="0" w:color="auto"/>
              <w:right w:val="single" w:sz="4"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информация</w:t>
            </w:r>
          </w:p>
          <w:p w:rsidR="002B5D2E" w:rsidRDefault="002B5D2E">
            <w:pPr>
              <w:suppressAutoHyphens/>
              <w:snapToGrid w:val="0"/>
              <w:jc w:val="center"/>
              <w:rPr>
                <w:rFonts w:ascii="PT Astra Serif" w:hAnsi="PT Astra Serif"/>
                <w:lang w:eastAsia="ar-SA"/>
              </w:rPr>
            </w:pPr>
            <w:r>
              <w:rPr>
                <w:rFonts w:ascii="PT Astra Serif" w:hAnsi="PT Astra Serif"/>
              </w:rPr>
              <w:t>продекларирована</w:t>
            </w:r>
          </w:p>
        </w:tc>
      </w:tr>
      <w:tr w:rsidR="002B5D2E" w:rsidTr="002B5D2E">
        <w:tc>
          <w:tcPr>
            <w:tcW w:w="2092" w:type="pct"/>
            <w:tcBorders>
              <w:top w:val="single" w:sz="6" w:space="0" w:color="auto"/>
              <w:left w:val="single" w:sz="4" w:space="0" w:color="auto"/>
              <w:bottom w:val="single" w:sz="6" w:space="0" w:color="auto"/>
              <w:right w:val="single" w:sz="6" w:space="0" w:color="auto"/>
            </w:tcBorders>
            <w:hideMark/>
          </w:tcPr>
          <w:p w:rsidR="002B5D2E" w:rsidRPr="002B5D2E" w:rsidRDefault="002B5D2E">
            <w:pPr>
              <w:suppressAutoHyphens/>
              <w:snapToGrid w:val="0"/>
              <w:ind w:left="105" w:right="120"/>
              <w:jc w:val="both"/>
              <w:rPr>
                <w:rFonts w:ascii="PT Astra Serif" w:hAnsi="PT Astra Serif"/>
                <w:color w:val="000000"/>
                <w:sz w:val="18"/>
                <w:szCs w:val="18"/>
                <w:lang w:eastAsia="ar-SA"/>
              </w:rPr>
            </w:pPr>
            <w:r w:rsidRPr="002B5D2E">
              <w:rPr>
                <w:rFonts w:ascii="PT Astra Serif" w:hAnsi="PT Astra Serif"/>
                <w:color w:val="000000"/>
                <w:sz w:val="18"/>
                <w:szCs w:val="18"/>
              </w:rPr>
              <w:t xml:space="preserve">3. </w:t>
            </w:r>
            <w:proofErr w:type="gramStart"/>
            <w:r w:rsidRPr="002B5D2E">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B5D2E">
              <w:rPr>
                <w:rFonts w:ascii="PT Astra Serif" w:hAnsi="PT Astra Serif"/>
                <w:sz w:val="18"/>
                <w:szCs w:val="18"/>
              </w:rPr>
              <w:t xml:space="preserve"> </w:t>
            </w:r>
            <w:proofErr w:type="gramStart"/>
            <w:r w:rsidRPr="002B5D2E">
              <w:rPr>
                <w:rFonts w:ascii="PT Astra Serif" w:hAnsi="PT Astra Serif"/>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B5D2E">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5D2E">
              <w:rPr>
                <w:rFonts w:ascii="PT Astra Serif" w:hAnsi="PT Astra Serif"/>
                <w:sz w:val="18"/>
                <w:szCs w:val="18"/>
              </w:rPr>
              <w:t>указанных</w:t>
            </w:r>
            <w:proofErr w:type="gramEnd"/>
            <w:r w:rsidRPr="002B5D2E">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97" w:type="pct"/>
            <w:tcBorders>
              <w:top w:val="single" w:sz="6" w:space="0" w:color="auto"/>
              <w:left w:val="single" w:sz="6" w:space="0" w:color="auto"/>
              <w:bottom w:val="single" w:sz="6" w:space="0" w:color="auto"/>
              <w:right w:val="single" w:sz="6" w:space="0" w:color="auto"/>
            </w:tcBorders>
            <w:vAlign w:val="center"/>
          </w:tcPr>
          <w:p w:rsidR="002B5D2E" w:rsidRDefault="002B5D2E">
            <w:pPr>
              <w:snapToGrid w:val="0"/>
              <w:jc w:val="center"/>
              <w:rPr>
                <w:rFonts w:ascii="PT Astra Serif" w:hAnsi="PT Astra Serif"/>
                <w:color w:val="000000"/>
                <w:lang w:eastAsia="ar-SA"/>
              </w:rPr>
            </w:pPr>
          </w:p>
          <w:p w:rsidR="002B5D2E" w:rsidRDefault="002B5D2E">
            <w:pPr>
              <w:suppressAutoHyphens/>
              <w:snapToGrid w:val="0"/>
              <w:ind w:firstLine="33"/>
              <w:jc w:val="center"/>
              <w:rPr>
                <w:rFonts w:ascii="PT Astra Serif" w:hAnsi="PT Astra Serif"/>
                <w:color w:val="000000"/>
                <w:lang w:eastAsia="ar-SA"/>
              </w:rPr>
            </w:pPr>
            <w:r>
              <w:rPr>
                <w:rFonts w:ascii="PT Astra Serif" w:hAnsi="PT Astra Serif"/>
                <w:color w:val="000000"/>
              </w:rPr>
              <w:t>декларация</w:t>
            </w:r>
          </w:p>
        </w:tc>
        <w:tc>
          <w:tcPr>
            <w:tcW w:w="1005"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 xml:space="preserve">информация </w:t>
            </w:r>
          </w:p>
          <w:p w:rsidR="002B5D2E" w:rsidRDefault="002B5D2E">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1006" w:type="pct"/>
            <w:tcBorders>
              <w:top w:val="single" w:sz="6" w:space="0" w:color="auto"/>
              <w:left w:val="single" w:sz="6" w:space="0" w:color="auto"/>
              <w:bottom w:val="single" w:sz="6" w:space="0" w:color="auto"/>
              <w:right w:val="single" w:sz="4"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информация</w:t>
            </w:r>
          </w:p>
          <w:p w:rsidR="002B5D2E" w:rsidRDefault="002B5D2E">
            <w:pPr>
              <w:suppressAutoHyphens/>
              <w:snapToGrid w:val="0"/>
              <w:jc w:val="center"/>
              <w:rPr>
                <w:rFonts w:ascii="PT Astra Serif" w:hAnsi="PT Astra Serif"/>
                <w:lang w:eastAsia="ar-SA"/>
              </w:rPr>
            </w:pPr>
            <w:r>
              <w:rPr>
                <w:rFonts w:ascii="PT Astra Serif" w:hAnsi="PT Astra Serif"/>
              </w:rPr>
              <w:t>продекларирована</w:t>
            </w:r>
          </w:p>
        </w:tc>
      </w:tr>
      <w:tr w:rsidR="002B5D2E" w:rsidTr="002B5D2E">
        <w:tc>
          <w:tcPr>
            <w:tcW w:w="2092" w:type="pct"/>
            <w:tcBorders>
              <w:top w:val="single" w:sz="6" w:space="0" w:color="auto"/>
              <w:left w:val="single" w:sz="4" w:space="0" w:color="auto"/>
              <w:bottom w:val="single" w:sz="6" w:space="0" w:color="auto"/>
              <w:right w:val="single" w:sz="6" w:space="0" w:color="auto"/>
            </w:tcBorders>
            <w:hideMark/>
          </w:tcPr>
          <w:p w:rsidR="002B5D2E" w:rsidRPr="002B5D2E" w:rsidRDefault="002B5D2E">
            <w:pPr>
              <w:ind w:left="84" w:right="99" w:firstLine="14"/>
              <w:jc w:val="both"/>
              <w:rPr>
                <w:rFonts w:ascii="PT Astra Serif" w:hAnsi="PT Astra Serif"/>
                <w:sz w:val="18"/>
                <w:szCs w:val="18"/>
                <w:lang w:eastAsia="ar-SA"/>
              </w:rPr>
            </w:pPr>
            <w:r w:rsidRPr="002B5D2E">
              <w:rPr>
                <w:rFonts w:ascii="PT Astra Serif" w:hAnsi="PT Astra Serif"/>
                <w:color w:val="000000"/>
                <w:sz w:val="18"/>
                <w:szCs w:val="18"/>
              </w:rPr>
              <w:t xml:space="preserve">4. </w:t>
            </w:r>
            <w:proofErr w:type="gramStart"/>
            <w:r w:rsidRPr="002B5D2E">
              <w:rPr>
                <w:rFonts w:ascii="PT Astra Serif" w:hAnsi="PT Astra Serif"/>
                <w:color w:val="000000"/>
                <w:sz w:val="18"/>
                <w:szCs w:val="18"/>
              </w:rPr>
              <w:t>О</w:t>
            </w:r>
            <w:r w:rsidRPr="002B5D2E">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B5D2E">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B5D2E" w:rsidRPr="002B5D2E" w:rsidRDefault="002B5D2E">
            <w:pPr>
              <w:suppressAutoHyphens/>
              <w:snapToGrid w:val="0"/>
              <w:ind w:left="84" w:right="99" w:firstLine="14"/>
              <w:jc w:val="both"/>
              <w:rPr>
                <w:rFonts w:ascii="PT Astra Serif" w:hAnsi="PT Astra Serif"/>
                <w:color w:val="000000"/>
                <w:sz w:val="18"/>
                <w:szCs w:val="18"/>
                <w:lang w:eastAsia="ar-SA"/>
              </w:rPr>
            </w:pPr>
            <w:r w:rsidRPr="002B5D2E">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2B5D2E">
              <w:rPr>
                <w:rFonts w:ascii="PT Astra Serif" w:hAnsi="PT Astra Serif"/>
                <w:sz w:val="18"/>
                <w:szCs w:val="18"/>
              </w:rPr>
              <w:lastRenderedPageBreak/>
              <w:t>правонарушениях.</w:t>
            </w:r>
          </w:p>
        </w:tc>
        <w:tc>
          <w:tcPr>
            <w:tcW w:w="897"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uppressAutoHyphens/>
              <w:snapToGrid w:val="0"/>
              <w:jc w:val="center"/>
              <w:rPr>
                <w:rFonts w:ascii="PT Astra Serif" w:hAnsi="PT Astra Serif"/>
                <w:color w:val="000000"/>
                <w:lang w:eastAsia="ar-SA"/>
              </w:rPr>
            </w:pPr>
            <w:r>
              <w:rPr>
                <w:rFonts w:ascii="PT Astra Serif" w:hAnsi="PT Astra Serif"/>
                <w:color w:val="000000"/>
              </w:rPr>
              <w:lastRenderedPageBreak/>
              <w:t>декларация</w:t>
            </w:r>
          </w:p>
        </w:tc>
        <w:tc>
          <w:tcPr>
            <w:tcW w:w="1005"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 xml:space="preserve">Информация </w:t>
            </w:r>
          </w:p>
          <w:p w:rsidR="002B5D2E" w:rsidRDefault="002B5D2E">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1006" w:type="pct"/>
            <w:tcBorders>
              <w:top w:val="single" w:sz="6" w:space="0" w:color="auto"/>
              <w:left w:val="single" w:sz="6" w:space="0" w:color="auto"/>
              <w:bottom w:val="single" w:sz="6" w:space="0" w:color="auto"/>
              <w:right w:val="single" w:sz="4"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информация</w:t>
            </w:r>
          </w:p>
          <w:p w:rsidR="002B5D2E" w:rsidRDefault="002B5D2E">
            <w:pPr>
              <w:suppressAutoHyphens/>
              <w:snapToGrid w:val="0"/>
              <w:jc w:val="center"/>
              <w:rPr>
                <w:rFonts w:ascii="PT Astra Serif" w:hAnsi="PT Astra Serif"/>
                <w:lang w:eastAsia="ar-SA"/>
              </w:rPr>
            </w:pPr>
            <w:r>
              <w:rPr>
                <w:rFonts w:ascii="PT Astra Serif" w:hAnsi="PT Astra Serif"/>
              </w:rPr>
              <w:t>продекларирована</w:t>
            </w:r>
          </w:p>
        </w:tc>
      </w:tr>
      <w:tr w:rsidR="002B5D2E" w:rsidTr="002B5D2E">
        <w:trPr>
          <w:trHeight w:val="424"/>
        </w:trPr>
        <w:tc>
          <w:tcPr>
            <w:tcW w:w="2092" w:type="pct"/>
            <w:tcBorders>
              <w:top w:val="single" w:sz="6" w:space="0" w:color="auto"/>
              <w:left w:val="single" w:sz="4" w:space="0" w:color="auto"/>
              <w:bottom w:val="single" w:sz="6" w:space="0" w:color="auto"/>
              <w:right w:val="single" w:sz="6" w:space="0" w:color="auto"/>
            </w:tcBorders>
            <w:hideMark/>
          </w:tcPr>
          <w:p w:rsidR="002B5D2E" w:rsidRPr="002B5D2E" w:rsidRDefault="002B5D2E">
            <w:pPr>
              <w:suppressAutoHyphens/>
              <w:snapToGrid w:val="0"/>
              <w:ind w:left="105" w:right="120"/>
              <w:jc w:val="both"/>
              <w:rPr>
                <w:rFonts w:ascii="PT Astra Serif" w:hAnsi="PT Astra Serif"/>
                <w:color w:val="000000"/>
                <w:sz w:val="18"/>
                <w:szCs w:val="18"/>
                <w:lang w:eastAsia="ar-SA"/>
              </w:rPr>
            </w:pPr>
            <w:r w:rsidRPr="002B5D2E">
              <w:rPr>
                <w:rFonts w:ascii="PT Astra Serif" w:hAnsi="PT Astra Serif"/>
                <w:color w:val="000000"/>
                <w:sz w:val="18"/>
                <w:szCs w:val="18"/>
              </w:rPr>
              <w:lastRenderedPageBreak/>
              <w:t xml:space="preserve">5. </w:t>
            </w:r>
            <w:proofErr w:type="gramStart"/>
            <w:r w:rsidRPr="002B5D2E">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B5D2E">
              <w:rPr>
                <w:rFonts w:ascii="PT Astra Serif" w:hAnsi="PT Astra Serif"/>
                <w:sz w:val="18"/>
                <w:szCs w:val="18"/>
              </w:rPr>
              <w:t xml:space="preserve"> </w:t>
            </w:r>
            <w:proofErr w:type="gramStart"/>
            <w:r w:rsidRPr="002B5D2E">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5D2E">
              <w:rPr>
                <w:rFonts w:ascii="PT Astra Serif" w:hAnsi="PT Astra Serif"/>
                <w:sz w:val="18"/>
                <w:szCs w:val="18"/>
              </w:rPr>
              <w:t>неполнородными</w:t>
            </w:r>
            <w:proofErr w:type="spellEnd"/>
            <w:r w:rsidRPr="002B5D2E">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2B5D2E">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97"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1005"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 xml:space="preserve">информация </w:t>
            </w:r>
          </w:p>
          <w:p w:rsidR="002B5D2E" w:rsidRDefault="002B5D2E">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1006" w:type="pct"/>
            <w:tcBorders>
              <w:top w:val="single" w:sz="6" w:space="0" w:color="auto"/>
              <w:left w:val="single" w:sz="6" w:space="0" w:color="auto"/>
              <w:bottom w:val="single" w:sz="6" w:space="0" w:color="auto"/>
              <w:right w:val="single" w:sz="4"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информация</w:t>
            </w:r>
          </w:p>
          <w:p w:rsidR="002B5D2E" w:rsidRDefault="002B5D2E">
            <w:pPr>
              <w:suppressAutoHyphens/>
              <w:snapToGrid w:val="0"/>
              <w:jc w:val="center"/>
              <w:rPr>
                <w:rFonts w:ascii="PT Astra Serif" w:hAnsi="PT Astra Serif"/>
                <w:lang w:eastAsia="ar-SA"/>
              </w:rPr>
            </w:pPr>
            <w:r>
              <w:rPr>
                <w:rFonts w:ascii="PT Astra Serif" w:hAnsi="PT Astra Serif"/>
              </w:rPr>
              <w:t>продекларирована</w:t>
            </w:r>
          </w:p>
        </w:tc>
      </w:tr>
      <w:tr w:rsidR="002B5D2E" w:rsidTr="002B5D2E">
        <w:trPr>
          <w:trHeight w:val="394"/>
        </w:trPr>
        <w:tc>
          <w:tcPr>
            <w:tcW w:w="2092" w:type="pct"/>
            <w:tcBorders>
              <w:top w:val="single" w:sz="6" w:space="0" w:color="auto"/>
              <w:left w:val="single" w:sz="4" w:space="0" w:color="auto"/>
              <w:bottom w:val="single" w:sz="6" w:space="0" w:color="auto"/>
              <w:right w:val="single" w:sz="6" w:space="0" w:color="auto"/>
            </w:tcBorders>
            <w:hideMark/>
          </w:tcPr>
          <w:p w:rsidR="002B5D2E" w:rsidRPr="002B5D2E" w:rsidRDefault="002B5D2E">
            <w:pPr>
              <w:suppressAutoHyphens/>
              <w:snapToGrid w:val="0"/>
              <w:ind w:left="105" w:right="120"/>
              <w:jc w:val="both"/>
              <w:rPr>
                <w:rFonts w:ascii="PT Astra Serif" w:hAnsi="PT Astra Serif"/>
                <w:bCs/>
                <w:sz w:val="18"/>
                <w:szCs w:val="18"/>
                <w:lang w:eastAsia="ar-SA"/>
              </w:rPr>
            </w:pPr>
            <w:r w:rsidRPr="002B5D2E">
              <w:rPr>
                <w:rFonts w:ascii="PT Astra Serif" w:hAnsi="PT Astra Serif"/>
                <w:color w:val="000000"/>
                <w:sz w:val="18"/>
                <w:szCs w:val="18"/>
              </w:rPr>
              <w:t xml:space="preserve">6. </w:t>
            </w:r>
            <w:r w:rsidRPr="002B5D2E">
              <w:rPr>
                <w:rFonts w:ascii="PT Astra Serif" w:hAnsi="PT Astra Serif"/>
                <w:sz w:val="18"/>
                <w:szCs w:val="18"/>
              </w:rPr>
              <w:t xml:space="preserve">Отсутствие в реестре недобросовестных поставщиков сведений об участнике </w:t>
            </w:r>
            <w:r w:rsidRPr="002B5D2E">
              <w:rPr>
                <w:rFonts w:ascii="PT Astra Serif" w:hAnsi="PT Astra Serif"/>
                <w:bCs/>
                <w:sz w:val="18"/>
                <w:szCs w:val="18"/>
              </w:rPr>
              <w:t>закупки – юридическом лице</w:t>
            </w:r>
            <w:r w:rsidRPr="002B5D2E">
              <w:rPr>
                <w:rFonts w:ascii="PT Astra Serif" w:hAnsi="PT Astra Serif"/>
                <w:sz w:val="18"/>
                <w:szCs w:val="18"/>
              </w:rPr>
              <w:t xml:space="preserve">, </w:t>
            </w:r>
            <w:r w:rsidRPr="002B5D2E">
              <w:rPr>
                <w:rFonts w:ascii="PT Astra Serif" w:hAnsi="PT Astra Serif"/>
                <w:bCs/>
                <w:sz w:val="18"/>
                <w:szCs w:val="18"/>
              </w:rPr>
              <w:t>в том числе</w:t>
            </w:r>
            <w:r w:rsidRPr="002B5D2E">
              <w:rPr>
                <w:rFonts w:ascii="PT Astra Serif" w:hAnsi="PT Astra Serif"/>
                <w:sz w:val="18"/>
                <w:szCs w:val="18"/>
              </w:rPr>
              <w:t xml:space="preserve"> сведений об учредителях, </w:t>
            </w:r>
            <w:r w:rsidRPr="002B5D2E">
              <w:rPr>
                <w:rFonts w:ascii="PT Astra Serif" w:hAnsi="PT Astra Serif"/>
                <w:bCs/>
                <w:sz w:val="18"/>
                <w:szCs w:val="18"/>
              </w:rPr>
              <w:t>о</w:t>
            </w:r>
            <w:r w:rsidRPr="002B5D2E">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B5D2E">
              <w:rPr>
                <w:rFonts w:ascii="PT Astra Serif" w:hAnsi="PT Astra Serif"/>
                <w:bCs/>
                <w:sz w:val="18"/>
                <w:szCs w:val="18"/>
              </w:rPr>
              <w:t>закупки – для юридического лица</w:t>
            </w:r>
          </w:p>
        </w:tc>
        <w:tc>
          <w:tcPr>
            <w:tcW w:w="897"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uppressAutoHyphens/>
              <w:snapToGrid w:val="0"/>
              <w:jc w:val="center"/>
              <w:rPr>
                <w:rFonts w:ascii="PT Astra Serif" w:hAnsi="PT Astra Serif"/>
                <w:color w:val="000000"/>
                <w:lang w:eastAsia="ar-SA"/>
              </w:rPr>
            </w:pPr>
            <w:r>
              <w:rPr>
                <w:rFonts w:ascii="PT Astra Serif" w:hAnsi="PT Astra Serif"/>
                <w:color w:val="000000"/>
              </w:rPr>
              <w:t>отсутствие</w:t>
            </w:r>
          </w:p>
        </w:tc>
        <w:tc>
          <w:tcPr>
            <w:tcW w:w="1005"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информация</w:t>
            </w:r>
          </w:p>
          <w:p w:rsidR="002B5D2E" w:rsidRDefault="002B5D2E">
            <w:pPr>
              <w:suppressAutoHyphens/>
              <w:snapToGrid w:val="0"/>
              <w:jc w:val="center"/>
              <w:rPr>
                <w:rFonts w:ascii="PT Astra Serif" w:eastAsia="Calibri" w:hAnsi="PT Astra Serif"/>
                <w:lang w:eastAsia="ar-SA"/>
              </w:rPr>
            </w:pPr>
            <w:r>
              <w:rPr>
                <w:rFonts w:ascii="PT Astra Serif" w:hAnsi="PT Astra Serif"/>
              </w:rPr>
              <w:t>отсутствует</w:t>
            </w:r>
          </w:p>
        </w:tc>
        <w:tc>
          <w:tcPr>
            <w:tcW w:w="1006" w:type="pct"/>
            <w:tcBorders>
              <w:top w:val="single" w:sz="6" w:space="0" w:color="auto"/>
              <w:left w:val="single" w:sz="6" w:space="0" w:color="auto"/>
              <w:bottom w:val="single" w:sz="6" w:space="0" w:color="auto"/>
              <w:right w:val="single" w:sz="4"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информация</w:t>
            </w:r>
          </w:p>
          <w:p w:rsidR="002B5D2E" w:rsidRDefault="002B5D2E">
            <w:pPr>
              <w:suppressAutoHyphens/>
              <w:snapToGrid w:val="0"/>
              <w:jc w:val="center"/>
              <w:rPr>
                <w:rFonts w:ascii="PT Astra Serif" w:hAnsi="PT Astra Serif"/>
                <w:lang w:eastAsia="ar-SA"/>
              </w:rPr>
            </w:pPr>
            <w:r>
              <w:rPr>
                <w:rFonts w:ascii="PT Astra Serif" w:hAnsi="PT Astra Serif"/>
              </w:rPr>
              <w:t>отсутствует</w:t>
            </w:r>
          </w:p>
        </w:tc>
      </w:tr>
      <w:tr w:rsidR="002B5D2E" w:rsidTr="002B5D2E">
        <w:trPr>
          <w:trHeight w:val="394"/>
        </w:trPr>
        <w:tc>
          <w:tcPr>
            <w:tcW w:w="2092" w:type="pct"/>
            <w:tcBorders>
              <w:top w:val="single" w:sz="6" w:space="0" w:color="auto"/>
              <w:left w:val="single" w:sz="4" w:space="0" w:color="auto"/>
              <w:bottom w:val="single" w:sz="6" w:space="0" w:color="auto"/>
              <w:right w:val="single" w:sz="6" w:space="0" w:color="auto"/>
            </w:tcBorders>
            <w:hideMark/>
          </w:tcPr>
          <w:p w:rsidR="002B5D2E" w:rsidRPr="002B5D2E" w:rsidRDefault="002B5D2E">
            <w:pPr>
              <w:suppressAutoHyphens/>
              <w:snapToGrid w:val="0"/>
              <w:ind w:left="105" w:right="120"/>
              <w:jc w:val="both"/>
              <w:rPr>
                <w:rFonts w:ascii="PT Astra Serif" w:hAnsi="PT Astra Serif"/>
                <w:sz w:val="18"/>
                <w:szCs w:val="18"/>
                <w:lang w:eastAsia="ar-SA"/>
              </w:rPr>
            </w:pPr>
            <w:r w:rsidRPr="002B5D2E">
              <w:rPr>
                <w:rFonts w:ascii="PT Astra Serif" w:hAnsi="PT Astra Serif"/>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97"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1005"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 xml:space="preserve">информация </w:t>
            </w:r>
          </w:p>
          <w:p w:rsidR="002B5D2E" w:rsidRDefault="002B5D2E">
            <w:pPr>
              <w:suppressAutoHyphens/>
              <w:snapToGrid w:val="0"/>
              <w:jc w:val="center"/>
              <w:rPr>
                <w:rFonts w:ascii="PT Astra Serif" w:hAnsi="PT Astra Serif"/>
                <w:lang w:eastAsia="ar-SA"/>
              </w:rPr>
            </w:pPr>
            <w:r>
              <w:rPr>
                <w:rFonts w:ascii="PT Astra Serif" w:hAnsi="PT Astra Serif"/>
              </w:rPr>
              <w:t>продекларирована</w:t>
            </w:r>
          </w:p>
        </w:tc>
        <w:tc>
          <w:tcPr>
            <w:tcW w:w="1006" w:type="pct"/>
            <w:tcBorders>
              <w:top w:val="single" w:sz="6" w:space="0" w:color="auto"/>
              <w:left w:val="single" w:sz="6" w:space="0" w:color="auto"/>
              <w:bottom w:val="single" w:sz="6" w:space="0" w:color="auto"/>
              <w:right w:val="single" w:sz="4" w:space="0" w:color="auto"/>
            </w:tcBorders>
            <w:vAlign w:val="center"/>
            <w:hideMark/>
          </w:tcPr>
          <w:p w:rsidR="002B5D2E" w:rsidRDefault="002B5D2E">
            <w:pPr>
              <w:snapToGrid w:val="0"/>
              <w:jc w:val="center"/>
              <w:rPr>
                <w:rFonts w:ascii="PT Astra Serif" w:hAnsi="PT Astra Serif"/>
                <w:lang w:eastAsia="ar-SA"/>
              </w:rPr>
            </w:pPr>
            <w:r>
              <w:rPr>
                <w:rFonts w:ascii="PT Astra Serif" w:hAnsi="PT Astra Serif"/>
              </w:rPr>
              <w:t xml:space="preserve">информация </w:t>
            </w:r>
          </w:p>
          <w:p w:rsidR="002B5D2E" w:rsidRDefault="002B5D2E">
            <w:pPr>
              <w:suppressAutoHyphens/>
              <w:snapToGrid w:val="0"/>
              <w:jc w:val="center"/>
              <w:rPr>
                <w:rFonts w:ascii="PT Astra Serif" w:hAnsi="PT Astra Serif"/>
                <w:lang w:eastAsia="ar-SA"/>
              </w:rPr>
            </w:pPr>
            <w:r>
              <w:rPr>
                <w:rFonts w:ascii="PT Astra Serif" w:hAnsi="PT Astra Serif"/>
              </w:rPr>
              <w:t>продекларирована</w:t>
            </w:r>
          </w:p>
        </w:tc>
      </w:tr>
      <w:tr w:rsidR="002B5D2E" w:rsidTr="002B5D2E">
        <w:trPr>
          <w:trHeight w:val="394"/>
        </w:trPr>
        <w:tc>
          <w:tcPr>
            <w:tcW w:w="2092" w:type="pct"/>
            <w:tcBorders>
              <w:top w:val="single" w:sz="6" w:space="0" w:color="auto"/>
              <w:left w:val="single" w:sz="4" w:space="0" w:color="auto"/>
              <w:bottom w:val="single" w:sz="6" w:space="0" w:color="auto"/>
              <w:right w:val="single" w:sz="6" w:space="0" w:color="auto"/>
            </w:tcBorders>
            <w:hideMark/>
          </w:tcPr>
          <w:p w:rsidR="002B5D2E" w:rsidRPr="002B5D2E" w:rsidRDefault="002B5D2E">
            <w:pPr>
              <w:suppressAutoHyphens/>
              <w:snapToGrid w:val="0"/>
              <w:ind w:left="105" w:right="120"/>
              <w:jc w:val="both"/>
              <w:rPr>
                <w:rFonts w:ascii="PT Astra Serif" w:hAnsi="PT Astra Serif"/>
                <w:color w:val="000000"/>
                <w:sz w:val="18"/>
                <w:szCs w:val="18"/>
                <w:lang w:eastAsia="ar-SA"/>
              </w:rPr>
            </w:pPr>
            <w:r w:rsidRPr="002B5D2E">
              <w:rPr>
                <w:rFonts w:ascii="PT Astra Serif" w:hAnsi="PT Astra Serif"/>
                <w:color w:val="000000"/>
                <w:kern w:val="2"/>
                <w:sz w:val="18"/>
                <w:szCs w:val="18"/>
              </w:rPr>
              <w:t>8. Принадлежность участника  закупки к офшорным компаниям</w:t>
            </w:r>
          </w:p>
        </w:tc>
        <w:tc>
          <w:tcPr>
            <w:tcW w:w="897"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uppressAutoHyphens/>
              <w:autoSpaceDE w:val="0"/>
              <w:autoSpaceDN w:val="0"/>
              <w:adjustRightInd w:val="0"/>
              <w:jc w:val="center"/>
              <w:rPr>
                <w:rFonts w:ascii="PT Astra Serif" w:hAnsi="PT Astra Serif"/>
                <w:color w:val="000000"/>
                <w:lang w:eastAsia="ar-SA"/>
              </w:rPr>
            </w:pPr>
            <w:r>
              <w:rPr>
                <w:rFonts w:ascii="PT Astra Serif" w:hAnsi="PT Astra Serif"/>
                <w:color w:val="000000"/>
              </w:rPr>
              <w:t>непринадлежность</w:t>
            </w:r>
          </w:p>
        </w:tc>
        <w:tc>
          <w:tcPr>
            <w:tcW w:w="1005"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uppressAutoHyphens/>
              <w:snapToGrid w:val="0"/>
              <w:jc w:val="center"/>
              <w:rPr>
                <w:rFonts w:ascii="PT Astra Serif" w:hAnsi="PT Astra Serif"/>
                <w:lang w:eastAsia="ar-SA"/>
              </w:rPr>
            </w:pPr>
            <w:r>
              <w:rPr>
                <w:rFonts w:ascii="PT Astra Serif" w:hAnsi="PT Astra Serif"/>
              </w:rPr>
              <w:t>не принадлежит</w:t>
            </w:r>
          </w:p>
        </w:tc>
        <w:tc>
          <w:tcPr>
            <w:tcW w:w="1006" w:type="pct"/>
            <w:tcBorders>
              <w:top w:val="single" w:sz="6" w:space="0" w:color="auto"/>
              <w:left w:val="single" w:sz="6" w:space="0" w:color="auto"/>
              <w:bottom w:val="single" w:sz="6" w:space="0" w:color="auto"/>
              <w:right w:val="single" w:sz="4" w:space="0" w:color="auto"/>
            </w:tcBorders>
            <w:vAlign w:val="center"/>
            <w:hideMark/>
          </w:tcPr>
          <w:p w:rsidR="002B5D2E" w:rsidRDefault="002B5D2E">
            <w:pPr>
              <w:suppressAutoHyphens/>
              <w:snapToGrid w:val="0"/>
              <w:jc w:val="center"/>
              <w:rPr>
                <w:rFonts w:ascii="PT Astra Serif" w:hAnsi="PT Astra Serif"/>
                <w:lang w:eastAsia="ar-SA"/>
              </w:rPr>
            </w:pPr>
            <w:r>
              <w:rPr>
                <w:rFonts w:ascii="PT Astra Serif" w:hAnsi="PT Astra Serif"/>
              </w:rPr>
              <w:t>не принадлежит</w:t>
            </w:r>
          </w:p>
        </w:tc>
      </w:tr>
      <w:tr w:rsidR="002B5D2E" w:rsidTr="002B5D2E">
        <w:trPr>
          <w:trHeight w:val="349"/>
        </w:trPr>
        <w:tc>
          <w:tcPr>
            <w:tcW w:w="2092" w:type="pct"/>
            <w:tcBorders>
              <w:top w:val="single" w:sz="6" w:space="0" w:color="auto"/>
              <w:left w:val="single" w:sz="4" w:space="0" w:color="auto"/>
              <w:bottom w:val="single" w:sz="6" w:space="0" w:color="auto"/>
              <w:right w:val="single" w:sz="6" w:space="0" w:color="auto"/>
            </w:tcBorders>
            <w:hideMark/>
          </w:tcPr>
          <w:p w:rsidR="002B5D2E" w:rsidRPr="002B5D2E" w:rsidRDefault="002B5D2E">
            <w:pPr>
              <w:suppressAutoHyphens/>
              <w:snapToGrid w:val="0"/>
              <w:ind w:left="105" w:right="120"/>
              <w:rPr>
                <w:rFonts w:ascii="PT Astra Serif" w:hAnsi="PT Astra Serif"/>
                <w:color w:val="000000"/>
                <w:sz w:val="18"/>
                <w:szCs w:val="18"/>
                <w:lang w:eastAsia="ar-SA"/>
              </w:rPr>
            </w:pPr>
            <w:r w:rsidRPr="002B5D2E">
              <w:rPr>
                <w:rFonts w:ascii="PT Astra Serif" w:hAnsi="PT Astra Serif"/>
                <w:color w:val="000000"/>
                <w:sz w:val="18"/>
                <w:szCs w:val="18"/>
              </w:rPr>
              <w:t>9. Объем предоставленных документов и  сведений для участия в аукционе</w:t>
            </w:r>
          </w:p>
        </w:tc>
        <w:tc>
          <w:tcPr>
            <w:tcW w:w="897"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uppressAutoHyphens/>
              <w:snapToGrid w:val="0"/>
              <w:ind w:left="105" w:right="120"/>
              <w:jc w:val="center"/>
              <w:rPr>
                <w:rFonts w:ascii="PT Astra Serif" w:hAnsi="PT Astra Serif"/>
                <w:color w:val="000000"/>
                <w:lang w:eastAsia="ar-SA"/>
              </w:rPr>
            </w:pPr>
            <w:r>
              <w:rPr>
                <w:rFonts w:ascii="PT Astra Serif" w:hAnsi="PT Astra Serif"/>
                <w:color w:val="000000"/>
              </w:rPr>
              <w:t>в  объеме, указанном  в  документации  об  аукционе</w:t>
            </w:r>
          </w:p>
        </w:tc>
        <w:tc>
          <w:tcPr>
            <w:tcW w:w="1005" w:type="pct"/>
            <w:tcBorders>
              <w:top w:val="single" w:sz="6" w:space="0" w:color="auto"/>
              <w:left w:val="single" w:sz="6" w:space="0" w:color="auto"/>
              <w:bottom w:val="single" w:sz="6" w:space="0" w:color="auto"/>
              <w:right w:val="single" w:sz="6" w:space="0" w:color="auto"/>
            </w:tcBorders>
            <w:vAlign w:val="center"/>
            <w:hideMark/>
          </w:tcPr>
          <w:p w:rsidR="002B5D2E" w:rsidRDefault="002B5D2E">
            <w:pPr>
              <w:suppressAutoHyphens/>
              <w:snapToGrid w:val="0"/>
              <w:ind w:left="110" w:right="110"/>
              <w:jc w:val="center"/>
              <w:rPr>
                <w:rFonts w:ascii="PT Astra Serif" w:hAnsi="PT Astra Serif"/>
                <w:lang w:eastAsia="ar-SA"/>
              </w:rPr>
            </w:pPr>
            <w:r>
              <w:rPr>
                <w:rFonts w:ascii="PT Astra Serif" w:hAnsi="PT Astra Serif"/>
              </w:rPr>
              <w:t>в  полном объеме</w:t>
            </w:r>
          </w:p>
        </w:tc>
        <w:tc>
          <w:tcPr>
            <w:tcW w:w="1006" w:type="pct"/>
            <w:tcBorders>
              <w:top w:val="single" w:sz="6" w:space="0" w:color="auto"/>
              <w:left w:val="single" w:sz="6" w:space="0" w:color="auto"/>
              <w:bottom w:val="single" w:sz="6" w:space="0" w:color="auto"/>
              <w:right w:val="single" w:sz="4" w:space="0" w:color="auto"/>
            </w:tcBorders>
            <w:vAlign w:val="center"/>
            <w:hideMark/>
          </w:tcPr>
          <w:p w:rsidR="002B5D2E" w:rsidRDefault="002B5D2E">
            <w:pPr>
              <w:suppressAutoHyphens/>
              <w:snapToGrid w:val="0"/>
              <w:ind w:left="110" w:right="110"/>
              <w:jc w:val="center"/>
              <w:rPr>
                <w:rFonts w:ascii="PT Astra Serif" w:hAnsi="PT Astra Serif"/>
                <w:lang w:eastAsia="ar-SA"/>
              </w:rPr>
            </w:pPr>
            <w:r>
              <w:rPr>
                <w:rFonts w:ascii="PT Astra Serif" w:hAnsi="PT Astra Serif"/>
              </w:rPr>
              <w:t>в  полном объеме</w:t>
            </w:r>
          </w:p>
        </w:tc>
      </w:tr>
      <w:tr w:rsidR="002B5D2E" w:rsidTr="002B5D2E">
        <w:trPr>
          <w:trHeight w:val="242"/>
        </w:trPr>
        <w:tc>
          <w:tcPr>
            <w:tcW w:w="2989" w:type="pct"/>
            <w:gridSpan w:val="2"/>
            <w:tcBorders>
              <w:top w:val="single" w:sz="6" w:space="0" w:color="auto"/>
              <w:left w:val="single" w:sz="4" w:space="0" w:color="auto"/>
              <w:bottom w:val="single" w:sz="6" w:space="0" w:color="auto"/>
              <w:right w:val="single" w:sz="6" w:space="0" w:color="auto"/>
            </w:tcBorders>
            <w:hideMark/>
          </w:tcPr>
          <w:p w:rsidR="002B5D2E" w:rsidRDefault="002B5D2E">
            <w:pPr>
              <w:ind w:left="98" w:hanging="16"/>
              <w:rPr>
                <w:rFonts w:ascii="PT Astra Serif" w:hAnsi="PT Astra Serif"/>
                <w:b/>
                <w:lang w:eastAsia="ar-SA"/>
              </w:rPr>
            </w:pPr>
            <w:r>
              <w:rPr>
                <w:rFonts w:ascii="PT Astra Serif" w:hAnsi="PT Astra Serif"/>
              </w:rPr>
              <w:t xml:space="preserve">10. Начальная (максимальная) цена контракта – </w:t>
            </w:r>
            <w:r>
              <w:rPr>
                <w:rFonts w:ascii="PT Astra Serif" w:hAnsi="PT Astra Serif"/>
                <w:b/>
                <w:kern w:val="2"/>
              </w:rPr>
              <w:t>499 999,98</w:t>
            </w:r>
            <w:r>
              <w:rPr>
                <w:rFonts w:ascii="PT Astra Serif" w:hAnsi="PT Astra Serif"/>
                <w:kern w:val="2"/>
                <w:sz w:val="22"/>
                <w:szCs w:val="22"/>
              </w:rPr>
              <w:t xml:space="preserve">  </w:t>
            </w:r>
            <w:r>
              <w:rPr>
                <w:rFonts w:ascii="PT Astra Serif" w:hAnsi="PT Astra Serif"/>
                <w:b/>
              </w:rPr>
              <w:t>рублей</w:t>
            </w:r>
          </w:p>
        </w:tc>
        <w:tc>
          <w:tcPr>
            <w:tcW w:w="1005" w:type="pct"/>
            <w:tcBorders>
              <w:top w:val="single" w:sz="6" w:space="0" w:color="auto"/>
              <w:left w:val="single" w:sz="6" w:space="0" w:color="auto"/>
              <w:bottom w:val="single" w:sz="6" w:space="0" w:color="auto"/>
              <w:right w:val="single" w:sz="6" w:space="0" w:color="auto"/>
            </w:tcBorders>
          </w:tcPr>
          <w:p w:rsidR="002B5D2E" w:rsidRDefault="002B5D2E">
            <w:pPr>
              <w:rPr>
                <w:rFonts w:ascii="PT Astra Serif" w:hAnsi="PT Astra Serif"/>
                <w:b/>
                <w:lang w:eastAsia="ar-SA"/>
              </w:rPr>
            </w:pPr>
          </w:p>
        </w:tc>
        <w:tc>
          <w:tcPr>
            <w:tcW w:w="1006" w:type="pct"/>
            <w:tcBorders>
              <w:top w:val="single" w:sz="6" w:space="0" w:color="auto"/>
              <w:left w:val="single" w:sz="6" w:space="0" w:color="auto"/>
              <w:bottom w:val="single" w:sz="6" w:space="0" w:color="auto"/>
              <w:right w:val="single" w:sz="4" w:space="0" w:color="auto"/>
            </w:tcBorders>
          </w:tcPr>
          <w:p w:rsidR="002B5D2E" w:rsidRDefault="002B5D2E">
            <w:pPr>
              <w:jc w:val="center"/>
              <w:rPr>
                <w:rFonts w:ascii="PT Astra Serif" w:hAnsi="PT Astra Serif"/>
                <w:b/>
                <w:lang w:eastAsia="ar-SA"/>
              </w:rPr>
            </w:pPr>
          </w:p>
        </w:tc>
      </w:tr>
      <w:tr w:rsidR="002B5D2E" w:rsidTr="002B5D2E">
        <w:trPr>
          <w:trHeight w:val="204"/>
        </w:trPr>
        <w:tc>
          <w:tcPr>
            <w:tcW w:w="2989" w:type="pct"/>
            <w:gridSpan w:val="2"/>
            <w:tcBorders>
              <w:top w:val="single" w:sz="6" w:space="0" w:color="auto"/>
              <w:left w:val="single" w:sz="4" w:space="0" w:color="auto"/>
              <w:bottom w:val="single" w:sz="6" w:space="0" w:color="auto"/>
              <w:right w:val="single" w:sz="6" w:space="0" w:color="auto"/>
            </w:tcBorders>
            <w:hideMark/>
          </w:tcPr>
          <w:p w:rsidR="002B5D2E" w:rsidRDefault="002B5D2E">
            <w:pPr>
              <w:suppressAutoHyphens/>
              <w:snapToGrid w:val="0"/>
              <w:ind w:left="84" w:right="120"/>
              <w:rPr>
                <w:rFonts w:ascii="PT Astra Serif" w:hAnsi="PT Astra Serif"/>
                <w:lang w:eastAsia="ar-SA"/>
              </w:rPr>
            </w:pPr>
            <w:r>
              <w:rPr>
                <w:rFonts w:ascii="PT Astra Serif" w:hAnsi="PT Astra Serif"/>
              </w:rPr>
              <w:t>11. Предложенная цена контракта</w:t>
            </w:r>
          </w:p>
        </w:tc>
        <w:tc>
          <w:tcPr>
            <w:tcW w:w="1005" w:type="pct"/>
            <w:tcBorders>
              <w:top w:val="single" w:sz="6" w:space="0" w:color="auto"/>
              <w:left w:val="single" w:sz="6" w:space="0" w:color="auto"/>
              <w:bottom w:val="single" w:sz="6" w:space="0" w:color="auto"/>
              <w:right w:val="single" w:sz="6" w:space="0" w:color="auto"/>
            </w:tcBorders>
            <w:vAlign w:val="center"/>
            <w:hideMark/>
          </w:tcPr>
          <w:p w:rsidR="002B5D2E" w:rsidRDefault="002B5D2E">
            <w:pPr>
              <w:jc w:val="center"/>
              <w:rPr>
                <w:rFonts w:ascii="PT Astra Serif" w:hAnsi="PT Astra Serif"/>
                <w:b/>
                <w:lang w:eastAsia="ar-SA"/>
              </w:rPr>
            </w:pPr>
            <w:r>
              <w:rPr>
                <w:rFonts w:ascii="PT Astra Serif" w:hAnsi="PT Astra Serif"/>
                <w:b/>
              </w:rPr>
              <w:t>464 999,98</w:t>
            </w:r>
          </w:p>
        </w:tc>
        <w:tc>
          <w:tcPr>
            <w:tcW w:w="1006" w:type="pct"/>
            <w:tcBorders>
              <w:top w:val="single" w:sz="6" w:space="0" w:color="auto"/>
              <w:left w:val="single" w:sz="6" w:space="0" w:color="auto"/>
              <w:bottom w:val="single" w:sz="6" w:space="0" w:color="auto"/>
              <w:right w:val="single" w:sz="4" w:space="0" w:color="auto"/>
            </w:tcBorders>
            <w:hideMark/>
          </w:tcPr>
          <w:p w:rsidR="002B5D2E" w:rsidRDefault="002B5D2E">
            <w:pPr>
              <w:jc w:val="center"/>
              <w:rPr>
                <w:rFonts w:ascii="PT Astra Serif" w:hAnsi="PT Astra Serif"/>
                <w:b/>
                <w:lang w:eastAsia="ar-SA"/>
              </w:rPr>
            </w:pPr>
            <w:r>
              <w:rPr>
                <w:rFonts w:ascii="PT Astra Serif" w:hAnsi="PT Astra Serif"/>
                <w:b/>
              </w:rPr>
              <w:t>467 499,98</w:t>
            </w:r>
          </w:p>
        </w:tc>
      </w:tr>
      <w:tr w:rsidR="002B5D2E" w:rsidTr="002B5D2E">
        <w:trPr>
          <w:trHeight w:val="204"/>
        </w:trPr>
        <w:tc>
          <w:tcPr>
            <w:tcW w:w="2989" w:type="pct"/>
            <w:gridSpan w:val="2"/>
            <w:tcBorders>
              <w:top w:val="single" w:sz="6" w:space="0" w:color="auto"/>
              <w:left w:val="single" w:sz="4" w:space="0" w:color="auto"/>
              <w:bottom w:val="single" w:sz="6" w:space="0" w:color="auto"/>
              <w:right w:val="single" w:sz="6" w:space="0" w:color="auto"/>
            </w:tcBorders>
            <w:hideMark/>
          </w:tcPr>
          <w:p w:rsidR="002B5D2E" w:rsidRDefault="002B5D2E">
            <w:pPr>
              <w:suppressAutoHyphens/>
              <w:snapToGrid w:val="0"/>
              <w:ind w:left="114" w:right="120"/>
              <w:rPr>
                <w:rFonts w:ascii="PT Astra Serif" w:hAnsi="PT Astra Serif"/>
                <w:lang w:eastAsia="ar-SA"/>
              </w:rPr>
            </w:pPr>
            <w:r>
              <w:rPr>
                <w:rFonts w:ascii="PT Astra Serif" w:hAnsi="PT Astra Serif"/>
              </w:rPr>
              <w:t>12. Время поступления предложения цены контракта</w:t>
            </w:r>
          </w:p>
        </w:tc>
        <w:tc>
          <w:tcPr>
            <w:tcW w:w="1005" w:type="pct"/>
            <w:tcBorders>
              <w:top w:val="single" w:sz="6" w:space="0" w:color="auto"/>
              <w:left w:val="single" w:sz="6" w:space="0" w:color="auto"/>
              <w:bottom w:val="single" w:sz="6" w:space="0" w:color="auto"/>
              <w:right w:val="single" w:sz="6" w:space="0" w:color="auto"/>
            </w:tcBorders>
            <w:vAlign w:val="center"/>
            <w:hideMark/>
          </w:tcPr>
          <w:p w:rsidR="002B5D2E" w:rsidRDefault="002B5D2E">
            <w:pPr>
              <w:jc w:val="center"/>
              <w:rPr>
                <w:rFonts w:ascii="PT Astra Serif" w:hAnsi="PT Astra Serif"/>
                <w:b/>
                <w:lang w:eastAsia="ar-SA"/>
              </w:rPr>
            </w:pPr>
            <w:r>
              <w:rPr>
                <w:rFonts w:ascii="PT Astra Serif" w:hAnsi="PT Astra Serif"/>
                <w:b/>
              </w:rPr>
              <w:t>07:09:42</w:t>
            </w:r>
          </w:p>
        </w:tc>
        <w:tc>
          <w:tcPr>
            <w:tcW w:w="1006" w:type="pct"/>
            <w:tcBorders>
              <w:top w:val="single" w:sz="6" w:space="0" w:color="auto"/>
              <w:left w:val="single" w:sz="6" w:space="0" w:color="auto"/>
              <w:bottom w:val="single" w:sz="6" w:space="0" w:color="auto"/>
              <w:right w:val="single" w:sz="4" w:space="0" w:color="auto"/>
            </w:tcBorders>
            <w:hideMark/>
          </w:tcPr>
          <w:p w:rsidR="002B5D2E" w:rsidRDefault="002B5D2E">
            <w:pPr>
              <w:jc w:val="center"/>
              <w:rPr>
                <w:rFonts w:ascii="PT Astra Serif" w:hAnsi="PT Astra Serif"/>
                <w:b/>
                <w:lang w:eastAsia="ar-SA"/>
              </w:rPr>
            </w:pPr>
            <w:r>
              <w:rPr>
                <w:rFonts w:ascii="PT Astra Serif" w:hAnsi="PT Astra Serif"/>
                <w:b/>
              </w:rPr>
              <w:t>07:09:17</w:t>
            </w:r>
          </w:p>
        </w:tc>
      </w:tr>
      <w:tr w:rsidR="002B5D2E" w:rsidTr="002B5D2E">
        <w:tc>
          <w:tcPr>
            <w:tcW w:w="2989" w:type="pct"/>
            <w:gridSpan w:val="2"/>
            <w:tcBorders>
              <w:top w:val="single" w:sz="6" w:space="0" w:color="auto"/>
              <w:left w:val="single" w:sz="4" w:space="0" w:color="auto"/>
              <w:bottom w:val="single" w:sz="6" w:space="0" w:color="auto"/>
              <w:right w:val="single" w:sz="6" w:space="0" w:color="auto"/>
            </w:tcBorders>
            <w:hideMark/>
          </w:tcPr>
          <w:p w:rsidR="002B5D2E" w:rsidRDefault="002B5D2E">
            <w:pPr>
              <w:suppressAutoHyphens/>
              <w:snapToGrid w:val="0"/>
              <w:ind w:left="56" w:right="120"/>
              <w:rPr>
                <w:rFonts w:ascii="PT Astra Serif" w:hAnsi="PT Astra Serif"/>
                <w:color w:val="000000"/>
                <w:lang w:eastAsia="ar-SA"/>
              </w:rPr>
            </w:pPr>
            <w:r>
              <w:rPr>
                <w:rFonts w:ascii="PT Astra Serif" w:hAnsi="PT Astra Serif"/>
                <w:color w:val="000000"/>
              </w:rPr>
              <w:t>13. Номер по ранжированию по результатам проведения аукциона</w:t>
            </w:r>
          </w:p>
        </w:tc>
        <w:tc>
          <w:tcPr>
            <w:tcW w:w="1005" w:type="pct"/>
            <w:tcBorders>
              <w:top w:val="single" w:sz="6" w:space="0" w:color="auto"/>
              <w:left w:val="single" w:sz="6" w:space="0" w:color="auto"/>
              <w:bottom w:val="single" w:sz="6" w:space="0" w:color="auto"/>
              <w:right w:val="single" w:sz="6" w:space="0" w:color="auto"/>
            </w:tcBorders>
            <w:vAlign w:val="center"/>
            <w:hideMark/>
          </w:tcPr>
          <w:p w:rsidR="002B5D2E" w:rsidRDefault="002B5D2E">
            <w:pPr>
              <w:jc w:val="center"/>
              <w:rPr>
                <w:rFonts w:ascii="PT Astra Serif" w:hAnsi="PT Astra Serif"/>
                <w:b/>
                <w:color w:val="000000"/>
                <w:lang w:eastAsia="ar-SA"/>
              </w:rPr>
            </w:pPr>
            <w:r>
              <w:rPr>
                <w:rFonts w:ascii="PT Astra Serif" w:hAnsi="PT Astra Serif"/>
                <w:b/>
                <w:color w:val="000000"/>
              </w:rPr>
              <w:t>1</w:t>
            </w:r>
          </w:p>
        </w:tc>
        <w:tc>
          <w:tcPr>
            <w:tcW w:w="1006" w:type="pct"/>
            <w:tcBorders>
              <w:top w:val="single" w:sz="6" w:space="0" w:color="auto"/>
              <w:left w:val="single" w:sz="6" w:space="0" w:color="auto"/>
              <w:bottom w:val="single" w:sz="6" w:space="0" w:color="auto"/>
              <w:right w:val="single" w:sz="4" w:space="0" w:color="auto"/>
            </w:tcBorders>
            <w:vAlign w:val="center"/>
            <w:hideMark/>
          </w:tcPr>
          <w:p w:rsidR="002B5D2E" w:rsidRDefault="002B5D2E">
            <w:pPr>
              <w:jc w:val="center"/>
              <w:rPr>
                <w:rFonts w:ascii="PT Astra Serif" w:hAnsi="PT Astra Serif"/>
                <w:b/>
                <w:color w:val="000000"/>
                <w:lang w:eastAsia="ar-SA"/>
              </w:rPr>
            </w:pPr>
            <w:r>
              <w:rPr>
                <w:rFonts w:ascii="PT Astra Serif" w:hAnsi="PT Astra Serif"/>
                <w:b/>
                <w:color w:val="000000"/>
              </w:rPr>
              <w:t>2</w:t>
            </w:r>
          </w:p>
        </w:tc>
      </w:tr>
    </w:tbl>
    <w:p w:rsidR="002B5D2E" w:rsidRDefault="002B5D2E" w:rsidP="002B5D2E">
      <w:pPr>
        <w:snapToGrid w:val="0"/>
        <w:ind w:right="120"/>
        <w:rPr>
          <w:rFonts w:ascii="PT Astra Serif" w:hAnsi="PT Astra Serif"/>
          <w:color w:val="000000"/>
          <w:sz w:val="24"/>
          <w:szCs w:val="24"/>
          <w:lang w:eastAsia="ar-SA"/>
        </w:rPr>
      </w:pPr>
    </w:p>
    <w:p w:rsidR="002B5D2E" w:rsidRDefault="002B5D2E" w:rsidP="002B5D2E">
      <w:pPr>
        <w:snapToGrid w:val="0"/>
        <w:ind w:right="120"/>
        <w:rPr>
          <w:rFonts w:ascii="PT Astra Serif" w:hAnsi="PT Astra Serif"/>
          <w:color w:val="000000"/>
        </w:rPr>
      </w:pPr>
    </w:p>
    <w:p w:rsidR="009706ED" w:rsidRDefault="009706ED"/>
    <w:sectPr w:rsidR="009706ED" w:rsidSect="002B5D2E">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E3"/>
    <w:rsid w:val="002B5D2E"/>
    <w:rsid w:val="004E62B1"/>
    <w:rsid w:val="00622575"/>
    <w:rsid w:val="007765E3"/>
    <w:rsid w:val="009706ED"/>
    <w:rsid w:val="00A73E04"/>
    <w:rsid w:val="00DC2729"/>
    <w:rsid w:val="00E6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72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C2729"/>
    <w:rPr>
      <w:color w:val="0000FF"/>
      <w:u w:val="single"/>
    </w:rPr>
  </w:style>
  <w:style w:type="character" w:customStyle="1" w:styleId="a4">
    <w:name w:val="Абзац списка Знак"/>
    <w:link w:val="a5"/>
    <w:uiPriority w:val="34"/>
    <w:locked/>
    <w:rsid w:val="00DC2729"/>
    <w:rPr>
      <w:rFonts w:ascii="Times New Roman" w:eastAsia="Times New Roman" w:hAnsi="Times New Roman" w:cs="Times New Roman"/>
      <w:sz w:val="24"/>
      <w:szCs w:val="24"/>
    </w:rPr>
  </w:style>
  <w:style w:type="paragraph" w:styleId="a5">
    <w:name w:val="List Paragraph"/>
    <w:basedOn w:val="a"/>
    <w:link w:val="a4"/>
    <w:uiPriority w:val="34"/>
    <w:qFormat/>
    <w:rsid w:val="00DC2729"/>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72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C2729"/>
    <w:rPr>
      <w:color w:val="0000FF"/>
      <w:u w:val="single"/>
    </w:rPr>
  </w:style>
  <w:style w:type="character" w:customStyle="1" w:styleId="a4">
    <w:name w:val="Абзац списка Знак"/>
    <w:link w:val="a5"/>
    <w:uiPriority w:val="34"/>
    <w:locked/>
    <w:rsid w:val="00DC2729"/>
    <w:rPr>
      <w:rFonts w:ascii="Times New Roman" w:eastAsia="Times New Roman" w:hAnsi="Times New Roman" w:cs="Times New Roman"/>
      <w:sz w:val="24"/>
      <w:szCs w:val="24"/>
    </w:rPr>
  </w:style>
  <w:style w:type="paragraph" w:styleId="a5">
    <w:name w:val="List Paragraph"/>
    <w:basedOn w:val="a"/>
    <w:link w:val="a4"/>
    <w:uiPriority w:val="34"/>
    <w:qFormat/>
    <w:rsid w:val="00DC2729"/>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3705">
      <w:bodyDiv w:val="1"/>
      <w:marLeft w:val="0"/>
      <w:marRight w:val="0"/>
      <w:marTop w:val="0"/>
      <w:marBottom w:val="0"/>
      <w:divBdr>
        <w:top w:val="none" w:sz="0" w:space="0" w:color="auto"/>
        <w:left w:val="none" w:sz="0" w:space="0" w:color="auto"/>
        <w:bottom w:val="none" w:sz="0" w:space="0" w:color="auto"/>
        <w:right w:val="none" w:sz="0" w:space="0" w:color="auto"/>
      </w:divBdr>
    </w:div>
    <w:div w:id="1403796577">
      <w:bodyDiv w:val="1"/>
      <w:marLeft w:val="0"/>
      <w:marRight w:val="0"/>
      <w:marTop w:val="0"/>
      <w:marBottom w:val="0"/>
      <w:divBdr>
        <w:top w:val="none" w:sz="0" w:space="0" w:color="auto"/>
        <w:left w:val="none" w:sz="0" w:space="0" w:color="auto"/>
        <w:bottom w:val="none" w:sz="0" w:space="0" w:color="auto"/>
        <w:right w:val="none" w:sz="0" w:space="0" w:color="auto"/>
      </w:divBdr>
    </w:div>
    <w:div w:id="1950116192">
      <w:bodyDiv w:val="1"/>
      <w:marLeft w:val="0"/>
      <w:marRight w:val="0"/>
      <w:marTop w:val="0"/>
      <w:marBottom w:val="0"/>
      <w:divBdr>
        <w:top w:val="none" w:sz="0" w:space="0" w:color="auto"/>
        <w:left w:val="none" w:sz="0" w:space="0" w:color="auto"/>
        <w:bottom w:val="none" w:sz="0" w:space="0" w:color="auto"/>
        <w:right w:val="none" w:sz="0" w:space="0" w:color="auto"/>
      </w:divBdr>
    </w:div>
    <w:div w:id="21286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2021-05-31T11:06:00Z</cp:lastPrinted>
  <dcterms:created xsi:type="dcterms:W3CDTF">2021-05-31T10:55:00Z</dcterms:created>
  <dcterms:modified xsi:type="dcterms:W3CDTF">2021-05-31T11:39:00Z</dcterms:modified>
</cp:coreProperties>
</file>