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126" w:rsidRPr="0067090B" w:rsidRDefault="00C61126" w:rsidP="00C61126">
      <w:pPr>
        <w:pStyle w:val="ConsPlusNormal"/>
        <w:pageBreakBefore/>
        <w:widowControl/>
        <w:tabs>
          <w:tab w:val="left" w:pos="360"/>
        </w:tabs>
        <w:ind w:right="139" w:firstLine="0"/>
        <w:jc w:val="center"/>
        <w:rPr>
          <w:rFonts w:ascii="Times New Roman" w:hAnsi="Times New Roman"/>
          <w:b/>
          <w:bCs/>
          <w:sz w:val="24"/>
          <w:szCs w:val="24"/>
        </w:rPr>
      </w:pPr>
      <w:r w:rsidRPr="0067090B">
        <w:rPr>
          <w:rFonts w:ascii="Times New Roman" w:hAnsi="Times New Roman"/>
          <w:b/>
          <w:bCs/>
          <w:sz w:val="24"/>
          <w:szCs w:val="24"/>
        </w:rPr>
        <w:t xml:space="preserve">Часть </w:t>
      </w:r>
      <w:r w:rsidRPr="0067090B">
        <w:rPr>
          <w:rFonts w:ascii="Times New Roman" w:hAnsi="Times New Roman"/>
          <w:b/>
          <w:bCs/>
          <w:sz w:val="24"/>
          <w:szCs w:val="24"/>
          <w:lang w:val="en-US"/>
        </w:rPr>
        <w:t>III</w:t>
      </w:r>
      <w:r w:rsidRPr="0067090B">
        <w:rPr>
          <w:rFonts w:ascii="Times New Roman" w:hAnsi="Times New Roman"/>
          <w:b/>
          <w:bCs/>
          <w:sz w:val="24"/>
          <w:szCs w:val="24"/>
        </w:rPr>
        <w:t>. ПРОЕКТ МУНИЦИПАЛЬНОГО КОНТРАКТА</w:t>
      </w:r>
    </w:p>
    <w:p w:rsidR="00C61126" w:rsidRPr="0067090B" w:rsidRDefault="00C61126" w:rsidP="00C61126">
      <w:pPr>
        <w:ind w:right="-15"/>
        <w:jc w:val="center"/>
        <w:rPr>
          <w:b/>
          <w:kern w:val="2"/>
        </w:rPr>
      </w:pPr>
    </w:p>
    <w:p w:rsidR="00C61126" w:rsidRPr="000A0C1A" w:rsidRDefault="00C61126" w:rsidP="00C61126">
      <w:pPr>
        <w:shd w:val="clear" w:color="auto" w:fill="FFFFFF"/>
        <w:ind w:firstLine="567"/>
        <w:jc w:val="center"/>
        <w:rPr>
          <w:bCs/>
          <w:caps/>
          <w:color w:val="000000"/>
        </w:rPr>
      </w:pPr>
      <w:r>
        <w:rPr>
          <w:bCs/>
          <w:caps/>
          <w:color w:val="000000"/>
        </w:rPr>
        <w:t>ПР</w:t>
      </w:r>
      <w:r w:rsidRPr="000A0C1A">
        <w:rPr>
          <w:bCs/>
          <w:caps/>
          <w:color w:val="000000"/>
        </w:rPr>
        <w:t>ОЕКТ МУНИЦИПАЛЬНОГО КОНТРАКТа №_____________</w:t>
      </w:r>
    </w:p>
    <w:p w:rsidR="00C61126" w:rsidRPr="000A0C1A" w:rsidRDefault="00C61126" w:rsidP="00C61126">
      <w:pPr>
        <w:shd w:val="clear" w:color="auto" w:fill="FFFFFF"/>
        <w:ind w:firstLine="567"/>
        <w:jc w:val="center"/>
        <w:rPr>
          <w:caps/>
          <w:color w:val="000000"/>
        </w:rPr>
      </w:pPr>
      <w:r w:rsidRPr="000A0C1A">
        <w:rPr>
          <w:caps/>
          <w:color w:val="000000"/>
        </w:rPr>
        <w:t>на оказание услуг</w:t>
      </w:r>
    </w:p>
    <w:p w:rsidR="00C61126" w:rsidRDefault="00C61126" w:rsidP="00C61126">
      <w:pPr>
        <w:shd w:val="clear" w:color="auto" w:fill="FFFFFF"/>
        <w:ind w:firstLine="567"/>
        <w:jc w:val="center"/>
        <w:rPr>
          <w:caps/>
          <w:color w:val="000000"/>
        </w:rPr>
      </w:pPr>
      <w:r w:rsidRPr="000A0C1A">
        <w:rPr>
          <w:caps/>
          <w:color w:val="000000"/>
        </w:rPr>
        <w:t>по оценке объектов муниципальной собственности</w:t>
      </w:r>
    </w:p>
    <w:p w:rsidR="00C61126" w:rsidRPr="00303EF7" w:rsidRDefault="00C61126" w:rsidP="00303EF7">
      <w:pPr>
        <w:pStyle w:val="a6"/>
        <w:shd w:val="clear" w:color="auto" w:fill="FFFFFF" w:themeFill="background1"/>
        <w:jc w:val="center"/>
      </w:pPr>
      <w:r w:rsidRPr="00303EF7">
        <w:t xml:space="preserve">(идентификационный код закупки </w:t>
      </w:r>
      <w:r w:rsidR="00825598" w:rsidRPr="00825598">
        <w:rPr>
          <w:color w:val="000000"/>
          <w:shd w:val="clear" w:color="auto" w:fill="F5F5F5"/>
        </w:rPr>
        <w:t>213862201149086220100100070016831244</w:t>
      </w:r>
      <w:r w:rsidRPr="00303EF7">
        <w:t>)</w:t>
      </w:r>
    </w:p>
    <w:p w:rsidR="00C61126" w:rsidRPr="000A0C1A" w:rsidRDefault="00C61126" w:rsidP="00C61126">
      <w:pPr>
        <w:shd w:val="clear" w:color="auto" w:fill="FFFFFF"/>
        <w:ind w:firstLine="567"/>
        <w:jc w:val="center"/>
        <w:rPr>
          <w:caps/>
          <w:color w:val="000000"/>
        </w:rPr>
      </w:pPr>
    </w:p>
    <w:p w:rsidR="00C61126" w:rsidRPr="000A0C1A" w:rsidRDefault="00C61126" w:rsidP="00C61126">
      <w:pPr>
        <w:widowControl w:val="0"/>
        <w:tabs>
          <w:tab w:val="left" w:pos="6946"/>
        </w:tabs>
        <w:autoSpaceDE w:val="0"/>
        <w:autoSpaceDN w:val="0"/>
        <w:adjustRightInd w:val="0"/>
        <w:jc w:val="both"/>
      </w:pPr>
      <w:r w:rsidRPr="000A0C1A">
        <w:t xml:space="preserve">г. Югорск                                                                                   </w:t>
      </w:r>
      <w:r>
        <w:t xml:space="preserve">           «___»____________202</w:t>
      </w:r>
      <w:r w:rsidR="00DF196A">
        <w:t>1</w:t>
      </w:r>
      <w:r>
        <w:t xml:space="preserve"> </w:t>
      </w:r>
      <w:r w:rsidRPr="000A0C1A">
        <w:t>г.</w:t>
      </w:r>
    </w:p>
    <w:p w:rsidR="00C61126" w:rsidRPr="000A0C1A" w:rsidRDefault="00C61126" w:rsidP="00C61126">
      <w:pPr>
        <w:widowControl w:val="0"/>
        <w:autoSpaceDE w:val="0"/>
        <w:autoSpaceDN w:val="0"/>
        <w:adjustRightInd w:val="0"/>
        <w:ind w:firstLine="567"/>
        <w:jc w:val="both"/>
      </w:pPr>
    </w:p>
    <w:p w:rsidR="00C61126" w:rsidRPr="000A0C1A" w:rsidRDefault="00C61126" w:rsidP="00C61126">
      <w:pPr>
        <w:ind w:firstLine="567"/>
        <w:jc w:val="both"/>
        <w:rPr>
          <w:color w:val="000000"/>
          <w:kern w:val="16"/>
        </w:rPr>
      </w:pPr>
      <w:proofErr w:type="gramStart"/>
      <w:r w:rsidRPr="000A0C1A">
        <w:t xml:space="preserve">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«Заказчик», в лице первого заместителя главы города – директора Департамента, действующего на основании положения о Департаменте,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0A0C1A">
        <w:rPr>
          <w:color w:val="000000"/>
          <w:kern w:val="16"/>
        </w:rPr>
        <w:t xml:space="preserve">в соответствии с </w:t>
      </w:r>
      <w:r w:rsidRPr="000A0C1A">
        <w:t>законодательством Российской Федерации</w:t>
      </w:r>
      <w:proofErr w:type="gramEnd"/>
      <w:r w:rsidRPr="000A0C1A">
        <w:t xml:space="preserve"> и иными нормативными правовыми актами о контрактной системе в сфере закупок</w:t>
      </w:r>
      <w:r w:rsidRPr="000A0C1A">
        <w:rPr>
          <w:color w:val="000000"/>
          <w:kern w:val="16"/>
        </w:rPr>
        <w:t xml:space="preserve">, и на основании </w:t>
      </w:r>
    </w:p>
    <w:p w:rsidR="00C61126" w:rsidRPr="000A0C1A" w:rsidRDefault="00C61126" w:rsidP="00C61126">
      <w:pPr>
        <w:ind w:firstLine="567"/>
        <w:jc w:val="both"/>
        <w:rPr>
          <w:i/>
        </w:rPr>
      </w:pPr>
      <w:r w:rsidRPr="000A0C1A">
        <w:rPr>
          <w:color w:val="000000"/>
          <w:kern w:val="16"/>
        </w:rPr>
        <w:t xml:space="preserve">решения </w:t>
      </w:r>
      <w:r w:rsidRPr="000A0C1A">
        <w:t>Единой комиссии по осуществлению закупок для обеспечения муниципальных нужд города Югорска</w:t>
      </w:r>
      <w:r w:rsidRPr="000A0C1A">
        <w:rPr>
          <w:color w:val="000000"/>
          <w:kern w:val="16"/>
        </w:rPr>
        <w:t xml:space="preserve"> (протокол_________ </w:t>
      </w:r>
      <w:proofErr w:type="gramStart"/>
      <w:r w:rsidRPr="000A0C1A">
        <w:rPr>
          <w:color w:val="000000"/>
          <w:kern w:val="16"/>
        </w:rPr>
        <w:t>от</w:t>
      </w:r>
      <w:proofErr w:type="gramEnd"/>
      <w:r w:rsidRPr="000A0C1A">
        <w:rPr>
          <w:color w:val="000000"/>
          <w:kern w:val="16"/>
        </w:rPr>
        <w:t xml:space="preserve"> _____ № _____) / </w:t>
      </w:r>
    </w:p>
    <w:p w:rsidR="00C61126" w:rsidRPr="000A0C1A" w:rsidRDefault="00C61126" w:rsidP="00C61126">
      <w:pPr>
        <w:ind w:firstLine="567"/>
        <w:jc w:val="both"/>
        <w:rPr>
          <w:color w:val="000000"/>
          <w:kern w:val="16"/>
        </w:rPr>
      </w:pPr>
      <w:r w:rsidRPr="000A0C1A">
        <w:rPr>
          <w:color w:val="000000"/>
          <w:kern w:val="16"/>
        </w:rPr>
        <w:t>заключили настоящий муниципальный контракт, именуемый в дальнейшем «Контракт», о нижеследующем:</w:t>
      </w:r>
    </w:p>
    <w:p w:rsidR="00C61126" w:rsidRPr="000A0C1A" w:rsidRDefault="00C61126" w:rsidP="00C61126">
      <w:pPr>
        <w:ind w:firstLine="567"/>
        <w:jc w:val="center"/>
      </w:pPr>
      <w:r w:rsidRPr="000A0C1A">
        <w:t>1. Предмет контракта</w:t>
      </w:r>
    </w:p>
    <w:p w:rsidR="00C61126" w:rsidRPr="000A0C1A" w:rsidRDefault="00C61126" w:rsidP="00C61126">
      <w:pPr>
        <w:shd w:val="clear" w:color="auto" w:fill="FFFFFF"/>
        <w:ind w:left="50" w:firstLine="567"/>
        <w:jc w:val="both"/>
      </w:pPr>
      <w:r w:rsidRPr="000A0C1A">
        <w:rPr>
          <w:color w:val="000000"/>
        </w:rPr>
        <w:t>1.1.</w:t>
      </w:r>
      <w:r w:rsidRPr="000A0C1A">
        <w:rPr>
          <w:color w:val="000000"/>
        </w:rPr>
        <w:tab/>
      </w:r>
      <w:r w:rsidRPr="000A0C1A">
        <w:rPr>
          <w:bCs/>
          <w:color w:val="000000"/>
        </w:rPr>
        <w:t>Исполнитель обязуется своевременно оказать на условиях Контракта услуги</w:t>
      </w:r>
      <w:r w:rsidRPr="000A0C1A">
        <w:rPr>
          <w:color w:val="000000"/>
        </w:rPr>
        <w:t xml:space="preserve"> по </w:t>
      </w:r>
      <w:r w:rsidRPr="000A0C1A">
        <w:t>оценке объектов муниципальной собственности, а Заказчик</w:t>
      </w:r>
      <w:r w:rsidRPr="000A0C1A">
        <w:rPr>
          <w:color w:val="000000"/>
        </w:rPr>
        <w:t xml:space="preserve"> обязуется принять и оплатить их.</w:t>
      </w:r>
    </w:p>
    <w:p w:rsidR="00C61126" w:rsidRPr="000A0C1A" w:rsidRDefault="00C61126" w:rsidP="00C61126">
      <w:pPr>
        <w:shd w:val="clear" w:color="auto" w:fill="FFFFFF"/>
        <w:tabs>
          <w:tab w:val="left" w:pos="1282"/>
        </w:tabs>
        <w:ind w:left="50" w:firstLine="567"/>
        <w:jc w:val="both"/>
        <w:rPr>
          <w:bCs/>
          <w:color w:val="000000"/>
        </w:rPr>
      </w:pPr>
      <w:r w:rsidRPr="000A0C1A">
        <w:rPr>
          <w:color w:val="000000"/>
        </w:rPr>
        <w:t>1.2.</w:t>
      </w:r>
      <w:r w:rsidRPr="000A0C1A">
        <w:rPr>
          <w:color w:val="000000"/>
        </w:rPr>
        <w:tab/>
      </w:r>
      <w:r w:rsidRPr="000A0C1A">
        <w:rPr>
          <w:bCs/>
          <w:color w:val="000000"/>
        </w:rPr>
        <w:t xml:space="preserve">Состав и объем услуг определяется в техническом задании (приложение № 1) к Контракту. </w:t>
      </w:r>
    </w:p>
    <w:p w:rsidR="00A40646" w:rsidRPr="00A40646" w:rsidRDefault="00A40646" w:rsidP="00A40646">
      <w:pPr>
        <w:spacing w:after="60"/>
        <w:ind w:firstLine="709"/>
        <w:jc w:val="both"/>
        <w:rPr>
          <w:i/>
        </w:rPr>
      </w:pPr>
      <w:r w:rsidRPr="00A40646">
        <w:rPr>
          <w:i/>
        </w:rPr>
        <w:t>Услуги оказываются в течение 3 календарных д</w:t>
      </w:r>
      <w:r w:rsidR="00825598">
        <w:rPr>
          <w:i/>
        </w:rPr>
        <w:t>ней со дня получения Исполнителем</w:t>
      </w:r>
      <w:r w:rsidRPr="00A40646">
        <w:rPr>
          <w:i/>
        </w:rPr>
        <w:t xml:space="preserve"> заявки на оценку объектов муниципальной собственности от Заказчика.</w:t>
      </w:r>
    </w:p>
    <w:p w:rsidR="00A40646" w:rsidRPr="000A0C1A" w:rsidRDefault="00A40646" w:rsidP="00C61126">
      <w:pPr>
        <w:shd w:val="clear" w:color="auto" w:fill="FFFFFF"/>
        <w:tabs>
          <w:tab w:val="left" w:pos="1282"/>
        </w:tabs>
        <w:ind w:left="50" w:firstLine="567"/>
        <w:jc w:val="both"/>
        <w:rPr>
          <w:bCs/>
          <w:i/>
          <w:color w:val="000000"/>
        </w:rPr>
      </w:pPr>
    </w:p>
    <w:p w:rsidR="00C61126" w:rsidRPr="000A0C1A" w:rsidRDefault="00C61126" w:rsidP="00C61126">
      <w:pPr>
        <w:shd w:val="clear" w:color="auto" w:fill="FFFFFF"/>
        <w:tabs>
          <w:tab w:val="left" w:pos="1282"/>
        </w:tabs>
        <w:ind w:left="50" w:firstLine="567"/>
        <w:jc w:val="both"/>
        <w:rPr>
          <w:bCs/>
          <w:i/>
          <w:color w:val="000000"/>
        </w:rPr>
      </w:pPr>
      <w:r w:rsidRPr="000A0C1A">
        <w:rPr>
          <w:bCs/>
          <w:color w:val="000000"/>
        </w:rPr>
        <w:t xml:space="preserve">1.3. </w:t>
      </w:r>
      <w:r w:rsidRPr="000A0C1A">
        <w:rPr>
          <w:color w:val="000000"/>
          <w:spacing w:val="6"/>
        </w:rPr>
        <w:t xml:space="preserve">В соответствии со ст. 4 Федерального закона от 29.07.1998 № 135-ФЗ «Об оценочной деятельности в РФ» гражданская ответственность Оценщика застрахована, </w:t>
      </w:r>
      <w:r w:rsidRPr="000A0C1A">
        <w:rPr>
          <w:spacing w:val="6"/>
        </w:rPr>
        <w:t xml:space="preserve">страховой полис № ___________________, договор страхования заключен </w:t>
      </w:r>
      <w:proofErr w:type="gramStart"/>
      <w:r w:rsidRPr="000A0C1A">
        <w:rPr>
          <w:spacing w:val="6"/>
        </w:rPr>
        <w:t>с</w:t>
      </w:r>
      <w:proofErr w:type="gramEnd"/>
      <w:r w:rsidRPr="000A0C1A">
        <w:rPr>
          <w:spacing w:val="6"/>
        </w:rPr>
        <w:t xml:space="preserve"> ____________ по ___________.</w:t>
      </w:r>
    </w:p>
    <w:p w:rsidR="00C61126" w:rsidRPr="000A0C1A" w:rsidRDefault="00C61126" w:rsidP="00C61126">
      <w:pPr>
        <w:suppressAutoHyphens/>
        <w:autoSpaceDE w:val="0"/>
        <w:autoSpaceDN w:val="0"/>
        <w:adjustRightInd w:val="0"/>
        <w:jc w:val="both"/>
        <w:rPr>
          <w:lang w:eastAsia="en-US"/>
        </w:rPr>
      </w:pPr>
      <w:r w:rsidRPr="000A0C1A">
        <w:rPr>
          <w:spacing w:val="6"/>
          <w:lang w:eastAsia="en-US"/>
        </w:rPr>
        <w:t xml:space="preserve">       Оценщик является членом </w:t>
      </w:r>
      <w:r w:rsidRPr="000A0C1A">
        <w:rPr>
          <w:lang w:eastAsia="en-US"/>
        </w:rPr>
        <w:t>________________________</w:t>
      </w:r>
      <w:r w:rsidRPr="000A0C1A">
        <w:rPr>
          <w:spacing w:val="6"/>
          <w:lang w:eastAsia="en-US"/>
        </w:rPr>
        <w:t xml:space="preserve"> </w:t>
      </w:r>
      <w:proofErr w:type="gramStart"/>
      <w:r w:rsidRPr="000A0C1A">
        <w:rPr>
          <w:spacing w:val="6"/>
          <w:lang w:eastAsia="en-US"/>
        </w:rPr>
        <w:t>находящегося</w:t>
      </w:r>
      <w:proofErr w:type="gramEnd"/>
      <w:r w:rsidRPr="000A0C1A">
        <w:rPr>
          <w:spacing w:val="6"/>
          <w:lang w:eastAsia="en-US"/>
        </w:rPr>
        <w:t xml:space="preserve"> по адресу</w:t>
      </w:r>
      <w:r w:rsidRPr="000A0C1A">
        <w:rPr>
          <w:lang w:eastAsia="en-US"/>
        </w:rPr>
        <w:t xml:space="preserve"> г. ___________________________.</w:t>
      </w:r>
    </w:p>
    <w:p w:rsidR="00C61126" w:rsidRPr="000A0C1A" w:rsidRDefault="00C61126" w:rsidP="00C61126">
      <w:pPr>
        <w:shd w:val="clear" w:color="auto" w:fill="FFFFFF"/>
        <w:tabs>
          <w:tab w:val="left" w:pos="1282"/>
        </w:tabs>
        <w:ind w:left="50" w:firstLine="567"/>
        <w:jc w:val="both"/>
        <w:rPr>
          <w:bCs/>
          <w:i/>
          <w:color w:val="000000"/>
        </w:rPr>
      </w:pPr>
    </w:p>
    <w:p w:rsidR="00C61126" w:rsidRPr="000A0C1A" w:rsidRDefault="00C61126" w:rsidP="00C61126">
      <w:pPr>
        <w:shd w:val="clear" w:color="auto" w:fill="FFFFFF"/>
        <w:tabs>
          <w:tab w:val="left" w:pos="1282"/>
        </w:tabs>
        <w:ind w:left="50" w:firstLine="567"/>
        <w:jc w:val="both"/>
        <w:rPr>
          <w:color w:val="000000"/>
        </w:rPr>
      </w:pPr>
      <w:r w:rsidRPr="000A0C1A">
        <w:rPr>
          <w:color w:val="000000"/>
        </w:rPr>
        <w:t>1.4. Место оказания услуг: город Югорск, Ханты-Мансийский автономный округ – Югра, Тюменская область.</w:t>
      </w:r>
    </w:p>
    <w:p w:rsidR="00C61126" w:rsidRPr="000A0C1A" w:rsidRDefault="00C61126" w:rsidP="00C61126">
      <w:pPr>
        <w:shd w:val="clear" w:color="auto" w:fill="FFFFFF"/>
        <w:tabs>
          <w:tab w:val="left" w:pos="1282"/>
        </w:tabs>
        <w:ind w:left="50" w:firstLine="567"/>
        <w:jc w:val="both"/>
        <w:rPr>
          <w:color w:val="000000"/>
        </w:rPr>
      </w:pPr>
      <w:r w:rsidRPr="000A0C1A">
        <w:rPr>
          <w:color w:val="000000"/>
        </w:rPr>
        <w:t xml:space="preserve">       Место предоставления отчетных документов: ул. 40 лет Победы, 11, г. Югорск, Ханты-Мансийский автономный округ – Югра, Тюменская область.</w:t>
      </w:r>
    </w:p>
    <w:p w:rsidR="00C61126" w:rsidRPr="000A0C1A" w:rsidRDefault="00C61126" w:rsidP="00C61126">
      <w:pPr>
        <w:ind w:firstLine="567"/>
        <w:jc w:val="both"/>
      </w:pPr>
    </w:p>
    <w:p w:rsidR="00C61126" w:rsidRPr="000A0C1A" w:rsidRDefault="00C61126" w:rsidP="00C61126">
      <w:pPr>
        <w:keepNext/>
        <w:ind w:firstLine="567"/>
        <w:jc w:val="center"/>
      </w:pPr>
      <w:r w:rsidRPr="000A0C1A">
        <w:t>2. Цена контракта и порядок расчетов</w:t>
      </w:r>
    </w:p>
    <w:p w:rsidR="00C61126" w:rsidRDefault="00C61126" w:rsidP="00C61126">
      <w:pPr>
        <w:widowControl w:val="0"/>
        <w:autoSpaceDE w:val="0"/>
        <w:autoSpaceDN w:val="0"/>
        <w:adjustRightInd w:val="0"/>
        <w:ind w:firstLine="567"/>
        <w:jc w:val="both"/>
      </w:pPr>
      <w:r w:rsidRPr="000A0C1A">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C61126" w:rsidRPr="000A0C1A" w:rsidRDefault="00C61126" w:rsidP="00C61126">
      <w:pPr>
        <w:widowControl w:val="0"/>
        <w:autoSpaceDE w:val="0"/>
        <w:autoSpaceDN w:val="0"/>
        <w:adjustRightInd w:val="0"/>
        <w:ind w:firstLine="567"/>
        <w:jc w:val="both"/>
      </w:pPr>
      <w:r>
        <w:t>Источник финансирования: бюджет города Югорска.</w:t>
      </w:r>
    </w:p>
    <w:p w:rsidR="00C61126" w:rsidRPr="000A0C1A" w:rsidRDefault="00C61126" w:rsidP="00C61126">
      <w:pPr>
        <w:widowControl w:val="0"/>
        <w:autoSpaceDE w:val="0"/>
        <w:autoSpaceDN w:val="0"/>
        <w:adjustRightInd w:val="0"/>
        <w:ind w:firstLine="567"/>
        <w:jc w:val="both"/>
      </w:pPr>
      <w:r w:rsidRPr="000A0C1A">
        <w:t>2.2. Общая цена Контракта составляет _________________________ рублей __ копеек, включая налог на добавленную стоимость</w:t>
      </w:r>
      <w:proofErr w:type="gramStart"/>
      <w:r w:rsidRPr="000A0C1A">
        <w:t xml:space="preserve"> (__  %): _________________________ </w:t>
      </w:r>
      <w:proofErr w:type="gramEnd"/>
      <w:r w:rsidRPr="000A0C1A">
        <w:t xml:space="preserve">рублей __ копеек </w:t>
      </w:r>
      <w:r w:rsidRPr="000A0C1A">
        <w:rPr>
          <w:i/>
        </w:rPr>
        <w:t>(НДС не облагается на основании ______________ Налогового кодекса РФ и ________).</w:t>
      </w:r>
    </w:p>
    <w:p w:rsidR="00C61126" w:rsidRPr="000A0C1A" w:rsidRDefault="00C61126" w:rsidP="00C61126">
      <w:pPr>
        <w:widowControl w:val="0"/>
        <w:autoSpaceDE w:val="0"/>
        <w:autoSpaceDN w:val="0"/>
        <w:adjustRightInd w:val="0"/>
        <w:ind w:firstLine="567"/>
        <w:jc w:val="both"/>
      </w:pPr>
      <w:r w:rsidRPr="000A0C1A">
        <w:rPr>
          <w:i/>
          <w:iCs/>
        </w:rPr>
        <w:t>Оплата по Контракту уменьшается на размер налоговых платежей, связанных с оплатой контракта, и составляет _________________ рублей ____копеек</w:t>
      </w:r>
      <w:r w:rsidRPr="000A0C1A">
        <w:rPr>
          <w:i/>
          <w:iCs/>
          <w:vertAlign w:val="superscript"/>
        </w:rPr>
        <w:footnoteReference w:id="1"/>
      </w:r>
      <w:r w:rsidRPr="000A0C1A">
        <w:rPr>
          <w:i/>
          <w:iCs/>
        </w:rPr>
        <w:t>.</w:t>
      </w:r>
    </w:p>
    <w:p w:rsidR="00C61126" w:rsidRPr="000A0C1A" w:rsidRDefault="00C61126" w:rsidP="00C61126">
      <w:pPr>
        <w:widowControl w:val="0"/>
        <w:autoSpaceDE w:val="0"/>
        <w:autoSpaceDN w:val="0"/>
        <w:adjustRightInd w:val="0"/>
        <w:ind w:firstLine="567"/>
        <w:jc w:val="both"/>
        <w:rPr>
          <w:i/>
        </w:rPr>
      </w:pPr>
      <w:r w:rsidRPr="000A0C1A">
        <w:rPr>
          <w:i/>
        </w:rPr>
        <w:t>Стоимость единицы услуги указана в Техническом задании (Приложение № 1).</w:t>
      </w:r>
    </w:p>
    <w:p w:rsidR="00C61126" w:rsidRPr="000A0C1A" w:rsidRDefault="00C61126" w:rsidP="00C61126">
      <w:pPr>
        <w:widowControl w:val="0"/>
        <w:autoSpaceDE w:val="0"/>
        <w:autoSpaceDN w:val="0"/>
        <w:adjustRightInd w:val="0"/>
        <w:ind w:firstLine="567"/>
        <w:jc w:val="both"/>
      </w:pPr>
      <w:r w:rsidRPr="000A0C1A">
        <w:t xml:space="preserve">2.3. </w:t>
      </w:r>
      <w:proofErr w:type="gramStart"/>
      <w:r w:rsidRPr="000A0C1A">
        <w:t xml:space="preserve">В общую цену Контракта включены все расходы Исполнителя, необходимые для </w:t>
      </w:r>
      <w:r w:rsidRPr="000A0C1A">
        <w:lastRenderedPageBreak/>
        <w:t>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0A0C1A">
        <w:t xml:space="preserve"> работ и иные расходы, связанные с оказанием услуг.</w:t>
      </w:r>
    </w:p>
    <w:p w:rsidR="00C61126" w:rsidRPr="00E429C7" w:rsidRDefault="00C61126" w:rsidP="00C61126">
      <w:pPr>
        <w:widowControl w:val="0"/>
        <w:autoSpaceDE w:val="0"/>
        <w:autoSpaceDN w:val="0"/>
        <w:adjustRightInd w:val="0"/>
        <w:ind w:firstLine="567"/>
        <w:jc w:val="both"/>
        <w:rPr>
          <w:color w:val="000000"/>
        </w:rPr>
      </w:pPr>
      <w:r w:rsidRPr="00E429C7">
        <w:rPr>
          <w:color w:val="000000"/>
        </w:rPr>
        <w:t>2.4. Оплата по Контракту производится  в следующем порядке:</w:t>
      </w:r>
    </w:p>
    <w:p w:rsidR="00C61126" w:rsidRPr="000A0C1A" w:rsidRDefault="00C61126" w:rsidP="00C61126">
      <w:pPr>
        <w:widowControl w:val="0"/>
        <w:autoSpaceDE w:val="0"/>
        <w:autoSpaceDN w:val="0"/>
        <w:adjustRightInd w:val="0"/>
        <w:ind w:firstLine="567"/>
        <w:jc w:val="both"/>
      </w:pPr>
      <w:r w:rsidRPr="000A0C1A">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C61126" w:rsidRPr="000A0C1A" w:rsidRDefault="00C61126" w:rsidP="00C61126">
      <w:pPr>
        <w:widowControl w:val="0"/>
        <w:autoSpaceDE w:val="0"/>
        <w:autoSpaceDN w:val="0"/>
        <w:adjustRightInd w:val="0"/>
        <w:ind w:firstLine="567"/>
        <w:jc w:val="both"/>
      </w:pPr>
      <w:r w:rsidRPr="000A0C1A">
        <w:t>2.4.2. Оплата производится в рублях Российской Федерации.</w:t>
      </w:r>
    </w:p>
    <w:p w:rsidR="00C61126" w:rsidRPr="000A0C1A" w:rsidRDefault="00C61126" w:rsidP="00C61126">
      <w:pPr>
        <w:widowControl w:val="0"/>
        <w:autoSpaceDE w:val="0"/>
        <w:autoSpaceDN w:val="0"/>
        <w:adjustRightInd w:val="0"/>
        <w:ind w:firstLine="567"/>
        <w:jc w:val="both"/>
      </w:pPr>
      <w:r>
        <w:t>2.4.3</w:t>
      </w:r>
      <w:r w:rsidRPr="000A0C1A">
        <w:t xml:space="preserve">. Расчет  за оказанные услуги (часть услуг) осуществляется в течение  15 (пятнадцати) </w:t>
      </w:r>
      <w:r>
        <w:t>рабочих</w:t>
      </w:r>
      <w:r w:rsidRPr="000A0C1A">
        <w:t xml:space="preserve"> дней со дня подписания Заказчиком </w:t>
      </w:r>
      <w:r w:rsidRPr="000A0C1A">
        <w:rPr>
          <w:color w:val="000000"/>
        </w:rPr>
        <w:t xml:space="preserve">Акта об оказанных услугах, </w:t>
      </w:r>
      <w:r w:rsidRPr="000A0C1A">
        <w:t>на основании представленного Исполнителем счета</w:t>
      </w:r>
      <w:r>
        <w:t xml:space="preserve"> (</w:t>
      </w:r>
      <w:proofErr w:type="gramStart"/>
      <w:r>
        <w:t>счет</w:t>
      </w:r>
      <w:r w:rsidRPr="000A0C1A">
        <w:t>-фактуры</w:t>
      </w:r>
      <w:proofErr w:type="gramEnd"/>
      <w:r>
        <w:t>)</w:t>
      </w:r>
      <w:r w:rsidRPr="000A0C1A">
        <w:t xml:space="preserve">. </w:t>
      </w:r>
    </w:p>
    <w:p w:rsidR="00C61126" w:rsidRPr="000A0C1A" w:rsidRDefault="00C61126" w:rsidP="00C61126">
      <w:pPr>
        <w:widowControl w:val="0"/>
        <w:autoSpaceDE w:val="0"/>
        <w:autoSpaceDN w:val="0"/>
        <w:adjustRightInd w:val="0"/>
        <w:ind w:firstLine="567"/>
        <w:jc w:val="both"/>
      </w:pPr>
      <w:r w:rsidRPr="000A0C1A">
        <w:t>2.</w:t>
      </w:r>
      <w:r>
        <w:t>5</w:t>
      </w:r>
      <w:r w:rsidRPr="000A0C1A">
        <w:t>. В случае уменьшения Заказчику соответствующим</w:t>
      </w:r>
      <w:r>
        <w:t xml:space="preserve"> финансовым</w:t>
      </w:r>
      <w:r w:rsidRPr="000A0C1A">
        <w:t xml:space="preserve"> орган</w:t>
      </w:r>
      <w:r>
        <w:t>о</w:t>
      </w:r>
      <w:r w:rsidRPr="000A0C1A">
        <w:t>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C61126" w:rsidRPr="000A0C1A" w:rsidRDefault="00C61126" w:rsidP="00C61126">
      <w:pPr>
        <w:ind w:firstLine="567"/>
        <w:jc w:val="both"/>
      </w:pPr>
    </w:p>
    <w:p w:rsidR="00C61126" w:rsidRPr="000A0C1A" w:rsidRDefault="00C61126" w:rsidP="00C61126">
      <w:pPr>
        <w:ind w:firstLine="567"/>
        <w:jc w:val="center"/>
      </w:pPr>
      <w:r w:rsidRPr="000A0C1A">
        <w:t>3. Права и обязанности сторон</w:t>
      </w:r>
    </w:p>
    <w:p w:rsidR="00C61126" w:rsidRPr="000A0C1A" w:rsidRDefault="00C61126" w:rsidP="00C61126">
      <w:pPr>
        <w:ind w:firstLine="567"/>
        <w:jc w:val="both"/>
      </w:pPr>
      <w:r w:rsidRPr="000A0C1A">
        <w:t>3.1. Заказчик имеет право:</w:t>
      </w:r>
    </w:p>
    <w:p w:rsidR="00C61126" w:rsidRPr="000A0C1A" w:rsidRDefault="00C61126" w:rsidP="00C61126">
      <w:pPr>
        <w:ind w:firstLine="567"/>
        <w:jc w:val="both"/>
      </w:pPr>
      <w:r w:rsidRPr="000A0C1A">
        <w:t>3.1.1. Досрочно принять и оплатить услуги в соответствии с условиями Контракта.</w:t>
      </w:r>
    </w:p>
    <w:p w:rsidR="00C61126" w:rsidRPr="000A0C1A" w:rsidRDefault="00C61126" w:rsidP="00C61126">
      <w:pPr>
        <w:ind w:firstLine="567"/>
        <w:jc w:val="both"/>
      </w:pPr>
      <w:r w:rsidRPr="000A0C1A">
        <w:t xml:space="preserve">3.1.2. По согласованию с Исполнителем изменить объем услуг в соответствии с пунктом 12.6 Контракта. </w:t>
      </w:r>
    </w:p>
    <w:p w:rsidR="00C61126" w:rsidRPr="000A0C1A" w:rsidRDefault="00C61126" w:rsidP="00C61126">
      <w:pPr>
        <w:ind w:firstLine="567"/>
        <w:jc w:val="both"/>
      </w:pPr>
      <w:r w:rsidRPr="000A0C1A">
        <w:t>3.1.3. Требовать возмещения неустойки и (или) убытков, причиненных по вине Исполнителя.</w:t>
      </w:r>
    </w:p>
    <w:p w:rsidR="00C61126" w:rsidRPr="000A0C1A" w:rsidRDefault="00C61126" w:rsidP="00C61126">
      <w:pPr>
        <w:ind w:firstLine="567"/>
        <w:jc w:val="both"/>
      </w:pPr>
      <w:r w:rsidRPr="000A0C1A">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61126" w:rsidRPr="000A0C1A" w:rsidRDefault="00C61126" w:rsidP="00C61126">
      <w:pPr>
        <w:autoSpaceDE w:val="0"/>
        <w:autoSpaceDN w:val="0"/>
        <w:adjustRightInd w:val="0"/>
        <w:ind w:firstLine="567"/>
        <w:jc w:val="both"/>
      </w:pPr>
      <w:r w:rsidRPr="000A0C1A">
        <w:t>3.1.5. Осуществлять иные права, предусмотренные Контрактом и (или) законодательством Российской Федерации.</w:t>
      </w:r>
    </w:p>
    <w:p w:rsidR="00C61126" w:rsidRPr="000A0C1A" w:rsidRDefault="00C61126" w:rsidP="00C61126">
      <w:pPr>
        <w:ind w:firstLine="567"/>
        <w:jc w:val="both"/>
      </w:pPr>
      <w:r w:rsidRPr="000A0C1A">
        <w:t>3.2. Заказчик обязан:</w:t>
      </w:r>
    </w:p>
    <w:p w:rsidR="00C61126" w:rsidRPr="000A0C1A" w:rsidRDefault="00C61126" w:rsidP="00C61126">
      <w:pPr>
        <w:ind w:firstLine="567"/>
        <w:jc w:val="both"/>
      </w:pPr>
      <w:r w:rsidRPr="000A0C1A">
        <w:t>3.2.1. Обеспечить приемку оказанных по Контракту услуг по объему и качеству.</w:t>
      </w:r>
    </w:p>
    <w:p w:rsidR="00C61126" w:rsidRPr="000A0C1A" w:rsidRDefault="00C61126" w:rsidP="00C61126">
      <w:pPr>
        <w:tabs>
          <w:tab w:val="num" w:pos="2443"/>
        </w:tabs>
        <w:ind w:firstLine="567"/>
        <w:jc w:val="both"/>
      </w:pPr>
      <w:r w:rsidRPr="000A0C1A">
        <w:t>3.2.2.  Оплатить услуги в порядке, предусмотренном Контрактом.</w:t>
      </w:r>
    </w:p>
    <w:p w:rsidR="00C61126" w:rsidRPr="000A0C1A" w:rsidRDefault="00C61126" w:rsidP="00C61126">
      <w:pPr>
        <w:tabs>
          <w:tab w:val="num" w:pos="2443"/>
        </w:tabs>
        <w:ind w:firstLine="567"/>
        <w:jc w:val="both"/>
      </w:pPr>
      <w:r w:rsidRPr="000A0C1A">
        <w:t>3.2.3.</w:t>
      </w:r>
      <w:r w:rsidRPr="000A0C1A">
        <w:rPr>
          <w:color w:val="000000"/>
        </w:rPr>
        <w:t xml:space="preserve"> Своевременно предоставить Исполнителю информацию, необходимую для исполнения Контракта,  </w:t>
      </w:r>
      <w:r w:rsidRPr="000A0C1A">
        <w:rPr>
          <w:i/>
          <w:color w:val="000000"/>
        </w:rPr>
        <w:t>а также письменную заявку с указанием наименования, состава и объема услуг</w:t>
      </w:r>
      <w:r w:rsidRPr="000A0C1A">
        <w:rPr>
          <w:color w:val="000000"/>
        </w:rPr>
        <w:t>.</w:t>
      </w:r>
    </w:p>
    <w:p w:rsidR="00C61126" w:rsidRPr="000A0C1A" w:rsidRDefault="00C61126" w:rsidP="00C61126">
      <w:pPr>
        <w:tabs>
          <w:tab w:val="num" w:pos="2443"/>
        </w:tabs>
        <w:ind w:firstLine="567"/>
        <w:jc w:val="both"/>
      </w:pPr>
      <w:r w:rsidRPr="000A0C1A">
        <w:t>3.2.4. Выполнять иные обязанности, предусмотренные Контрактом.</w:t>
      </w:r>
    </w:p>
    <w:p w:rsidR="00C61126" w:rsidRPr="000A0C1A" w:rsidRDefault="00C61126" w:rsidP="00C61126">
      <w:pPr>
        <w:shd w:val="clear" w:color="auto" w:fill="FFFFFF"/>
        <w:tabs>
          <w:tab w:val="left" w:pos="540"/>
        </w:tabs>
        <w:ind w:firstLine="567"/>
        <w:jc w:val="both"/>
        <w:rPr>
          <w:bCs/>
          <w:color w:val="000000"/>
        </w:rPr>
      </w:pPr>
      <w:r w:rsidRPr="000A0C1A">
        <w:rPr>
          <w:bCs/>
          <w:color w:val="000000"/>
        </w:rPr>
        <w:t>3.3. Исполнитель обязан:</w:t>
      </w:r>
    </w:p>
    <w:p w:rsidR="00C61126" w:rsidRPr="000A0C1A" w:rsidRDefault="00C61126" w:rsidP="00C61126">
      <w:pPr>
        <w:tabs>
          <w:tab w:val="num" w:pos="2443"/>
        </w:tabs>
        <w:ind w:firstLine="567"/>
        <w:jc w:val="both"/>
      </w:pPr>
      <w:r w:rsidRPr="000A0C1A">
        <w:t>3.3.1. Оказать  услуги в сроки, предусмотренные Контрактом.</w:t>
      </w:r>
    </w:p>
    <w:p w:rsidR="00C61126" w:rsidRPr="000A0C1A" w:rsidRDefault="00C61126" w:rsidP="00C61126">
      <w:pPr>
        <w:tabs>
          <w:tab w:val="num" w:pos="2443"/>
        </w:tabs>
        <w:ind w:firstLine="567"/>
        <w:jc w:val="both"/>
      </w:pPr>
      <w:r w:rsidRPr="000A0C1A">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C61126" w:rsidRPr="000A0C1A" w:rsidRDefault="00C61126" w:rsidP="00C61126">
      <w:pPr>
        <w:tabs>
          <w:tab w:val="num" w:pos="2443"/>
        </w:tabs>
        <w:ind w:firstLine="567"/>
        <w:jc w:val="both"/>
      </w:pPr>
      <w:r w:rsidRPr="000A0C1A">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C61126" w:rsidRPr="000A0C1A" w:rsidRDefault="00C61126" w:rsidP="00C61126">
      <w:pPr>
        <w:tabs>
          <w:tab w:val="num" w:pos="2443"/>
        </w:tabs>
        <w:ind w:firstLine="567"/>
        <w:jc w:val="both"/>
      </w:pPr>
      <w:r w:rsidRPr="000A0C1A">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C61126" w:rsidRDefault="00C61126" w:rsidP="00C61126">
      <w:pPr>
        <w:autoSpaceDE w:val="0"/>
        <w:autoSpaceDN w:val="0"/>
        <w:adjustRightInd w:val="0"/>
        <w:ind w:firstLine="567"/>
        <w:jc w:val="both"/>
      </w:pPr>
      <w:r w:rsidRPr="000A0C1A">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61126" w:rsidRPr="000A0C1A" w:rsidRDefault="00C61126" w:rsidP="00C61126">
      <w:pPr>
        <w:tabs>
          <w:tab w:val="num" w:pos="2443"/>
        </w:tabs>
        <w:ind w:firstLine="567"/>
        <w:jc w:val="both"/>
      </w:pPr>
      <w:r w:rsidRPr="000A0C1A">
        <w:t>3.3.6. Выполнять иные обязанности, предусмотренные Контрактом.</w:t>
      </w:r>
    </w:p>
    <w:p w:rsidR="00C61126" w:rsidRPr="000A0C1A" w:rsidRDefault="00C61126" w:rsidP="00C61126">
      <w:pPr>
        <w:ind w:firstLine="567"/>
        <w:jc w:val="both"/>
      </w:pPr>
      <w:r w:rsidRPr="000A0C1A">
        <w:t>3.4. Исполнитель вправе:</w:t>
      </w:r>
    </w:p>
    <w:p w:rsidR="00C61126" w:rsidRPr="000A0C1A" w:rsidRDefault="00C61126" w:rsidP="00C61126">
      <w:pPr>
        <w:ind w:firstLine="567"/>
        <w:jc w:val="both"/>
      </w:pPr>
      <w:r w:rsidRPr="000A0C1A">
        <w:t>3.4.1. Требовать приемки и оплаты услуг в объеме, порядке, сроки и на условиях, предусмотренных Контрактом.</w:t>
      </w:r>
    </w:p>
    <w:p w:rsidR="00C61126" w:rsidRPr="000A0C1A" w:rsidRDefault="00C61126" w:rsidP="00C61126">
      <w:pPr>
        <w:shd w:val="clear" w:color="auto" w:fill="FFFFFF"/>
        <w:tabs>
          <w:tab w:val="left" w:pos="1498"/>
        </w:tabs>
        <w:ind w:left="86" w:firstLine="567"/>
        <w:jc w:val="both"/>
        <w:rPr>
          <w:color w:val="000000"/>
        </w:rPr>
      </w:pPr>
      <w:r w:rsidRPr="000A0C1A">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61126" w:rsidRPr="000A0C1A" w:rsidRDefault="00C61126" w:rsidP="00C61126">
      <w:pPr>
        <w:shd w:val="clear" w:color="auto" w:fill="FFFFFF"/>
        <w:tabs>
          <w:tab w:val="left" w:pos="1498"/>
        </w:tabs>
        <w:ind w:firstLine="567"/>
        <w:jc w:val="both"/>
      </w:pPr>
      <w:r w:rsidRPr="000A0C1A">
        <w:t xml:space="preserve">3.4.3. Привлекать для оказания услуг соисполнителей. </w:t>
      </w:r>
    </w:p>
    <w:p w:rsidR="00C61126" w:rsidRDefault="00C61126" w:rsidP="00C61126">
      <w:pPr>
        <w:ind w:firstLine="567"/>
        <w:jc w:val="center"/>
      </w:pPr>
    </w:p>
    <w:p w:rsidR="00C61126" w:rsidRDefault="00C61126" w:rsidP="00C61126">
      <w:pPr>
        <w:ind w:firstLine="567"/>
        <w:jc w:val="center"/>
      </w:pPr>
    </w:p>
    <w:p w:rsidR="00C61126" w:rsidRPr="000A0C1A" w:rsidRDefault="00C61126" w:rsidP="00C61126">
      <w:pPr>
        <w:ind w:firstLine="567"/>
        <w:jc w:val="center"/>
      </w:pPr>
    </w:p>
    <w:p w:rsidR="00303EF7" w:rsidRDefault="00303EF7" w:rsidP="00C61126">
      <w:pPr>
        <w:ind w:firstLine="567"/>
        <w:jc w:val="center"/>
      </w:pPr>
    </w:p>
    <w:p w:rsidR="00C61126" w:rsidRPr="000A0C1A" w:rsidRDefault="00C61126" w:rsidP="00C61126">
      <w:pPr>
        <w:ind w:firstLine="567"/>
        <w:jc w:val="center"/>
      </w:pPr>
      <w:r w:rsidRPr="000A0C1A">
        <w:lastRenderedPageBreak/>
        <w:t>4. Сроки оказания услуг</w:t>
      </w:r>
    </w:p>
    <w:p w:rsidR="00C61126" w:rsidRPr="000A0C1A" w:rsidRDefault="00C61126" w:rsidP="00C61126">
      <w:pPr>
        <w:tabs>
          <w:tab w:val="left" w:pos="709"/>
        </w:tabs>
        <w:ind w:firstLine="567"/>
        <w:jc w:val="both"/>
        <w:rPr>
          <w:color w:val="000000"/>
          <w:kern w:val="16"/>
        </w:rPr>
      </w:pPr>
      <w:r w:rsidRPr="000A0C1A">
        <w:rPr>
          <w:color w:val="000000"/>
          <w:kern w:val="16"/>
        </w:rPr>
        <w:t xml:space="preserve">4.1. Услуги должны быть оказаны </w:t>
      </w:r>
      <w:r w:rsidRPr="000A0C1A">
        <w:t xml:space="preserve">с момента заключения контракта </w:t>
      </w:r>
      <w:r w:rsidRPr="000A0C1A">
        <w:rPr>
          <w:color w:val="000000"/>
        </w:rPr>
        <w:t xml:space="preserve"> до 31.12.20</w:t>
      </w:r>
      <w:r>
        <w:rPr>
          <w:color w:val="000000"/>
        </w:rPr>
        <w:t>2</w:t>
      </w:r>
      <w:r w:rsidR="00DF196A">
        <w:rPr>
          <w:color w:val="000000"/>
        </w:rPr>
        <w:t>1</w:t>
      </w:r>
      <w:r w:rsidRPr="000A0C1A">
        <w:rPr>
          <w:color w:val="000000"/>
        </w:rPr>
        <w:t> г. (включительно).</w:t>
      </w:r>
      <w:r w:rsidRPr="000A0C1A">
        <w:rPr>
          <w:color w:val="000000"/>
          <w:kern w:val="16"/>
        </w:rPr>
        <w:t xml:space="preserve"> </w:t>
      </w:r>
    </w:p>
    <w:p w:rsidR="00C61126" w:rsidRPr="000A0C1A" w:rsidRDefault="00C61126" w:rsidP="00C61126">
      <w:pPr>
        <w:tabs>
          <w:tab w:val="left" w:pos="709"/>
        </w:tabs>
        <w:ind w:firstLine="567"/>
        <w:jc w:val="both"/>
        <w:rPr>
          <w:i/>
          <w:color w:val="000000"/>
          <w:kern w:val="16"/>
        </w:rPr>
      </w:pPr>
      <w:r w:rsidRPr="000A0C1A">
        <w:rPr>
          <w:i/>
          <w:color w:val="000000"/>
          <w:kern w:val="16"/>
        </w:rPr>
        <w:t xml:space="preserve">Исполнитель считается получившим соответствующую заявку Заказчика при получении заявки по почте,  факсу, электронной почте либо нарочным. </w:t>
      </w:r>
    </w:p>
    <w:p w:rsidR="00C61126" w:rsidRPr="000A0C1A" w:rsidRDefault="00C61126" w:rsidP="00C61126">
      <w:pPr>
        <w:tabs>
          <w:tab w:val="left" w:pos="709"/>
        </w:tabs>
        <w:ind w:firstLine="567"/>
        <w:jc w:val="both"/>
        <w:rPr>
          <w:i/>
          <w:color w:val="000000"/>
          <w:kern w:val="16"/>
        </w:rPr>
      </w:pPr>
      <w:r w:rsidRPr="000A0C1A">
        <w:rPr>
          <w:i/>
          <w:color w:val="000000"/>
          <w:kern w:val="16"/>
        </w:rPr>
        <w:t>Адресом электронной почты для получения заявок является: _________.</w:t>
      </w:r>
    </w:p>
    <w:p w:rsidR="00C61126" w:rsidRPr="000A0C1A" w:rsidRDefault="00C61126" w:rsidP="00C61126">
      <w:pPr>
        <w:tabs>
          <w:tab w:val="left" w:pos="709"/>
        </w:tabs>
        <w:ind w:firstLine="567"/>
        <w:jc w:val="both"/>
        <w:rPr>
          <w:i/>
          <w:kern w:val="16"/>
        </w:rPr>
      </w:pPr>
      <w:r w:rsidRPr="000A0C1A">
        <w:rPr>
          <w:i/>
          <w:color w:val="000000"/>
          <w:kern w:val="16"/>
        </w:rPr>
        <w:t>Номером факса для получения заявок является: ________________.</w:t>
      </w:r>
    </w:p>
    <w:p w:rsidR="00C61126" w:rsidRPr="000A0C1A" w:rsidRDefault="00C61126" w:rsidP="00C61126">
      <w:pPr>
        <w:ind w:firstLine="567"/>
        <w:jc w:val="both"/>
        <w:rPr>
          <w:color w:val="000000"/>
          <w:kern w:val="16"/>
        </w:rPr>
      </w:pPr>
      <w:r w:rsidRPr="000A0C1A">
        <w:rPr>
          <w:color w:val="000000"/>
          <w:kern w:val="16"/>
        </w:rPr>
        <w:t xml:space="preserve">4.2. </w:t>
      </w:r>
      <w:r w:rsidRPr="000A0C1A">
        <w:rPr>
          <w:color w:val="000000"/>
        </w:rPr>
        <w:t xml:space="preserve">Досрочная сдача результатов услуг допускается только по согласованию с Заказчиком. </w:t>
      </w:r>
      <w:r w:rsidRPr="000A0C1A">
        <w:rPr>
          <w:color w:val="000000"/>
          <w:kern w:val="16"/>
        </w:rPr>
        <w:t>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C61126" w:rsidRPr="000A0C1A" w:rsidRDefault="00C61126" w:rsidP="00C61126">
      <w:pPr>
        <w:widowControl w:val="0"/>
        <w:autoSpaceDE w:val="0"/>
        <w:autoSpaceDN w:val="0"/>
        <w:adjustRightInd w:val="0"/>
        <w:ind w:firstLine="567"/>
        <w:jc w:val="both"/>
      </w:pPr>
      <w:r w:rsidRPr="000A0C1A">
        <w:rPr>
          <w:color w:val="000000"/>
          <w:kern w:val="16"/>
        </w:rPr>
        <w:t xml:space="preserve">4.3. </w:t>
      </w:r>
      <w:r w:rsidRPr="000A0C1A">
        <w:t>В случае</w:t>
      </w:r>
      <w:proofErr w:type="gramStart"/>
      <w:r w:rsidRPr="000A0C1A">
        <w:t>,</w:t>
      </w:r>
      <w:proofErr w:type="gramEnd"/>
      <w:r w:rsidRPr="000A0C1A">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0A0C1A">
        <w:t>взаимосверки</w:t>
      </w:r>
      <w:proofErr w:type="spellEnd"/>
      <w:r w:rsidRPr="000A0C1A">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C61126" w:rsidRPr="000A0C1A" w:rsidRDefault="00C61126" w:rsidP="00C61126">
      <w:pPr>
        <w:widowControl w:val="0"/>
        <w:autoSpaceDE w:val="0"/>
        <w:autoSpaceDN w:val="0"/>
        <w:adjustRightInd w:val="0"/>
        <w:ind w:firstLine="567"/>
        <w:jc w:val="both"/>
      </w:pPr>
      <w:r w:rsidRPr="000A0C1A">
        <w:t xml:space="preserve">Исполнитель обязан подписать Акт </w:t>
      </w:r>
      <w:proofErr w:type="spellStart"/>
      <w:r w:rsidRPr="000A0C1A">
        <w:t>взаимосверки</w:t>
      </w:r>
      <w:proofErr w:type="spellEnd"/>
      <w:r w:rsidRPr="000A0C1A">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0A0C1A">
        <w:t>взаимосверки</w:t>
      </w:r>
      <w:proofErr w:type="spellEnd"/>
      <w:r w:rsidRPr="000A0C1A">
        <w:t xml:space="preserve"> обязательств является основанием для проведения взаиморасчетов между Сторонами. </w:t>
      </w:r>
    </w:p>
    <w:p w:rsidR="00C61126" w:rsidRPr="000A0C1A" w:rsidRDefault="00C61126" w:rsidP="00C61126">
      <w:pPr>
        <w:shd w:val="clear" w:color="auto" w:fill="FFFFFF"/>
        <w:tabs>
          <w:tab w:val="left" w:pos="1498"/>
        </w:tabs>
        <w:ind w:left="86" w:firstLine="567"/>
        <w:jc w:val="both"/>
        <w:rPr>
          <w:color w:val="000000"/>
        </w:rPr>
      </w:pPr>
      <w:r>
        <w:rPr>
          <w:color w:val="000000"/>
        </w:rPr>
        <w:t xml:space="preserve">4.4. В случае, установленном в п. 4.3. Контракта акт </w:t>
      </w:r>
      <w:proofErr w:type="spellStart"/>
      <w:r>
        <w:rPr>
          <w:color w:val="000000"/>
        </w:rPr>
        <w:t>взаимосверки</w:t>
      </w:r>
      <w:proofErr w:type="spellEnd"/>
      <w:r>
        <w:rPr>
          <w:color w:val="000000"/>
        </w:rPr>
        <w:t xml:space="preserve"> признается документом, подтверждающим приемку,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 </w:t>
      </w:r>
    </w:p>
    <w:p w:rsidR="00C61126" w:rsidRPr="000A0C1A" w:rsidRDefault="00C61126" w:rsidP="00C61126">
      <w:pPr>
        <w:shd w:val="clear" w:color="auto" w:fill="FFFFFF"/>
        <w:tabs>
          <w:tab w:val="left" w:pos="1498"/>
        </w:tabs>
        <w:ind w:left="86" w:firstLine="567"/>
        <w:jc w:val="center"/>
        <w:rPr>
          <w:color w:val="000000"/>
        </w:rPr>
      </w:pPr>
      <w:r w:rsidRPr="000A0C1A">
        <w:t>5. Порядок сдачи и приемки услуг</w:t>
      </w:r>
    </w:p>
    <w:p w:rsidR="00C61126" w:rsidRPr="000A0C1A" w:rsidRDefault="00C61126" w:rsidP="00C61126">
      <w:pPr>
        <w:ind w:firstLine="709"/>
        <w:jc w:val="both"/>
      </w:pPr>
      <w:r w:rsidRPr="000A0C1A">
        <w:rPr>
          <w:color w:val="000000"/>
        </w:rPr>
        <w:t xml:space="preserve">5.1. </w:t>
      </w:r>
      <w:r w:rsidRPr="000A0C1A">
        <w:t xml:space="preserve">Заказчик вправе создать приемочную комиссию, состоящую из не менее пяти человек, для проверки соответствия  </w:t>
      </w:r>
      <w:r w:rsidRPr="000A0C1A">
        <w:rPr>
          <w:color w:val="000000"/>
        </w:rPr>
        <w:t>качества</w:t>
      </w:r>
      <w:r w:rsidRPr="000A0C1A">
        <w:t xml:space="preserve">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0A0C1A">
        <w:t>требованиям, установленным Контрактом может</w:t>
      </w:r>
      <w:proofErr w:type="gramEnd"/>
      <w:r w:rsidRPr="000A0C1A">
        <w:t xml:space="preserve"> также осуществляться </w:t>
      </w:r>
      <w:r w:rsidRPr="000A0C1A">
        <w:rPr>
          <w:i/>
        </w:rPr>
        <w:t>(осуществляется)</w:t>
      </w:r>
      <w:r w:rsidRPr="000A0C1A">
        <w:t xml:space="preserve"> с привлечением экспертов, экспертных организаций.</w:t>
      </w:r>
    </w:p>
    <w:p w:rsidR="00C61126" w:rsidRPr="002530C4" w:rsidRDefault="00C61126" w:rsidP="00C61126">
      <w:pPr>
        <w:shd w:val="clear" w:color="auto" w:fill="FFFFFF"/>
        <w:tabs>
          <w:tab w:val="left" w:pos="1498"/>
        </w:tabs>
        <w:ind w:left="86" w:firstLine="623"/>
        <w:jc w:val="both"/>
        <w:rPr>
          <w:color w:val="000000"/>
        </w:rPr>
      </w:pPr>
      <w:r w:rsidRPr="002530C4">
        <w:rPr>
          <w:color w:val="000000"/>
        </w:rPr>
        <w:t>5.2. Стороны подписывают Акты об оказанных услугах в течение 5</w:t>
      </w:r>
      <w:r>
        <w:rPr>
          <w:color w:val="000000"/>
        </w:rPr>
        <w:t xml:space="preserve"> </w:t>
      </w:r>
      <w:r w:rsidRPr="002530C4">
        <w:rPr>
          <w:color w:val="000000"/>
        </w:rPr>
        <w:t xml:space="preserve">календарных дней со дня получения акта об оказанных услугах. </w:t>
      </w:r>
    </w:p>
    <w:p w:rsidR="00C61126" w:rsidRPr="000A0C1A" w:rsidRDefault="00C61126" w:rsidP="00C61126">
      <w:pPr>
        <w:ind w:firstLine="709"/>
        <w:jc w:val="both"/>
        <w:rPr>
          <w:kern w:val="16"/>
        </w:rPr>
      </w:pPr>
      <w:r w:rsidRPr="000A0C1A">
        <w:rPr>
          <w:color w:val="000000"/>
        </w:rPr>
        <w:t>5.</w:t>
      </w:r>
      <w:r>
        <w:rPr>
          <w:color w:val="000000"/>
        </w:rPr>
        <w:t>3</w:t>
      </w:r>
      <w:r w:rsidRPr="000A0C1A">
        <w:rPr>
          <w:color w:val="000000"/>
        </w:rPr>
        <w:t>. </w:t>
      </w:r>
      <w:r w:rsidRPr="000A0C1A">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5.4 Контракта. </w:t>
      </w:r>
    </w:p>
    <w:p w:rsidR="00C61126" w:rsidRPr="000A0C1A" w:rsidRDefault="00C61126" w:rsidP="00C61126">
      <w:pPr>
        <w:ind w:firstLine="709"/>
        <w:jc w:val="both"/>
        <w:rPr>
          <w:kern w:val="16"/>
        </w:rPr>
      </w:pPr>
      <w:r>
        <w:rPr>
          <w:kern w:val="16"/>
        </w:rPr>
        <w:t>5.4</w:t>
      </w:r>
      <w:r w:rsidRPr="000A0C1A">
        <w:rPr>
          <w:kern w:val="16"/>
        </w:rPr>
        <w:t xml:space="preserve">.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61126" w:rsidRPr="000A0C1A" w:rsidRDefault="00C61126" w:rsidP="00C61126">
      <w:pPr>
        <w:tabs>
          <w:tab w:val="left" w:pos="709"/>
        </w:tabs>
        <w:ind w:firstLine="709"/>
        <w:jc w:val="both"/>
        <w:rPr>
          <w:kern w:val="16"/>
        </w:rPr>
      </w:pPr>
      <w:r w:rsidRPr="000A0C1A">
        <w:rPr>
          <w:kern w:val="16"/>
        </w:rPr>
        <w:t>5.</w:t>
      </w:r>
      <w:r>
        <w:rPr>
          <w:kern w:val="16"/>
        </w:rPr>
        <w:t>5</w:t>
      </w:r>
      <w:r w:rsidRPr="000A0C1A">
        <w:rPr>
          <w:kern w:val="16"/>
        </w:rPr>
        <w:t xml:space="preserve">. Обо всех нарушениях условий Контракта об объеме и качестве  услуг Заказчик извещает Исполнителя не позднее трех рабочих дней </w:t>
      </w:r>
      <w:proofErr w:type="gramStart"/>
      <w:r w:rsidRPr="000A0C1A">
        <w:rPr>
          <w:kern w:val="16"/>
        </w:rPr>
        <w:t>с даты обнаружения</w:t>
      </w:r>
      <w:proofErr w:type="gramEnd"/>
      <w:r w:rsidRPr="000A0C1A">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C61126" w:rsidRDefault="00C61126" w:rsidP="00C61126">
      <w:pPr>
        <w:ind w:firstLine="709"/>
        <w:jc w:val="both"/>
      </w:pPr>
      <w:r w:rsidRPr="000A0C1A">
        <w:rPr>
          <w:kern w:val="16"/>
        </w:rPr>
        <w:t>5.</w:t>
      </w:r>
      <w:r>
        <w:rPr>
          <w:kern w:val="16"/>
        </w:rPr>
        <w:t>6</w:t>
      </w:r>
      <w:r w:rsidRPr="000A0C1A">
        <w:rPr>
          <w:kern w:val="16"/>
        </w:rPr>
        <w:t xml:space="preserve">. Исполнитель в установленный в уведомлении (п. 5.4) срок  обязан устранить все допущенные нарушения. </w:t>
      </w:r>
      <w:proofErr w:type="gramStart"/>
      <w:r w:rsidRPr="000A0C1A">
        <w:rPr>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w:t>
      </w:r>
      <w:r w:rsidRPr="000A0C1A">
        <w:rPr>
          <w:i/>
          <w:kern w:val="16"/>
        </w:rPr>
        <w:t xml:space="preserve">(,принять решение </w:t>
      </w:r>
      <w:r w:rsidRPr="000A0C1A">
        <w:rPr>
          <w:i/>
        </w:rPr>
        <w:t>об одностороннем отказе от исполнения Контракта)</w:t>
      </w:r>
      <w:r w:rsidRPr="000A0C1A">
        <w:t xml:space="preserve">, в </w:t>
      </w:r>
      <w:r w:rsidRPr="000A0C1A">
        <w:lastRenderedPageBreak/>
        <w:t>случае, если устранение нарушений потребует больших временных затрат, в связи с чем Заказчик утрачивает интерес к Контракту.</w:t>
      </w:r>
      <w:proofErr w:type="gramEnd"/>
    </w:p>
    <w:p w:rsidR="00C61126" w:rsidRDefault="00C61126" w:rsidP="00C61126">
      <w:pPr>
        <w:ind w:firstLine="709"/>
        <w:jc w:val="both"/>
        <w:rPr>
          <w:kern w:val="16"/>
        </w:rPr>
      </w:pPr>
      <w:r>
        <w:rPr>
          <w:kern w:val="16"/>
        </w:rPr>
        <w:t>5.7. Приемка оказанных услуг производится по акту приема оказанных услуг, который составляется в двух экземплярах и подписывается Заказчиком и Исполнителем.</w:t>
      </w:r>
    </w:p>
    <w:p w:rsidR="00C61126" w:rsidRDefault="00C61126" w:rsidP="00C61126">
      <w:pPr>
        <w:ind w:firstLine="709"/>
        <w:jc w:val="both"/>
        <w:rPr>
          <w:kern w:val="16"/>
        </w:rPr>
      </w:pPr>
      <w:r>
        <w:rPr>
          <w:kern w:val="16"/>
        </w:rPr>
        <w:t xml:space="preserve">5.8. </w:t>
      </w:r>
      <w:proofErr w:type="gramStart"/>
      <w:r>
        <w:rPr>
          <w:kern w:val="16"/>
        </w:rPr>
        <w:t>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Pr>
          <w:kern w:val="16"/>
        </w:rPr>
        <w:t xml:space="preserve"> итоговая сумма, подлежащая оплате Исполнителю по Контракту. Документ составляется в двух экземплярах, подписывается Заказчиком и Исполнителем.</w:t>
      </w:r>
    </w:p>
    <w:p w:rsidR="00C61126" w:rsidRDefault="00C61126" w:rsidP="00C61126">
      <w:pPr>
        <w:ind w:firstLine="709"/>
        <w:jc w:val="both"/>
        <w:rPr>
          <w:kern w:val="16"/>
        </w:rPr>
      </w:pPr>
      <w:r>
        <w:rPr>
          <w:kern w:val="16"/>
        </w:rPr>
        <w:t xml:space="preserve">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пени) и (или) возмещение убытков причиненных Исполнителем. Удержание неустойки (штрафа, пени) и (или) убытков производится Заказчиком на основании составленного в соответствии с п. 5.8. Контракта, но не позднее сроков, установленных в п. 2.4.3.Контракта. При этом исполнение обязательства Исполнителем по перечислению неустойки (штрафа, пени) и (или) убытков в доход бюджета возлагается на Заказчика. </w:t>
      </w:r>
    </w:p>
    <w:p w:rsidR="00C61126" w:rsidRPr="000A0C1A" w:rsidRDefault="00C61126" w:rsidP="00C61126">
      <w:pPr>
        <w:ind w:firstLine="709"/>
        <w:jc w:val="both"/>
        <w:rPr>
          <w:kern w:val="16"/>
        </w:rPr>
      </w:pPr>
    </w:p>
    <w:p w:rsidR="00C61126" w:rsidRPr="000A0C1A" w:rsidRDefault="00C61126" w:rsidP="00C61126">
      <w:pPr>
        <w:ind w:firstLine="567"/>
        <w:jc w:val="center"/>
      </w:pPr>
      <w:r w:rsidRPr="000A0C1A">
        <w:t>6. Обеспечение исполнения контракта*</w:t>
      </w:r>
    </w:p>
    <w:p w:rsidR="00C61126" w:rsidRPr="000A0C1A" w:rsidRDefault="00C61126" w:rsidP="00C61126">
      <w:pPr>
        <w:autoSpaceDE w:val="0"/>
        <w:autoSpaceDN w:val="0"/>
        <w:adjustRightInd w:val="0"/>
        <w:ind w:firstLine="540"/>
        <w:jc w:val="both"/>
      </w:pPr>
      <w:r w:rsidRPr="000A0C1A">
        <w:t xml:space="preserve">6.1. Способами обеспечения исполнения Контракта являются банковская гарантия, выданная банком и соответствующая требованиям </w:t>
      </w:r>
      <w:r w:rsidRPr="00E429C7">
        <w:rPr>
          <w:color w:val="000000"/>
        </w:rPr>
        <w:t>п. 6.6</w:t>
      </w:r>
      <w:r w:rsidRPr="000A0C1A">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C61126" w:rsidRPr="000A0C1A" w:rsidRDefault="00C61126" w:rsidP="00303EF7">
      <w:pPr>
        <w:autoSpaceDE w:val="0"/>
        <w:autoSpaceDN w:val="0"/>
        <w:adjustRightInd w:val="0"/>
        <w:jc w:val="both"/>
        <w:rPr>
          <w:color w:val="000000"/>
          <w:kern w:val="16"/>
        </w:rPr>
      </w:pPr>
      <w:r w:rsidRPr="000A0C1A">
        <w:t xml:space="preserve">6.2. </w:t>
      </w:r>
      <w:r w:rsidRPr="000A0C1A">
        <w:rPr>
          <w:color w:val="000000"/>
          <w:kern w:val="16"/>
        </w:rPr>
        <w:t xml:space="preserve">Обеспечение исполнения Контракта предоставляется Заказчику до заключения Контракта. </w:t>
      </w:r>
      <w:r w:rsidRPr="000A0C1A">
        <w:t xml:space="preserve">Размер обеспечения исполнения Контракта составляет </w:t>
      </w:r>
      <w:r w:rsidR="00303EF7">
        <w:rPr>
          <w:color w:val="000000"/>
          <w:kern w:val="16"/>
        </w:rPr>
        <w:t>5% процентов</w:t>
      </w:r>
      <w:r w:rsidR="00303EF7" w:rsidRPr="00303EF7">
        <w:t xml:space="preserve"> </w:t>
      </w:r>
      <w:r w:rsidR="00303EF7">
        <w:t xml:space="preserve">от цены, 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заключается контракт. </w:t>
      </w:r>
    </w:p>
    <w:p w:rsidR="00C61126" w:rsidRPr="00011472" w:rsidRDefault="00C61126" w:rsidP="00C61126">
      <w:pPr>
        <w:ind w:firstLine="567"/>
        <w:jc w:val="both"/>
      </w:pPr>
      <w:proofErr w:type="gramStart"/>
      <w:r w:rsidRPr="00011472">
        <w:rPr>
          <w:kern w:val="16"/>
        </w:rPr>
        <w:t>(</w:t>
      </w:r>
      <w:r w:rsidRPr="00011472">
        <w:t xml:space="preserve">В случае заключения контракта по результатам определения </w:t>
      </w:r>
      <w:r w:rsidRPr="00011472">
        <w:rPr>
          <w:iCs/>
        </w:rPr>
        <w:t xml:space="preserve">Исполнителя </w:t>
      </w:r>
      <w:r w:rsidRPr="00011472">
        <w:t xml:space="preserve">в соответствии с пунктом 1 части 1 статьи 30 Федерального закона </w:t>
      </w:r>
      <w:r w:rsidRPr="00011472">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011472">
        <w:t xml:space="preserve">размер обеспечения исполнения контракта, в том числе предоставляемого с учетом положений статьи 37 Федерального закона </w:t>
      </w:r>
      <w:r w:rsidRPr="00011472">
        <w:rPr>
          <w:iCs/>
        </w:rPr>
        <w:t xml:space="preserve"> от 05.04.2013 № 44-ФЗ «О контрактной системе в сфере</w:t>
      </w:r>
      <w:proofErr w:type="gramEnd"/>
      <w:r w:rsidRPr="00011472">
        <w:rPr>
          <w:iCs/>
        </w:rPr>
        <w:t xml:space="preserve"> закупок товаров, работ, услуг для обеспечения государственных и муниципальных нужд»</w:t>
      </w:r>
      <w:r w:rsidRPr="00011472">
        <w:t xml:space="preserve">, устанавливается от цены, по которой в соответствии с Федерального закона </w:t>
      </w:r>
      <w:r w:rsidRPr="00011472">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011472">
        <w:t>заключается контракт, но не может составлять менее чем размер аванса. В случае</w:t>
      </w:r>
      <w:proofErr w:type="gramStart"/>
      <w:r w:rsidRPr="00011472">
        <w:t>,</w:t>
      </w:r>
      <w:proofErr w:type="gramEnd"/>
      <w:r w:rsidRPr="00011472">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8" w:history="1">
        <w:r w:rsidRPr="00011472">
          <w:t>статьи 37</w:t>
        </w:r>
      </w:hyperlink>
      <w:r w:rsidRPr="00011472">
        <w:t xml:space="preserve"> Федерального закона </w:t>
      </w:r>
      <w:r w:rsidRPr="00011472">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011472">
        <w:t xml:space="preserve"> </w:t>
      </w:r>
    </w:p>
    <w:p w:rsidR="00C61126" w:rsidRDefault="00C61126" w:rsidP="00C61126">
      <w:pPr>
        <w:tabs>
          <w:tab w:val="left" w:pos="709"/>
        </w:tabs>
        <w:ind w:firstLine="567"/>
        <w:jc w:val="both"/>
      </w:pPr>
      <w:r w:rsidRPr="000A0C1A">
        <w:t xml:space="preserve">6.3. </w:t>
      </w:r>
      <w:proofErr w:type="gramStart"/>
      <w:r w:rsidRPr="006C3049">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6C3049">
          <w:t>частями 7.2</w:t>
        </w:r>
      </w:hyperlink>
      <w:r w:rsidRPr="006C3049">
        <w:t xml:space="preserve"> и </w:t>
      </w:r>
      <w:hyperlink r:id="rId10" w:history="1">
        <w:r w:rsidRPr="006C3049">
          <w:t>7.3</w:t>
        </w:r>
      </w:hyperlink>
      <w:r w:rsidRPr="006C3049">
        <w:t xml:space="preserve"> статьи 96 Федерального закона </w:t>
      </w:r>
      <w:r w:rsidRPr="006C3049">
        <w:rPr>
          <w:iCs/>
        </w:rPr>
        <w:t xml:space="preserve"> от 05.04.2013 № 44-ФЗ </w:t>
      </w:r>
      <w:r>
        <w:rPr>
          <w:iCs/>
        </w:rPr>
        <w:t>«</w:t>
      </w:r>
      <w:r w:rsidRPr="006C3049">
        <w:rPr>
          <w:iCs/>
        </w:rPr>
        <w:t>О контрактной системе в сфере закупок товаров, работ, услуг для обеспечения государственных и</w:t>
      </w:r>
      <w:proofErr w:type="gramEnd"/>
      <w:r w:rsidRPr="006C3049">
        <w:rPr>
          <w:iCs/>
        </w:rPr>
        <w:t xml:space="preserve"> муниципальных нужд</w:t>
      </w:r>
      <w:r>
        <w:rPr>
          <w:iCs/>
        </w:rPr>
        <w:t>»</w:t>
      </w:r>
      <w:r w:rsidRPr="006C3049">
        <w:rPr>
          <w:iCs/>
        </w:rPr>
        <w:t xml:space="preserve">. </w:t>
      </w:r>
      <w:r w:rsidRPr="006C3049">
        <w:t xml:space="preserve"> </w:t>
      </w:r>
    </w:p>
    <w:p w:rsidR="00C61126" w:rsidRDefault="00C61126" w:rsidP="00C61126">
      <w:pPr>
        <w:autoSpaceDE w:val="0"/>
        <w:autoSpaceDN w:val="0"/>
        <w:adjustRightInd w:val="0"/>
        <w:ind w:firstLine="540"/>
      </w:pPr>
      <w:r w:rsidRPr="000A0C1A">
        <w:rPr>
          <w:color w:val="000000"/>
          <w:kern w:val="16"/>
        </w:rPr>
        <w:t>6.4. </w:t>
      </w:r>
      <w:bookmarkStart w:id="0" w:name="_Toc251160154"/>
      <w:proofErr w:type="gramStart"/>
      <w:r w:rsidRPr="006C304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Pr="006C3049">
          <w:t>статьей 95</w:t>
        </w:r>
      </w:hyperlink>
      <w:r w:rsidRPr="006C3049">
        <w:t xml:space="preserve"> Федерального закона </w:t>
      </w:r>
      <w:r w:rsidRPr="006C3049">
        <w:rPr>
          <w:iCs/>
        </w:rPr>
        <w:t xml:space="preserve"> от 05.04.2013 № 44-ФЗ </w:t>
      </w:r>
      <w:r>
        <w:rPr>
          <w:iCs/>
        </w:rPr>
        <w:t>«</w:t>
      </w:r>
      <w:r w:rsidRPr="006C3049">
        <w:rPr>
          <w:iCs/>
        </w:rPr>
        <w:t>О контрактной системе в сфере закупок товаров, работ, услуг для обеспечения государственных и муниципальных нужд</w:t>
      </w:r>
      <w:r>
        <w:rPr>
          <w:iCs/>
        </w:rPr>
        <w:t>»</w:t>
      </w:r>
      <w:r w:rsidRPr="006C3049">
        <w:t>.</w:t>
      </w:r>
      <w:r>
        <w:t xml:space="preserve"> </w:t>
      </w:r>
      <w:proofErr w:type="gramEnd"/>
    </w:p>
    <w:p w:rsidR="00C61126" w:rsidRPr="006C3049" w:rsidRDefault="00C61126" w:rsidP="00C61126">
      <w:pPr>
        <w:autoSpaceDE w:val="0"/>
        <w:autoSpaceDN w:val="0"/>
        <w:adjustRightInd w:val="0"/>
        <w:ind w:firstLine="540"/>
        <w:jc w:val="both"/>
        <w:rPr>
          <w:rFonts w:ascii="Verdana" w:hAnsi="Verdana"/>
        </w:rPr>
      </w:pPr>
      <w:r w:rsidRPr="006C3049">
        <w:rPr>
          <w:rFonts w:eastAsia="Calibri"/>
          <w:lang w:eastAsia="en-US"/>
        </w:rPr>
        <w:lastRenderedPageBreak/>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61126" w:rsidRPr="000A0C1A" w:rsidRDefault="00C61126" w:rsidP="00C61126">
      <w:pPr>
        <w:tabs>
          <w:tab w:val="left" w:pos="709"/>
        </w:tabs>
        <w:ind w:firstLine="567"/>
        <w:jc w:val="both"/>
      </w:pPr>
      <w:r w:rsidRPr="00E429C7">
        <w:rPr>
          <w:color w:val="000000"/>
        </w:rPr>
        <w:t>6.5.</w:t>
      </w:r>
      <w:r w:rsidRPr="000A0C1A">
        <w:t xml:space="preserve"> По Контракту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 </w:t>
      </w:r>
    </w:p>
    <w:p w:rsidR="00C61126" w:rsidRPr="000A0C1A" w:rsidRDefault="00C61126" w:rsidP="00C61126">
      <w:pPr>
        <w:tabs>
          <w:tab w:val="left" w:pos="709"/>
        </w:tabs>
        <w:ind w:firstLine="567"/>
        <w:jc w:val="both"/>
      </w:pPr>
      <w:r w:rsidRPr="00E429C7">
        <w:rPr>
          <w:color w:val="000000"/>
        </w:rPr>
        <w:t>6.6.</w:t>
      </w:r>
      <w:r w:rsidRPr="000A0C1A">
        <w:t xml:space="preserve"> Требования к обеспечению исполнения Контракта, предоставляемому в виде банковской гарантии: </w:t>
      </w:r>
    </w:p>
    <w:bookmarkEnd w:id="0"/>
    <w:p w:rsidR="00C61126" w:rsidRPr="00E429C7" w:rsidRDefault="00C61126" w:rsidP="00C61126">
      <w:pPr>
        <w:tabs>
          <w:tab w:val="left" w:pos="709"/>
        </w:tabs>
        <w:ind w:firstLine="709"/>
        <w:jc w:val="both"/>
        <w:rPr>
          <w:color w:val="000000"/>
        </w:rPr>
      </w:pPr>
      <w:proofErr w:type="gramStart"/>
      <w:r w:rsidRPr="00E429C7">
        <w:rPr>
          <w:color w:val="000000"/>
          <w:kern w:val="16"/>
        </w:rPr>
        <w:t xml:space="preserve">Банковская гарантия оформляется в письменной форме на бумажном носителе или </w:t>
      </w:r>
      <w:r w:rsidRPr="00E429C7">
        <w:rPr>
          <w:color w:val="000000"/>
        </w:rPr>
        <w:t>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E429C7">
        <w:rPr>
          <w:color w:val="000000"/>
        </w:rPr>
        <w:t xml:space="preserve"> Правительства Российской Федерации от 8 ноября 2013 г. №1005 (с учетом изменений и дополнений).</w:t>
      </w:r>
    </w:p>
    <w:p w:rsidR="00C61126" w:rsidRPr="00E429C7" w:rsidRDefault="00C61126" w:rsidP="00C61126">
      <w:pPr>
        <w:tabs>
          <w:tab w:val="left" w:pos="709"/>
        </w:tabs>
        <w:ind w:firstLine="709"/>
        <w:jc w:val="both"/>
        <w:rPr>
          <w:color w:val="000000"/>
        </w:rPr>
      </w:pPr>
      <w:r w:rsidRPr="00E429C7">
        <w:rPr>
          <w:color w:val="000000"/>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C61126" w:rsidRDefault="00C61126" w:rsidP="00C61126">
      <w:pPr>
        <w:autoSpaceDE w:val="0"/>
        <w:autoSpaceDN w:val="0"/>
        <w:adjustRightInd w:val="0"/>
        <w:ind w:firstLine="540"/>
        <w:jc w:val="both"/>
        <w:rPr>
          <w:color w:val="FF0000"/>
        </w:rPr>
      </w:pPr>
      <w:r w:rsidRPr="00D4240A">
        <w:t>6.8.</w:t>
      </w:r>
      <w:r>
        <w:rPr>
          <w:b/>
        </w:rPr>
        <w:t xml:space="preserve"> </w:t>
      </w:r>
      <w:r w:rsidRPr="00D045CF">
        <w:rPr>
          <w:iCs/>
        </w:rPr>
        <w:t xml:space="preserve">Обеспечение исполнения контракта не применяется в случаях, установленных </w:t>
      </w:r>
      <w:r w:rsidRPr="00D045CF">
        <w:rPr>
          <w:iCs/>
          <w:color w:val="000000"/>
        </w:rPr>
        <w:t xml:space="preserve">Федеральным законом от 05.04.2013 г. № 44-ФЗ </w:t>
      </w:r>
      <w:r>
        <w:rPr>
          <w:iCs/>
          <w:color w:val="000000"/>
        </w:rPr>
        <w:t>«</w:t>
      </w:r>
      <w:r w:rsidRPr="00D045CF">
        <w:rPr>
          <w:iCs/>
          <w:color w:val="000000"/>
        </w:rPr>
        <w:t>О контрактной системе в сфере закупок товаров, работ, услуг для обеспечения государственных и муниципальных нужд»</w:t>
      </w:r>
      <w:r w:rsidRPr="00D045CF">
        <w:rPr>
          <w:color w:val="FF0000"/>
        </w:rPr>
        <w:t>.</w:t>
      </w:r>
    </w:p>
    <w:p w:rsidR="00C61126" w:rsidRDefault="00C61126" w:rsidP="00C61126">
      <w:pPr>
        <w:autoSpaceDE w:val="0"/>
        <w:autoSpaceDN w:val="0"/>
        <w:adjustRightInd w:val="0"/>
        <w:ind w:firstLine="540"/>
        <w:jc w:val="both"/>
        <w:rPr>
          <w:color w:val="FF0000"/>
        </w:rPr>
      </w:pPr>
    </w:p>
    <w:p w:rsidR="00C61126" w:rsidRPr="00D045CF" w:rsidRDefault="00C61126" w:rsidP="00C61126">
      <w:pPr>
        <w:autoSpaceDE w:val="0"/>
        <w:autoSpaceDN w:val="0"/>
        <w:adjustRightInd w:val="0"/>
        <w:ind w:firstLine="540"/>
        <w:jc w:val="both"/>
        <w:rPr>
          <w:color w:val="FF0000"/>
        </w:rPr>
      </w:pPr>
    </w:p>
    <w:p w:rsidR="00C61126" w:rsidRPr="000A0C1A" w:rsidRDefault="00C61126" w:rsidP="00C61126">
      <w:pPr>
        <w:ind w:firstLine="567"/>
        <w:jc w:val="center"/>
      </w:pPr>
      <w:r w:rsidRPr="000A0C1A">
        <w:t>7. Ответственность сторон</w:t>
      </w:r>
    </w:p>
    <w:p w:rsidR="00C61126" w:rsidRPr="005767CF" w:rsidRDefault="00C61126" w:rsidP="00C61126">
      <w:pPr>
        <w:autoSpaceDE w:val="0"/>
        <w:autoSpaceDN w:val="0"/>
        <w:adjustRightInd w:val="0"/>
        <w:ind w:firstLine="540"/>
        <w:jc w:val="both"/>
        <w:rPr>
          <w:iCs/>
        </w:rPr>
      </w:pPr>
      <w:r w:rsidRPr="005767CF">
        <w:rPr>
          <w:iCs/>
        </w:rPr>
        <w:t>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iCs/>
        </w:rPr>
        <w:t xml:space="preserve"> </w:t>
      </w:r>
      <w:r w:rsidRPr="005767CF">
        <w:rPr>
          <w:iCs/>
        </w:rPr>
        <w:t xml:space="preserve">в </w:t>
      </w:r>
      <w:proofErr w:type="gramStart"/>
      <w:r w:rsidRPr="005767CF">
        <w:rPr>
          <w:iCs/>
        </w:rPr>
        <w:t>порядке</w:t>
      </w:r>
      <w:proofErr w:type="gramEnd"/>
      <w:r w:rsidRPr="005767CF">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C61126" w:rsidRPr="005767CF" w:rsidRDefault="00C61126" w:rsidP="00C61126">
      <w:pPr>
        <w:autoSpaceDE w:val="0"/>
        <w:autoSpaceDN w:val="0"/>
        <w:adjustRightInd w:val="0"/>
        <w:ind w:firstLine="540"/>
        <w:jc w:val="both"/>
        <w:rPr>
          <w:iCs/>
        </w:rPr>
      </w:pPr>
      <w:r w:rsidRPr="005767CF">
        <w:rPr>
          <w:iCs/>
        </w:rPr>
        <w:t xml:space="preserve">7.2. Размер штрафа устанавливается контрактом в порядке, установленном </w:t>
      </w:r>
      <w:hyperlink w:anchor="P57" w:history="1">
        <w:r w:rsidRPr="005767CF">
          <w:rPr>
            <w:iCs/>
          </w:rPr>
          <w:t>пунктами 7.3</w:t>
        </w:r>
      </w:hyperlink>
      <w:r w:rsidRPr="005767CF">
        <w:rPr>
          <w:iCs/>
        </w:rPr>
        <w:t xml:space="preserve"> – 7.</w:t>
      </w:r>
      <w:hyperlink w:anchor="P82" w:history="1">
        <w:r w:rsidRPr="005767CF">
          <w:rPr>
            <w:iCs/>
          </w:rPr>
          <w:t>8</w:t>
        </w:r>
      </w:hyperlink>
      <w:r w:rsidRPr="005767CF">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61126" w:rsidRPr="005767CF" w:rsidRDefault="00C61126" w:rsidP="00C61126">
      <w:pPr>
        <w:autoSpaceDE w:val="0"/>
        <w:autoSpaceDN w:val="0"/>
        <w:adjustRightInd w:val="0"/>
        <w:ind w:firstLine="540"/>
        <w:jc w:val="both"/>
        <w:rPr>
          <w:iCs/>
        </w:rPr>
      </w:pPr>
      <w:bookmarkStart w:id="1" w:name="P57"/>
      <w:bookmarkEnd w:id="1"/>
      <w:r w:rsidRPr="005767CF">
        <w:rPr>
          <w:iCs/>
        </w:rPr>
        <w:t xml:space="preserve">7.3. За каждый факт неисполнения или ненадлежащего исполнения </w:t>
      </w:r>
      <w:r>
        <w:rPr>
          <w:iCs/>
        </w:rPr>
        <w:t>Исполнителем</w:t>
      </w:r>
      <w:r w:rsidRPr="005767CF">
        <w:rPr>
          <w:iCs/>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5767CF">
          <w:rPr>
            <w:iCs/>
          </w:rPr>
          <w:t>пунктами 7.4</w:t>
        </w:r>
      </w:hyperlink>
      <w:r w:rsidRPr="005767CF">
        <w:rPr>
          <w:iCs/>
        </w:rPr>
        <w:t xml:space="preserve"> – 7.</w:t>
      </w:r>
      <w:hyperlink w:anchor="P81" w:history="1">
        <w:r w:rsidRPr="005767CF">
          <w:rPr>
            <w:iCs/>
          </w:rPr>
          <w:t>7</w:t>
        </w:r>
      </w:hyperlink>
      <w:r w:rsidRPr="005767CF">
        <w:rPr>
          <w:iCs/>
        </w:rPr>
        <w:t>):</w:t>
      </w:r>
    </w:p>
    <w:p w:rsidR="00C61126" w:rsidRPr="005767CF" w:rsidRDefault="00C61126" w:rsidP="00C61126">
      <w:pPr>
        <w:autoSpaceDE w:val="0"/>
        <w:autoSpaceDN w:val="0"/>
        <w:adjustRightInd w:val="0"/>
        <w:ind w:firstLine="540"/>
        <w:jc w:val="both"/>
        <w:rPr>
          <w:iCs/>
        </w:rPr>
      </w:pPr>
      <w:r w:rsidRPr="005767CF">
        <w:rPr>
          <w:iCs/>
        </w:rPr>
        <w:t>а) 10 процентов цены Контракта (этапа) в случае, если цена Контракта (этапа) не превышает 3 млн. рублей;</w:t>
      </w:r>
    </w:p>
    <w:p w:rsidR="00C61126" w:rsidRPr="005767CF" w:rsidRDefault="00C61126" w:rsidP="00C61126">
      <w:pPr>
        <w:autoSpaceDE w:val="0"/>
        <w:autoSpaceDN w:val="0"/>
        <w:adjustRightInd w:val="0"/>
        <w:ind w:firstLine="540"/>
        <w:jc w:val="both"/>
        <w:rPr>
          <w:iCs/>
        </w:rPr>
      </w:pPr>
      <w:r w:rsidRPr="005767CF">
        <w:rPr>
          <w:iCs/>
        </w:rPr>
        <w:t>б) 5 процентов цены Контракта (этапа) в случае, если цена Контракта (этапа) составляет от 3 млн. рублей до 50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в) 1 процент цены Контракта (этапа) в случае, если цена Контракта (этапа) составляет от 50 млн. рублей до 100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г) 0,5 процента цены Контракта (этапа) в случае, если цена Контракта (этапа) составляет от 100 млн. рублей до 500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д) 0,4 процента цены Контракта (этапа) в случае, если цена Контракта (этапа) составляет от 500 млн. рублей до 1 млрд. рублей (включительно);</w:t>
      </w:r>
    </w:p>
    <w:p w:rsidR="00C61126" w:rsidRPr="005767CF" w:rsidRDefault="00C61126" w:rsidP="00C61126">
      <w:pPr>
        <w:autoSpaceDE w:val="0"/>
        <w:autoSpaceDN w:val="0"/>
        <w:adjustRightInd w:val="0"/>
        <w:ind w:firstLine="540"/>
        <w:jc w:val="both"/>
        <w:rPr>
          <w:iCs/>
        </w:rPr>
      </w:pPr>
      <w:r w:rsidRPr="005767CF">
        <w:rPr>
          <w:iCs/>
        </w:rPr>
        <w:t>е) 0,3 процента цены Контракта (этапа) в случае, если цена Контракта (этапа) составляет от 1 млрд. рублей до 2 млрд. рублей (включительно);</w:t>
      </w:r>
    </w:p>
    <w:p w:rsidR="00C61126" w:rsidRPr="005767CF" w:rsidRDefault="00C61126" w:rsidP="00C61126">
      <w:pPr>
        <w:autoSpaceDE w:val="0"/>
        <w:autoSpaceDN w:val="0"/>
        <w:adjustRightInd w:val="0"/>
        <w:ind w:firstLine="540"/>
        <w:jc w:val="both"/>
        <w:rPr>
          <w:iCs/>
        </w:rPr>
      </w:pPr>
      <w:r w:rsidRPr="005767CF">
        <w:rPr>
          <w:iCs/>
        </w:rPr>
        <w:lastRenderedPageBreak/>
        <w:t>ж) 0,25 процента цены Контракта (этапа) в случае, если цена Контракта (этапа) составляет от 2 млрд. рублей до 5 млрд. рублей (включительно);</w:t>
      </w:r>
    </w:p>
    <w:p w:rsidR="00C61126" w:rsidRPr="005767CF" w:rsidRDefault="00C61126" w:rsidP="00C61126">
      <w:pPr>
        <w:autoSpaceDE w:val="0"/>
        <w:autoSpaceDN w:val="0"/>
        <w:adjustRightInd w:val="0"/>
        <w:ind w:firstLine="540"/>
        <w:jc w:val="both"/>
        <w:rPr>
          <w:iCs/>
        </w:rPr>
      </w:pPr>
      <w:r w:rsidRPr="005767CF">
        <w:rPr>
          <w:iCs/>
        </w:rPr>
        <w:t>з) 0,2 процента цены Контракта (этапа) в случае, если цена Контракта (этапа) составляет от 5 млрд. рублей до 10 млрд. рублей (включительно);</w:t>
      </w:r>
    </w:p>
    <w:p w:rsidR="00C61126" w:rsidRPr="005767CF" w:rsidRDefault="00C61126" w:rsidP="00C61126">
      <w:pPr>
        <w:autoSpaceDE w:val="0"/>
        <w:autoSpaceDN w:val="0"/>
        <w:adjustRightInd w:val="0"/>
        <w:ind w:firstLine="540"/>
        <w:jc w:val="both"/>
        <w:rPr>
          <w:iCs/>
        </w:rPr>
      </w:pPr>
      <w:r w:rsidRPr="005767CF">
        <w:rPr>
          <w:iCs/>
        </w:rPr>
        <w:t>и) 0,1 процента цены Контракта (этапа) в случае, если цена Контракта (этапа) превышает 10 млрд. рублей.</w:t>
      </w:r>
    </w:p>
    <w:p w:rsidR="00C61126" w:rsidRPr="005767CF" w:rsidRDefault="00C61126" w:rsidP="00C61126">
      <w:pPr>
        <w:autoSpaceDE w:val="0"/>
        <w:autoSpaceDN w:val="0"/>
        <w:adjustRightInd w:val="0"/>
        <w:ind w:firstLine="540"/>
        <w:jc w:val="both"/>
        <w:rPr>
          <w:iCs/>
        </w:rPr>
      </w:pPr>
      <w:bookmarkStart w:id="2" w:name="P67"/>
      <w:bookmarkEnd w:id="2"/>
      <w:r w:rsidRPr="005767CF">
        <w:rPr>
          <w:iCs/>
        </w:rPr>
        <w:t xml:space="preserve">7.4. </w:t>
      </w:r>
      <w:proofErr w:type="gramStart"/>
      <w:r w:rsidRPr="005767CF">
        <w:rPr>
          <w:iCs/>
        </w:rPr>
        <w:t xml:space="preserve">За каждый факт неисполнения или ненадлежащего исполнения </w:t>
      </w:r>
      <w:r>
        <w:rPr>
          <w:iCs/>
        </w:rPr>
        <w:t xml:space="preserve">Исполнителем </w:t>
      </w:r>
      <w:r w:rsidRPr="005767CF">
        <w:rPr>
          <w:iCs/>
        </w:rPr>
        <w:t xml:space="preserve">обязательств, предусмотренных Контрактом, заключенным по результатам определения </w:t>
      </w:r>
      <w:r>
        <w:rPr>
          <w:iCs/>
        </w:rPr>
        <w:t xml:space="preserve">Исполнителя </w:t>
      </w:r>
      <w:r w:rsidRPr="005767CF">
        <w:rPr>
          <w:iCs/>
        </w:rPr>
        <w:t xml:space="preserve">в соответствии с </w:t>
      </w:r>
      <w:hyperlink r:id="rId12"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рублей и не менее 1 тыс. рублей.</w:t>
      </w:r>
    </w:p>
    <w:p w:rsidR="00C61126" w:rsidRPr="005767CF" w:rsidRDefault="00C61126" w:rsidP="00C61126">
      <w:pPr>
        <w:autoSpaceDE w:val="0"/>
        <w:autoSpaceDN w:val="0"/>
        <w:adjustRightInd w:val="0"/>
        <w:ind w:firstLine="540"/>
        <w:jc w:val="both"/>
        <w:rPr>
          <w:iCs/>
        </w:rPr>
      </w:pPr>
      <w:r w:rsidRPr="005767CF">
        <w:rPr>
          <w:iCs/>
        </w:rPr>
        <w:t xml:space="preserve">7.5. </w:t>
      </w:r>
      <w:proofErr w:type="gramStart"/>
      <w:r w:rsidRPr="005767CF">
        <w:rPr>
          <w:iCs/>
        </w:rPr>
        <w:t xml:space="preserve">За каждый факт неисполнения или ненадлежащего исполнения </w:t>
      </w:r>
      <w:r>
        <w:rPr>
          <w:iCs/>
        </w:rPr>
        <w:t xml:space="preserve">Исполнителем </w:t>
      </w:r>
      <w:r w:rsidRPr="005767CF">
        <w:rPr>
          <w:iCs/>
        </w:rPr>
        <w:t xml:space="preserve">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3" w:history="1">
        <w:r w:rsidRPr="005767CF">
          <w:rPr>
            <w:iCs/>
          </w:rPr>
          <w:t>законом</w:t>
        </w:r>
      </w:hyperlink>
      <w:r w:rsidRPr="005767CF">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61126" w:rsidRPr="005767CF" w:rsidRDefault="00C61126" w:rsidP="00C61126">
      <w:pPr>
        <w:autoSpaceDE w:val="0"/>
        <w:autoSpaceDN w:val="0"/>
        <w:adjustRightInd w:val="0"/>
        <w:ind w:firstLine="540"/>
        <w:jc w:val="both"/>
        <w:rPr>
          <w:iCs/>
        </w:rPr>
      </w:pPr>
      <w:r w:rsidRPr="005767CF">
        <w:rPr>
          <w:iCs/>
        </w:rPr>
        <w:t>а) в случае, если цена контракта не превышает начальную (максимальную) цену контракта:</w:t>
      </w:r>
    </w:p>
    <w:p w:rsidR="00C61126" w:rsidRPr="005767CF" w:rsidRDefault="00C61126" w:rsidP="00C61126">
      <w:pPr>
        <w:autoSpaceDE w:val="0"/>
        <w:autoSpaceDN w:val="0"/>
        <w:adjustRightInd w:val="0"/>
        <w:ind w:firstLine="540"/>
        <w:jc w:val="both"/>
        <w:rPr>
          <w:iCs/>
        </w:rPr>
      </w:pPr>
      <w:r w:rsidRPr="005767CF">
        <w:rPr>
          <w:iCs/>
        </w:rPr>
        <w:t>10 процентов начальной (максимальной) цены контракта, если цена контракта не превышает 3 млн. рублей;</w:t>
      </w:r>
    </w:p>
    <w:p w:rsidR="00C61126" w:rsidRPr="005767CF" w:rsidRDefault="00C61126" w:rsidP="00C61126">
      <w:pPr>
        <w:autoSpaceDE w:val="0"/>
        <w:autoSpaceDN w:val="0"/>
        <w:adjustRightInd w:val="0"/>
        <w:ind w:firstLine="540"/>
        <w:jc w:val="both"/>
        <w:rPr>
          <w:iCs/>
        </w:rPr>
      </w:pPr>
      <w:r w:rsidRPr="005767CF">
        <w:rPr>
          <w:iCs/>
        </w:rPr>
        <w:t>5 процентов начальной (максимальной) цены контракта, если цена контракта составляет от 3 млн. рублей до 50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1 процент начальной (максимальной) цены контракта, если цена контракта составляет от 50 млн. рублей до 100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б) в случае, если цена контракта превышает начальную (максимальную) цену контракта:</w:t>
      </w:r>
    </w:p>
    <w:p w:rsidR="00C61126" w:rsidRPr="005767CF" w:rsidRDefault="00C61126" w:rsidP="00C61126">
      <w:pPr>
        <w:autoSpaceDE w:val="0"/>
        <w:autoSpaceDN w:val="0"/>
        <w:adjustRightInd w:val="0"/>
        <w:ind w:firstLine="540"/>
        <w:jc w:val="both"/>
        <w:rPr>
          <w:iCs/>
        </w:rPr>
      </w:pPr>
      <w:r w:rsidRPr="005767CF">
        <w:rPr>
          <w:iCs/>
        </w:rPr>
        <w:t>10 процентов цены контракта, если цена контракта не превышает 3 млн. рублей;</w:t>
      </w:r>
    </w:p>
    <w:p w:rsidR="00C61126" w:rsidRPr="005767CF" w:rsidRDefault="00C61126" w:rsidP="00C61126">
      <w:pPr>
        <w:autoSpaceDE w:val="0"/>
        <w:autoSpaceDN w:val="0"/>
        <w:adjustRightInd w:val="0"/>
        <w:ind w:firstLine="540"/>
        <w:jc w:val="both"/>
        <w:rPr>
          <w:iCs/>
        </w:rPr>
      </w:pPr>
      <w:r w:rsidRPr="005767CF">
        <w:rPr>
          <w:iCs/>
        </w:rPr>
        <w:t>5 процентов цены контракта, если цена контракта составляет от 3 млн. рублей до 50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1 процент цены контракта, если цена контракта составляет от 50 млн. рублей до 100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 xml:space="preserve">7.6. За каждый факт неисполнения или ненадлежащего исполнения </w:t>
      </w:r>
      <w:r>
        <w:rPr>
          <w:iCs/>
        </w:rPr>
        <w:t xml:space="preserve">Исполнителем </w:t>
      </w:r>
      <w:r w:rsidRPr="005767CF">
        <w:rPr>
          <w:iCs/>
        </w:rPr>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61126" w:rsidRPr="005767CF" w:rsidRDefault="00C61126" w:rsidP="00C61126">
      <w:pPr>
        <w:autoSpaceDE w:val="0"/>
        <w:autoSpaceDN w:val="0"/>
        <w:adjustRightInd w:val="0"/>
        <w:ind w:firstLine="540"/>
        <w:jc w:val="both"/>
        <w:rPr>
          <w:iCs/>
        </w:rPr>
      </w:pPr>
      <w:r w:rsidRPr="005767CF">
        <w:rPr>
          <w:iCs/>
        </w:rPr>
        <w:t>а) 1000 рублей, если цена Контракта не превышает 3 млн. рублей;</w:t>
      </w:r>
    </w:p>
    <w:p w:rsidR="00C61126" w:rsidRPr="005767CF" w:rsidRDefault="00C61126" w:rsidP="00C61126">
      <w:pPr>
        <w:autoSpaceDE w:val="0"/>
        <w:autoSpaceDN w:val="0"/>
        <w:adjustRightInd w:val="0"/>
        <w:ind w:firstLine="540"/>
        <w:jc w:val="both"/>
        <w:rPr>
          <w:iCs/>
        </w:rPr>
      </w:pPr>
      <w:r w:rsidRPr="005767CF">
        <w:rPr>
          <w:iCs/>
        </w:rPr>
        <w:t>б) 5000 рублей, если цена Контракта составляет от 3 млн. рублей до 50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в) 10000 рублей, если цена Контракта составляет от 50 млн. рублей до 100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г) 100000 рублей, если цена Контракта превышает 100 млн. рублей.</w:t>
      </w:r>
    </w:p>
    <w:p w:rsidR="00C61126" w:rsidRPr="005767CF" w:rsidRDefault="00C61126" w:rsidP="00C61126">
      <w:pPr>
        <w:autoSpaceDE w:val="0"/>
        <w:autoSpaceDN w:val="0"/>
        <w:adjustRightInd w:val="0"/>
        <w:ind w:firstLine="540"/>
        <w:jc w:val="both"/>
        <w:rPr>
          <w:iCs/>
        </w:rPr>
      </w:pPr>
      <w:bookmarkStart w:id="3" w:name="P81"/>
      <w:bookmarkEnd w:id="3"/>
      <w:r w:rsidRPr="005767CF">
        <w:rPr>
          <w:iCs/>
        </w:rPr>
        <w:t xml:space="preserve">7.7. </w:t>
      </w:r>
      <w:proofErr w:type="gramStart"/>
      <w:r w:rsidRPr="005767CF">
        <w:rPr>
          <w:iCs/>
        </w:rPr>
        <w:t xml:space="preserve">В случае если в соответствии с </w:t>
      </w:r>
      <w:hyperlink r:id="rId14" w:history="1">
        <w:r w:rsidRPr="005767CF">
          <w:rPr>
            <w:iCs/>
          </w:rPr>
          <w:t>частью 6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Pr>
          <w:iCs/>
        </w:rPr>
        <w:t xml:space="preserve"> </w:t>
      </w:r>
      <w:r w:rsidRPr="005767CF">
        <w:rPr>
          <w:iCs/>
        </w:rPr>
        <w:t xml:space="preserve">Контрактом предусмотрено условие о гражданско-правовой ответственности </w:t>
      </w:r>
      <w:r>
        <w:rPr>
          <w:iCs/>
        </w:rPr>
        <w:t xml:space="preserve">Исполнителей </w:t>
      </w:r>
      <w:r w:rsidRPr="005767CF">
        <w:rPr>
          <w:iCs/>
        </w:rPr>
        <w:t>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5767CF">
        <w:rPr>
          <w:iCs/>
        </w:rPr>
        <w:t xml:space="preserve"> в размере 5 процентов объема такого привлечения, установленного контрактом.</w:t>
      </w:r>
    </w:p>
    <w:p w:rsidR="00C61126" w:rsidRPr="005767CF" w:rsidRDefault="00C61126" w:rsidP="00C61126">
      <w:pPr>
        <w:autoSpaceDE w:val="0"/>
        <w:autoSpaceDN w:val="0"/>
        <w:adjustRightInd w:val="0"/>
        <w:ind w:firstLine="540"/>
        <w:jc w:val="both"/>
        <w:rPr>
          <w:iCs/>
        </w:rPr>
      </w:pPr>
      <w:bookmarkStart w:id="4" w:name="P82"/>
      <w:bookmarkEnd w:id="4"/>
      <w:r w:rsidRPr="005767CF">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61126" w:rsidRPr="005767CF" w:rsidRDefault="00C61126" w:rsidP="00C61126">
      <w:pPr>
        <w:autoSpaceDE w:val="0"/>
        <w:autoSpaceDN w:val="0"/>
        <w:adjustRightInd w:val="0"/>
        <w:ind w:firstLine="540"/>
        <w:jc w:val="both"/>
        <w:rPr>
          <w:iCs/>
        </w:rPr>
      </w:pPr>
      <w:r w:rsidRPr="005767CF">
        <w:rPr>
          <w:iCs/>
        </w:rPr>
        <w:t>а) 1000 рублей, если цена Контракта не превышает 3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б) 5000 рублей, если цена контракта составляет от 3 млн. рублей до 50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в) 10000 рублей, если цена контракта составляет от 50 млн. рублей до 100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lastRenderedPageBreak/>
        <w:t>г) 100000 рублей, если цена контракта превышает 100 млн. рублей.</w:t>
      </w:r>
    </w:p>
    <w:p w:rsidR="00C61126" w:rsidRPr="005767CF" w:rsidRDefault="00C61126" w:rsidP="00C61126">
      <w:pPr>
        <w:autoSpaceDE w:val="0"/>
        <w:autoSpaceDN w:val="0"/>
        <w:adjustRightInd w:val="0"/>
        <w:ind w:firstLine="540"/>
        <w:jc w:val="both"/>
        <w:rPr>
          <w:iCs/>
        </w:rPr>
      </w:pPr>
      <w:r w:rsidRPr="005767CF">
        <w:rPr>
          <w:iCs/>
        </w:rPr>
        <w:t xml:space="preserve">7.9. </w:t>
      </w:r>
      <w:proofErr w:type="gramStart"/>
      <w:r w:rsidRPr="005767CF">
        <w:rPr>
          <w:iCs/>
        </w:rPr>
        <w:t xml:space="preserve">Пеня начисляется за каждый день просрочки исполнения </w:t>
      </w:r>
      <w:r>
        <w:rPr>
          <w:iCs/>
        </w:rPr>
        <w:t xml:space="preserve">Исполнителем </w:t>
      </w:r>
      <w:r w:rsidRPr="005767CF">
        <w:rPr>
          <w:iCs/>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iCs/>
        </w:rPr>
        <w:t>Исполнителем</w:t>
      </w:r>
      <w:r w:rsidRPr="005767CF">
        <w:rPr>
          <w:iCs/>
        </w:rPr>
        <w:t>, за исключением случаев, если</w:t>
      </w:r>
      <w:proofErr w:type="gramEnd"/>
      <w:r w:rsidRPr="005767CF">
        <w:rPr>
          <w:iCs/>
        </w:rPr>
        <w:t xml:space="preserve"> законодательством Российской Федерации установлен иной порядок начисления пени.</w:t>
      </w:r>
    </w:p>
    <w:p w:rsidR="00C61126" w:rsidRPr="005767CF" w:rsidRDefault="00C61126" w:rsidP="00C61126">
      <w:pPr>
        <w:autoSpaceDE w:val="0"/>
        <w:autoSpaceDN w:val="0"/>
        <w:adjustRightInd w:val="0"/>
        <w:ind w:firstLine="540"/>
        <w:jc w:val="both"/>
        <w:rPr>
          <w:iCs/>
        </w:rPr>
      </w:pPr>
      <w:r w:rsidRPr="005767CF">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iCs/>
        </w:rPr>
        <w:t xml:space="preserve">Исполнитель </w:t>
      </w:r>
      <w:r w:rsidRPr="005767CF">
        <w:rPr>
          <w:iCs/>
        </w:rPr>
        <w:t xml:space="preserve">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61126" w:rsidRPr="005767CF" w:rsidRDefault="00C61126" w:rsidP="00C61126">
      <w:pPr>
        <w:autoSpaceDE w:val="0"/>
        <w:autoSpaceDN w:val="0"/>
        <w:adjustRightInd w:val="0"/>
        <w:ind w:firstLine="540"/>
        <w:jc w:val="both"/>
        <w:rPr>
          <w:iCs/>
        </w:rPr>
      </w:pPr>
      <w:r w:rsidRPr="005767CF">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w:t>
      </w:r>
    </w:p>
    <w:p w:rsidR="00C61126" w:rsidRPr="005767CF" w:rsidRDefault="00C61126" w:rsidP="00C61126">
      <w:pPr>
        <w:autoSpaceDE w:val="0"/>
        <w:autoSpaceDN w:val="0"/>
        <w:adjustRightInd w:val="0"/>
        <w:ind w:firstLine="540"/>
        <w:jc w:val="both"/>
        <w:rPr>
          <w:iCs/>
        </w:rPr>
      </w:pPr>
      <w:r w:rsidRPr="005767CF">
        <w:rPr>
          <w:iCs/>
        </w:rPr>
        <w:t xml:space="preserve">7.12. Общая сумма начисленных штрафов за неисполнение или ненадлежащее исполнение </w:t>
      </w:r>
      <w:r>
        <w:rPr>
          <w:iCs/>
        </w:rPr>
        <w:t xml:space="preserve">Исполнителем </w:t>
      </w:r>
      <w:r w:rsidRPr="005767CF">
        <w:rPr>
          <w:iCs/>
        </w:rPr>
        <w:t>обязательств, предусмотренных контрактом, не может превышать цену контракта.</w:t>
      </w:r>
    </w:p>
    <w:p w:rsidR="00C61126" w:rsidRDefault="00C61126" w:rsidP="00C61126">
      <w:pPr>
        <w:autoSpaceDE w:val="0"/>
        <w:autoSpaceDN w:val="0"/>
        <w:adjustRightInd w:val="0"/>
        <w:ind w:firstLine="540"/>
        <w:jc w:val="both"/>
        <w:rPr>
          <w:iCs/>
        </w:rPr>
      </w:pPr>
      <w:r w:rsidRPr="005767CF">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r>
        <w:rPr>
          <w:iCs/>
        </w:rPr>
        <w:t>.</w:t>
      </w:r>
    </w:p>
    <w:p w:rsidR="00C61126" w:rsidRPr="005767CF" w:rsidRDefault="00C61126" w:rsidP="00C61126">
      <w:pPr>
        <w:autoSpaceDE w:val="0"/>
        <w:autoSpaceDN w:val="0"/>
        <w:adjustRightInd w:val="0"/>
        <w:ind w:firstLine="540"/>
        <w:jc w:val="both"/>
        <w:rPr>
          <w:iCs/>
        </w:rPr>
      </w:pPr>
    </w:p>
    <w:p w:rsidR="00C61126" w:rsidRPr="000A0C1A" w:rsidRDefault="00C61126" w:rsidP="00C61126">
      <w:pPr>
        <w:ind w:firstLine="567"/>
        <w:jc w:val="center"/>
      </w:pPr>
      <w:r w:rsidRPr="000A0C1A">
        <w:t>8. Форс-мажорные обстоятельства</w:t>
      </w:r>
    </w:p>
    <w:p w:rsidR="00C61126" w:rsidRPr="000A0C1A" w:rsidRDefault="00C61126" w:rsidP="00C61126">
      <w:pPr>
        <w:ind w:firstLine="567"/>
        <w:jc w:val="both"/>
      </w:pPr>
      <w:r w:rsidRPr="000A0C1A">
        <w:t xml:space="preserve">8.1. </w:t>
      </w:r>
      <w:proofErr w:type="gramStart"/>
      <w:r w:rsidRPr="000A0C1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C61126" w:rsidRPr="000A0C1A" w:rsidRDefault="00C61126" w:rsidP="00C61126">
      <w:pPr>
        <w:ind w:firstLine="567"/>
        <w:jc w:val="both"/>
      </w:pPr>
      <w:r w:rsidRPr="000A0C1A">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61126" w:rsidRPr="000A0C1A" w:rsidRDefault="00C61126" w:rsidP="00C61126">
      <w:pPr>
        <w:ind w:firstLine="567"/>
        <w:jc w:val="both"/>
      </w:pPr>
      <w:r w:rsidRPr="000A0C1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C61126" w:rsidRPr="000A0C1A" w:rsidRDefault="00C61126" w:rsidP="00C61126">
      <w:pPr>
        <w:ind w:firstLine="567"/>
        <w:jc w:val="both"/>
      </w:pPr>
      <w:r w:rsidRPr="000A0C1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61126" w:rsidRDefault="00C61126" w:rsidP="00C61126">
      <w:pPr>
        <w:ind w:firstLine="567"/>
        <w:jc w:val="both"/>
      </w:pPr>
      <w:r w:rsidRPr="000A0C1A">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C61126" w:rsidRPr="000A0C1A" w:rsidRDefault="00C61126" w:rsidP="00C61126">
      <w:pPr>
        <w:ind w:firstLine="567"/>
        <w:jc w:val="both"/>
      </w:pPr>
    </w:p>
    <w:p w:rsidR="00C61126" w:rsidRPr="000A0C1A" w:rsidRDefault="00C61126" w:rsidP="00C61126">
      <w:pPr>
        <w:keepNext/>
        <w:ind w:firstLine="567"/>
        <w:jc w:val="center"/>
      </w:pPr>
      <w:r w:rsidRPr="000A0C1A">
        <w:t>9. Порядок разрешения споров</w:t>
      </w:r>
    </w:p>
    <w:p w:rsidR="00C61126" w:rsidRPr="000A0C1A" w:rsidRDefault="00C61126" w:rsidP="00C61126">
      <w:pPr>
        <w:ind w:firstLine="567"/>
        <w:jc w:val="both"/>
      </w:pPr>
      <w:r w:rsidRPr="000A0C1A">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C61126" w:rsidRPr="000A0C1A" w:rsidRDefault="00C61126" w:rsidP="00C61126">
      <w:pPr>
        <w:ind w:firstLine="567"/>
        <w:jc w:val="both"/>
      </w:pPr>
      <w:r w:rsidRPr="000A0C1A">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61126" w:rsidRPr="000A0C1A" w:rsidRDefault="00C61126" w:rsidP="00C61126">
      <w:pPr>
        <w:ind w:firstLine="567"/>
        <w:jc w:val="both"/>
      </w:pPr>
    </w:p>
    <w:p w:rsidR="00C61126" w:rsidRPr="000A0C1A" w:rsidRDefault="00C61126" w:rsidP="00C61126">
      <w:pPr>
        <w:ind w:firstLine="567"/>
        <w:jc w:val="center"/>
      </w:pPr>
      <w:r w:rsidRPr="000A0C1A">
        <w:t>10. Расторжение Контракта</w:t>
      </w:r>
    </w:p>
    <w:p w:rsidR="00C61126" w:rsidRPr="000A0C1A" w:rsidRDefault="00C61126" w:rsidP="00C61126">
      <w:pPr>
        <w:ind w:firstLine="567"/>
        <w:jc w:val="both"/>
      </w:pPr>
      <w:r w:rsidRPr="000A0C1A">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61126" w:rsidRPr="000A0C1A" w:rsidRDefault="00C61126" w:rsidP="00C61126">
      <w:pPr>
        <w:ind w:firstLine="567"/>
        <w:jc w:val="both"/>
      </w:pPr>
      <w:r w:rsidRPr="000A0C1A">
        <w:t xml:space="preserve">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w:t>
      </w:r>
      <w:r w:rsidRPr="000A0C1A">
        <w:lastRenderedPageBreak/>
        <w:t>дальнейшее исполнение обязательств по Контракту не возможно либо возникает нецелесообразность исполнения Контракта.</w:t>
      </w:r>
    </w:p>
    <w:p w:rsidR="00C61126" w:rsidRPr="000A0C1A" w:rsidRDefault="00C61126" w:rsidP="00C61126">
      <w:pPr>
        <w:ind w:firstLine="567"/>
        <w:jc w:val="both"/>
      </w:pPr>
      <w:r w:rsidRPr="000A0C1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61126" w:rsidRPr="000A0C1A" w:rsidRDefault="00C61126" w:rsidP="00C61126">
      <w:pPr>
        <w:ind w:firstLine="567"/>
        <w:jc w:val="both"/>
      </w:pPr>
      <w:r w:rsidRPr="000A0C1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A0C1A">
        <w:t>с даты получения</w:t>
      </w:r>
      <w:proofErr w:type="gramEnd"/>
      <w:r w:rsidRPr="000A0C1A">
        <w:t xml:space="preserve"> предложения о расторжении Контракта.</w:t>
      </w:r>
    </w:p>
    <w:p w:rsidR="00C61126" w:rsidRDefault="00C61126" w:rsidP="00C61126">
      <w:pPr>
        <w:autoSpaceDE w:val="0"/>
        <w:autoSpaceDN w:val="0"/>
        <w:adjustRightInd w:val="0"/>
        <w:ind w:firstLine="540"/>
        <w:jc w:val="both"/>
      </w:pPr>
      <w:r w:rsidRPr="000A0C1A">
        <w:t>10.5. Заказчик вправе принять решение об одностороннем отказе от исполнения Контр</w:t>
      </w:r>
      <w:r>
        <w:t>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экспертной организации.</w:t>
      </w:r>
    </w:p>
    <w:p w:rsidR="00C61126" w:rsidRPr="000A0C1A" w:rsidRDefault="00C61126" w:rsidP="00C61126">
      <w:pPr>
        <w:autoSpaceDE w:val="0"/>
        <w:autoSpaceDN w:val="0"/>
        <w:adjustRightInd w:val="0"/>
        <w:ind w:firstLine="540"/>
        <w:jc w:val="both"/>
      </w:pPr>
      <w:r w:rsidRPr="000A0C1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A0C1A">
        <w:t>и</w:t>
      </w:r>
      <w:proofErr w:type="gramEnd"/>
      <w:r w:rsidRPr="000A0C1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61126" w:rsidRPr="000A0C1A" w:rsidRDefault="00C61126" w:rsidP="00C61126">
      <w:pPr>
        <w:autoSpaceDE w:val="0"/>
        <w:autoSpaceDN w:val="0"/>
        <w:adjustRightInd w:val="0"/>
        <w:ind w:firstLine="540"/>
        <w:jc w:val="both"/>
      </w:pPr>
      <w:r w:rsidRPr="000A0C1A">
        <w:t xml:space="preserve">10.7. </w:t>
      </w:r>
      <w:proofErr w:type="gramStart"/>
      <w:r w:rsidRPr="000A0C1A">
        <w:t xml:space="preserve">Решение Заказчика об одностороннем отказе от исполнения Контракта </w:t>
      </w:r>
      <w:r>
        <w:t xml:space="preserve">не позднее чем </w:t>
      </w:r>
      <w:r w:rsidRPr="000A0C1A">
        <w:t xml:space="preserve">в течение </w:t>
      </w:r>
      <w:r>
        <w:t>трех</w:t>
      </w:r>
      <w:r w:rsidRPr="000A0C1A">
        <w:t xml:space="preserve"> рабоч</w:t>
      </w:r>
      <w:r>
        <w:t>их</w:t>
      </w:r>
      <w:r w:rsidRPr="000A0C1A">
        <w:t xml:space="preserve"> дн</w:t>
      </w:r>
      <w:r>
        <w:t>ей с</w:t>
      </w:r>
      <w:r w:rsidRPr="000A0C1A">
        <w:t xml:space="preserve"> дат</w:t>
      </w:r>
      <w:r>
        <w:t>ы</w:t>
      </w:r>
      <w:r w:rsidRPr="000A0C1A">
        <w:t xml:space="preserve">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0A0C1A">
        <w:t xml:space="preserve"> иных сре</w:t>
      </w:r>
      <w:proofErr w:type="gramStart"/>
      <w:r w:rsidRPr="000A0C1A">
        <w:t>дств св</w:t>
      </w:r>
      <w:proofErr w:type="gramEnd"/>
      <w:r w:rsidRPr="000A0C1A">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A0C1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A0C1A">
        <w:t>.</w:t>
      </w:r>
    </w:p>
    <w:p w:rsidR="00C61126" w:rsidRPr="000A0C1A" w:rsidRDefault="00C61126" w:rsidP="00C61126">
      <w:pPr>
        <w:autoSpaceDE w:val="0"/>
        <w:autoSpaceDN w:val="0"/>
        <w:adjustRightInd w:val="0"/>
        <w:ind w:firstLine="539"/>
        <w:jc w:val="both"/>
      </w:pPr>
      <w:r w:rsidRPr="000A0C1A">
        <w:t xml:space="preserve">10.8. Решение Заказчика об одностороннем отказе от исполнения Контракта вступает в </w:t>
      </w:r>
      <w:proofErr w:type="gramStart"/>
      <w:r w:rsidRPr="000A0C1A">
        <w:t>силу</w:t>
      </w:r>
      <w:proofErr w:type="gramEnd"/>
      <w:r w:rsidRPr="000A0C1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61126" w:rsidRPr="000A0C1A" w:rsidRDefault="00C61126" w:rsidP="00C61126">
      <w:pPr>
        <w:autoSpaceDE w:val="0"/>
        <w:autoSpaceDN w:val="0"/>
        <w:adjustRightInd w:val="0"/>
        <w:ind w:firstLine="539"/>
        <w:jc w:val="both"/>
      </w:pPr>
      <w:r w:rsidRPr="000A0C1A">
        <w:t xml:space="preserve">10.9. </w:t>
      </w:r>
      <w:proofErr w:type="gramStart"/>
      <w:r w:rsidRPr="000A0C1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A0C1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61126" w:rsidRPr="000A0C1A" w:rsidRDefault="00C61126" w:rsidP="00C61126">
      <w:pPr>
        <w:autoSpaceDE w:val="0"/>
        <w:autoSpaceDN w:val="0"/>
        <w:adjustRightInd w:val="0"/>
        <w:ind w:firstLine="539"/>
        <w:jc w:val="both"/>
      </w:pPr>
      <w:r w:rsidRPr="000A0C1A">
        <w:t>10.10. Заказчик принимает решение об одностороннем отказе от исполнения Контракта, если в ходе исполнения Контракта установлено, что Исполнитель не соответствуют установленным</w:t>
      </w:r>
      <w:r w:rsidRPr="000A0C1A">
        <w:rPr>
          <w:color w:val="FF0000"/>
        </w:rPr>
        <w:t xml:space="preserve"> </w:t>
      </w:r>
      <w:r w:rsidRPr="00E429C7">
        <w:rPr>
          <w:color w:val="000000"/>
        </w:rPr>
        <w:t>извещением об осуществлении закупки и (или)</w:t>
      </w:r>
      <w:r w:rsidRPr="000A0C1A">
        <w:rPr>
          <w:color w:val="FF0000"/>
        </w:rPr>
        <w:t xml:space="preserve"> </w:t>
      </w:r>
      <w:r w:rsidRPr="000A0C1A">
        <w:t>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C61126" w:rsidRPr="000A0C1A" w:rsidRDefault="00C61126" w:rsidP="00C61126">
      <w:pPr>
        <w:autoSpaceDE w:val="0"/>
        <w:autoSpaceDN w:val="0"/>
        <w:adjustRightInd w:val="0"/>
        <w:ind w:firstLine="539"/>
        <w:jc w:val="both"/>
      </w:pPr>
      <w:r w:rsidRPr="000A0C1A">
        <w:t xml:space="preserve">10.11. Исполнитель вправе принять решение об одностороннем отказе от исполнения Контракта </w:t>
      </w:r>
      <w:r>
        <w:t xml:space="preserve">по основания,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0A0C1A">
        <w:t xml:space="preserve">Такое решение </w:t>
      </w:r>
      <w:r>
        <w:t xml:space="preserve">не позднее чем </w:t>
      </w:r>
      <w:r w:rsidRPr="000A0C1A">
        <w:t xml:space="preserve">в течение </w:t>
      </w:r>
      <w:r>
        <w:t>трех</w:t>
      </w:r>
      <w:r w:rsidRPr="000A0C1A">
        <w:t xml:space="preserve"> рабоч</w:t>
      </w:r>
      <w:r>
        <w:t>их</w:t>
      </w:r>
      <w:r w:rsidRPr="000A0C1A">
        <w:t xml:space="preserve"> дн</w:t>
      </w:r>
      <w:r>
        <w:t>ей</w:t>
      </w:r>
      <w:r w:rsidRPr="000A0C1A">
        <w:t xml:space="preserve">,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t>Исполнителем</w:t>
      </w:r>
      <w:proofErr w:type="gramEnd"/>
      <w:r w:rsidRPr="000A0C1A">
        <w:t xml:space="preserve"> подтверждения о его вручении Заказчику. Выполнение </w:t>
      </w:r>
      <w:r w:rsidRPr="000A0C1A">
        <w:lastRenderedPageBreak/>
        <w:t>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61126" w:rsidRPr="000A0C1A" w:rsidRDefault="00C61126" w:rsidP="00C61126">
      <w:pPr>
        <w:autoSpaceDE w:val="0"/>
        <w:autoSpaceDN w:val="0"/>
        <w:adjustRightInd w:val="0"/>
        <w:ind w:firstLine="539"/>
        <w:jc w:val="both"/>
      </w:pPr>
      <w:r w:rsidRPr="000A0C1A">
        <w:t xml:space="preserve">10.12. Решение Исполнителя об одностороннем отказе от исполнения Контракта вступает в </w:t>
      </w:r>
      <w:proofErr w:type="gramStart"/>
      <w:r w:rsidRPr="000A0C1A">
        <w:t>силу</w:t>
      </w:r>
      <w:proofErr w:type="gramEnd"/>
      <w:r w:rsidRPr="000A0C1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61126" w:rsidRPr="000A0C1A" w:rsidRDefault="00C61126" w:rsidP="00C61126">
      <w:pPr>
        <w:autoSpaceDE w:val="0"/>
        <w:autoSpaceDN w:val="0"/>
        <w:adjustRightInd w:val="0"/>
        <w:ind w:firstLine="539"/>
        <w:jc w:val="both"/>
      </w:pPr>
      <w:r w:rsidRPr="000A0C1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A0C1A">
        <w:t>решении</w:t>
      </w:r>
      <w:proofErr w:type="gramEnd"/>
      <w:r w:rsidRPr="000A0C1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61126" w:rsidRPr="000A0C1A" w:rsidRDefault="00C61126" w:rsidP="00C61126">
      <w:pPr>
        <w:autoSpaceDE w:val="0"/>
        <w:autoSpaceDN w:val="0"/>
        <w:adjustRightInd w:val="0"/>
        <w:ind w:firstLine="539"/>
        <w:jc w:val="both"/>
      </w:pPr>
      <w:r w:rsidRPr="000A0C1A">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61126" w:rsidRPr="000A0C1A" w:rsidRDefault="00C61126" w:rsidP="00C61126">
      <w:pPr>
        <w:autoSpaceDE w:val="0"/>
        <w:autoSpaceDN w:val="0"/>
        <w:adjustRightInd w:val="0"/>
        <w:ind w:firstLine="567"/>
        <w:jc w:val="both"/>
      </w:pPr>
    </w:p>
    <w:p w:rsidR="00C61126" w:rsidRPr="000A0C1A" w:rsidRDefault="00C61126" w:rsidP="00C61126">
      <w:pPr>
        <w:ind w:firstLine="567"/>
        <w:jc w:val="center"/>
      </w:pPr>
      <w:r w:rsidRPr="000A0C1A">
        <w:t>11.Срок действия Контракта</w:t>
      </w:r>
    </w:p>
    <w:p w:rsidR="00C61126" w:rsidRPr="0042305F" w:rsidRDefault="00C61126" w:rsidP="00C61126">
      <w:pPr>
        <w:autoSpaceDE w:val="0"/>
        <w:autoSpaceDN w:val="0"/>
        <w:adjustRightInd w:val="0"/>
        <w:ind w:firstLine="567"/>
        <w:jc w:val="both"/>
      </w:pPr>
      <w:r w:rsidRPr="000A0C1A">
        <w:t>11.1</w:t>
      </w:r>
      <w:r w:rsidRPr="0042305F">
        <w:t>. Контра</w:t>
      </w:r>
      <w:proofErr w:type="gramStart"/>
      <w:r w:rsidRPr="0042305F">
        <w:t>кт вст</w:t>
      </w:r>
      <w:proofErr w:type="gramEnd"/>
      <w:r w:rsidRPr="0042305F">
        <w:t>упает в силу со дня подписания его Сторонами и действует до 31.12. 20</w:t>
      </w:r>
      <w:r>
        <w:t>2</w:t>
      </w:r>
      <w:r w:rsidR="00DF196A">
        <w:t>1</w:t>
      </w:r>
      <w:r w:rsidRPr="0042305F">
        <w:t xml:space="preserve"> г.  </w:t>
      </w:r>
    </w:p>
    <w:p w:rsidR="00C61126" w:rsidRPr="0042305F" w:rsidRDefault="00C61126" w:rsidP="00C61126">
      <w:pPr>
        <w:autoSpaceDE w:val="0"/>
        <w:autoSpaceDN w:val="0"/>
        <w:adjustRightInd w:val="0"/>
        <w:ind w:firstLine="567"/>
        <w:jc w:val="both"/>
      </w:pPr>
      <w:r w:rsidRPr="0042305F">
        <w:t>С «01» января</w:t>
      </w:r>
      <w:r>
        <w:t xml:space="preserve"> 202</w:t>
      </w:r>
      <w:r w:rsidR="00DF196A">
        <w:t>2</w:t>
      </w:r>
      <w:r w:rsidRPr="0042305F">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61126" w:rsidRPr="000A0C1A" w:rsidRDefault="00C61126" w:rsidP="00C61126">
      <w:pPr>
        <w:shd w:val="clear" w:color="auto" w:fill="FFFFFF"/>
        <w:jc w:val="both"/>
        <w:rPr>
          <w:color w:val="FF0000"/>
        </w:rPr>
      </w:pPr>
    </w:p>
    <w:p w:rsidR="00C61126" w:rsidRPr="000A0C1A" w:rsidRDefault="00C61126" w:rsidP="00C61126">
      <w:pPr>
        <w:ind w:firstLine="567"/>
        <w:jc w:val="center"/>
      </w:pPr>
      <w:r w:rsidRPr="000A0C1A">
        <w:t>12. Прочие условия</w:t>
      </w:r>
    </w:p>
    <w:p w:rsidR="00C61126" w:rsidRPr="000A0C1A" w:rsidRDefault="00C61126" w:rsidP="00C61126">
      <w:pPr>
        <w:autoSpaceDE w:val="0"/>
        <w:autoSpaceDN w:val="0"/>
        <w:adjustRightInd w:val="0"/>
        <w:ind w:firstLine="567"/>
        <w:jc w:val="both"/>
        <w:rPr>
          <w:i/>
        </w:rPr>
      </w:pPr>
      <w:r w:rsidRPr="000A0C1A">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r w:rsidRPr="000A0C1A">
        <w:rPr>
          <w:i/>
        </w:rPr>
        <w:t>.</w:t>
      </w:r>
    </w:p>
    <w:p w:rsidR="00C61126" w:rsidRPr="000A0C1A" w:rsidRDefault="00C61126" w:rsidP="00C61126">
      <w:pPr>
        <w:autoSpaceDE w:val="0"/>
        <w:autoSpaceDN w:val="0"/>
        <w:adjustRightInd w:val="0"/>
        <w:ind w:firstLine="567"/>
        <w:jc w:val="both"/>
      </w:pPr>
      <w:r w:rsidRPr="000A0C1A">
        <w:t>12.2.Все приложения к Контракту являются его неотъемной частью.</w:t>
      </w:r>
    </w:p>
    <w:p w:rsidR="00C61126" w:rsidRPr="000A0C1A" w:rsidRDefault="00C61126" w:rsidP="00C61126">
      <w:pPr>
        <w:autoSpaceDE w:val="0"/>
        <w:autoSpaceDN w:val="0"/>
        <w:adjustRightInd w:val="0"/>
        <w:ind w:firstLine="567"/>
        <w:jc w:val="both"/>
      </w:pPr>
      <w:r w:rsidRPr="000A0C1A">
        <w:t>12.3. К Контракту прилагаются:</w:t>
      </w:r>
    </w:p>
    <w:p w:rsidR="00C61126" w:rsidRPr="000A0C1A" w:rsidRDefault="00C61126" w:rsidP="00C61126">
      <w:pPr>
        <w:widowControl w:val="0"/>
        <w:autoSpaceDE w:val="0"/>
        <w:autoSpaceDN w:val="0"/>
        <w:adjustRightInd w:val="0"/>
        <w:ind w:firstLine="567"/>
        <w:jc w:val="both"/>
      </w:pPr>
      <w:r w:rsidRPr="000A0C1A">
        <w:t>- Техническое задание (Приложение №1);</w:t>
      </w:r>
    </w:p>
    <w:p w:rsidR="00C61126" w:rsidRPr="000A0C1A" w:rsidRDefault="00C61126" w:rsidP="00C61126">
      <w:pPr>
        <w:autoSpaceDE w:val="0"/>
        <w:autoSpaceDN w:val="0"/>
        <w:adjustRightInd w:val="0"/>
        <w:ind w:firstLine="540"/>
        <w:jc w:val="both"/>
      </w:pPr>
      <w:r w:rsidRPr="000A0C1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A0C1A">
        <w:t>с даты</w:t>
      </w:r>
      <w:proofErr w:type="gramEnd"/>
      <w:r w:rsidRPr="000A0C1A">
        <w:t xml:space="preserve"> такого изменения.</w:t>
      </w:r>
    </w:p>
    <w:p w:rsidR="00C61126" w:rsidRPr="000A0C1A" w:rsidRDefault="00C61126" w:rsidP="00C61126">
      <w:pPr>
        <w:autoSpaceDE w:val="0"/>
        <w:autoSpaceDN w:val="0"/>
        <w:adjustRightInd w:val="0"/>
        <w:ind w:firstLine="540"/>
        <w:jc w:val="both"/>
      </w:pPr>
      <w:r w:rsidRPr="000A0C1A">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C61126" w:rsidRPr="000A0C1A" w:rsidRDefault="00C61126" w:rsidP="00C61126">
      <w:pPr>
        <w:autoSpaceDE w:val="0"/>
        <w:autoSpaceDN w:val="0"/>
        <w:adjustRightInd w:val="0"/>
        <w:ind w:firstLine="540"/>
        <w:jc w:val="both"/>
      </w:pPr>
      <w:r w:rsidRPr="000A0C1A">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0A0C1A">
        <w:t>положений бюджетного законодательства Российской Федерации цены Контракта</w:t>
      </w:r>
      <w:proofErr w:type="gramEnd"/>
      <w:r w:rsidRPr="000A0C1A">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C61126" w:rsidRPr="000A0C1A" w:rsidRDefault="00C61126" w:rsidP="00C61126">
      <w:pPr>
        <w:autoSpaceDE w:val="0"/>
        <w:autoSpaceDN w:val="0"/>
        <w:adjustRightInd w:val="0"/>
        <w:ind w:firstLine="567"/>
        <w:jc w:val="both"/>
      </w:pPr>
      <w:r w:rsidRPr="000A0C1A">
        <w:rPr>
          <w:color w:val="000000"/>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A0C1A">
        <w:t>.</w:t>
      </w:r>
    </w:p>
    <w:p w:rsidR="00C61126" w:rsidRPr="000A0C1A" w:rsidRDefault="00C61126" w:rsidP="00C61126">
      <w:pPr>
        <w:autoSpaceDE w:val="0"/>
        <w:autoSpaceDN w:val="0"/>
        <w:adjustRightInd w:val="0"/>
        <w:ind w:firstLine="567"/>
        <w:jc w:val="both"/>
      </w:pPr>
      <w:r w:rsidRPr="000A0C1A">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C61126" w:rsidRPr="00E51DF7" w:rsidRDefault="00C61126" w:rsidP="00C61126">
      <w:pPr>
        <w:autoSpaceDE w:val="0"/>
        <w:autoSpaceDN w:val="0"/>
        <w:adjustRightInd w:val="0"/>
        <w:ind w:firstLine="567"/>
        <w:jc w:val="both"/>
      </w:pPr>
      <w:r w:rsidRPr="00E51DF7">
        <w:t xml:space="preserve">12.9. </w:t>
      </w:r>
      <w:r w:rsidRPr="00E51DF7">
        <w:rPr>
          <w:kern w:val="16"/>
        </w:rPr>
        <w:t xml:space="preserve">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Контракта. Незаказанные Заказчиком услуги не принимается и не оплачивается. В случае если к окончанию срока действия Контракта Заказчиком не заказан весь объем услуг, Стороны </w:t>
      </w:r>
      <w:r w:rsidRPr="00E51DF7">
        <w:rPr>
          <w:color w:val="000000"/>
          <w:kern w:val="16"/>
        </w:rPr>
        <w:t xml:space="preserve">составляют </w:t>
      </w:r>
      <w:r w:rsidRPr="00E51DF7">
        <w:t xml:space="preserve">Акт </w:t>
      </w:r>
      <w:proofErr w:type="spellStart"/>
      <w:r w:rsidRPr="00E51DF7">
        <w:t>взаимосверки</w:t>
      </w:r>
      <w:proofErr w:type="spellEnd"/>
      <w:r w:rsidRPr="00E51DF7">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sidRPr="00E51DF7">
        <w:rPr>
          <w:color w:val="000000"/>
          <w:kern w:val="16"/>
        </w:rPr>
        <w:t xml:space="preserve">Исполнитель обязан подписать Акт </w:t>
      </w:r>
      <w:proofErr w:type="spellStart"/>
      <w:r w:rsidRPr="00E51DF7">
        <w:rPr>
          <w:color w:val="000000"/>
          <w:kern w:val="16"/>
        </w:rPr>
        <w:t>взаимосверки</w:t>
      </w:r>
      <w:proofErr w:type="spellEnd"/>
      <w:r w:rsidRPr="00E51DF7">
        <w:rPr>
          <w:color w:val="000000"/>
          <w:kern w:val="16"/>
        </w:rPr>
        <w:t xml:space="preserve"> обязательств. Данный акт является основанием для проведения взаиморасчетов между Сторонами.</w:t>
      </w:r>
    </w:p>
    <w:p w:rsidR="00C61126" w:rsidRPr="000A0C1A" w:rsidRDefault="00C61126" w:rsidP="00C61126">
      <w:pPr>
        <w:autoSpaceDE w:val="0"/>
        <w:autoSpaceDN w:val="0"/>
        <w:adjustRightInd w:val="0"/>
        <w:ind w:firstLine="567"/>
        <w:jc w:val="both"/>
      </w:pPr>
    </w:p>
    <w:p w:rsidR="00C61126" w:rsidRPr="000A0C1A" w:rsidRDefault="00C61126" w:rsidP="00C61126">
      <w:pPr>
        <w:shd w:val="clear" w:color="auto" w:fill="FFFFFF"/>
        <w:ind w:firstLine="567"/>
        <w:jc w:val="both"/>
      </w:pPr>
    </w:p>
    <w:p w:rsidR="00C61126" w:rsidRPr="000A0C1A" w:rsidRDefault="00C61126" w:rsidP="00C61126">
      <w:pPr>
        <w:ind w:firstLine="567"/>
        <w:jc w:val="center"/>
      </w:pPr>
      <w:r w:rsidRPr="000A0C1A">
        <w:t>13. Адреса места нахождения, банковские реквизиты и подписи Сторон</w:t>
      </w:r>
    </w:p>
    <w:p w:rsidR="00C61126" w:rsidRPr="000A0C1A" w:rsidRDefault="00C61126" w:rsidP="00C61126">
      <w:pPr>
        <w:shd w:val="clear" w:color="auto" w:fill="FFFFFF"/>
        <w:tabs>
          <w:tab w:val="left" w:pos="7034"/>
        </w:tabs>
        <w:ind w:left="14" w:firstLine="567"/>
        <w:jc w:val="both"/>
        <w:rPr>
          <w:color w:val="000000"/>
        </w:rPr>
      </w:pPr>
    </w:p>
    <w:tbl>
      <w:tblPr>
        <w:tblW w:w="0" w:type="auto"/>
        <w:tblInd w:w="108" w:type="dxa"/>
        <w:tblLook w:val="0000" w:firstRow="0" w:lastRow="0" w:firstColumn="0" w:lastColumn="0" w:noHBand="0" w:noVBand="0"/>
      </w:tblPr>
      <w:tblGrid>
        <w:gridCol w:w="4785"/>
        <w:gridCol w:w="4786"/>
      </w:tblGrid>
      <w:tr w:rsidR="00C61126" w:rsidRPr="000A0C1A" w:rsidTr="0055004A">
        <w:tc>
          <w:tcPr>
            <w:tcW w:w="4785" w:type="dxa"/>
          </w:tcPr>
          <w:p w:rsidR="00C61126" w:rsidRPr="000A0C1A" w:rsidRDefault="00C61126" w:rsidP="0055004A">
            <w:pPr>
              <w:autoSpaceDE w:val="0"/>
              <w:autoSpaceDN w:val="0"/>
              <w:adjustRightInd w:val="0"/>
              <w:jc w:val="both"/>
            </w:pPr>
            <w:r w:rsidRPr="000A0C1A">
              <w:t>Заказчик</w:t>
            </w:r>
          </w:p>
          <w:p w:rsidR="00C61126" w:rsidRPr="000A0C1A" w:rsidRDefault="00C61126" w:rsidP="0055004A">
            <w:pPr>
              <w:autoSpaceDE w:val="0"/>
              <w:autoSpaceDN w:val="0"/>
              <w:adjustRightInd w:val="0"/>
              <w:jc w:val="both"/>
            </w:pPr>
            <w:r w:rsidRPr="000A0C1A">
              <w:t>___________________</w:t>
            </w:r>
          </w:p>
          <w:p w:rsidR="00C61126" w:rsidRPr="000A0C1A" w:rsidRDefault="00C61126" w:rsidP="0055004A">
            <w:pPr>
              <w:autoSpaceDE w:val="0"/>
              <w:autoSpaceDN w:val="0"/>
              <w:adjustRightInd w:val="0"/>
              <w:jc w:val="both"/>
            </w:pPr>
            <w:r w:rsidRPr="000A0C1A">
              <w:t>"___" ______ 20__ г.</w:t>
            </w:r>
          </w:p>
          <w:p w:rsidR="00C61126" w:rsidRPr="000A0C1A" w:rsidRDefault="00C61126" w:rsidP="0055004A">
            <w:pPr>
              <w:autoSpaceDE w:val="0"/>
              <w:autoSpaceDN w:val="0"/>
              <w:adjustRightInd w:val="0"/>
              <w:jc w:val="both"/>
            </w:pPr>
            <w:r w:rsidRPr="000A0C1A">
              <w:t>М.П.</w:t>
            </w:r>
          </w:p>
        </w:tc>
        <w:tc>
          <w:tcPr>
            <w:tcW w:w="4786" w:type="dxa"/>
          </w:tcPr>
          <w:p w:rsidR="00C61126" w:rsidRPr="000A0C1A" w:rsidRDefault="00C61126" w:rsidP="0055004A">
            <w:pPr>
              <w:autoSpaceDE w:val="0"/>
              <w:autoSpaceDN w:val="0"/>
              <w:adjustRightInd w:val="0"/>
              <w:jc w:val="both"/>
            </w:pPr>
            <w:r w:rsidRPr="000A0C1A">
              <w:t>Исполнитель</w:t>
            </w:r>
          </w:p>
          <w:p w:rsidR="00C61126" w:rsidRPr="000A0C1A" w:rsidRDefault="00C61126" w:rsidP="0055004A">
            <w:pPr>
              <w:autoSpaceDE w:val="0"/>
              <w:autoSpaceDN w:val="0"/>
              <w:adjustRightInd w:val="0"/>
              <w:jc w:val="both"/>
            </w:pPr>
            <w:r w:rsidRPr="000A0C1A">
              <w:t>____________________</w:t>
            </w:r>
          </w:p>
          <w:p w:rsidR="00C61126" w:rsidRPr="000A0C1A" w:rsidRDefault="00C61126" w:rsidP="0055004A">
            <w:pPr>
              <w:autoSpaceDE w:val="0"/>
              <w:autoSpaceDN w:val="0"/>
              <w:adjustRightInd w:val="0"/>
              <w:jc w:val="both"/>
            </w:pPr>
            <w:r w:rsidRPr="000A0C1A">
              <w:t>"___" ______ 20__ г.</w:t>
            </w:r>
          </w:p>
          <w:p w:rsidR="00C61126" w:rsidRPr="000A0C1A" w:rsidRDefault="00C61126" w:rsidP="0055004A">
            <w:pPr>
              <w:autoSpaceDE w:val="0"/>
              <w:autoSpaceDN w:val="0"/>
              <w:adjustRightInd w:val="0"/>
              <w:jc w:val="both"/>
            </w:pPr>
            <w:r w:rsidRPr="000A0C1A">
              <w:t>М.П.</w:t>
            </w:r>
          </w:p>
        </w:tc>
      </w:tr>
    </w:tbl>
    <w:p w:rsidR="00C61126" w:rsidRPr="000A0C1A" w:rsidRDefault="00C61126" w:rsidP="00C61126">
      <w:pPr>
        <w:jc w:val="both"/>
      </w:pPr>
    </w:p>
    <w:p w:rsidR="00C61126" w:rsidRPr="000A0C1A" w:rsidRDefault="00C61126" w:rsidP="00C61126">
      <w:pPr>
        <w:autoSpaceDE w:val="0"/>
        <w:autoSpaceDN w:val="0"/>
        <w:adjustRightInd w:val="0"/>
        <w:jc w:val="right"/>
      </w:pPr>
      <w:r w:rsidRPr="000A0C1A">
        <w:br w:type="page"/>
      </w:r>
      <w:r w:rsidRPr="000A0C1A">
        <w:lastRenderedPageBreak/>
        <w:t>Приложение № 1</w:t>
      </w:r>
    </w:p>
    <w:p w:rsidR="00C61126" w:rsidRPr="000A0C1A" w:rsidRDefault="00C61126" w:rsidP="00C61126">
      <w:pPr>
        <w:autoSpaceDE w:val="0"/>
        <w:autoSpaceDN w:val="0"/>
        <w:adjustRightInd w:val="0"/>
        <w:jc w:val="right"/>
      </w:pPr>
      <w:r w:rsidRPr="000A0C1A">
        <w:t>к Муниципальному контракту</w:t>
      </w:r>
    </w:p>
    <w:p w:rsidR="00C61126" w:rsidRPr="000A0C1A" w:rsidRDefault="00C61126" w:rsidP="00C61126">
      <w:pPr>
        <w:ind w:firstLine="567"/>
        <w:jc w:val="right"/>
      </w:pPr>
      <w:r w:rsidRPr="000A0C1A">
        <w:t>№ ____ от "___" _______ 20__ г.</w:t>
      </w:r>
    </w:p>
    <w:p w:rsidR="00C61126" w:rsidRPr="000A0C1A" w:rsidRDefault="00C61126" w:rsidP="00C61126">
      <w:pPr>
        <w:ind w:firstLine="567"/>
        <w:jc w:val="right"/>
        <w:rPr>
          <w:bCs/>
        </w:rPr>
      </w:pPr>
    </w:p>
    <w:p w:rsidR="00C61126" w:rsidRPr="000A0C1A" w:rsidRDefault="00C61126" w:rsidP="00C61126">
      <w:pPr>
        <w:ind w:firstLine="567"/>
        <w:jc w:val="right"/>
        <w:rPr>
          <w:bCs/>
        </w:rPr>
      </w:pPr>
    </w:p>
    <w:p w:rsidR="00C61126" w:rsidRPr="000A0C1A" w:rsidRDefault="00C61126" w:rsidP="00C61126">
      <w:pPr>
        <w:ind w:firstLine="567"/>
        <w:jc w:val="center"/>
      </w:pPr>
      <w:r w:rsidRPr="000A0C1A">
        <w:t xml:space="preserve">ТЕХНИЧЕСКОЕ ЗАДАНИЕ </w:t>
      </w:r>
    </w:p>
    <w:p w:rsidR="00C61126" w:rsidRPr="000A0C1A" w:rsidRDefault="00C61126" w:rsidP="00C61126">
      <w:pPr>
        <w:snapToGrid w:val="0"/>
        <w:spacing w:after="60"/>
        <w:ind w:left="720" w:right="57" w:hanging="720"/>
        <w:jc w:val="both"/>
        <w:rPr>
          <w:b/>
          <w:sz w:val="22"/>
          <w:szCs w:val="22"/>
        </w:rPr>
      </w:pPr>
    </w:p>
    <w:p w:rsidR="00C61126" w:rsidRPr="000A0C1A" w:rsidRDefault="00C61126" w:rsidP="00C61126">
      <w:pPr>
        <w:spacing w:after="120"/>
        <w:jc w:val="both"/>
      </w:pPr>
      <w:r w:rsidRPr="000A0C1A">
        <w:rPr>
          <w:b/>
        </w:rPr>
        <w:t>1. Муниципальный заказчик:</w:t>
      </w:r>
      <w:r w:rsidRPr="000A0C1A">
        <w:t xml:space="preserve"> </w:t>
      </w:r>
    </w:p>
    <w:p w:rsidR="00C61126" w:rsidRPr="000A0C1A" w:rsidRDefault="00C61126" w:rsidP="00C61126">
      <w:pPr>
        <w:spacing w:after="120"/>
        <w:jc w:val="both"/>
      </w:pPr>
      <w:r w:rsidRPr="000A0C1A">
        <w:t xml:space="preserve"> </w:t>
      </w:r>
      <w:r w:rsidRPr="000A0C1A">
        <w:rPr>
          <w:color w:val="383838"/>
        </w:rPr>
        <w:t>Департамент муниципальной собственности и градостроительства администрации города Югорска.</w:t>
      </w:r>
    </w:p>
    <w:p w:rsidR="00C61126" w:rsidRPr="000A0C1A" w:rsidRDefault="00C61126" w:rsidP="00C61126">
      <w:pPr>
        <w:spacing w:after="60"/>
        <w:jc w:val="both"/>
      </w:pPr>
      <w:r w:rsidRPr="000A0C1A">
        <w:rPr>
          <w:b/>
          <w:color w:val="383838"/>
        </w:rPr>
        <w:t>2. Срок оказания услуг:</w:t>
      </w:r>
      <w:r w:rsidRPr="000A0C1A">
        <w:t xml:space="preserve"> </w:t>
      </w:r>
    </w:p>
    <w:p w:rsidR="00C61126" w:rsidRPr="000A0C1A" w:rsidRDefault="00C61126" w:rsidP="00C61126">
      <w:pPr>
        <w:spacing w:after="60"/>
        <w:jc w:val="both"/>
      </w:pPr>
      <w:r w:rsidRPr="000A0C1A">
        <w:t>С момента подписания муниципального контракта до 31.12.20</w:t>
      </w:r>
      <w:r>
        <w:t>2</w:t>
      </w:r>
      <w:r w:rsidR="00DF196A">
        <w:t>1</w:t>
      </w:r>
      <w:r w:rsidRPr="000A0C1A">
        <w:t>.</w:t>
      </w:r>
    </w:p>
    <w:p w:rsidR="00C61126" w:rsidRPr="000A0C1A" w:rsidRDefault="00C61126" w:rsidP="00C61126">
      <w:pPr>
        <w:keepNext/>
        <w:keepLines/>
        <w:widowControl w:val="0"/>
        <w:suppressLineNumbers/>
        <w:suppressAutoHyphens/>
        <w:spacing w:after="60"/>
        <w:jc w:val="both"/>
      </w:pPr>
      <w:r w:rsidRPr="000A0C1A">
        <w:rPr>
          <w:b/>
        </w:rPr>
        <w:t>3.Место оказания услуг:</w:t>
      </w:r>
      <w:r w:rsidRPr="000A0C1A">
        <w:t xml:space="preserve"> </w:t>
      </w:r>
    </w:p>
    <w:p w:rsidR="00C61126" w:rsidRPr="000A0C1A" w:rsidRDefault="00C61126" w:rsidP="00C61126">
      <w:pPr>
        <w:keepNext/>
        <w:keepLines/>
        <w:widowControl w:val="0"/>
        <w:suppressLineNumbers/>
        <w:suppressAutoHyphens/>
        <w:spacing w:after="60"/>
        <w:jc w:val="both"/>
      </w:pPr>
      <w:r w:rsidRPr="000A0C1A">
        <w:t>Объекты для оценки расположены в городе Югорске, Ханты-Мансийский автономный округ-Югра, Тюменская область.</w:t>
      </w:r>
    </w:p>
    <w:p w:rsidR="00C61126" w:rsidRPr="000A0C1A" w:rsidRDefault="00C61126" w:rsidP="00C61126">
      <w:pPr>
        <w:keepNext/>
        <w:keepLines/>
        <w:widowControl w:val="0"/>
        <w:suppressLineNumbers/>
        <w:suppressAutoHyphens/>
        <w:spacing w:after="60"/>
        <w:jc w:val="both"/>
      </w:pPr>
      <w:r w:rsidRPr="000A0C1A">
        <w:rPr>
          <w:b/>
        </w:rPr>
        <w:t>4.Место предоставления отчетных документов:</w:t>
      </w:r>
    </w:p>
    <w:p w:rsidR="00C61126" w:rsidRPr="000A0C1A" w:rsidRDefault="00C61126" w:rsidP="00C61126">
      <w:pPr>
        <w:keepNext/>
        <w:keepLines/>
        <w:widowControl w:val="0"/>
        <w:suppressLineNumbers/>
        <w:suppressAutoHyphens/>
        <w:spacing w:after="60"/>
        <w:jc w:val="both"/>
      </w:pPr>
      <w:r w:rsidRPr="000A0C1A">
        <w:t>Ул. 40 лет Победы, 11, г. Югорск, Ханты-Мансийский автономный округ-Югра.</w:t>
      </w:r>
    </w:p>
    <w:p w:rsidR="00C61126" w:rsidRPr="000A0C1A" w:rsidRDefault="00C61126" w:rsidP="00C61126">
      <w:pPr>
        <w:spacing w:after="60"/>
        <w:jc w:val="both"/>
      </w:pPr>
      <w:r w:rsidRPr="000A0C1A">
        <w:rPr>
          <w:b/>
        </w:rPr>
        <w:t>5.Условия оказания услуг:</w:t>
      </w:r>
      <w:r w:rsidRPr="000A0C1A">
        <w:t xml:space="preserve"> </w:t>
      </w:r>
    </w:p>
    <w:p w:rsidR="00C61126" w:rsidRPr="000A0C1A" w:rsidRDefault="00C61126" w:rsidP="00C61126">
      <w:pPr>
        <w:spacing w:after="60"/>
        <w:jc w:val="both"/>
      </w:pPr>
      <w:r w:rsidRPr="000A0C1A">
        <w:t xml:space="preserve">В течение 3 календарных дней со дня получения </w:t>
      </w:r>
      <w:r w:rsidR="00A40646">
        <w:t>Исполнител</w:t>
      </w:r>
      <w:r w:rsidR="00F049AD">
        <w:t>ем</w:t>
      </w:r>
      <w:r w:rsidR="00A40646">
        <w:t xml:space="preserve"> </w:t>
      </w:r>
      <w:r w:rsidRPr="000A0C1A">
        <w:t>заявки на оценку объектов муниципальной собственности от Заказчика.</w:t>
      </w:r>
    </w:p>
    <w:p w:rsidR="00C61126" w:rsidRPr="000A0C1A" w:rsidRDefault="00C61126" w:rsidP="00C61126">
      <w:pPr>
        <w:spacing w:after="60"/>
        <w:rPr>
          <w:b/>
          <w:color w:val="383838"/>
        </w:rPr>
      </w:pPr>
      <w:r w:rsidRPr="000A0C1A">
        <w:rPr>
          <w:b/>
        </w:rPr>
        <w:t>6.</w:t>
      </w:r>
      <w:r w:rsidRPr="000A0C1A">
        <w:rPr>
          <w:b/>
          <w:color w:val="383838"/>
        </w:rPr>
        <w:t>Объем оказываемых услуг:</w:t>
      </w:r>
    </w:p>
    <w:tbl>
      <w:tblPr>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476"/>
        <w:gridCol w:w="4579"/>
        <w:gridCol w:w="992"/>
        <w:gridCol w:w="992"/>
        <w:gridCol w:w="1276"/>
        <w:gridCol w:w="991"/>
      </w:tblGrid>
      <w:tr w:rsidR="009D5773" w:rsidRPr="000A0C1A" w:rsidTr="009D5773">
        <w:tc>
          <w:tcPr>
            <w:tcW w:w="574" w:type="dxa"/>
            <w:shd w:val="clear" w:color="auto" w:fill="auto"/>
          </w:tcPr>
          <w:p w:rsidR="009D5773" w:rsidRPr="000A0C1A" w:rsidRDefault="009D5773" w:rsidP="0055004A">
            <w:pPr>
              <w:jc w:val="both"/>
              <w:rPr>
                <w:rFonts w:eastAsia="Calibri"/>
                <w:szCs w:val="20"/>
              </w:rPr>
            </w:pPr>
            <w:r w:rsidRPr="000A0C1A">
              <w:rPr>
                <w:rFonts w:eastAsia="Calibri"/>
                <w:szCs w:val="20"/>
              </w:rPr>
              <w:t xml:space="preserve">№ </w:t>
            </w:r>
            <w:proofErr w:type="gramStart"/>
            <w:r w:rsidRPr="000A0C1A">
              <w:rPr>
                <w:rFonts w:eastAsia="Calibri"/>
                <w:szCs w:val="20"/>
              </w:rPr>
              <w:t>п</w:t>
            </w:r>
            <w:proofErr w:type="gramEnd"/>
            <w:r w:rsidRPr="000A0C1A">
              <w:rPr>
                <w:rFonts w:eastAsia="Calibri"/>
                <w:szCs w:val="20"/>
              </w:rPr>
              <w:t>/п</w:t>
            </w:r>
          </w:p>
        </w:tc>
        <w:tc>
          <w:tcPr>
            <w:tcW w:w="1476" w:type="dxa"/>
          </w:tcPr>
          <w:p w:rsidR="009D5773" w:rsidRPr="000A0C1A" w:rsidRDefault="009D5773" w:rsidP="0055004A">
            <w:pPr>
              <w:jc w:val="both"/>
              <w:rPr>
                <w:rFonts w:eastAsia="Calibri"/>
                <w:szCs w:val="20"/>
              </w:rPr>
            </w:pPr>
            <w:r w:rsidRPr="000A0C1A">
              <w:rPr>
                <w:rFonts w:eastAsia="Calibri"/>
                <w:szCs w:val="20"/>
              </w:rPr>
              <w:t>Код ОКПД</w:t>
            </w:r>
            <w:proofErr w:type="gramStart"/>
            <w:r w:rsidRPr="000A0C1A">
              <w:rPr>
                <w:rFonts w:eastAsia="Calibri"/>
                <w:szCs w:val="20"/>
              </w:rPr>
              <w:t>2</w:t>
            </w:r>
            <w:proofErr w:type="gramEnd"/>
          </w:p>
        </w:tc>
        <w:tc>
          <w:tcPr>
            <w:tcW w:w="4579" w:type="dxa"/>
            <w:shd w:val="clear" w:color="auto" w:fill="auto"/>
          </w:tcPr>
          <w:p w:rsidR="009D5773" w:rsidRPr="000A0C1A" w:rsidRDefault="009D5773" w:rsidP="0055004A">
            <w:pPr>
              <w:jc w:val="both"/>
              <w:rPr>
                <w:rFonts w:eastAsia="Calibri"/>
                <w:szCs w:val="20"/>
              </w:rPr>
            </w:pPr>
            <w:r w:rsidRPr="000A0C1A">
              <w:rPr>
                <w:rFonts w:eastAsia="Calibri"/>
                <w:szCs w:val="20"/>
              </w:rPr>
              <w:t>Наименование и описание объекта закупки</w:t>
            </w:r>
          </w:p>
        </w:tc>
        <w:tc>
          <w:tcPr>
            <w:tcW w:w="992" w:type="dxa"/>
            <w:shd w:val="clear" w:color="auto" w:fill="auto"/>
          </w:tcPr>
          <w:p w:rsidR="009D5773" w:rsidRPr="000A0C1A" w:rsidRDefault="009D5773" w:rsidP="0055004A">
            <w:pPr>
              <w:jc w:val="both"/>
              <w:rPr>
                <w:rFonts w:eastAsia="Calibri"/>
                <w:szCs w:val="20"/>
              </w:rPr>
            </w:pPr>
            <w:r w:rsidRPr="000A0C1A">
              <w:rPr>
                <w:rFonts w:eastAsia="Calibri"/>
                <w:szCs w:val="20"/>
              </w:rPr>
              <w:t>Единица измерения</w:t>
            </w:r>
          </w:p>
        </w:tc>
        <w:tc>
          <w:tcPr>
            <w:tcW w:w="992" w:type="dxa"/>
            <w:shd w:val="clear" w:color="auto" w:fill="auto"/>
          </w:tcPr>
          <w:p w:rsidR="009D5773" w:rsidRPr="000A0C1A" w:rsidRDefault="009D5773" w:rsidP="0055004A">
            <w:pPr>
              <w:jc w:val="both"/>
              <w:rPr>
                <w:rFonts w:eastAsia="Calibri"/>
                <w:szCs w:val="20"/>
              </w:rPr>
            </w:pPr>
            <w:r w:rsidRPr="000A0C1A">
              <w:rPr>
                <w:rFonts w:eastAsia="Calibri"/>
                <w:szCs w:val="20"/>
              </w:rPr>
              <w:t xml:space="preserve">Количество </w:t>
            </w:r>
          </w:p>
        </w:tc>
        <w:tc>
          <w:tcPr>
            <w:tcW w:w="1276" w:type="dxa"/>
          </w:tcPr>
          <w:p w:rsidR="009D5773" w:rsidRDefault="009D5773" w:rsidP="008F72AB">
            <w:pPr>
              <w:jc w:val="both"/>
            </w:pPr>
            <w:r>
              <w:t>Цена за единицу, руб.</w:t>
            </w:r>
          </w:p>
        </w:tc>
        <w:tc>
          <w:tcPr>
            <w:tcW w:w="991" w:type="dxa"/>
          </w:tcPr>
          <w:p w:rsidR="009D5773" w:rsidRDefault="009D5773" w:rsidP="008F72AB">
            <w:pPr>
              <w:jc w:val="both"/>
            </w:pPr>
            <w:r>
              <w:t>Цена контракта, руб.</w:t>
            </w:r>
          </w:p>
        </w:tc>
      </w:tr>
      <w:tr w:rsidR="009D5773" w:rsidRPr="000A0C1A" w:rsidTr="009D5773">
        <w:tc>
          <w:tcPr>
            <w:tcW w:w="574" w:type="dxa"/>
            <w:shd w:val="clear" w:color="auto" w:fill="auto"/>
          </w:tcPr>
          <w:p w:rsidR="009D5773" w:rsidRPr="000A0C1A" w:rsidRDefault="009D5773" w:rsidP="0055004A">
            <w:pPr>
              <w:jc w:val="both"/>
              <w:rPr>
                <w:rFonts w:eastAsia="Calibri"/>
                <w:szCs w:val="20"/>
              </w:rPr>
            </w:pPr>
          </w:p>
        </w:tc>
        <w:tc>
          <w:tcPr>
            <w:tcW w:w="1476" w:type="dxa"/>
          </w:tcPr>
          <w:p w:rsidR="009D5773" w:rsidRPr="000A0C1A" w:rsidRDefault="009D5773" w:rsidP="0055004A">
            <w:pPr>
              <w:jc w:val="both"/>
              <w:rPr>
                <w:rFonts w:eastAsia="Calibri"/>
                <w:szCs w:val="20"/>
              </w:rPr>
            </w:pPr>
            <w:r w:rsidRPr="000A0C1A">
              <w:rPr>
                <w:rFonts w:eastAsia="Calibri"/>
                <w:szCs w:val="20"/>
              </w:rPr>
              <w:t>68.31.16.120</w:t>
            </w:r>
          </w:p>
        </w:tc>
        <w:tc>
          <w:tcPr>
            <w:tcW w:w="4579" w:type="dxa"/>
            <w:shd w:val="clear" w:color="auto" w:fill="auto"/>
          </w:tcPr>
          <w:p w:rsidR="009D5773" w:rsidRPr="000A0C1A" w:rsidRDefault="009D5773" w:rsidP="0055004A">
            <w:pPr>
              <w:jc w:val="both"/>
              <w:rPr>
                <w:rFonts w:eastAsia="Calibri"/>
                <w:szCs w:val="20"/>
              </w:rPr>
            </w:pPr>
            <w:r w:rsidRPr="000A0C1A">
              <w:rPr>
                <w:rFonts w:eastAsia="Calibri"/>
                <w:szCs w:val="20"/>
              </w:rPr>
              <w:t>Оказание услуг по оценке объектов муниципальной собственности:</w:t>
            </w:r>
          </w:p>
        </w:tc>
        <w:tc>
          <w:tcPr>
            <w:tcW w:w="992" w:type="dxa"/>
            <w:shd w:val="clear" w:color="auto" w:fill="auto"/>
          </w:tcPr>
          <w:p w:rsidR="009D5773" w:rsidRPr="000A0C1A" w:rsidRDefault="009D5773" w:rsidP="0055004A">
            <w:pPr>
              <w:jc w:val="both"/>
              <w:rPr>
                <w:rFonts w:eastAsia="Calibri"/>
                <w:szCs w:val="20"/>
              </w:rPr>
            </w:pPr>
          </w:p>
        </w:tc>
        <w:tc>
          <w:tcPr>
            <w:tcW w:w="992" w:type="dxa"/>
            <w:shd w:val="clear" w:color="auto" w:fill="auto"/>
          </w:tcPr>
          <w:p w:rsidR="009D5773" w:rsidRPr="000A0C1A" w:rsidRDefault="009D5773" w:rsidP="0055004A">
            <w:pPr>
              <w:jc w:val="both"/>
              <w:rPr>
                <w:rFonts w:eastAsia="Calibri"/>
                <w:szCs w:val="20"/>
              </w:rPr>
            </w:pPr>
          </w:p>
        </w:tc>
        <w:tc>
          <w:tcPr>
            <w:tcW w:w="1276" w:type="dxa"/>
          </w:tcPr>
          <w:p w:rsidR="009D5773" w:rsidRPr="000A0C1A" w:rsidRDefault="009D5773" w:rsidP="0055004A">
            <w:pPr>
              <w:jc w:val="both"/>
              <w:rPr>
                <w:rFonts w:eastAsia="Calibri"/>
                <w:szCs w:val="20"/>
              </w:rPr>
            </w:pPr>
          </w:p>
        </w:tc>
        <w:tc>
          <w:tcPr>
            <w:tcW w:w="991" w:type="dxa"/>
          </w:tcPr>
          <w:p w:rsidR="009D5773" w:rsidRPr="000A0C1A" w:rsidRDefault="009D5773" w:rsidP="0055004A">
            <w:pPr>
              <w:jc w:val="both"/>
              <w:rPr>
                <w:rFonts w:eastAsia="Calibri"/>
                <w:szCs w:val="20"/>
              </w:rPr>
            </w:pPr>
          </w:p>
        </w:tc>
      </w:tr>
      <w:tr w:rsidR="009D5773" w:rsidRPr="000A0C1A" w:rsidTr="009D5773">
        <w:tc>
          <w:tcPr>
            <w:tcW w:w="574" w:type="dxa"/>
            <w:shd w:val="clear" w:color="auto" w:fill="auto"/>
          </w:tcPr>
          <w:p w:rsidR="009D5773" w:rsidRPr="000A0C1A" w:rsidRDefault="009D5773" w:rsidP="0055004A">
            <w:pPr>
              <w:jc w:val="both"/>
              <w:rPr>
                <w:rFonts w:eastAsia="Calibri"/>
                <w:szCs w:val="20"/>
              </w:rPr>
            </w:pPr>
            <w:r w:rsidRPr="000A0C1A">
              <w:rPr>
                <w:rFonts w:eastAsia="Calibri"/>
                <w:szCs w:val="20"/>
              </w:rPr>
              <w:t>1</w:t>
            </w:r>
          </w:p>
        </w:tc>
        <w:tc>
          <w:tcPr>
            <w:tcW w:w="1476" w:type="dxa"/>
          </w:tcPr>
          <w:p w:rsidR="009D5773" w:rsidRPr="000A0C1A" w:rsidRDefault="009D5773" w:rsidP="0055004A">
            <w:pPr>
              <w:jc w:val="both"/>
              <w:rPr>
                <w:rFonts w:eastAsia="Calibri"/>
                <w:szCs w:val="20"/>
              </w:rPr>
            </w:pPr>
          </w:p>
        </w:tc>
        <w:tc>
          <w:tcPr>
            <w:tcW w:w="4579" w:type="dxa"/>
            <w:shd w:val="clear" w:color="auto" w:fill="auto"/>
          </w:tcPr>
          <w:p w:rsidR="009D5773" w:rsidRPr="000A0C1A" w:rsidRDefault="009D5773" w:rsidP="0055004A">
            <w:pPr>
              <w:jc w:val="both"/>
              <w:rPr>
                <w:rFonts w:eastAsia="Calibri"/>
                <w:szCs w:val="20"/>
              </w:rPr>
            </w:pPr>
            <w:r w:rsidRPr="000A0C1A">
              <w:rPr>
                <w:rFonts w:eastAsia="Calibri"/>
                <w:szCs w:val="20"/>
              </w:rPr>
              <w:t>Автотранспорт</w:t>
            </w:r>
          </w:p>
        </w:tc>
        <w:tc>
          <w:tcPr>
            <w:tcW w:w="992" w:type="dxa"/>
            <w:shd w:val="clear" w:color="auto" w:fill="auto"/>
          </w:tcPr>
          <w:p w:rsidR="009D5773" w:rsidRPr="000A0C1A" w:rsidRDefault="009D5773" w:rsidP="0055004A">
            <w:pPr>
              <w:jc w:val="both"/>
              <w:rPr>
                <w:rFonts w:eastAsia="Calibri"/>
                <w:szCs w:val="20"/>
              </w:rPr>
            </w:pPr>
            <w:r w:rsidRPr="000A0C1A">
              <w:rPr>
                <w:rFonts w:eastAsia="Calibri"/>
                <w:szCs w:val="20"/>
              </w:rPr>
              <w:t>Ед.</w:t>
            </w:r>
          </w:p>
        </w:tc>
        <w:tc>
          <w:tcPr>
            <w:tcW w:w="992" w:type="dxa"/>
            <w:shd w:val="clear" w:color="auto" w:fill="auto"/>
          </w:tcPr>
          <w:p w:rsidR="009D5773" w:rsidRPr="000A0C1A" w:rsidRDefault="009D5773" w:rsidP="0055004A">
            <w:pPr>
              <w:jc w:val="both"/>
              <w:rPr>
                <w:rFonts w:eastAsia="Calibri"/>
                <w:szCs w:val="20"/>
              </w:rPr>
            </w:pPr>
            <w:r>
              <w:rPr>
                <w:rFonts w:eastAsia="Calibri"/>
                <w:szCs w:val="20"/>
              </w:rPr>
              <w:t>15</w:t>
            </w:r>
          </w:p>
        </w:tc>
        <w:tc>
          <w:tcPr>
            <w:tcW w:w="1276" w:type="dxa"/>
          </w:tcPr>
          <w:p w:rsidR="009D5773" w:rsidRDefault="009D5773" w:rsidP="0055004A">
            <w:pPr>
              <w:jc w:val="both"/>
              <w:rPr>
                <w:rFonts w:eastAsia="Calibri"/>
                <w:szCs w:val="20"/>
              </w:rPr>
            </w:pPr>
          </w:p>
        </w:tc>
        <w:tc>
          <w:tcPr>
            <w:tcW w:w="991" w:type="dxa"/>
          </w:tcPr>
          <w:p w:rsidR="009D5773" w:rsidRDefault="009D5773" w:rsidP="0055004A">
            <w:pPr>
              <w:jc w:val="both"/>
              <w:rPr>
                <w:rFonts w:eastAsia="Calibri"/>
                <w:szCs w:val="20"/>
              </w:rPr>
            </w:pPr>
          </w:p>
        </w:tc>
      </w:tr>
      <w:tr w:rsidR="009D5773" w:rsidRPr="000A0C1A" w:rsidTr="009D5773">
        <w:tc>
          <w:tcPr>
            <w:tcW w:w="574" w:type="dxa"/>
            <w:shd w:val="clear" w:color="auto" w:fill="auto"/>
          </w:tcPr>
          <w:p w:rsidR="009D5773" w:rsidRPr="000A0C1A" w:rsidRDefault="009D5773" w:rsidP="0055004A">
            <w:pPr>
              <w:jc w:val="both"/>
              <w:rPr>
                <w:rFonts w:eastAsia="Calibri"/>
                <w:szCs w:val="20"/>
              </w:rPr>
            </w:pPr>
            <w:r w:rsidRPr="000A0C1A">
              <w:rPr>
                <w:rFonts w:eastAsia="Calibri"/>
                <w:szCs w:val="20"/>
              </w:rPr>
              <w:t>2</w:t>
            </w:r>
          </w:p>
        </w:tc>
        <w:tc>
          <w:tcPr>
            <w:tcW w:w="1476" w:type="dxa"/>
          </w:tcPr>
          <w:p w:rsidR="009D5773" w:rsidRPr="000A0C1A" w:rsidRDefault="009D5773" w:rsidP="0055004A">
            <w:pPr>
              <w:jc w:val="both"/>
              <w:rPr>
                <w:rFonts w:eastAsia="Calibri"/>
                <w:szCs w:val="20"/>
              </w:rPr>
            </w:pPr>
          </w:p>
        </w:tc>
        <w:tc>
          <w:tcPr>
            <w:tcW w:w="4579" w:type="dxa"/>
            <w:shd w:val="clear" w:color="auto" w:fill="auto"/>
          </w:tcPr>
          <w:p w:rsidR="009D5773" w:rsidRPr="000A0C1A" w:rsidRDefault="009D5773" w:rsidP="0055004A">
            <w:pPr>
              <w:jc w:val="both"/>
              <w:rPr>
                <w:rFonts w:eastAsia="Calibri"/>
                <w:szCs w:val="20"/>
              </w:rPr>
            </w:pPr>
            <w:r w:rsidRPr="000A0C1A">
              <w:rPr>
                <w:rFonts w:eastAsia="Calibri"/>
                <w:szCs w:val="20"/>
              </w:rPr>
              <w:t>Офисная и компьютерная техника, оборудование</w:t>
            </w:r>
          </w:p>
        </w:tc>
        <w:tc>
          <w:tcPr>
            <w:tcW w:w="992" w:type="dxa"/>
            <w:shd w:val="clear" w:color="auto" w:fill="auto"/>
          </w:tcPr>
          <w:p w:rsidR="009D5773" w:rsidRPr="000A0C1A" w:rsidRDefault="009D5773" w:rsidP="0055004A">
            <w:pPr>
              <w:jc w:val="both"/>
              <w:rPr>
                <w:rFonts w:eastAsia="Calibri"/>
                <w:szCs w:val="20"/>
              </w:rPr>
            </w:pPr>
            <w:r w:rsidRPr="000A0C1A">
              <w:rPr>
                <w:rFonts w:eastAsia="Calibri"/>
                <w:szCs w:val="20"/>
              </w:rPr>
              <w:t>Ед.</w:t>
            </w:r>
          </w:p>
        </w:tc>
        <w:tc>
          <w:tcPr>
            <w:tcW w:w="992" w:type="dxa"/>
            <w:shd w:val="clear" w:color="auto" w:fill="auto"/>
          </w:tcPr>
          <w:p w:rsidR="009D5773" w:rsidRPr="000A0C1A" w:rsidRDefault="009D5773" w:rsidP="0055004A">
            <w:pPr>
              <w:jc w:val="both"/>
              <w:rPr>
                <w:rFonts w:eastAsia="Calibri"/>
                <w:szCs w:val="20"/>
              </w:rPr>
            </w:pPr>
            <w:r w:rsidRPr="000A0C1A">
              <w:rPr>
                <w:rFonts w:eastAsia="Calibri"/>
                <w:szCs w:val="20"/>
              </w:rPr>
              <w:t>120</w:t>
            </w:r>
          </w:p>
        </w:tc>
        <w:tc>
          <w:tcPr>
            <w:tcW w:w="1276" w:type="dxa"/>
          </w:tcPr>
          <w:p w:rsidR="009D5773" w:rsidRPr="000A0C1A" w:rsidRDefault="009D5773" w:rsidP="0055004A">
            <w:pPr>
              <w:jc w:val="both"/>
              <w:rPr>
                <w:rFonts w:eastAsia="Calibri"/>
                <w:szCs w:val="20"/>
              </w:rPr>
            </w:pPr>
            <w:bookmarkStart w:id="5" w:name="_GoBack"/>
            <w:bookmarkEnd w:id="5"/>
          </w:p>
        </w:tc>
        <w:tc>
          <w:tcPr>
            <w:tcW w:w="991" w:type="dxa"/>
          </w:tcPr>
          <w:p w:rsidR="009D5773" w:rsidRPr="000A0C1A" w:rsidRDefault="009D5773" w:rsidP="0055004A">
            <w:pPr>
              <w:jc w:val="both"/>
              <w:rPr>
                <w:rFonts w:eastAsia="Calibri"/>
                <w:szCs w:val="20"/>
              </w:rPr>
            </w:pPr>
          </w:p>
        </w:tc>
      </w:tr>
      <w:tr w:rsidR="009D5773" w:rsidRPr="000A0C1A" w:rsidTr="009D5773">
        <w:tc>
          <w:tcPr>
            <w:tcW w:w="574" w:type="dxa"/>
            <w:shd w:val="clear" w:color="auto" w:fill="auto"/>
          </w:tcPr>
          <w:p w:rsidR="009D5773" w:rsidRPr="000A0C1A" w:rsidRDefault="009D5773" w:rsidP="0055004A">
            <w:pPr>
              <w:jc w:val="both"/>
              <w:rPr>
                <w:rFonts w:eastAsia="Calibri"/>
                <w:szCs w:val="20"/>
              </w:rPr>
            </w:pPr>
            <w:r w:rsidRPr="000A0C1A">
              <w:rPr>
                <w:rFonts w:eastAsia="Calibri"/>
                <w:szCs w:val="20"/>
              </w:rPr>
              <w:t>3</w:t>
            </w:r>
          </w:p>
        </w:tc>
        <w:tc>
          <w:tcPr>
            <w:tcW w:w="1476" w:type="dxa"/>
          </w:tcPr>
          <w:p w:rsidR="009D5773" w:rsidRPr="000A0C1A" w:rsidRDefault="009D5773" w:rsidP="0055004A">
            <w:pPr>
              <w:jc w:val="both"/>
              <w:rPr>
                <w:rFonts w:eastAsia="Calibri"/>
                <w:szCs w:val="20"/>
              </w:rPr>
            </w:pPr>
          </w:p>
        </w:tc>
        <w:tc>
          <w:tcPr>
            <w:tcW w:w="4579" w:type="dxa"/>
            <w:shd w:val="clear" w:color="auto" w:fill="auto"/>
          </w:tcPr>
          <w:p w:rsidR="009D5773" w:rsidRPr="000A0C1A" w:rsidRDefault="009D5773" w:rsidP="0055004A">
            <w:pPr>
              <w:jc w:val="both"/>
              <w:rPr>
                <w:rFonts w:eastAsia="Calibri"/>
                <w:szCs w:val="20"/>
              </w:rPr>
            </w:pPr>
            <w:r w:rsidRPr="000A0C1A">
              <w:rPr>
                <w:rFonts w:eastAsia="Calibri"/>
                <w:szCs w:val="20"/>
              </w:rPr>
              <w:t xml:space="preserve">Квартиры, нежилые помещения и здания </w:t>
            </w:r>
          </w:p>
        </w:tc>
        <w:tc>
          <w:tcPr>
            <w:tcW w:w="992" w:type="dxa"/>
            <w:shd w:val="clear" w:color="auto" w:fill="auto"/>
          </w:tcPr>
          <w:p w:rsidR="009D5773" w:rsidRPr="000A0C1A" w:rsidRDefault="009D5773" w:rsidP="0055004A">
            <w:pPr>
              <w:jc w:val="both"/>
              <w:rPr>
                <w:rFonts w:eastAsia="Calibri"/>
                <w:szCs w:val="20"/>
              </w:rPr>
            </w:pPr>
            <w:proofErr w:type="spellStart"/>
            <w:r w:rsidRPr="000A0C1A">
              <w:rPr>
                <w:rFonts w:eastAsia="Calibri"/>
                <w:szCs w:val="20"/>
              </w:rPr>
              <w:t>Кв.м</w:t>
            </w:r>
            <w:proofErr w:type="spellEnd"/>
            <w:r w:rsidRPr="000A0C1A">
              <w:rPr>
                <w:rFonts w:eastAsia="Calibri"/>
                <w:szCs w:val="20"/>
              </w:rPr>
              <w:t>.</w:t>
            </w:r>
          </w:p>
        </w:tc>
        <w:tc>
          <w:tcPr>
            <w:tcW w:w="992" w:type="dxa"/>
            <w:shd w:val="clear" w:color="auto" w:fill="auto"/>
          </w:tcPr>
          <w:p w:rsidR="009D5773" w:rsidRPr="000A0C1A" w:rsidRDefault="009D5773" w:rsidP="0055004A">
            <w:pPr>
              <w:jc w:val="both"/>
              <w:rPr>
                <w:rFonts w:eastAsia="Calibri"/>
                <w:szCs w:val="20"/>
              </w:rPr>
            </w:pPr>
            <w:r>
              <w:rPr>
                <w:rFonts w:eastAsia="Calibri"/>
                <w:szCs w:val="20"/>
              </w:rPr>
              <w:t>3800</w:t>
            </w:r>
          </w:p>
        </w:tc>
        <w:tc>
          <w:tcPr>
            <w:tcW w:w="1276" w:type="dxa"/>
          </w:tcPr>
          <w:p w:rsidR="009D5773" w:rsidRDefault="009D5773" w:rsidP="0055004A">
            <w:pPr>
              <w:jc w:val="both"/>
              <w:rPr>
                <w:rFonts w:eastAsia="Calibri"/>
                <w:szCs w:val="20"/>
              </w:rPr>
            </w:pPr>
          </w:p>
        </w:tc>
        <w:tc>
          <w:tcPr>
            <w:tcW w:w="991" w:type="dxa"/>
          </w:tcPr>
          <w:p w:rsidR="009D5773" w:rsidRDefault="009D5773" w:rsidP="0055004A">
            <w:pPr>
              <w:jc w:val="both"/>
              <w:rPr>
                <w:rFonts w:eastAsia="Calibri"/>
                <w:szCs w:val="20"/>
              </w:rPr>
            </w:pPr>
          </w:p>
        </w:tc>
      </w:tr>
      <w:tr w:rsidR="009D5773" w:rsidRPr="000A0C1A" w:rsidTr="009D5773">
        <w:tc>
          <w:tcPr>
            <w:tcW w:w="574" w:type="dxa"/>
            <w:shd w:val="clear" w:color="auto" w:fill="auto"/>
          </w:tcPr>
          <w:p w:rsidR="009D5773" w:rsidRPr="000A0C1A" w:rsidRDefault="009D5773" w:rsidP="0055004A">
            <w:pPr>
              <w:jc w:val="both"/>
              <w:rPr>
                <w:rFonts w:eastAsia="Calibri"/>
                <w:szCs w:val="20"/>
              </w:rPr>
            </w:pPr>
            <w:r w:rsidRPr="000A0C1A">
              <w:rPr>
                <w:rFonts w:eastAsia="Calibri"/>
                <w:szCs w:val="20"/>
              </w:rPr>
              <w:t>4</w:t>
            </w:r>
          </w:p>
        </w:tc>
        <w:tc>
          <w:tcPr>
            <w:tcW w:w="1476" w:type="dxa"/>
          </w:tcPr>
          <w:p w:rsidR="009D5773" w:rsidRPr="000A0C1A" w:rsidRDefault="009D5773" w:rsidP="0055004A">
            <w:pPr>
              <w:jc w:val="both"/>
              <w:rPr>
                <w:rFonts w:eastAsia="Calibri"/>
                <w:szCs w:val="20"/>
              </w:rPr>
            </w:pPr>
          </w:p>
        </w:tc>
        <w:tc>
          <w:tcPr>
            <w:tcW w:w="4579" w:type="dxa"/>
            <w:shd w:val="clear" w:color="auto" w:fill="auto"/>
          </w:tcPr>
          <w:p w:rsidR="009D5773" w:rsidRPr="000A0C1A" w:rsidRDefault="009D5773" w:rsidP="0055004A">
            <w:pPr>
              <w:jc w:val="both"/>
              <w:rPr>
                <w:rFonts w:eastAsia="Calibri"/>
                <w:szCs w:val="20"/>
              </w:rPr>
            </w:pPr>
            <w:r w:rsidRPr="000A0C1A">
              <w:rPr>
                <w:rFonts w:eastAsia="Calibri"/>
                <w:szCs w:val="20"/>
              </w:rPr>
              <w:t xml:space="preserve">Инженерные сети, дороги </w:t>
            </w:r>
          </w:p>
        </w:tc>
        <w:tc>
          <w:tcPr>
            <w:tcW w:w="992" w:type="dxa"/>
            <w:shd w:val="clear" w:color="auto" w:fill="auto"/>
          </w:tcPr>
          <w:p w:rsidR="009D5773" w:rsidRPr="000A0C1A" w:rsidRDefault="009D5773" w:rsidP="0055004A">
            <w:pPr>
              <w:jc w:val="both"/>
              <w:rPr>
                <w:rFonts w:eastAsia="Calibri"/>
                <w:szCs w:val="20"/>
              </w:rPr>
            </w:pPr>
            <w:proofErr w:type="gramStart"/>
            <w:r w:rsidRPr="000A0C1A">
              <w:rPr>
                <w:rFonts w:eastAsia="Calibri"/>
                <w:szCs w:val="20"/>
              </w:rPr>
              <w:t>Км</w:t>
            </w:r>
            <w:proofErr w:type="gramEnd"/>
            <w:r w:rsidRPr="000A0C1A">
              <w:rPr>
                <w:rFonts w:eastAsia="Calibri"/>
                <w:szCs w:val="20"/>
              </w:rPr>
              <w:t>.</w:t>
            </w:r>
          </w:p>
        </w:tc>
        <w:tc>
          <w:tcPr>
            <w:tcW w:w="992" w:type="dxa"/>
            <w:shd w:val="clear" w:color="auto" w:fill="auto"/>
          </w:tcPr>
          <w:p w:rsidR="009D5773" w:rsidRPr="000A0C1A" w:rsidRDefault="009D5773" w:rsidP="0055004A">
            <w:pPr>
              <w:jc w:val="both"/>
              <w:rPr>
                <w:rFonts w:eastAsia="Calibri"/>
                <w:szCs w:val="20"/>
              </w:rPr>
            </w:pPr>
            <w:r w:rsidRPr="000A0C1A">
              <w:rPr>
                <w:rFonts w:eastAsia="Calibri"/>
                <w:szCs w:val="20"/>
              </w:rPr>
              <w:t>40</w:t>
            </w:r>
          </w:p>
        </w:tc>
        <w:tc>
          <w:tcPr>
            <w:tcW w:w="1276" w:type="dxa"/>
          </w:tcPr>
          <w:p w:rsidR="009D5773" w:rsidRPr="000A0C1A" w:rsidRDefault="009D5773" w:rsidP="0055004A">
            <w:pPr>
              <w:jc w:val="both"/>
              <w:rPr>
                <w:rFonts w:eastAsia="Calibri"/>
                <w:szCs w:val="20"/>
              </w:rPr>
            </w:pPr>
          </w:p>
        </w:tc>
        <w:tc>
          <w:tcPr>
            <w:tcW w:w="991" w:type="dxa"/>
          </w:tcPr>
          <w:p w:rsidR="009D5773" w:rsidRPr="000A0C1A" w:rsidRDefault="009D5773" w:rsidP="0055004A">
            <w:pPr>
              <w:jc w:val="both"/>
              <w:rPr>
                <w:rFonts w:eastAsia="Calibri"/>
                <w:szCs w:val="20"/>
              </w:rPr>
            </w:pPr>
          </w:p>
        </w:tc>
      </w:tr>
      <w:tr w:rsidR="009D5773" w:rsidRPr="000A0C1A" w:rsidTr="009D5773">
        <w:tc>
          <w:tcPr>
            <w:tcW w:w="574" w:type="dxa"/>
            <w:shd w:val="clear" w:color="auto" w:fill="auto"/>
          </w:tcPr>
          <w:p w:rsidR="009D5773" w:rsidRPr="000A0C1A" w:rsidRDefault="009D5773" w:rsidP="0055004A">
            <w:pPr>
              <w:jc w:val="both"/>
              <w:rPr>
                <w:rFonts w:eastAsia="Calibri"/>
                <w:szCs w:val="20"/>
              </w:rPr>
            </w:pPr>
            <w:r w:rsidRPr="000A0C1A">
              <w:rPr>
                <w:rFonts w:eastAsia="Calibri"/>
                <w:szCs w:val="20"/>
              </w:rPr>
              <w:t>5</w:t>
            </w:r>
          </w:p>
        </w:tc>
        <w:tc>
          <w:tcPr>
            <w:tcW w:w="1476" w:type="dxa"/>
          </w:tcPr>
          <w:p w:rsidR="009D5773" w:rsidRPr="000A0C1A" w:rsidRDefault="009D5773" w:rsidP="0055004A">
            <w:pPr>
              <w:jc w:val="both"/>
              <w:rPr>
                <w:rFonts w:eastAsia="Calibri"/>
                <w:szCs w:val="20"/>
              </w:rPr>
            </w:pPr>
          </w:p>
        </w:tc>
        <w:tc>
          <w:tcPr>
            <w:tcW w:w="4579" w:type="dxa"/>
            <w:shd w:val="clear" w:color="auto" w:fill="auto"/>
          </w:tcPr>
          <w:p w:rsidR="009D5773" w:rsidRPr="000A0C1A" w:rsidRDefault="009D5773" w:rsidP="0055004A">
            <w:pPr>
              <w:jc w:val="both"/>
              <w:rPr>
                <w:rFonts w:eastAsia="Calibri"/>
                <w:szCs w:val="20"/>
              </w:rPr>
            </w:pPr>
            <w:r w:rsidRPr="000A0C1A">
              <w:rPr>
                <w:rFonts w:eastAsia="Calibri"/>
                <w:szCs w:val="20"/>
              </w:rPr>
              <w:t>Земельные участки</w:t>
            </w:r>
          </w:p>
        </w:tc>
        <w:tc>
          <w:tcPr>
            <w:tcW w:w="992" w:type="dxa"/>
            <w:shd w:val="clear" w:color="auto" w:fill="auto"/>
          </w:tcPr>
          <w:p w:rsidR="009D5773" w:rsidRPr="000A0C1A" w:rsidRDefault="009D5773" w:rsidP="0055004A">
            <w:pPr>
              <w:jc w:val="both"/>
              <w:rPr>
                <w:rFonts w:eastAsia="Calibri"/>
                <w:szCs w:val="20"/>
              </w:rPr>
            </w:pPr>
            <w:proofErr w:type="gramStart"/>
            <w:r w:rsidRPr="000A0C1A">
              <w:rPr>
                <w:rFonts w:eastAsia="Calibri"/>
                <w:szCs w:val="20"/>
              </w:rPr>
              <w:t>Га</w:t>
            </w:r>
            <w:proofErr w:type="gramEnd"/>
            <w:r w:rsidRPr="000A0C1A">
              <w:rPr>
                <w:rFonts w:eastAsia="Calibri"/>
                <w:szCs w:val="20"/>
              </w:rPr>
              <w:t>.</w:t>
            </w:r>
          </w:p>
        </w:tc>
        <w:tc>
          <w:tcPr>
            <w:tcW w:w="992" w:type="dxa"/>
            <w:shd w:val="clear" w:color="auto" w:fill="auto"/>
          </w:tcPr>
          <w:p w:rsidR="009D5773" w:rsidRPr="000A0C1A" w:rsidRDefault="009D5773" w:rsidP="0055004A">
            <w:pPr>
              <w:jc w:val="both"/>
              <w:rPr>
                <w:rFonts w:eastAsia="Calibri"/>
                <w:szCs w:val="20"/>
              </w:rPr>
            </w:pPr>
            <w:r w:rsidRPr="000A0C1A">
              <w:rPr>
                <w:rFonts w:eastAsia="Calibri"/>
                <w:szCs w:val="20"/>
              </w:rPr>
              <w:t>30</w:t>
            </w:r>
          </w:p>
        </w:tc>
        <w:tc>
          <w:tcPr>
            <w:tcW w:w="1276" w:type="dxa"/>
          </w:tcPr>
          <w:p w:rsidR="009D5773" w:rsidRPr="000A0C1A" w:rsidRDefault="009D5773" w:rsidP="0055004A">
            <w:pPr>
              <w:jc w:val="both"/>
              <w:rPr>
                <w:rFonts w:eastAsia="Calibri"/>
                <w:szCs w:val="20"/>
              </w:rPr>
            </w:pPr>
          </w:p>
        </w:tc>
        <w:tc>
          <w:tcPr>
            <w:tcW w:w="991" w:type="dxa"/>
          </w:tcPr>
          <w:p w:rsidR="009D5773" w:rsidRPr="000A0C1A" w:rsidRDefault="009D5773" w:rsidP="0055004A">
            <w:pPr>
              <w:jc w:val="both"/>
              <w:rPr>
                <w:rFonts w:eastAsia="Calibri"/>
                <w:szCs w:val="20"/>
              </w:rPr>
            </w:pPr>
          </w:p>
        </w:tc>
      </w:tr>
      <w:tr w:rsidR="009D5773" w:rsidRPr="000A0C1A" w:rsidTr="009D5773">
        <w:tc>
          <w:tcPr>
            <w:tcW w:w="574" w:type="dxa"/>
            <w:shd w:val="clear" w:color="auto" w:fill="auto"/>
          </w:tcPr>
          <w:p w:rsidR="009D5773" w:rsidRPr="000A0C1A" w:rsidRDefault="009D5773" w:rsidP="0055004A">
            <w:pPr>
              <w:jc w:val="both"/>
              <w:rPr>
                <w:rFonts w:eastAsia="Calibri"/>
                <w:szCs w:val="20"/>
              </w:rPr>
            </w:pPr>
            <w:r w:rsidRPr="000A0C1A">
              <w:rPr>
                <w:rFonts w:eastAsia="Calibri"/>
                <w:szCs w:val="20"/>
              </w:rPr>
              <w:t>6</w:t>
            </w:r>
          </w:p>
        </w:tc>
        <w:tc>
          <w:tcPr>
            <w:tcW w:w="1476" w:type="dxa"/>
          </w:tcPr>
          <w:p w:rsidR="009D5773" w:rsidRPr="000A0C1A" w:rsidRDefault="009D5773" w:rsidP="0055004A">
            <w:pPr>
              <w:jc w:val="both"/>
              <w:rPr>
                <w:rFonts w:eastAsia="Calibri"/>
                <w:szCs w:val="20"/>
              </w:rPr>
            </w:pPr>
          </w:p>
        </w:tc>
        <w:tc>
          <w:tcPr>
            <w:tcW w:w="4579" w:type="dxa"/>
            <w:shd w:val="clear" w:color="auto" w:fill="auto"/>
          </w:tcPr>
          <w:p w:rsidR="009D5773" w:rsidRPr="000A0C1A" w:rsidRDefault="009D5773" w:rsidP="0055004A">
            <w:pPr>
              <w:jc w:val="both"/>
              <w:rPr>
                <w:rFonts w:eastAsia="Calibri"/>
                <w:szCs w:val="20"/>
              </w:rPr>
            </w:pPr>
            <w:r w:rsidRPr="000A0C1A">
              <w:rPr>
                <w:rFonts w:eastAsia="Calibri"/>
                <w:szCs w:val="20"/>
              </w:rPr>
              <w:t>Пакеты акций</w:t>
            </w:r>
          </w:p>
        </w:tc>
        <w:tc>
          <w:tcPr>
            <w:tcW w:w="992" w:type="dxa"/>
            <w:shd w:val="clear" w:color="auto" w:fill="auto"/>
          </w:tcPr>
          <w:p w:rsidR="009D5773" w:rsidRPr="000A0C1A" w:rsidRDefault="009D5773" w:rsidP="0055004A">
            <w:pPr>
              <w:jc w:val="both"/>
              <w:rPr>
                <w:rFonts w:eastAsia="Calibri"/>
                <w:szCs w:val="20"/>
              </w:rPr>
            </w:pPr>
            <w:r w:rsidRPr="000A0C1A">
              <w:rPr>
                <w:rFonts w:eastAsia="Calibri"/>
                <w:szCs w:val="20"/>
              </w:rPr>
              <w:t>Ед.</w:t>
            </w:r>
          </w:p>
        </w:tc>
        <w:tc>
          <w:tcPr>
            <w:tcW w:w="992" w:type="dxa"/>
            <w:shd w:val="clear" w:color="auto" w:fill="auto"/>
          </w:tcPr>
          <w:p w:rsidR="009D5773" w:rsidRPr="000A0C1A" w:rsidRDefault="009D5773" w:rsidP="0055004A">
            <w:pPr>
              <w:jc w:val="both"/>
              <w:rPr>
                <w:rFonts w:eastAsia="Calibri"/>
                <w:szCs w:val="20"/>
              </w:rPr>
            </w:pPr>
            <w:r w:rsidRPr="000A0C1A">
              <w:rPr>
                <w:rFonts w:eastAsia="Calibri"/>
                <w:szCs w:val="20"/>
              </w:rPr>
              <w:t>2</w:t>
            </w:r>
          </w:p>
        </w:tc>
        <w:tc>
          <w:tcPr>
            <w:tcW w:w="1276" w:type="dxa"/>
          </w:tcPr>
          <w:p w:rsidR="009D5773" w:rsidRPr="000A0C1A" w:rsidRDefault="009D5773" w:rsidP="0055004A">
            <w:pPr>
              <w:jc w:val="both"/>
              <w:rPr>
                <w:rFonts w:eastAsia="Calibri"/>
                <w:szCs w:val="20"/>
              </w:rPr>
            </w:pPr>
          </w:p>
        </w:tc>
        <w:tc>
          <w:tcPr>
            <w:tcW w:w="991" w:type="dxa"/>
          </w:tcPr>
          <w:p w:rsidR="009D5773" w:rsidRPr="000A0C1A" w:rsidRDefault="009D5773" w:rsidP="0055004A">
            <w:pPr>
              <w:jc w:val="both"/>
              <w:rPr>
                <w:rFonts w:eastAsia="Calibri"/>
                <w:szCs w:val="20"/>
              </w:rPr>
            </w:pPr>
          </w:p>
        </w:tc>
      </w:tr>
    </w:tbl>
    <w:p w:rsidR="00C61126" w:rsidRPr="000A0C1A" w:rsidRDefault="00C61126" w:rsidP="00C61126">
      <w:pPr>
        <w:spacing w:line="0" w:lineRule="atLeast"/>
        <w:jc w:val="both"/>
        <w:rPr>
          <w:szCs w:val="20"/>
        </w:rPr>
      </w:pPr>
      <w:r w:rsidRPr="000A0C1A">
        <w:rPr>
          <w:szCs w:val="20"/>
        </w:rPr>
        <w:t xml:space="preserve">             Оказание услуги при следующих условиях:</w:t>
      </w:r>
    </w:p>
    <w:p w:rsidR="00C61126" w:rsidRPr="000A0C1A" w:rsidRDefault="00C61126" w:rsidP="00C61126">
      <w:pPr>
        <w:spacing w:line="0" w:lineRule="atLeast"/>
        <w:jc w:val="both"/>
        <w:rPr>
          <w:szCs w:val="20"/>
        </w:rPr>
      </w:pPr>
      <w:r w:rsidRPr="000A0C1A">
        <w:rPr>
          <w:szCs w:val="20"/>
        </w:rPr>
        <w:t>- изготовление отчета по результатам оценки по заявке заказчика;</w:t>
      </w:r>
    </w:p>
    <w:p w:rsidR="00C61126" w:rsidRPr="000A0C1A" w:rsidRDefault="00C61126" w:rsidP="00C61126">
      <w:pPr>
        <w:tabs>
          <w:tab w:val="left" w:pos="0"/>
        </w:tabs>
        <w:spacing w:line="288" w:lineRule="auto"/>
        <w:jc w:val="both"/>
        <w:rPr>
          <w:rFonts w:eastAsia="Calibri"/>
          <w:lang w:eastAsia="en-US"/>
        </w:rPr>
      </w:pPr>
      <w:r w:rsidRPr="000A0C1A">
        <w:rPr>
          <w:rFonts w:eastAsia="Calibri"/>
          <w:lang w:eastAsia="en-US"/>
        </w:rPr>
        <w:t>- качество оказываемых услуг должно соответствовать:</w:t>
      </w:r>
    </w:p>
    <w:p w:rsidR="00C61126" w:rsidRPr="000A0C1A" w:rsidRDefault="00C61126" w:rsidP="00C61126">
      <w:pPr>
        <w:numPr>
          <w:ilvl w:val="0"/>
          <w:numId w:val="1"/>
        </w:numPr>
        <w:tabs>
          <w:tab w:val="left" w:pos="0"/>
        </w:tabs>
        <w:spacing w:after="200" w:line="276" w:lineRule="auto"/>
        <w:contextualSpacing/>
        <w:jc w:val="both"/>
        <w:rPr>
          <w:rFonts w:eastAsia="Calibri"/>
          <w:lang w:eastAsia="en-US"/>
        </w:rPr>
      </w:pPr>
      <w:r w:rsidRPr="000A0C1A">
        <w:rPr>
          <w:rFonts w:eastAsia="Calibri"/>
          <w:lang w:eastAsia="en-US"/>
        </w:rPr>
        <w:t>требованиям Федерального закона от 29.07.199</w:t>
      </w:r>
      <w:r w:rsidR="008E489A">
        <w:rPr>
          <w:rFonts w:eastAsia="Calibri"/>
          <w:lang w:eastAsia="en-US"/>
        </w:rPr>
        <w:t>8</w:t>
      </w:r>
      <w:r w:rsidRPr="000A0C1A">
        <w:rPr>
          <w:rFonts w:eastAsia="Calibri"/>
          <w:lang w:eastAsia="en-US"/>
        </w:rPr>
        <w:t xml:space="preserve"> № 135-ФЗ «Об оценочной деятельности в Российской Федерации»;</w:t>
      </w:r>
    </w:p>
    <w:p w:rsidR="00C61126" w:rsidRPr="000A0C1A" w:rsidRDefault="00C61126" w:rsidP="00C61126">
      <w:pPr>
        <w:numPr>
          <w:ilvl w:val="0"/>
          <w:numId w:val="1"/>
        </w:numPr>
        <w:tabs>
          <w:tab w:val="left" w:pos="0"/>
        </w:tabs>
        <w:spacing w:after="200" w:line="276" w:lineRule="auto"/>
        <w:contextualSpacing/>
        <w:jc w:val="both"/>
        <w:rPr>
          <w:rFonts w:eastAsia="Calibri"/>
          <w:lang w:eastAsia="en-US"/>
        </w:rPr>
      </w:pPr>
      <w:r w:rsidRPr="000A0C1A">
        <w:rPr>
          <w:rFonts w:eastAsia="Calibri"/>
          <w:lang w:eastAsia="en-US"/>
        </w:rPr>
        <w:t>Приказу  Министерства экономического</w:t>
      </w:r>
      <w:r>
        <w:rPr>
          <w:rFonts w:eastAsia="Calibri"/>
          <w:lang w:eastAsia="en-US"/>
        </w:rPr>
        <w:t xml:space="preserve"> развития РФ от 20 мая 2015 г. №</w:t>
      </w:r>
      <w:r w:rsidRPr="000A0C1A">
        <w:rPr>
          <w:rFonts w:eastAsia="Calibri"/>
          <w:lang w:eastAsia="en-US"/>
        </w:rPr>
        <w:t xml:space="preserve"> 297 </w:t>
      </w:r>
      <w:r>
        <w:rPr>
          <w:rFonts w:eastAsia="Calibri"/>
          <w:lang w:eastAsia="en-US"/>
        </w:rPr>
        <w:t>«</w:t>
      </w:r>
      <w:r w:rsidRPr="000A0C1A">
        <w:rPr>
          <w:rFonts w:eastAsia="Calibri"/>
          <w:lang w:eastAsia="en-US"/>
        </w:rPr>
        <w:t>Об утверждении Федерального стандарта оценки "Общие понятия оценки, подходы и</w:t>
      </w:r>
      <w:r>
        <w:rPr>
          <w:rFonts w:eastAsia="Calibri"/>
          <w:lang w:eastAsia="en-US"/>
        </w:rPr>
        <w:t xml:space="preserve"> требования к проведению оценки»</w:t>
      </w:r>
      <w:r w:rsidRPr="00E51DF7">
        <w:rPr>
          <w:rFonts w:eastAsia="Calibri"/>
          <w:lang w:eastAsia="en-US"/>
        </w:rPr>
        <w:t>;</w:t>
      </w:r>
    </w:p>
    <w:p w:rsidR="00C61126" w:rsidRPr="000A0C1A" w:rsidRDefault="00C61126" w:rsidP="00C61126">
      <w:pPr>
        <w:numPr>
          <w:ilvl w:val="0"/>
          <w:numId w:val="1"/>
        </w:numPr>
        <w:tabs>
          <w:tab w:val="left" w:pos="0"/>
        </w:tabs>
        <w:autoSpaceDE w:val="0"/>
        <w:autoSpaceDN w:val="0"/>
        <w:adjustRightInd w:val="0"/>
        <w:spacing w:after="139" w:line="288" w:lineRule="auto"/>
        <w:contextualSpacing/>
        <w:jc w:val="both"/>
        <w:rPr>
          <w:rFonts w:eastAsia="Calibri"/>
          <w:lang w:eastAsia="en-US"/>
        </w:rPr>
      </w:pPr>
      <w:r w:rsidRPr="000A0C1A">
        <w:rPr>
          <w:rFonts w:eastAsia="Calibri"/>
          <w:lang w:eastAsia="en-US"/>
        </w:rPr>
        <w:t xml:space="preserve">Приказу  Министерства экономического развития РФ от 20 мая 2015 г. </w:t>
      </w:r>
      <w:r>
        <w:rPr>
          <w:rFonts w:eastAsia="Calibri"/>
          <w:lang w:eastAsia="en-US"/>
        </w:rPr>
        <w:t>№ 298 «</w:t>
      </w:r>
      <w:r w:rsidRPr="000A0C1A">
        <w:rPr>
          <w:rFonts w:eastAsia="Calibri"/>
          <w:lang w:eastAsia="en-US"/>
        </w:rPr>
        <w:t>Об утверждении Федерального стандарта оценки</w:t>
      </w:r>
      <w:r>
        <w:rPr>
          <w:rFonts w:eastAsia="Calibri"/>
          <w:lang w:eastAsia="en-US"/>
        </w:rPr>
        <w:t xml:space="preserve"> «Цель оценки и виды стоимости»</w:t>
      </w:r>
      <w:r w:rsidRPr="00E51DF7">
        <w:rPr>
          <w:rFonts w:eastAsia="Calibri"/>
          <w:lang w:eastAsia="en-US"/>
        </w:rPr>
        <w:t>;</w:t>
      </w:r>
    </w:p>
    <w:p w:rsidR="00C61126" w:rsidRPr="000A0C1A" w:rsidRDefault="00C61126" w:rsidP="00C61126">
      <w:pPr>
        <w:numPr>
          <w:ilvl w:val="0"/>
          <w:numId w:val="1"/>
        </w:numPr>
        <w:tabs>
          <w:tab w:val="left" w:pos="0"/>
        </w:tabs>
        <w:autoSpaceDE w:val="0"/>
        <w:autoSpaceDN w:val="0"/>
        <w:adjustRightInd w:val="0"/>
        <w:spacing w:after="139" w:line="288" w:lineRule="auto"/>
        <w:contextualSpacing/>
        <w:jc w:val="both"/>
        <w:rPr>
          <w:rFonts w:eastAsia="Calibri"/>
          <w:lang w:eastAsia="en-US"/>
        </w:rPr>
      </w:pPr>
      <w:r w:rsidRPr="000A0C1A">
        <w:rPr>
          <w:rFonts w:eastAsia="Calibri"/>
          <w:lang w:eastAsia="en-US"/>
        </w:rPr>
        <w:t xml:space="preserve">Приказу Министерства экономического развития РФ от 20 мая 2015 г. </w:t>
      </w:r>
      <w:r>
        <w:rPr>
          <w:rFonts w:eastAsia="Calibri"/>
          <w:lang w:eastAsia="en-US"/>
        </w:rPr>
        <w:t>№ 299 «</w:t>
      </w:r>
      <w:r w:rsidRPr="000A0C1A">
        <w:rPr>
          <w:rFonts w:eastAsia="Calibri"/>
          <w:lang w:eastAsia="en-US"/>
        </w:rPr>
        <w:t>Об утверждении</w:t>
      </w:r>
      <w:r>
        <w:rPr>
          <w:rFonts w:eastAsia="Calibri"/>
          <w:lang w:eastAsia="en-US"/>
        </w:rPr>
        <w:t xml:space="preserve"> Федерального стандарта оценки «Требования к отчету об оценке»</w:t>
      </w:r>
      <w:r w:rsidRPr="005D2E65">
        <w:rPr>
          <w:rFonts w:eastAsia="Calibri"/>
          <w:lang w:eastAsia="en-US"/>
        </w:rPr>
        <w:t>;</w:t>
      </w:r>
    </w:p>
    <w:p w:rsidR="00C61126" w:rsidRPr="000A0C1A" w:rsidRDefault="00C61126" w:rsidP="00C61126">
      <w:pPr>
        <w:numPr>
          <w:ilvl w:val="0"/>
          <w:numId w:val="1"/>
        </w:numPr>
        <w:tabs>
          <w:tab w:val="left" w:pos="0"/>
        </w:tabs>
        <w:autoSpaceDE w:val="0"/>
        <w:autoSpaceDN w:val="0"/>
        <w:adjustRightInd w:val="0"/>
        <w:spacing w:after="139" w:line="288" w:lineRule="auto"/>
        <w:contextualSpacing/>
        <w:jc w:val="both"/>
        <w:rPr>
          <w:rFonts w:eastAsia="Calibri"/>
          <w:lang w:eastAsia="en-US"/>
        </w:rPr>
      </w:pPr>
      <w:r w:rsidRPr="000A0C1A">
        <w:rPr>
          <w:rFonts w:eastAsia="Calibri"/>
          <w:lang w:eastAsia="en-US"/>
        </w:rPr>
        <w:t xml:space="preserve">Приказу Министерства экономического развития РФ от 25 сентября 2014 г. </w:t>
      </w:r>
      <w:r>
        <w:rPr>
          <w:rFonts w:eastAsia="Calibri"/>
          <w:lang w:eastAsia="en-US"/>
        </w:rPr>
        <w:t>№ 611 «</w:t>
      </w:r>
      <w:r w:rsidRPr="000A0C1A">
        <w:rPr>
          <w:rFonts w:eastAsia="Calibri"/>
          <w:lang w:eastAsia="en-US"/>
        </w:rPr>
        <w:t>Об утверждении</w:t>
      </w:r>
      <w:r>
        <w:rPr>
          <w:rFonts w:eastAsia="Calibri"/>
          <w:lang w:eastAsia="en-US"/>
        </w:rPr>
        <w:t xml:space="preserve"> Федерального стандарта оценки «Оценка недвижимости»</w:t>
      </w:r>
      <w:r w:rsidRPr="005D2E65">
        <w:rPr>
          <w:rFonts w:eastAsia="Calibri"/>
          <w:lang w:eastAsia="en-US"/>
        </w:rPr>
        <w:t>;</w:t>
      </w:r>
    </w:p>
    <w:p w:rsidR="00C61126" w:rsidRPr="000A0C1A" w:rsidRDefault="00C61126" w:rsidP="00C61126">
      <w:pPr>
        <w:numPr>
          <w:ilvl w:val="0"/>
          <w:numId w:val="1"/>
        </w:numPr>
        <w:tabs>
          <w:tab w:val="left" w:pos="0"/>
        </w:tabs>
        <w:autoSpaceDE w:val="0"/>
        <w:autoSpaceDN w:val="0"/>
        <w:adjustRightInd w:val="0"/>
        <w:spacing w:after="139" w:line="288" w:lineRule="auto"/>
        <w:contextualSpacing/>
        <w:jc w:val="both"/>
        <w:rPr>
          <w:rFonts w:eastAsia="Calibri"/>
          <w:lang w:eastAsia="en-US"/>
        </w:rPr>
      </w:pPr>
      <w:r w:rsidRPr="000A0C1A">
        <w:rPr>
          <w:rFonts w:eastAsia="Calibri"/>
          <w:lang w:eastAsia="en-US"/>
        </w:rPr>
        <w:t>Приказу Министерства экономического</w:t>
      </w:r>
      <w:r>
        <w:rPr>
          <w:rFonts w:eastAsia="Calibri"/>
          <w:lang w:eastAsia="en-US"/>
        </w:rPr>
        <w:t xml:space="preserve"> развития РФ от 1 июня 2015 г. № 328 «</w:t>
      </w:r>
      <w:r w:rsidRPr="000A0C1A">
        <w:rPr>
          <w:rFonts w:eastAsia="Calibri"/>
          <w:lang w:eastAsia="en-US"/>
        </w:rPr>
        <w:t>Об утверждении</w:t>
      </w:r>
      <w:r>
        <w:rPr>
          <w:rFonts w:eastAsia="Calibri"/>
          <w:lang w:eastAsia="en-US"/>
        </w:rPr>
        <w:t xml:space="preserve"> Федерального стандарта оценки «</w:t>
      </w:r>
      <w:r w:rsidRPr="000A0C1A">
        <w:rPr>
          <w:rFonts w:eastAsia="Calibri"/>
          <w:lang w:eastAsia="en-US"/>
        </w:rPr>
        <w:t>Оценка стоимости машин и оборудован</w:t>
      </w:r>
      <w:r>
        <w:rPr>
          <w:rFonts w:eastAsia="Calibri"/>
          <w:lang w:eastAsia="en-US"/>
        </w:rPr>
        <w:t>ия»</w:t>
      </w:r>
      <w:r w:rsidRPr="000A0C1A">
        <w:rPr>
          <w:rFonts w:eastAsia="Calibri"/>
          <w:lang w:eastAsia="en-US"/>
        </w:rPr>
        <w:t>.</w:t>
      </w:r>
    </w:p>
    <w:p w:rsidR="00C61126" w:rsidRPr="000A0C1A" w:rsidRDefault="00C61126" w:rsidP="00C61126">
      <w:pPr>
        <w:tabs>
          <w:tab w:val="left" w:pos="0"/>
        </w:tabs>
        <w:autoSpaceDE w:val="0"/>
        <w:autoSpaceDN w:val="0"/>
        <w:adjustRightInd w:val="0"/>
        <w:spacing w:after="139"/>
        <w:ind w:left="720"/>
        <w:contextualSpacing/>
        <w:rPr>
          <w:rFonts w:eastAsia="Calibri"/>
          <w:lang w:eastAsia="en-US"/>
        </w:rPr>
      </w:pPr>
    </w:p>
    <w:p w:rsidR="00C61126" w:rsidRPr="000A0C1A" w:rsidRDefault="00C61126" w:rsidP="00C61126">
      <w:pPr>
        <w:spacing w:after="200" w:line="276" w:lineRule="auto"/>
        <w:rPr>
          <w:szCs w:val="20"/>
        </w:rPr>
      </w:pPr>
      <w:r w:rsidRPr="000A0C1A">
        <w:rPr>
          <w:szCs w:val="20"/>
        </w:rPr>
        <w:lastRenderedPageBreak/>
        <w:t xml:space="preserve">       Результат оказанных услуг: отчет, содержащий фотографии объектов и аналитическую информацию </w:t>
      </w:r>
    </w:p>
    <w:tbl>
      <w:tblPr>
        <w:tblW w:w="0" w:type="auto"/>
        <w:tblInd w:w="108" w:type="dxa"/>
        <w:tblLook w:val="0000" w:firstRow="0" w:lastRow="0" w:firstColumn="0" w:lastColumn="0" w:noHBand="0" w:noVBand="0"/>
      </w:tblPr>
      <w:tblGrid>
        <w:gridCol w:w="4729"/>
        <w:gridCol w:w="4733"/>
      </w:tblGrid>
      <w:tr w:rsidR="00C61126" w:rsidRPr="000A0C1A" w:rsidTr="0055004A">
        <w:tc>
          <w:tcPr>
            <w:tcW w:w="4729" w:type="dxa"/>
          </w:tcPr>
          <w:p w:rsidR="00C61126" w:rsidRPr="000A0C1A" w:rsidRDefault="00C61126" w:rsidP="0055004A">
            <w:pPr>
              <w:autoSpaceDE w:val="0"/>
              <w:autoSpaceDN w:val="0"/>
              <w:adjustRightInd w:val="0"/>
              <w:spacing w:before="100" w:beforeAutospacing="1" w:line="0" w:lineRule="atLeast"/>
              <w:jc w:val="both"/>
            </w:pPr>
            <w:r w:rsidRPr="000A0C1A">
              <w:t>Заказчик</w:t>
            </w:r>
          </w:p>
          <w:p w:rsidR="00C61126" w:rsidRPr="000A0C1A" w:rsidRDefault="00C61126" w:rsidP="0055004A">
            <w:pPr>
              <w:autoSpaceDE w:val="0"/>
              <w:autoSpaceDN w:val="0"/>
              <w:adjustRightInd w:val="0"/>
              <w:spacing w:before="100" w:beforeAutospacing="1" w:line="0" w:lineRule="atLeast"/>
              <w:jc w:val="both"/>
            </w:pPr>
            <w:r w:rsidRPr="000A0C1A">
              <w:t>___________________</w:t>
            </w:r>
          </w:p>
          <w:p w:rsidR="00C61126" w:rsidRPr="000A0C1A" w:rsidRDefault="00C61126" w:rsidP="0055004A">
            <w:pPr>
              <w:autoSpaceDE w:val="0"/>
              <w:autoSpaceDN w:val="0"/>
              <w:adjustRightInd w:val="0"/>
              <w:spacing w:before="100" w:beforeAutospacing="1" w:line="0" w:lineRule="atLeast"/>
              <w:jc w:val="both"/>
            </w:pPr>
            <w:r w:rsidRPr="000A0C1A">
              <w:t>"___" ______ 20__ г.</w:t>
            </w:r>
          </w:p>
          <w:p w:rsidR="00C61126" w:rsidRPr="000A0C1A" w:rsidRDefault="00C61126" w:rsidP="0055004A">
            <w:pPr>
              <w:autoSpaceDE w:val="0"/>
              <w:autoSpaceDN w:val="0"/>
              <w:adjustRightInd w:val="0"/>
              <w:spacing w:before="100" w:beforeAutospacing="1" w:line="0" w:lineRule="atLeast"/>
              <w:jc w:val="both"/>
            </w:pPr>
            <w:r w:rsidRPr="000A0C1A">
              <w:t>М.П.</w:t>
            </w:r>
          </w:p>
        </w:tc>
        <w:tc>
          <w:tcPr>
            <w:tcW w:w="4733" w:type="dxa"/>
          </w:tcPr>
          <w:p w:rsidR="00C61126" w:rsidRPr="000A0C1A" w:rsidRDefault="00C61126" w:rsidP="0055004A">
            <w:pPr>
              <w:autoSpaceDE w:val="0"/>
              <w:autoSpaceDN w:val="0"/>
              <w:adjustRightInd w:val="0"/>
              <w:spacing w:before="100" w:beforeAutospacing="1" w:line="0" w:lineRule="atLeast"/>
              <w:jc w:val="both"/>
            </w:pPr>
            <w:r w:rsidRPr="000A0C1A">
              <w:t>Исполнитель</w:t>
            </w:r>
          </w:p>
          <w:p w:rsidR="00C61126" w:rsidRPr="000A0C1A" w:rsidRDefault="00C61126" w:rsidP="0055004A">
            <w:pPr>
              <w:autoSpaceDE w:val="0"/>
              <w:autoSpaceDN w:val="0"/>
              <w:adjustRightInd w:val="0"/>
              <w:spacing w:before="100" w:beforeAutospacing="1" w:line="0" w:lineRule="atLeast"/>
              <w:jc w:val="both"/>
            </w:pPr>
            <w:r w:rsidRPr="000A0C1A">
              <w:t>____________________</w:t>
            </w:r>
          </w:p>
          <w:p w:rsidR="00C61126" w:rsidRPr="000A0C1A" w:rsidRDefault="00C61126" w:rsidP="0055004A">
            <w:pPr>
              <w:autoSpaceDE w:val="0"/>
              <w:autoSpaceDN w:val="0"/>
              <w:adjustRightInd w:val="0"/>
              <w:spacing w:before="100" w:beforeAutospacing="1" w:line="0" w:lineRule="atLeast"/>
              <w:jc w:val="both"/>
            </w:pPr>
            <w:r w:rsidRPr="000A0C1A">
              <w:t>"___" ______ 20__ г.</w:t>
            </w:r>
          </w:p>
          <w:p w:rsidR="00C61126" w:rsidRPr="000A0C1A" w:rsidRDefault="00C61126" w:rsidP="0055004A">
            <w:pPr>
              <w:autoSpaceDE w:val="0"/>
              <w:autoSpaceDN w:val="0"/>
              <w:adjustRightInd w:val="0"/>
              <w:spacing w:before="100" w:beforeAutospacing="1" w:line="0" w:lineRule="atLeast"/>
              <w:jc w:val="both"/>
            </w:pPr>
            <w:r w:rsidRPr="000A0C1A">
              <w:t>М.П.</w:t>
            </w:r>
          </w:p>
        </w:tc>
      </w:tr>
    </w:tbl>
    <w:p w:rsidR="00C61126" w:rsidRPr="000A0C1A" w:rsidRDefault="00C61126" w:rsidP="00C61126">
      <w:pPr>
        <w:ind w:firstLine="540"/>
        <w:jc w:val="center"/>
        <w:rPr>
          <w:kern w:val="16"/>
        </w:rPr>
      </w:pPr>
    </w:p>
    <w:p w:rsidR="00C61126" w:rsidRPr="0067090B" w:rsidRDefault="00C61126" w:rsidP="00C61126">
      <w:pPr>
        <w:suppressAutoHyphens/>
        <w:rPr>
          <w:b/>
          <w:bCs/>
          <w:lang w:eastAsia="ar-SA"/>
        </w:rPr>
      </w:pPr>
    </w:p>
    <w:p w:rsidR="0041702E" w:rsidRDefault="0041702E"/>
    <w:sectPr w:rsidR="0041702E" w:rsidSect="003D01DA">
      <w:footerReference w:type="even" r:id="rId15"/>
      <w:footerReference w:type="default" r:id="rId16"/>
      <w:footerReference w:type="first" r:id="rId17"/>
      <w:pgSz w:w="11905" w:h="16837"/>
      <w:pgMar w:top="567" w:right="720" w:bottom="652" w:left="720" w:header="720" w:footer="2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4D8" w:rsidRDefault="00FB54D8" w:rsidP="00C61126">
      <w:r>
        <w:separator/>
      </w:r>
    </w:p>
  </w:endnote>
  <w:endnote w:type="continuationSeparator" w:id="0">
    <w:p w:rsidR="00FB54D8" w:rsidRDefault="00FB54D8" w:rsidP="00C6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906" w:rsidRDefault="009D5773">
    <w:pPr>
      <w:pStyle w:val="a3"/>
      <w:jc w:val="right"/>
    </w:pPr>
  </w:p>
  <w:p w:rsidR="00F61906" w:rsidRDefault="009D5773">
    <w:pPr>
      <w:pStyle w:val="a3"/>
      <w:jc w:val="right"/>
    </w:pPr>
  </w:p>
  <w:p w:rsidR="00F61906" w:rsidRDefault="002474C3">
    <w:pPr>
      <w:pStyle w:val="a3"/>
      <w:jc w:val="right"/>
    </w:pPr>
    <w:r>
      <w:fldChar w:fldCharType="begin"/>
    </w:r>
    <w:r>
      <w:instrText xml:space="preserve"> PAGE </w:instrText>
    </w:r>
    <w:r>
      <w:fldChar w:fldCharType="separate"/>
    </w:r>
    <w:r>
      <w:rPr>
        <w:noProof/>
      </w:rPr>
      <w:t>32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906" w:rsidRDefault="002474C3">
    <w:pPr>
      <w:pStyle w:val="a3"/>
      <w:jc w:val="right"/>
    </w:pPr>
    <w:r>
      <w:fldChar w:fldCharType="begin"/>
    </w:r>
    <w:r>
      <w:instrText xml:space="preserve"> PAGE </w:instrText>
    </w:r>
    <w:r>
      <w:fldChar w:fldCharType="separate"/>
    </w:r>
    <w:r w:rsidR="009D5773">
      <w:rPr>
        <w:noProof/>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906" w:rsidRDefault="009D57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4D8" w:rsidRDefault="00FB54D8" w:rsidP="00C61126">
      <w:r>
        <w:separator/>
      </w:r>
    </w:p>
  </w:footnote>
  <w:footnote w:type="continuationSeparator" w:id="0">
    <w:p w:rsidR="00FB54D8" w:rsidRDefault="00FB54D8" w:rsidP="00C61126">
      <w:r>
        <w:continuationSeparator/>
      </w:r>
    </w:p>
  </w:footnote>
  <w:footnote w:id="1">
    <w:p w:rsidR="00C61126" w:rsidRPr="00F65479" w:rsidRDefault="00C61126" w:rsidP="00C61126">
      <w:pPr>
        <w:autoSpaceDE w:val="0"/>
        <w:autoSpaceDN w:val="0"/>
        <w:adjustRightInd w:val="0"/>
        <w:rPr>
          <w:sz w:val="20"/>
          <w:szCs w:val="20"/>
        </w:rPr>
      </w:pPr>
      <w:r>
        <w:rPr>
          <w:rStyle w:val="a5"/>
          <w:sz w:val="20"/>
          <w:szCs w:val="20"/>
        </w:rPr>
        <w:footnoteRef/>
      </w:r>
      <w:r w:rsidRPr="00F65479">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C61126" w:rsidRDefault="00C61126" w:rsidP="00C61126">
      <w:pPr>
        <w:autoSpaceDE w:val="0"/>
        <w:autoSpaceDN w:val="0"/>
        <w:adjustRightIn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12AA"/>
    <w:multiLevelType w:val="hybridMultilevel"/>
    <w:tmpl w:val="6848F0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B64"/>
    <w:rsid w:val="000C11EA"/>
    <w:rsid w:val="002474C3"/>
    <w:rsid w:val="00303EF7"/>
    <w:rsid w:val="0041702E"/>
    <w:rsid w:val="006D3EBA"/>
    <w:rsid w:val="00763C54"/>
    <w:rsid w:val="00825598"/>
    <w:rsid w:val="008D6C89"/>
    <w:rsid w:val="008E489A"/>
    <w:rsid w:val="009656FC"/>
    <w:rsid w:val="009D5773"/>
    <w:rsid w:val="00A40646"/>
    <w:rsid w:val="00C50B64"/>
    <w:rsid w:val="00C61126"/>
    <w:rsid w:val="00DF196A"/>
    <w:rsid w:val="00F049AD"/>
    <w:rsid w:val="00FB5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1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1126"/>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C61126"/>
    <w:rPr>
      <w:rFonts w:ascii="Arial" w:eastAsia="Arial" w:hAnsi="Arial" w:cs="Times New Roman"/>
      <w:kern w:val="1"/>
      <w:sz w:val="20"/>
      <w:szCs w:val="20"/>
      <w:lang w:eastAsia="ar-SA"/>
    </w:rPr>
  </w:style>
  <w:style w:type="paragraph" w:styleId="a3">
    <w:name w:val="footer"/>
    <w:basedOn w:val="a"/>
    <w:link w:val="1"/>
    <w:uiPriority w:val="99"/>
    <w:rsid w:val="00C61126"/>
    <w:pPr>
      <w:tabs>
        <w:tab w:val="center" w:pos="4677"/>
        <w:tab w:val="right" w:pos="9355"/>
      </w:tabs>
    </w:pPr>
  </w:style>
  <w:style w:type="character" w:customStyle="1" w:styleId="a4">
    <w:name w:val="Нижний колонтитул Знак"/>
    <w:basedOn w:val="a0"/>
    <w:uiPriority w:val="99"/>
    <w:semiHidden/>
    <w:rsid w:val="00C61126"/>
    <w:rPr>
      <w:rFonts w:ascii="Times New Roman" w:eastAsia="Times New Roman" w:hAnsi="Times New Roman" w:cs="Times New Roman"/>
      <w:sz w:val="24"/>
      <w:szCs w:val="24"/>
      <w:lang w:eastAsia="ru-RU"/>
    </w:rPr>
  </w:style>
  <w:style w:type="character" w:styleId="a5">
    <w:name w:val="footnote reference"/>
    <w:uiPriority w:val="99"/>
    <w:unhideWhenUsed/>
    <w:rsid w:val="00C61126"/>
    <w:rPr>
      <w:vertAlign w:val="superscript"/>
    </w:rPr>
  </w:style>
  <w:style w:type="character" w:customStyle="1" w:styleId="1">
    <w:name w:val="Нижний колонтитул Знак1"/>
    <w:link w:val="a3"/>
    <w:uiPriority w:val="99"/>
    <w:locked/>
    <w:rsid w:val="00C61126"/>
    <w:rPr>
      <w:rFonts w:ascii="Times New Roman" w:eastAsia="Times New Roman" w:hAnsi="Times New Roman" w:cs="Times New Roman"/>
      <w:sz w:val="24"/>
      <w:szCs w:val="24"/>
      <w:lang w:eastAsia="ru-RU"/>
    </w:rPr>
  </w:style>
  <w:style w:type="paragraph" w:customStyle="1" w:styleId="a6">
    <w:name w:val="Обычный + по ширине"/>
    <w:basedOn w:val="a"/>
    <w:rsid w:val="00C61126"/>
    <w:p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1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1126"/>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C61126"/>
    <w:rPr>
      <w:rFonts w:ascii="Arial" w:eastAsia="Arial" w:hAnsi="Arial" w:cs="Times New Roman"/>
      <w:kern w:val="1"/>
      <w:sz w:val="20"/>
      <w:szCs w:val="20"/>
      <w:lang w:eastAsia="ar-SA"/>
    </w:rPr>
  </w:style>
  <w:style w:type="paragraph" w:styleId="a3">
    <w:name w:val="footer"/>
    <w:basedOn w:val="a"/>
    <w:link w:val="1"/>
    <w:uiPriority w:val="99"/>
    <w:rsid w:val="00C61126"/>
    <w:pPr>
      <w:tabs>
        <w:tab w:val="center" w:pos="4677"/>
        <w:tab w:val="right" w:pos="9355"/>
      </w:tabs>
    </w:pPr>
  </w:style>
  <w:style w:type="character" w:customStyle="1" w:styleId="a4">
    <w:name w:val="Нижний колонтитул Знак"/>
    <w:basedOn w:val="a0"/>
    <w:uiPriority w:val="99"/>
    <w:semiHidden/>
    <w:rsid w:val="00C61126"/>
    <w:rPr>
      <w:rFonts w:ascii="Times New Roman" w:eastAsia="Times New Roman" w:hAnsi="Times New Roman" w:cs="Times New Roman"/>
      <w:sz w:val="24"/>
      <w:szCs w:val="24"/>
      <w:lang w:eastAsia="ru-RU"/>
    </w:rPr>
  </w:style>
  <w:style w:type="character" w:styleId="a5">
    <w:name w:val="footnote reference"/>
    <w:uiPriority w:val="99"/>
    <w:unhideWhenUsed/>
    <w:rsid w:val="00C61126"/>
    <w:rPr>
      <w:vertAlign w:val="superscript"/>
    </w:rPr>
  </w:style>
  <w:style w:type="character" w:customStyle="1" w:styleId="1">
    <w:name w:val="Нижний колонтитул Знак1"/>
    <w:link w:val="a3"/>
    <w:uiPriority w:val="99"/>
    <w:locked/>
    <w:rsid w:val="00C61126"/>
    <w:rPr>
      <w:rFonts w:ascii="Times New Roman" w:eastAsia="Times New Roman" w:hAnsi="Times New Roman" w:cs="Times New Roman"/>
      <w:sz w:val="24"/>
      <w:szCs w:val="24"/>
      <w:lang w:eastAsia="ru-RU"/>
    </w:rPr>
  </w:style>
  <w:style w:type="paragraph" w:customStyle="1" w:styleId="a6">
    <w:name w:val="Обычный + по ширине"/>
    <w:basedOn w:val="a"/>
    <w:rsid w:val="00C61126"/>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00437&amp;fld=134&amp;date=19.06.2019" TargetMode="External"/><Relationship Id="rId13" Type="http://schemas.openxmlformats.org/officeDocument/2006/relationships/hyperlink" Target="consultantplus://offline/ref=D24FEE69E1B7CD8A16BB8E7671CAA689283A9F94587855EC14DDB06FAEVC73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2&amp;fld=134&amp;date=19.06.20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6004</Words>
  <Characters>34226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Котлова Анна Викторовна</dc:creator>
  <cp:lastModifiedBy>Котлова Анна Викторовна</cp:lastModifiedBy>
  <cp:revision>9</cp:revision>
  <dcterms:created xsi:type="dcterms:W3CDTF">2020-01-30T09:13:00Z</dcterms:created>
  <dcterms:modified xsi:type="dcterms:W3CDTF">2021-01-19T05:53:00Z</dcterms:modified>
</cp:coreProperties>
</file>