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2CE" w:rsidRDefault="00B362CE" w:rsidP="00B362CE">
      <w:pPr>
        <w:pStyle w:val="ConsPlusNormal0"/>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362CE" w:rsidRDefault="00B362CE" w:rsidP="00B362CE">
      <w:pPr>
        <w:pStyle w:val="ConsPlusNormal0"/>
        <w:widowControl/>
        <w:ind w:firstLine="0"/>
        <w:outlineLvl w:val="0"/>
        <w:rPr>
          <w:rFonts w:ascii="Times New Roman" w:hAnsi="Times New Roman" w:cs="Times New Roman"/>
          <w:b/>
          <w:sz w:val="24"/>
          <w:szCs w:val="24"/>
        </w:rPr>
      </w:pPr>
    </w:p>
    <w:p w:rsidR="00B362CE" w:rsidRPr="00D44A06" w:rsidRDefault="00B362CE" w:rsidP="00B362CE">
      <w:pPr>
        <w:spacing w:after="0"/>
        <w:rPr>
          <w:rFonts w:ascii="Times New Roman" w:eastAsia="Times New Roman" w:hAnsi="Times New Roman" w:cs="Times New Roman"/>
          <w:b/>
          <w:sz w:val="24"/>
          <w:szCs w:val="24"/>
        </w:rPr>
      </w:pPr>
      <w:r>
        <w:t xml:space="preserve"> </w:t>
      </w:r>
      <w:r>
        <w:rPr>
          <w:rFonts w:ascii="Times New Roman" w:hAnsi="Times New Roman" w:cs="Times New Roman"/>
        </w:rPr>
        <w:t xml:space="preserve">Идентификационный код закупки: </w:t>
      </w:r>
      <w:r w:rsidR="00D44A06" w:rsidRPr="00D44A06">
        <w:rPr>
          <w:rStyle w:val="positionikz"/>
          <w:rFonts w:ascii="Times New Roman" w:hAnsi="Times New Roman" w:cs="Times New Roman"/>
          <w:b/>
          <w:sz w:val="24"/>
          <w:szCs w:val="24"/>
        </w:rPr>
        <w:t>173862200926886220100100290361011244</w:t>
      </w:r>
    </w:p>
    <w:p w:rsidR="00B362CE" w:rsidRDefault="00B362CE" w:rsidP="00B362CE">
      <w:pPr>
        <w:pStyle w:val="a5"/>
        <w:numPr>
          <w:ilvl w:val="1"/>
          <w:numId w:val="1"/>
        </w:numPr>
        <w:tabs>
          <w:tab w:val="num" w:pos="0"/>
          <w:tab w:val="num" w:pos="567"/>
          <w:tab w:val="num" w:pos="928"/>
        </w:tabs>
        <w:autoSpaceDE w:val="0"/>
        <w:autoSpaceDN w:val="0"/>
        <w:adjustRightInd w:val="0"/>
        <w:ind w:left="0" w:firstLine="0"/>
        <w:contextualSpacing/>
        <w:jc w:val="both"/>
      </w:pPr>
      <w:r>
        <w:t>Наименование аукциона в электронной форме: А</w:t>
      </w:r>
      <w:r>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w:t>
      </w:r>
      <w:r w:rsidRPr="00D44A06">
        <w:rPr>
          <w:u w:val="single"/>
        </w:rPr>
        <w:t>питания (</w:t>
      </w:r>
      <w:r w:rsidR="00472EF3">
        <w:rPr>
          <w:u w:val="single"/>
        </w:rPr>
        <w:t>мясо</w:t>
      </w:r>
      <w:r w:rsidRPr="00D44A06">
        <w:rPr>
          <w:u w:val="single"/>
        </w:rPr>
        <w:t>).</w:t>
      </w:r>
    </w:p>
    <w:p w:rsidR="00B362CE" w:rsidRDefault="00B362CE" w:rsidP="00B362CE">
      <w:pPr>
        <w:pStyle w:val="a5"/>
        <w:numPr>
          <w:ilvl w:val="0"/>
          <w:numId w:val="1"/>
        </w:numPr>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362CE" w:rsidRDefault="00B362CE" w:rsidP="00B362CE">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362CE" w:rsidRDefault="00B362CE" w:rsidP="00B362CE">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362CE" w:rsidRDefault="00B362CE" w:rsidP="00B362CE">
      <w:pPr>
        <w:pStyle w:val="ConsPlusNormal0"/>
        <w:widowControl/>
        <w:numPr>
          <w:ilvl w:val="1"/>
          <w:numId w:val="1"/>
        </w:numPr>
        <w:tabs>
          <w:tab w:val="clear" w:pos="432"/>
          <w:tab w:val="num" w:pos="0"/>
          <w:tab w:val="left" w:pos="284"/>
          <w:tab w:val="num" w:pos="1075"/>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362CE" w:rsidRDefault="00B362CE" w:rsidP="00B362CE">
      <w:pPr>
        <w:pStyle w:val="ConsPlusNormal0"/>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362CE" w:rsidRDefault="00B362CE" w:rsidP="00B362CE">
      <w:pPr>
        <w:numPr>
          <w:ilvl w:val="1"/>
          <w:numId w:val="1"/>
        </w:numPr>
        <w:tabs>
          <w:tab w:val="clear" w:pos="432"/>
          <w:tab w:val="num" w:pos="0"/>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362CE" w:rsidRDefault="00B362CE" w:rsidP="00B362CE">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B362CE" w:rsidRDefault="00B362CE" w:rsidP="00B362CE">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4111"/>
        <w:gridCol w:w="708"/>
        <w:gridCol w:w="1276"/>
        <w:gridCol w:w="992"/>
        <w:gridCol w:w="1368"/>
      </w:tblGrid>
      <w:tr w:rsidR="00B362CE" w:rsidTr="00D44A06">
        <w:tc>
          <w:tcPr>
            <w:tcW w:w="8080" w:type="dxa"/>
            <w:gridSpan w:val="5"/>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368" w:type="dxa"/>
            <w:vMerge w:val="restart"/>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B362CE" w:rsidTr="00D17704">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B362CE" w:rsidRDefault="00B362CE">
            <w:pPr>
              <w:pStyle w:val="a4"/>
              <w:autoSpaceDE w:val="0"/>
              <w:autoSpaceDN w:val="0"/>
              <w:adjustRightInd w:val="0"/>
              <w:spacing w:before="0" w:beforeAutospacing="0" w:after="0" w:afterAutospacing="0" w:line="276" w:lineRule="auto"/>
              <w:jc w:val="center"/>
              <w:rPr>
                <w:sz w:val="20"/>
                <w:szCs w:val="20"/>
              </w:rPr>
            </w:pP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Код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ОКПД 2</w:t>
            </w:r>
          </w:p>
        </w:tc>
        <w:tc>
          <w:tcPr>
            <w:tcW w:w="4111"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B362CE" w:rsidRDefault="00B362CE">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B362CE" w:rsidRDefault="00B362CE">
            <w:pPr>
              <w:spacing w:after="0" w:line="240" w:lineRule="auto"/>
              <w:rPr>
                <w:rFonts w:ascii="Times New Roman" w:hAnsi="Times New Roman" w:cs="Times New Roman"/>
                <w:sz w:val="20"/>
                <w:szCs w:val="20"/>
              </w:rPr>
            </w:pPr>
          </w:p>
        </w:tc>
      </w:tr>
      <w:tr w:rsidR="00B362CE" w:rsidTr="00D17704">
        <w:trPr>
          <w:trHeight w:val="613"/>
        </w:trPr>
        <w:tc>
          <w:tcPr>
            <w:tcW w:w="568" w:type="dxa"/>
            <w:tcBorders>
              <w:top w:val="single" w:sz="4" w:space="0" w:color="auto"/>
              <w:left w:val="single" w:sz="4" w:space="0" w:color="auto"/>
              <w:bottom w:val="single" w:sz="4" w:space="0" w:color="auto"/>
              <w:right w:val="single" w:sz="4" w:space="0" w:color="auto"/>
            </w:tcBorders>
            <w:hideMark/>
          </w:tcPr>
          <w:p w:rsidR="00B362CE" w:rsidRDefault="00B362CE">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B362CE" w:rsidRPr="00D17704" w:rsidRDefault="00D17704">
            <w:pPr>
              <w:autoSpaceDE w:val="0"/>
              <w:autoSpaceDN w:val="0"/>
              <w:adjustRightInd w:val="0"/>
              <w:rPr>
                <w:rFonts w:ascii="Times New Roman" w:hAnsi="Times New Roman" w:cs="Times New Roman"/>
                <w:sz w:val="20"/>
                <w:szCs w:val="20"/>
              </w:rPr>
            </w:pPr>
            <w:r w:rsidRPr="00D17704">
              <w:rPr>
                <w:rFonts w:ascii="Times New Roman" w:hAnsi="Times New Roman" w:cs="Times New Roman"/>
              </w:rPr>
              <w:t>10.11.31.110</w:t>
            </w:r>
          </w:p>
        </w:tc>
        <w:tc>
          <w:tcPr>
            <w:tcW w:w="4111" w:type="dxa"/>
            <w:tcBorders>
              <w:top w:val="single" w:sz="4" w:space="0" w:color="auto"/>
              <w:left w:val="single" w:sz="4" w:space="0" w:color="auto"/>
              <w:bottom w:val="single" w:sz="4" w:space="0" w:color="auto"/>
              <w:right w:val="single" w:sz="4" w:space="0" w:color="auto"/>
            </w:tcBorders>
            <w:hideMark/>
          </w:tcPr>
          <w:p w:rsidR="00B362CE" w:rsidRPr="000B11E7" w:rsidRDefault="00B362CE" w:rsidP="00D17704">
            <w:pPr>
              <w:rPr>
                <w:rFonts w:ascii="Times New Roman" w:hAnsi="Times New Roman" w:cs="Times New Roman"/>
                <w:sz w:val="20"/>
                <w:szCs w:val="20"/>
              </w:rPr>
            </w:pPr>
            <w:r w:rsidRPr="000B11E7">
              <w:rPr>
                <w:rFonts w:ascii="Times New Roman" w:hAnsi="Times New Roman" w:cs="Times New Roman"/>
                <w:b/>
                <w:sz w:val="20"/>
                <w:szCs w:val="20"/>
              </w:rPr>
              <w:t>Мясо говядины бескостное</w:t>
            </w:r>
            <w:r w:rsidRPr="000B11E7">
              <w:rPr>
                <w:rFonts w:ascii="Times New Roman" w:hAnsi="Times New Roman" w:cs="Times New Roman"/>
                <w:sz w:val="20"/>
                <w:szCs w:val="20"/>
              </w:rPr>
              <w:t xml:space="preserve">. </w:t>
            </w:r>
            <w:r w:rsidR="00D44A06" w:rsidRPr="000B11E7">
              <w:rPr>
                <w:rFonts w:ascii="Times New Roman" w:hAnsi="Times New Roman" w:cs="Times New Roman"/>
                <w:sz w:val="20"/>
                <w:szCs w:val="20"/>
              </w:rPr>
              <w:t>Замороженное:  натуральный полуфабрикат  крупнокусковой,  бескостный,  без стабилизаторов и красителей, в</w:t>
            </w:r>
            <w:r w:rsidR="00D17704">
              <w:rPr>
                <w:rFonts w:ascii="Times New Roman" w:hAnsi="Times New Roman" w:cs="Times New Roman"/>
                <w:sz w:val="20"/>
                <w:szCs w:val="20"/>
              </w:rPr>
              <w:t xml:space="preserve">ысшего сорта,  ГОСТ  31936-2012, </w:t>
            </w:r>
            <w:proofErr w:type="gramStart"/>
            <w:r w:rsidR="00D17704">
              <w:rPr>
                <w:rFonts w:ascii="Times New Roman" w:hAnsi="Times New Roman" w:cs="Times New Roman"/>
                <w:sz w:val="20"/>
                <w:szCs w:val="20"/>
              </w:rPr>
              <w:t>ТР</w:t>
            </w:r>
            <w:proofErr w:type="gramEnd"/>
            <w:r w:rsidR="00D17704">
              <w:rPr>
                <w:rFonts w:ascii="Times New Roman" w:hAnsi="Times New Roman" w:cs="Times New Roman"/>
                <w:sz w:val="20"/>
                <w:szCs w:val="20"/>
              </w:rPr>
              <w:t xml:space="preserve"> ТС 034/2013</w:t>
            </w:r>
            <w:r w:rsidR="00D44A06" w:rsidRPr="000B11E7">
              <w:rPr>
                <w:rFonts w:ascii="Times New Roman" w:hAnsi="Times New Roman" w:cs="Times New Roman"/>
                <w:sz w:val="20"/>
                <w:szCs w:val="20"/>
              </w:rPr>
              <w:t xml:space="preserve"> со сроком годности  не более 180 суток</w:t>
            </w:r>
            <w:r w:rsidR="00D17704">
              <w:rPr>
                <w:rFonts w:ascii="Times New Roman" w:hAnsi="Times New Roman" w:cs="Times New Roman"/>
                <w:sz w:val="20"/>
                <w:szCs w:val="20"/>
              </w:rPr>
              <w:t xml:space="preserve">. </w:t>
            </w:r>
            <w:r w:rsidR="00D44A06" w:rsidRPr="000B11E7">
              <w:rPr>
                <w:rFonts w:ascii="Times New Roman" w:hAnsi="Times New Roman" w:cs="Times New Roman"/>
                <w:sz w:val="20"/>
                <w:szCs w:val="20"/>
              </w:rPr>
              <w:t>Упаковка без повреждений.</w:t>
            </w:r>
          </w:p>
        </w:tc>
        <w:tc>
          <w:tcPr>
            <w:tcW w:w="708" w:type="dxa"/>
            <w:tcBorders>
              <w:top w:val="single" w:sz="4" w:space="0" w:color="auto"/>
              <w:left w:val="single" w:sz="4" w:space="0" w:color="auto"/>
              <w:bottom w:val="single" w:sz="4" w:space="0" w:color="auto"/>
              <w:right w:val="single" w:sz="4" w:space="0" w:color="auto"/>
            </w:tcBorders>
            <w:hideMark/>
          </w:tcPr>
          <w:p w:rsidR="00B362CE" w:rsidRPr="000B11E7" w:rsidRDefault="00B362CE">
            <w:pPr>
              <w:jc w:val="center"/>
              <w:rPr>
                <w:rFonts w:ascii="Times New Roman" w:hAnsi="Times New Roman" w:cs="Times New Roman"/>
                <w:sz w:val="20"/>
                <w:szCs w:val="20"/>
              </w:rPr>
            </w:pPr>
            <w:r w:rsidRPr="000B11E7">
              <w:rPr>
                <w:rFonts w:ascii="Times New Roman" w:hAnsi="Times New Roman" w:cs="Times New Roman"/>
                <w:sz w:val="20"/>
                <w:szCs w:val="20"/>
              </w:rPr>
              <w:t>кг</w:t>
            </w:r>
          </w:p>
        </w:tc>
        <w:tc>
          <w:tcPr>
            <w:tcW w:w="1276"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Fonts w:ascii="Times New Roman" w:hAnsi="Times New Roman" w:cs="Times New Roman"/>
                <w:sz w:val="20"/>
                <w:szCs w:val="20"/>
              </w:rPr>
              <w:t>3</w:t>
            </w:r>
            <w:r w:rsidR="00B362CE" w:rsidRPr="000B11E7">
              <w:rPr>
                <w:rFonts w:ascii="Times New Roman" w:hAnsi="Times New Roman" w:cs="Times New Roman"/>
                <w:sz w:val="20"/>
                <w:szCs w:val="20"/>
              </w:rPr>
              <w:t>800</w:t>
            </w:r>
          </w:p>
        </w:tc>
        <w:tc>
          <w:tcPr>
            <w:tcW w:w="992"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Fonts w:ascii="Times New Roman" w:hAnsi="Times New Roman" w:cs="Times New Roman"/>
                <w:sz w:val="20"/>
                <w:szCs w:val="20"/>
              </w:rPr>
              <w:t>508,33</w:t>
            </w:r>
          </w:p>
        </w:tc>
        <w:tc>
          <w:tcPr>
            <w:tcW w:w="1368" w:type="dxa"/>
            <w:tcBorders>
              <w:top w:val="single" w:sz="4" w:space="0" w:color="auto"/>
              <w:left w:val="single" w:sz="4" w:space="0" w:color="auto"/>
              <w:bottom w:val="single" w:sz="4" w:space="0" w:color="auto"/>
              <w:right w:val="single" w:sz="4" w:space="0" w:color="auto"/>
            </w:tcBorders>
            <w:hideMark/>
          </w:tcPr>
          <w:p w:rsidR="00B362CE" w:rsidRPr="000B11E7" w:rsidRDefault="00D44A06">
            <w:pPr>
              <w:jc w:val="center"/>
              <w:rPr>
                <w:rFonts w:ascii="Times New Roman" w:hAnsi="Times New Roman" w:cs="Times New Roman"/>
                <w:sz w:val="20"/>
                <w:szCs w:val="20"/>
              </w:rPr>
            </w:pPr>
            <w:r w:rsidRPr="000B11E7">
              <w:rPr>
                <w:rStyle w:val="iceouttxt6"/>
                <w:rFonts w:ascii="Times New Roman" w:hAnsi="Times New Roman" w:cs="Times New Roman"/>
                <w:color w:val="auto"/>
                <w:sz w:val="20"/>
                <w:szCs w:val="20"/>
              </w:rPr>
              <w:t>1 931 654,00</w:t>
            </w:r>
          </w:p>
        </w:tc>
      </w:tr>
      <w:tr w:rsidR="00B362CE" w:rsidTr="00D44A06">
        <w:trPr>
          <w:trHeight w:val="270"/>
        </w:trPr>
        <w:tc>
          <w:tcPr>
            <w:tcW w:w="9072" w:type="dxa"/>
            <w:gridSpan w:val="6"/>
            <w:tcBorders>
              <w:top w:val="single" w:sz="4" w:space="0" w:color="auto"/>
              <w:left w:val="single" w:sz="4" w:space="0" w:color="auto"/>
              <w:bottom w:val="single" w:sz="4" w:space="0" w:color="auto"/>
              <w:right w:val="single" w:sz="4" w:space="0" w:color="auto"/>
            </w:tcBorders>
            <w:hideMark/>
          </w:tcPr>
          <w:p w:rsidR="00B362CE" w:rsidRPr="000B11E7" w:rsidRDefault="00B362CE">
            <w:pPr>
              <w:spacing w:after="0"/>
            </w:pPr>
          </w:p>
        </w:tc>
        <w:tc>
          <w:tcPr>
            <w:tcW w:w="1368" w:type="dxa"/>
            <w:tcBorders>
              <w:top w:val="single" w:sz="4" w:space="0" w:color="auto"/>
              <w:left w:val="single" w:sz="4" w:space="0" w:color="auto"/>
              <w:bottom w:val="single" w:sz="4" w:space="0" w:color="auto"/>
              <w:right w:val="single" w:sz="4" w:space="0" w:color="auto"/>
            </w:tcBorders>
            <w:hideMark/>
          </w:tcPr>
          <w:p w:rsidR="00B362CE" w:rsidRPr="00D17704" w:rsidRDefault="00D17704">
            <w:pPr>
              <w:rPr>
                <w:rFonts w:ascii="Times New Roman" w:hAnsi="Times New Roman" w:cs="Times New Roman"/>
                <w:b/>
                <w:sz w:val="20"/>
                <w:szCs w:val="20"/>
              </w:rPr>
            </w:pPr>
            <w:r w:rsidRPr="00D17704">
              <w:rPr>
                <w:rFonts w:ascii="Times New Roman" w:hAnsi="Times New Roman" w:cs="Times New Roman"/>
                <w:sz w:val="20"/>
                <w:szCs w:val="20"/>
              </w:rPr>
              <w:t>1 931 654,00</w:t>
            </w:r>
          </w:p>
        </w:tc>
      </w:tr>
    </w:tbl>
    <w:p w:rsidR="00B362CE" w:rsidRDefault="00B362CE" w:rsidP="00B362CE">
      <w:pPr>
        <w:autoSpaceDE w:val="0"/>
        <w:autoSpaceDN w:val="0"/>
        <w:adjustRightInd w:val="0"/>
        <w:ind w:left="567"/>
        <w:rPr>
          <w:rFonts w:ascii="Times New Roman" w:hAnsi="Times New Roman" w:cs="Times New Roman"/>
          <w:sz w:val="24"/>
          <w:szCs w:val="24"/>
        </w:rPr>
      </w:pPr>
    </w:p>
    <w:p w:rsidR="00B362CE" w:rsidRDefault="00B362CE" w:rsidP="00B362CE">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
    <w:p w:rsidR="00B362CE" w:rsidRDefault="00B362CE" w:rsidP="00B362CE">
      <w:pPr>
        <w:numPr>
          <w:ilvl w:val="0"/>
          <w:numId w:val="1"/>
        </w:numPr>
        <w:tabs>
          <w:tab w:val="num" w:pos="567"/>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Сроки поставки товара: </w:t>
      </w:r>
      <w:proofErr w:type="gramStart"/>
      <w:r>
        <w:rPr>
          <w:rFonts w:ascii="Times New Roman" w:eastAsia="Times New Roman" w:hAnsi="Times New Roman" w:cs="Times New Roman"/>
          <w:b/>
          <w:sz w:val="24"/>
          <w:szCs w:val="24"/>
        </w:rPr>
        <w:t>с даты заключения</w:t>
      </w:r>
      <w:proofErr w:type="gramEnd"/>
      <w:r>
        <w:rPr>
          <w:rFonts w:ascii="Times New Roman" w:eastAsia="Times New Roman" w:hAnsi="Times New Roman" w:cs="Times New Roman"/>
          <w:b/>
          <w:sz w:val="24"/>
          <w:szCs w:val="24"/>
        </w:rPr>
        <w:t xml:space="preserve"> договора по 31.12.2017г.</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w:t>
      </w:r>
      <w:proofErr w:type="gramStart"/>
      <w:r>
        <w:rPr>
          <w:rFonts w:ascii="Times New Roman" w:eastAsia="Times New Roman" w:hAnsi="Times New Roman" w:cs="Times New Roman"/>
          <w:sz w:val="24"/>
          <w:szCs w:val="24"/>
        </w:rPr>
        <w:t>Садовая</w:t>
      </w:r>
      <w:proofErr w:type="gramEnd"/>
      <w:r>
        <w:rPr>
          <w:rFonts w:ascii="Times New Roman" w:eastAsia="Times New Roman" w:hAnsi="Times New Roman" w:cs="Times New Roman"/>
          <w:sz w:val="24"/>
          <w:szCs w:val="24"/>
        </w:rPr>
        <w:t xml:space="preserve"> д. 72,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Югра, Тюменская область: Поставка товара осуществляется по заявке Заказчика:</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понедельник, среда, пятница с 09.00 часов до 15.00 часов.</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адресу: 628260 ул. Ермака, д.7, г. Югорск, Ханты-Мансийский автономный округ –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Югра, Тюменская область: Поставка товара осуществляется по заявке Заказчика: </w:t>
      </w:r>
    </w:p>
    <w:p w:rsidR="00B362CE" w:rsidRDefault="00B362CE" w:rsidP="00B362CE">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пятница с 08.00 часов до 15.00 часов.</w:t>
      </w:r>
    </w:p>
    <w:p w:rsidR="00B362CE" w:rsidRDefault="00B362CE" w:rsidP="00B362CE">
      <w:pPr>
        <w:pStyle w:val="a5"/>
        <w:numPr>
          <w:ilvl w:val="0"/>
          <w:numId w:val="1"/>
        </w:numPr>
        <w:autoSpaceDE w:val="0"/>
        <w:autoSpaceDN w:val="0"/>
        <w:adjustRightInd w:val="0"/>
      </w:pPr>
      <w:r>
        <w:t xml:space="preserve">Источник финансирования: </w:t>
      </w:r>
    </w:p>
    <w:p w:rsidR="00B362CE" w:rsidRDefault="00B362CE" w:rsidP="00B362CE">
      <w:pPr>
        <w:pStyle w:val="a5"/>
        <w:autoSpaceDE w:val="0"/>
        <w:autoSpaceDN w:val="0"/>
        <w:adjustRightInd w:val="0"/>
        <w:ind w:left="360"/>
      </w:pPr>
      <w:r>
        <w:t>Продукты питания для детей дошкольного возраста - за счет средств от приносящей доход деятельности на 2017 год.</w:t>
      </w:r>
    </w:p>
    <w:p w:rsidR="00B362CE" w:rsidRDefault="00B362CE" w:rsidP="00B362CE">
      <w:pPr>
        <w:pStyle w:val="a5"/>
        <w:autoSpaceDE w:val="0"/>
        <w:autoSpaceDN w:val="0"/>
        <w:adjustRightInd w:val="0"/>
        <w:ind w:left="360"/>
      </w:pPr>
      <w:r>
        <w:t>Продукты питания для детей школьного возраста – за счет бюджета г. Югорска на 2017г.</w:t>
      </w:r>
    </w:p>
    <w:p w:rsidR="00B362CE" w:rsidRDefault="00B362CE" w:rsidP="00B362CE">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8. Оплата оказания услуг: </w:t>
      </w:r>
      <w:r>
        <w:rPr>
          <w:rFonts w:ascii="Times New Roman" w:hAnsi="Times New Roman" w:cs="Times New Roman"/>
          <w:sz w:val="24"/>
          <w:szCs w:val="24"/>
          <w:u w:val="single"/>
        </w:rPr>
        <w:t xml:space="preserve">Расчет за поставленный товар осуществляется в течение 15 рабочих дней со дня подписания Заказчиком Акта об оказанных услугах либо, в случаях, предусмотренных Договором, со дня подписания Акта </w:t>
      </w:r>
      <w:proofErr w:type="spellStart"/>
      <w:r>
        <w:rPr>
          <w:rFonts w:ascii="Times New Roman" w:hAnsi="Times New Roman" w:cs="Times New Roman"/>
          <w:sz w:val="24"/>
          <w:szCs w:val="24"/>
          <w:u w:val="single"/>
        </w:rPr>
        <w:t>взаимосверки</w:t>
      </w:r>
      <w:proofErr w:type="spellEnd"/>
      <w:r>
        <w:rPr>
          <w:rFonts w:ascii="Times New Roman" w:hAnsi="Times New Roman" w:cs="Times New Roman"/>
          <w:sz w:val="24"/>
          <w:szCs w:val="24"/>
          <w:u w:val="single"/>
        </w:rPr>
        <w:t xml:space="preserve"> обязательств на основании представленного Исполнителем счета.</w:t>
      </w:r>
    </w:p>
    <w:p w:rsidR="00B362CE" w:rsidRDefault="00B362CE" w:rsidP="00B362CE">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362CE" w:rsidRDefault="00B362CE" w:rsidP="00B362CE">
      <w:pPr>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362CE" w:rsidRDefault="00B362CE" w:rsidP="00B362CE">
      <w:pPr>
        <w:suppressAutoHyphens/>
        <w:ind w:firstLine="567"/>
        <w:jc w:val="both"/>
        <w:rPr>
          <w:rFonts w:ascii="Times New Roman" w:hAnsi="Times New Roman" w:cs="Times New Roman"/>
          <w:sz w:val="24"/>
          <w:szCs w:val="24"/>
        </w:rPr>
      </w:pPr>
      <w:r>
        <w:rPr>
          <w:rFonts w:ascii="Times New Roman" w:hAnsi="Times New Roman" w:cs="Times New Roman"/>
          <w:sz w:val="24"/>
          <w:szCs w:val="24"/>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B362CE" w:rsidRDefault="00B362CE" w:rsidP="00B362CE">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B362CE" w:rsidRDefault="00B362CE" w:rsidP="00B362CE">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B362CE" w:rsidRDefault="00B362CE" w:rsidP="00B362CE">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B362CE" w:rsidRDefault="00B362CE" w:rsidP="00B362CE">
      <w:pPr>
        <w:pStyle w:val="a5"/>
        <w:numPr>
          <w:ilvl w:val="0"/>
          <w:numId w:val="2"/>
        </w:numPr>
        <w:autoSpaceDE w:val="0"/>
        <w:autoSpaceDN w:val="0"/>
        <w:adjustRightInd w:val="0"/>
        <w:ind w:left="0" w:firstLine="0"/>
        <w:jc w:val="both"/>
      </w:pPr>
      <w:r>
        <w:t>Участниками закупки могут быть только субъекты малого предпринимательства и социально ориентированные некоммерческие организации.</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sz w:val="24"/>
            <w:szCs w:val="24"/>
          </w:rPr>
          <w:t>www.</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sz w:val="24"/>
          <w:szCs w:val="24"/>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70602D">
        <w:rPr>
          <w:rFonts w:ascii="Times New Roman" w:hAnsi="Times New Roman" w:cs="Times New Roman"/>
          <w:sz w:val="24"/>
          <w:szCs w:val="24"/>
        </w:rPr>
        <w:t>18</w:t>
      </w:r>
      <w:r>
        <w:rPr>
          <w:rFonts w:ascii="Times New Roman" w:hAnsi="Times New Roman" w:cs="Times New Roman"/>
          <w:sz w:val="24"/>
          <w:szCs w:val="24"/>
        </w:rPr>
        <w:t>» </w:t>
      </w:r>
      <w:r w:rsidR="00372C08">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окончания срока рассмотрения заявок на участие в аукционе в электронной форме:         «</w:t>
      </w:r>
      <w:r w:rsidR="0070602D">
        <w:rPr>
          <w:rFonts w:ascii="Times New Roman" w:hAnsi="Times New Roman" w:cs="Times New Roman"/>
          <w:sz w:val="24"/>
          <w:szCs w:val="24"/>
        </w:rPr>
        <w:t>20</w:t>
      </w:r>
      <w:r>
        <w:rPr>
          <w:rFonts w:ascii="Times New Roman" w:hAnsi="Times New Roman" w:cs="Times New Roman"/>
          <w:sz w:val="24"/>
          <w:szCs w:val="24"/>
        </w:rPr>
        <w:t xml:space="preserve">» </w:t>
      </w:r>
      <w:r w:rsidR="00372C08">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 Дата проведения аукциона в электронной форме: «</w:t>
      </w:r>
      <w:r w:rsidR="0070602D">
        <w:rPr>
          <w:rFonts w:ascii="Times New Roman" w:hAnsi="Times New Roman" w:cs="Times New Roman"/>
          <w:sz w:val="24"/>
          <w:szCs w:val="24"/>
        </w:rPr>
        <w:t>24</w:t>
      </w:r>
      <w:bookmarkStart w:id="0" w:name="_GoBack"/>
      <w:bookmarkEnd w:id="0"/>
      <w:r>
        <w:rPr>
          <w:rFonts w:ascii="Times New Roman" w:hAnsi="Times New Roman" w:cs="Times New Roman"/>
          <w:sz w:val="24"/>
          <w:szCs w:val="24"/>
        </w:rPr>
        <w:t xml:space="preserve">» </w:t>
      </w:r>
      <w:r w:rsidR="00372C08">
        <w:rPr>
          <w:rFonts w:ascii="Times New Roman" w:hAnsi="Times New Roman" w:cs="Times New Roman"/>
          <w:sz w:val="24"/>
          <w:szCs w:val="24"/>
        </w:rPr>
        <w:t xml:space="preserve">июля  </w:t>
      </w:r>
      <w:r>
        <w:rPr>
          <w:rFonts w:ascii="Times New Roman" w:hAnsi="Times New Roman" w:cs="Times New Roman"/>
          <w:sz w:val="24"/>
          <w:szCs w:val="24"/>
        </w:rPr>
        <w:t>2017 года.</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i/>
          <w:sz w:val="24"/>
          <w:szCs w:val="24"/>
        </w:rPr>
        <w:t>не предоставляются</w:t>
      </w:r>
      <w:r>
        <w:rPr>
          <w:rFonts w:ascii="Times New Roman" w:hAnsi="Times New Roman" w:cs="Times New Roman"/>
          <w:b/>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22. Размер обеспечения заявки на участие в закупке </w:t>
      </w:r>
      <w:r>
        <w:rPr>
          <w:rFonts w:ascii="Times New Roman" w:hAnsi="Times New Roman" w:cs="Times New Roman"/>
          <w:sz w:val="24"/>
          <w:szCs w:val="24"/>
          <w:u w:val="single"/>
        </w:rPr>
        <w:t xml:space="preserve">в размере 1% от начальной (максимальной) цены договора, что составляет </w:t>
      </w:r>
      <w:r w:rsidR="00D44A06">
        <w:rPr>
          <w:rFonts w:ascii="Times New Roman" w:hAnsi="Times New Roman" w:cs="Times New Roman"/>
          <w:b/>
          <w:sz w:val="24"/>
          <w:szCs w:val="24"/>
          <w:u w:val="single"/>
        </w:rPr>
        <w:t>19 316 (девятнадцать тысяч триста шестнадцать) рублей 54 копейки</w:t>
      </w:r>
      <w:r>
        <w:rPr>
          <w:rFonts w:ascii="Times New Roman" w:hAnsi="Times New Roman" w:cs="Times New Roman"/>
          <w:b/>
          <w:sz w:val="24"/>
          <w:szCs w:val="24"/>
          <w:u w:val="single"/>
        </w:rPr>
        <w:t>.</w:t>
      </w:r>
    </w:p>
    <w:p w:rsidR="00B362CE" w:rsidRDefault="00B362CE" w:rsidP="00B362CE">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 Договор заключается только после предоставления участником закупки, с которым заключается договор обеспечения исполнения договора.</w:t>
      </w:r>
    </w:p>
    <w:p w:rsidR="00B362CE" w:rsidRDefault="00B362CE" w:rsidP="00B362CE">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0B11E7">
        <w:rPr>
          <w:rFonts w:ascii="Times New Roman" w:hAnsi="Times New Roman" w:cs="Times New Roman"/>
          <w:b/>
          <w:sz w:val="24"/>
          <w:szCs w:val="24"/>
          <w:u w:val="single"/>
        </w:rPr>
        <w:t>96 582 (девяносто шесть тысяч пятьсот восемьдесят два) рубля 7</w:t>
      </w:r>
      <w:r>
        <w:rPr>
          <w:rFonts w:ascii="Times New Roman" w:hAnsi="Times New Roman" w:cs="Times New Roman"/>
          <w:b/>
          <w:sz w:val="24"/>
          <w:szCs w:val="24"/>
          <w:u w:val="single"/>
        </w:rPr>
        <w:t>0 копеек.</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B362CE" w:rsidRDefault="00B362CE" w:rsidP="00B362CE">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Pr>
          <w:rFonts w:ascii="Times New Roman" w:hAnsi="Times New Roman"/>
          <w:b w:val="0"/>
          <w:bCs w:val="0"/>
          <w:sz w:val="24"/>
          <w:szCs w:val="24"/>
        </w:rPr>
        <w:lastRenderedPageBreak/>
        <w:t>законодательством Российской Федерации учитываются операции со средствами, поступающими заказчику;</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B362CE" w:rsidRDefault="00B362CE" w:rsidP="00B362CE">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362CE" w:rsidRDefault="00B362CE" w:rsidP="00B362CE">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B362CE" w:rsidRDefault="00B362CE" w:rsidP="00B362CE">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B362CE" w:rsidRDefault="00B362CE" w:rsidP="00B362CE">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Югорска</w:t>
      </w:r>
      <w:proofErr w:type="spellEnd"/>
      <w:r>
        <w:rPr>
          <w:rFonts w:ascii="Times New Roman" w:hAnsi="Times New Roman" w:cs="Times New Roman"/>
          <w:sz w:val="24"/>
          <w:szCs w:val="24"/>
          <w:lang w:eastAsia="en-US"/>
        </w:rPr>
        <w:t xml:space="preserve"> (МБОУ «Средняя общеобразовательная школа № 6», л/с 300.14.106.0)</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Филиал Западно-Сибирский ПАО Банка «ФК Открытие» </w:t>
      </w:r>
    </w:p>
    <w:p w:rsidR="00B362CE" w:rsidRDefault="00B362CE" w:rsidP="00B362CE">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B362CE" w:rsidRDefault="00B362CE" w:rsidP="00B362CE">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B362CE" w:rsidRDefault="00B362CE" w:rsidP="00B362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B362CE" w:rsidRDefault="00B362CE" w:rsidP="00B362C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Назначение платежа: </w:t>
      </w:r>
      <w:proofErr w:type="gramStart"/>
      <w:r>
        <w:rPr>
          <w:rFonts w:ascii="Times New Roman" w:hAnsi="Times New Roman" w:cs="Times New Roman"/>
          <w:sz w:val="24"/>
          <w:szCs w:val="24"/>
        </w:rPr>
        <w:t xml:space="preserve">«Обеспечение исполнения гражданско-правового договора по аукциону в электронной форме №_____ </w:t>
      </w:r>
      <w:r>
        <w:rPr>
          <w:rFonts w:ascii="Times New Roman" w:hAnsi="Times New Roman" w:cs="Times New Roman"/>
          <w:bCs/>
          <w:sz w:val="24"/>
          <w:szCs w:val="24"/>
        </w:rPr>
        <w:t>на поставку п</w:t>
      </w:r>
      <w:r w:rsidR="000B11E7">
        <w:rPr>
          <w:rFonts w:ascii="Times New Roman" w:hAnsi="Times New Roman" w:cs="Times New Roman"/>
          <w:bCs/>
          <w:sz w:val="24"/>
          <w:szCs w:val="24"/>
        </w:rPr>
        <w:t>родуктов питания (</w:t>
      </w:r>
      <w:r w:rsidR="000B11E7" w:rsidRPr="000B11E7">
        <w:rPr>
          <w:rFonts w:ascii="Times New Roman" w:hAnsi="Times New Roman" w:cs="Times New Roman"/>
          <w:sz w:val="20"/>
          <w:szCs w:val="20"/>
        </w:rPr>
        <w:t>мясо</w:t>
      </w:r>
      <w:r>
        <w:rPr>
          <w:rFonts w:ascii="Times New Roman" w:hAnsi="Times New Roman" w:cs="Times New Roman"/>
          <w:bCs/>
          <w:sz w:val="24"/>
          <w:szCs w:val="24"/>
        </w:rPr>
        <w:t>)</w:t>
      </w:r>
      <w:r>
        <w:rPr>
          <w:rFonts w:ascii="Times New Roman" w:hAnsi="Times New Roman" w:cs="Times New Roman"/>
          <w:sz w:val="24"/>
          <w:szCs w:val="24"/>
        </w:rPr>
        <w:t>»;</w:t>
      </w:r>
      <w:proofErr w:type="gramEnd"/>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B362CE" w:rsidRDefault="00B362CE" w:rsidP="00B362CE">
      <w:pPr>
        <w:pStyle w:val="4"/>
        <w:keepNext w:val="0"/>
        <w:numPr>
          <w:ilvl w:val="0"/>
          <w:numId w:val="3"/>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362CE" w:rsidRDefault="00B362CE" w:rsidP="00B362CE">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w:t>
      </w:r>
      <w:r>
        <w:rPr>
          <w:rFonts w:ascii="Times New Roman" w:hAnsi="Times New Roman"/>
          <w:b w:val="0"/>
          <w:bCs w:val="0"/>
          <w:sz w:val="24"/>
          <w:szCs w:val="24"/>
        </w:rPr>
        <w:lastRenderedPageBreak/>
        <w:t xml:space="preserve">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362CE" w:rsidRDefault="00B362CE" w:rsidP="00B362CE">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B362CE" w:rsidRDefault="00B362CE" w:rsidP="00B362CE">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Pr>
          <w:rFonts w:ascii="Times New Roman" w:hAnsi="Times New Roman" w:cs="Times New Roman"/>
          <w:b/>
          <w:color w:val="000000" w:themeColor="text1"/>
          <w:sz w:val="24"/>
          <w:szCs w:val="24"/>
        </w:rPr>
        <w:t>Установлено;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0B11E7">
        <w:rPr>
          <w:rFonts w:ascii="Times New Roman" w:hAnsi="Times New Roman" w:cs="Times New Roman"/>
          <w:b/>
          <w:color w:val="000000" w:themeColor="text1"/>
          <w:sz w:val="24"/>
          <w:szCs w:val="24"/>
        </w:rPr>
        <w:t>У</w:t>
      </w:r>
      <w:r>
        <w:rPr>
          <w:rFonts w:ascii="Times New Roman" w:hAnsi="Times New Roman" w:cs="Times New Roman"/>
          <w:b/>
          <w:color w:val="000000" w:themeColor="text1"/>
          <w:sz w:val="24"/>
          <w:szCs w:val="24"/>
        </w:rPr>
        <w:t>становлено;</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B362CE" w:rsidRDefault="00B362CE" w:rsidP="00B362CE">
      <w:pPr>
        <w:autoSpaceDE w:val="0"/>
        <w:autoSpaceDN w:val="0"/>
        <w:adjustRightInd w:val="0"/>
        <w:spacing w:after="0" w:line="240" w:lineRule="auto"/>
        <w:jc w:val="both"/>
        <w:rPr>
          <w:rFonts w:ascii="Times New Roman" w:hAnsi="Times New Roman" w:cs="Times New Roman"/>
          <w:color w:val="FF0000"/>
          <w:sz w:val="24"/>
          <w:szCs w:val="24"/>
        </w:rPr>
      </w:pPr>
    </w:p>
    <w:p w:rsidR="00B362CE" w:rsidRDefault="00B362CE" w:rsidP="00B362CE">
      <w:pPr>
        <w:autoSpaceDE w:val="0"/>
        <w:autoSpaceDN w:val="0"/>
        <w:adjustRightInd w:val="0"/>
        <w:spacing w:after="0" w:line="240" w:lineRule="auto"/>
        <w:jc w:val="both"/>
        <w:rPr>
          <w:rFonts w:ascii="Times New Roman" w:hAnsi="Times New Roman" w:cs="Times New Roman"/>
          <w:color w:val="00B0F0"/>
          <w:sz w:val="24"/>
          <w:szCs w:val="24"/>
        </w:rPr>
      </w:pPr>
    </w:p>
    <w:p w:rsidR="00B362CE" w:rsidRDefault="00B362CE" w:rsidP="00B362CE">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B362CE" w:rsidTr="00B362CE">
        <w:tc>
          <w:tcPr>
            <w:tcW w:w="4219" w:type="dxa"/>
            <w:vAlign w:val="bottom"/>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B362CE" w:rsidRDefault="00B362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B362CE" w:rsidRDefault="00B362CE" w:rsidP="00B362CE">
      <w:pPr>
        <w:spacing w:after="0"/>
        <w:jc w:val="both"/>
        <w:rPr>
          <w:highlight w:val="yellow"/>
        </w:rPr>
      </w:pP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B362CE" w:rsidRDefault="00D17704"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Начальник</w:t>
      </w:r>
      <w:r w:rsidR="00B362CE">
        <w:rPr>
          <w:rFonts w:ascii="Times New Roman" w:hAnsi="Times New Roman" w:cs="Times New Roman"/>
          <w:color w:val="000000" w:themeColor="text1"/>
          <w:sz w:val="24"/>
          <w:szCs w:val="24"/>
        </w:rPr>
        <w:t xml:space="preserve"> управления</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D17704">
        <w:rPr>
          <w:rFonts w:ascii="Times New Roman" w:hAnsi="Times New Roman" w:cs="Times New Roman"/>
          <w:color w:val="000000" w:themeColor="text1"/>
          <w:sz w:val="24"/>
          <w:szCs w:val="24"/>
        </w:rPr>
        <w:t xml:space="preserve">      ___________  И.В. </w:t>
      </w:r>
      <w:proofErr w:type="spellStart"/>
      <w:r w:rsidR="00D17704">
        <w:rPr>
          <w:rFonts w:ascii="Times New Roman" w:hAnsi="Times New Roman" w:cs="Times New Roman"/>
          <w:color w:val="000000" w:themeColor="text1"/>
          <w:sz w:val="24"/>
          <w:szCs w:val="24"/>
        </w:rPr>
        <w:t>Грудцына</w:t>
      </w:r>
      <w:proofErr w:type="spellEnd"/>
    </w:p>
    <w:p w:rsidR="00B362CE" w:rsidRDefault="00B362CE" w:rsidP="00B362CE">
      <w:pPr>
        <w:jc w:val="both"/>
        <w:rPr>
          <w:rFonts w:ascii="Times New Roman" w:hAnsi="Times New Roman" w:cs="Times New Roman"/>
          <w:color w:val="000000" w:themeColor="text1"/>
          <w:sz w:val="24"/>
          <w:szCs w:val="24"/>
          <w:u w:val="single"/>
        </w:rPr>
      </w:pP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B362CE" w:rsidRDefault="00B362CE" w:rsidP="00B362C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B362CE" w:rsidRDefault="00B362CE" w:rsidP="00B362CE">
      <w:pPr>
        <w:tabs>
          <w:tab w:val="num" w:pos="567"/>
        </w:tabs>
        <w:autoSpaceDE w:val="0"/>
        <w:autoSpaceDN w:val="0"/>
        <w:adjustRightInd w:val="0"/>
        <w:spacing w:after="0" w:line="240" w:lineRule="auto"/>
        <w:ind w:left="284"/>
        <w:rPr>
          <w:rFonts w:ascii="Times New Roman" w:hAnsi="Times New Roman" w:cs="Times New Roman"/>
          <w:sz w:val="24"/>
          <w:szCs w:val="24"/>
        </w:rPr>
      </w:pPr>
    </w:p>
    <w:p w:rsidR="00B362CE" w:rsidRDefault="00B362CE" w:rsidP="00B362CE">
      <w:pPr>
        <w:spacing w:after="0" w:line="240" w:lineRule="auto"/>
        <w:ind w:left="1416" w:hanging="1416"/>
        <w:jc w:val="both"/>
      </w:pPr>
    </w:p>
    <w:p w:rsidR="00761A5E" w:rsidRDefault="00761A5E"/>
    <w:sectPr w:rsidR="00761A5E" w:rsidSect="00485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5C957867"/>
    <w:multiLevelType w:val="hybridMultilevel"/>
    <w:tmpl w:val="6F52F54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useFELayout/>
    <w:compatSetting w:name="compatibilityMode" w:uri="http://schemas.microsoft.com/office/word" w:val="12"/>
  </w:compat>
  <w:rsids>
    <w:rsidRoot w:val="00B362CE"/>
    <w:rsid w:val="000B11E7"/>
    <w:rsid w:val="00372C08"/>
    <w:rsid w:val="00472EF3"/>
    <w:rsid w:val="00485321"/>
    <w:rsid w:val="0070602D"/>
    <w:rsid w:val="00761A5E"/>
    <w:rsid w:val="00B02579"/>
    <w:rsid w:val="00B362CE"/>
    <w:rsid w:val="00D17704"/>
    <w:rsid w:val="00D4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321"/>
  </w:style>
  <w:style w:type="paragraph" w:styleId="3">
    <w:name w:val="heading 3"/>
    <w:basedOn w:val="a"/>
    <w:next w:val="a"/>
    <w:link w:val="30"/>
    <w:semiHidden/>
    <w:unhideWhenUsed/>
    <w:qFormat/>
    <w:rsid w:val="00B362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semiHidden/>
    <w:unhideWhenUsed/>
    <w:qFormat/>
    <w:rsid w:val="00B362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B362CE"/>
    <w:rPr>
      <w:rFonts w:ascii="Arial" w:eastAsia="Times New Roman" w:hAnsi="Arial" w:cs="Times New Roman"/>
      <w:b/>
      <w:bCs/>
      <w:sz w:val="26"/>
      <w:szCs w:val="26"/>
    </w:rPr>
  </w:style>
  <w:style w:type="character" w:customStyle="1" w:styleId="40">
    <w:name w:val="Заголовок 4 Знак"/>
    <w:basedOn w:val="a0"/>
    <w:link w:val="4"/>
    <w:semiHidden/>
    <w:rsid w:val="00B362CE"/>
    <w:rPr>
      <w:rFonts w:ascii="Times New Roman" w:eastAsia="Times New Roman" w:hAnsi="Times New Roman" w:cs="Times New Roman"/>
      <w:b/>
      <w:bCs/>
      <w:sz w:val="28"/>
      <w:szCs w:val="28"/>
    </w:rPr>
  </w:style>
  <w:style w:type="character" w:styleId="a3">
    <w:name w:val="Hyperlink"/>
    <w:semiHidden/>
    <w:unhideWhenUsed/>
    <w:rsid w:val="00B362CE"/>
    <w:rPr>
      <w:color w:val="0000FF"/>
      <w:u w:val="single"/>
    </w:rPr>
  </w:style>
  <w:style w:type="paragraph" w:styleId="a4">
    <w:name w:val="Normal (Web)"/>
    <w:basedOn w:val="a"/>
    <w:uiPriority w:val="99"/>
    <w:unhideWhenUsed/>
    <w:rsid w:val="00B362C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B362CE"/>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B362CE"/>
    <w:rPr>
      <w:rFonts w:ascii="Arial" w:eastAsia="Times New Roman" w:hAnsi="Arial" w:cs="Arial"/>
      <w:sz w:val="20"/>
      <w:szCs w:val="20"/>
    </w:rPr>
  </w:style>
  <w:style w:type="paragraph" w:customStyle="1" w:styleId="ConsPlusNormal0">
    <w:name w:val="ConsPlusNormal"/>
    <w:link w:val="ConsPlusNormal"/>
    <w:uiPriority w:val="99"/>
    <w:rsid w:val="00B362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B362CE"/>
    <w:rPr>
      <w:rFonts w:ascii="Arial" w:hAnsi="Arial" w:cs="Arial" w:hint="default"/>
      <w:color w:val="666666"/>
      <w:sz w:val="15"/>
      <w:szCs w:val="15"/>
    </w:rPr>
  </w:style>
  <w:style w:type="character" w:customStyle="1" w:styleId="positionikz">
    <w:name w:val="positionikz"/>
    <w:basedOn w:val="a0"/>
    <w:rsid w:val="00D44A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34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2958</Words>
  <Characters>16863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8</cp:revision>
  <cp:lastPrinted>2017-06-23T04:59:00Z</cp:lastPrinted>
  <dcterms:created xsi:type="dcterms:W3CDTF">2017-06-09T05:42:00Z</dcterms:created>
  <dcterms:modified xsi:type="dcterms:W3CDTF">2017-07-10T12:40:00Z</dcterms:modified>
</cp:coreProperties>
</file>