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343469" w:rsidRDefault="00343469" w:rsidP="00343469">
      <w:pPr>
        <w:jc w:val="center"/>
        <w:rPr>
          <w:b/>
          <w:sz w:val="24"/>
        </w:rPr>
      </w:pPr>
      <w:r>
        <w:rPr>
          <w:b/>
          <w:sz w:val="24"/>
        </w:rPr>
        <w:t>Муниципальное образование  городской округ –</w:t>
      </w:r>
      <w:r w:rsidR="00CE26B7">
        <w:rPr>
          <w:b/>
          <w:sz w:val="24"/>
        </w:rPr>
        <w:t xml:space="preserve"> </w:t>
      </w:r>
      <w:r>
        <w:rPr>
          <w:b/>
          <w:sz w:val="24"/>
        </w:rPr>
        <w:t xml:space="preserve">город </w:t>
      </w:r>
      <w:proofErr w:type="spellStart"/>
      <w:r>
        <w:rPr>
          <w:b/>
          <w:sz w:val="24"/>
        </w:rPr>
        <w:t>Югорск</w:t>
      </w:r>
      <w:proofErr w:type="spellEnd"/>
    </w:p>
    <w:p w:rsidR="00343469" w:rsidRDefault="00343469" w:rsidP="00343469">
      <w:pPr>
        <w:jc w:val="center"/>
        <w:rPr>
          <w:b/>
          <w:sz w:val="24"/>
        </w:rPr>
      </w:pPr>
      <w:r>
        <w:rPr>
          <w:b/>
          <w:sz w:val="24"/>
        </w:rPr>
        <w:t xml:space="preserve">Администрация города </w:t>
      </w:r>
      <w:proofErr w:type="spellStart"/>
      <w:r>
        <w:rPr>
          <w:b/>
          <w:sz w:val="24"/>
        </w:rPr>
        <w:t>Югорска</w:t>
      </w:r>
      <w:proofErr w:type="spellEnd"/>
    </w:p>
    <w:p w:rsidR="00343469" w:rsidRDefault="00343469" w:rsidP="00343469">
      <w:pPr>
        <w:jc w:val="center"/>
        <w:rPr>
          <w:b/>
          <w:sz w:val="24"/>
        </w:rPr>
      </w:pPr>
      <w:r>
        <w:rPr>
          <w:b/>
          <w:sz w:val="24"/>
        </w:rPr>
        <w:t>ПРОТОКОЛ</w:t>
      </w:r>
    </w:p>
    <w:p w:rsidR="00343469" w:rsidRPr="00CE26B7" w:rsidRDefault="00343469" w:rsidP="00CE26B7">
      <w:pPr>
        <w:jc w:val="center"/>
        <w:rPr>
          <w:b/>
          <w:sz w:val="24"/>
        </w:rPr>
      </w:pPr>
      <w:r>
        <w:rPr>
          <w:b/>
          <w:sz w:val="24"/>
        </w:rPr>
        <w:t>подведения итог</w:t>
      </w:r>
      <w:r w:rsidR="00CE26B7">
        <w:rPr>
          <w:b/>
          <w:sz w:val="24"/>
        </w:rPr>
        <w:t>ов аукциона в электронной форме</w:t>
      </w:r>
    </w:p>
    <w:p w:rsidR="00343469" w:rsidRPr="00CE26B7" w:rsidRDefault="00343469" w:rsidP="00343469">
      <w:pPr>
        <w:rPr>
          <w:sz w:val="24"/>
          <w:szCs w:val="24"/>
        </w:rPr>
      </w:pPr>
      <w:r>
        <w:rPr>
          <w:sz w:val="24"/>
          <w:szCs w:val="24"/>
        </w:rPr>
        <w:t xml:space="preserve">21 марта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0187300005817</w:t>
        </w:r>
        <w:r w:rsidRPr="00A06F56">
          <w:rPr>
            <w:sz w:val="24"/>
            <w:szCs w:val="24"/>
          </w:rPr>
          <w:t>000</w:t>
        </w:r>
      </w:hyperlink>
      <w:r>
        <w:rPr>
          <w:sz w:val="24"/>
          <w:szCs w:val="24"/>
        </w:rPr>
        <w:t>01</w:t>
      </w:r>
      <w:r w:rsidR="00CE26B7">
        <w:rPr>
          <w:sz w:val="24"/>
          <w:szCs w:val="24"/>
        </w:rPr>
        <w:t>0</w:t>
      </w:r>
      <w:r w:rsidRPr="00A06F56">
        <w:rPr>
          <w:sz w:val="24"/>
          <w:szCs w:val="24"/>
        </w:rPr>
        <w:t>-3</w:t>
      </w:r>
    </w:p>
    <w:p w:rsidR="00343469" w:rsidRPr="001D73D4" w:rsidRDefault="00343469" w:rsidP="00343469">
      <w:pPr>
        <w:jc w:val="both"/>
        <w:rPr>
          <w:noProof/>
          <w:sz w:val="24"/>
        </w:rPr>
      </w:pPr>
      <w:r w:rsidRPr="001D73D4">
        <w:rPr>
          <w:noProof/>
          <w:sz w:val="24"/>
        </w:rPr>
        <w:t xml:space="preserve">ПРИСУТСТВОВАЛИ: </w:t>
      </w:r>
    </w:p>
    <w:p w:rsidR="00343469" w:rsidRPr="001D73D4" w:rsidRDefault="00343469" w:rsidP="00343469">
      <w:pPr>
        <w:jc w:val="both"/>
        <w:rPr>
          <w:sz w:val="24"/>
          <w:szCs w:val="24"/>
        </w:rPr>
      </w:pPr>
      <w:r w:rsidRPr="001D73D4">
        <w:rPr>
          <w:spacing w:val="-6"/>
          <w:sz w:val="24"/>
          <w:szCs w:val="24"/>
        </w:rPr>
        <w:t xml:space="preserve">Единая комиссия </w:t>
      </w:r>
      <w:r w:rsidRPr="001D73D4">
        <w:rPr>
          <w:sz w:val="24"/>
          <w:szCs w:val="24"/>
        </w:rPr>
        <w:t xml:space="preserve">по осуществлению закупок для обеспечения муниципальных нужд города </w:t>
      </w:r>
      <w:proofErr w:type="spellStart"/>
      <w:r w:rsidRPr="001D73D4">
        <w:rPr>
          <w:sz w:val="24"/>
          <w:szCs w:val="24"/>
        </w:rPr>
        <w:t>Югорска</w:t>
      </w:r>
      <w:proofErr w:type="spellEnd"/>
      <w:r w:rsidRPr="001D73D4">
        <w:rPr>
          <w:sz w:val="24"/>
          <w:szCs w:val="24"/>
        </w:rPr>
        <w:t xml:space="preserve"> (далее - комиссия) в следующем составе:</w:t>
      </w:r>
    </w:p>
    <w:p w:rsidR="00343469" w:rsidRPr="001D73D4" w:rsidRDefault="00343469" w:rsidP="00343469">
      <w:pPr>
        <w:jc w:val="both"/>
        <w:rPr>
          <w:spacing w:val="-6"/>
          <w:sz w:val="24"/>
        </w:rPr>
      </w:pPr>
      <w:r w:rsidRPr="001D73D4">
        <w:rPr>
          <w:spacing w:val="-6"/>
          <w:sz w:val="24"/>
        </w:rPr>
        <w:t xml:space="preserve">1. </w:t>
      </w:r>
      <w:proofErr w:type="spellStart"/>
      <w:r w:rsidRPr="001D73D4">
        <w:rPr>
          <w:spacing w:val="-6"/>
          <w:sz w:val="24"/>
        </w:rPr>
        <w:t>Голин</w:t>
      </w:r>
      <w:proofErr w:type="spellEnd"/>
      <w:r w:rsidRPr="001D73D4">
        <w:rPr>
          <w:spacing w:val="-6"/>
          <w:sz w:val="24"/>
        </w:rPr>
        <w:t xml:space="preserve"> С.Д. - </w:t>
      </w:r>
      <w:r w:rsidRPr="001D73D4">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D73D4">
        <w:rPr>
          <w:sz w:val="24"/>
          <w:szCs w:val="24"/>
        </w:rPr>
        <w:t>Югорска</w:t>
      </w:r>
      <w:proofErr w:type="spellEnd"/>
      <w:r w:rsidRPr="001D73D4">
        <w:rPr>
          <w:sz w:val="24"/>
          <w:szCs w:val="24"/>
        </w:rPr>
        <w:t>;</w:t>
      </w:r>
    </w:p>
    <w:p w:rsidR="00343469" w:rsidRPr="001D73D4" w:rsidRDefault="00343469" w:rsidP="00343469">
      <w:pPr>
        <w:jc w:val="both"/>
        <w:rPr>
          <w:sz w:val="24"/>
        </w:rPr>
      </w:pPr>
      <w:r w:rsidRPr="001D73D4">
        <w:rPr>
          <w:sz w:val="24"/>
        </w:rPr>
        <w:t xml:space="preserve">2. </w:t>
      </w:r>
      <w:proofErr w:type="spellStart"/>
      <w:r w:rsidRPr="001D73D4">
        <w:rPr>
          <w:sz w:val="24"/>
        </w:rPr>
        <w:t>Бандурин</w:t>
      </w:r>
      <w:proofErr w:type="spellEnd"/>
      <w:r w:rsidRPr="001D73D4">
        <w:rPr>
          <w:sz w:val="24"/>
        </w:rPr>
        <w:t xml:space="preserve"> В.К. - заместитель председателя комиссии, заместитель главы города </w:t>
      </w:r>
      <w:proofErr w:type="spellStart"/>
      <w:r w:rsidRPr="001D73D4">
        <w:rPr>
          <w:sz w:val="24"/>
        </w:rPr>
        <w:t>Югорска</w:t>
      </w:r>
      <w:proofErr w:type="spellEnd"/>
      <w:r w:rsidRPr="001D73D4">
        <w:rPr>
          <w:sz w:val="24"/>
        </w:rPr>
        <w:t xml:space="preserve"> - директор  департамента </w:t>
      </w:r>
      <w:proofErr w:type="spellStart"/>
      <w:r w:rsidRPr="001D73D4">
        <w:rPr>
          <w:sz w:val="24"/>
        </w:rPr>
        <w:t>жилищно</w:t>
      </w:r>
      <w:proofErr w:type="spellEnd"/>
      <w:r w:rsidRPr="001D73D4">
        <w:rPr>
          <w:sz w:val="24"/>
        </w:rPr>
        <w:t xml:space="preserve"> - коммунального и строительного комплекса;</w:t>
      </w:r>
    </w:p>
    <w:p w:rsidR="00343469" w:rsidRPr="001D73D4" w:rsidRDefault="00343469" w:rsidP="00343469">
      <w:pPr>
        <w:jc w:val="both"/>
        <w:rPr>
          <w:spacing w:val="-6"/>
          <w:sz w:val="24"/>
        </w:rPr>
      </w:pPr>
      <w:r w:rsidRPr="001D73D4">
        <w:rPr>
          <w:spacing w:val="-6"/>
          <w:sz w:val="24"/>
        </w:rPr>
        <w:t>Члены  комиссии:</w:t>
      </w:r>
    </w:p>
    <w:p w:rsidR="00343469" w:rsidRPr="001D73D4" w:rsidRDefault="00343469" w:rsidP="00343469">
      <w:pPr>
        <w:jc w:val="both"/>
        <w:rPr>
          <w:sz w:val="24"/>
        </w:rPr>
      </w:pPr>
      <w:r w:rsidRPr="001D73D4">
        <w:rPr>
          <w:spacing w:val="-6"/>
          <w:sz w:val="24"/>
        </w:rPr>
        <w:t>3.</w:t>
      </w:r>
      <w:r w:rsidRPr="001D73D4">
        <w:rPr>
          <w:sz w:val="24"/>
        </w:rPr>
        <w:t xml:space="preserve"> </w:t>
      </w:r>
      <w:proofErr w:type="spellStart"/>
      <w:r w:rsidRPr="001D73D4">
        <w:rPr>
          <w:spacing w:val="-6"/>
          <w:sz w:val="24"/>
          <w:szCs w:val="24"/>
        </w:rPr>
        <w:t>Климин</w:t>
      </w:r>
      <w:proofErr w:type="spellEnd"/>
      <w:r w:rsidRPr="001D73D4">
        <w:rPr>
          <w:spacing w:val="-6"/>
          <w:sz w:val="24"/>
          <w:szCs w:val="24"/>
        </w:rPr>
        <w:t xml:space="preserve"> В.А.  – председатель Думы города;</w:t>
      </w:r>
    </w:p>
    <w:p w:rsidR="00343469" w:rsidRPr="001D73D4" w:rsidRDefault="00343469" w:rsidP="00343469">
      <w:pPr>
        <w:jc w:val="both"/>
        <w:rPr>
          <w:spacing w:val="-6"/>
          <w:sz w:val="24"/>
        </w:rPr>
      </w:pPr>
      <w:r w:rsidRPr="001D73D4">
        <w:rPr>
          <w:sz w:val="24"/>
        </w:rPr>
        <w:t xml:space="preserve">4. </w:t>
      </w:r>
      <w:proofErr w:type="spellStart"/>
      <w:r w:rsidRPr="001D73D4">
        <w:rPr>
          <w:spacing w:val="-6"/>
          <w:sz w:val="24"/>
        </w:rPr>
        <w:t>Долгодворова</w:t>
      </w:r>
      <w:proofErr w:type="spellEnd"/>
      <w:r w:rsidRPr="001D73D4">
        <w:rPr>
          <w:spacing w:val="-6"/>
          <w:sz w:val="24"/>
        </w:rPr>
        <w:t xml:space="preserve"> Т.И. – заместитель главы города </w:t>
      </w:r>
      <w:proofErr w:type="spellStart"/>
      <w:r w:rsidRPr="001D73D4">
        <w:rPr>
          <w:spacing w:val="-6"/>
          <w:sz w:val="24"/>
        </w:rPr>
        <w:t>Югорска</w:t>
      </w:r>
      <w:proofErr w:type="spellEnd"/>
      <w:r w:rsidRPr="001D73D4">
        <w:rPr>
          <w:spacing w:val="-6"/>
          <w:sz w:val="24"/>
        </w:rPr>
        <w:t>;</w:t>
      </w:r>
    </w:p>
    <w:p w:rsidR="00343469" w:rsidRPr="001D73D4" w:rsidRDefault="00343469" w:rsidP="00343469">
      <w:pPr>
        <w:jc w:val="both"/>
        <w:rPr>
          <w:sz w:val="24"/>
        </w:rPr>
      </w:pPr>
      <w:r w:rsidRPr="001D73D4">
        <w:rPr>
          <w:spacing w:val="-6"/>
          <w:sz w:val="24"/>
        </w:rPr>
        <w:t xml:space="preserve">5. </w:t>
      </w:r>
      <w:proofErr w:type="spellStart"/>
      <w:r w:rsidRPr="001D73D4">
        <w:rPr>
          <w:sz w:val="24"/>
        </w:rPr>
        <w:t>Резинкина</w:t>
      </w:r>
      <w:proofErr w:type="spellEnd"/>
      <w:r w:rsidRPr="001D73D4">
        <w:rPr>
          <w:sz w:val="24"/>
        </w:rPr>
        <w:t xml:space="preserve"> Ж.В. - заместитель начальника управления экономической политики администрации города </w:t>
      </w:r>
      <w:proofErr w:type="spellStart"/>
      <w:r w:rsidRPr="001D73D4">
        <w:rPr>
          <w:sz w:val="24"/>
        </w:rPr>
        <w:t>Югорска</w:t>
      </w:r>
      <w:proofErr w:type="spellEnd"/>
      <w:r w:rsidRPr="001D73D4">
        <w:rPr>
          <w:sz w:val="24"/>
        </w:rPr>
        <w:t>;</w:t>
      </w:r>
    </w:p>
    <w:p w:rsidR="00343469" w:rsidRPr="001D73D4" w:rsidRDefault="00343469" w:rsidP="00343469">
      <w:pPr>
        <w:jc w:val="both"/>
        <w:rPr>
          <w:sz w:val="24"/>
          <w:szCs w:val="24"/>
        </w:rPr>
      </w:pPr>
      <w:r w:rsidRPr="001D73D4">
        <w:rPr>
          <w:sz w:val="24"/>
          <w:szCs w:val="24"/>
        </w:rPr>
        <w:t xml:space="preserve">6. </w:t>
      </w:r>
      <w:r w:rsidRPr="001D73D4">
        <w:rPr>
          <w:spacing w:val="-6"/>
          <w:sz w:val="24"/>
          <w:szCs w:val="24"/>
        </w:rPr>
        <w:t xml:space="preserve">Абдуллаев А.Т. </w:t>
      </w:r>
      <w:r w:rsidRPr="001D73D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43469" w:rsidRPr="00B0554C" w:rsidRDefault="00343469" w:rsidP="00343469">
      <w:pPr>
        <w:ind w:right="-284"/>
        <w:jc w:val="both"/>
        <w:rPr>
          <w:sz w:val="24"/>
          <w:szCs w:val="24"/>
        </w:rPr>
      </w:pPr>
      <w:r w:rsidRPr="001D73D4">
        <w:rPr>
          <w:sz w:val="24"/>
          <w:szCs w:val="24"/>
        </w:rPr>
        <w:t>7. Захарова Н.Б. – начальник отдела муниципальных закупок.</w:t>
      </w:r>
    </w:p>
    <w:p w:rsidR="00343469" w:rsidRPr="00B0554C" w:rsidRDefault="00343469" w:rsidP="00343469">
      <w:pPr>
        <w:ind w:right="-284"/>
        <w:jc w:val="both"/>
        <w:rPr>
          <w:sz w:val="24"/>
          <w:szCs w:val="24"/>
        </w:rPr>
      </w:pPr>
      <w:r w:rsidRPr="00B0554C">
        <w:rPr>
          <w:sz w:val="24"/>
          <w:szCs w:val="24"/>
        </w:rPr>
        <w:t>Всего присутствовали</w:t>
      </w:r>
      <w:r>
        <w:rPr>
          <w:sz w:val="24"/>
          <w:szCs w:val="24"/>
        </w:rPr>
        <w:t xml:space="preserve"> 7</w:t>
      </w:r>
      <w:r w:rsidRPr="00B0554C">
        <w:rPr>
          <w:sz w:val="24"/>
          <w:szCs w:val="24"/>
        </w:rPr>
        <w:t xml:space="preserve"> членов комиссии из </w:t>
      </w:r>
      <w:r>
        <w:rPr>
          <w:sz w:val="24"/>
          <w:szCs w:val="24"/>
        </w:rPr>
        <w:t>8</w:t>
      </w:r>
      <w:r w:rsidRPr="00B0554C">
        <w:rPr>
          <w:sz w:val="24"/>
          <w:szCs w:val="24"/>
        </w:rPr>
        <w:t>.</w:t>
      </w:r>
    </w:p>
    <w:p w:rsidR="001D73D4" w:rsidRPr="00F63291" w:rsidRDefault="001D73D4" w:rsidP="001D73D4">
      <w:pPr>
        <w:jc w:val="both"/>
        <w:rPr>
          <w:sz w:val="24"/>
        </w:rPr>
      </w:pPr>
      <w:r w:rsidRPr="00F63291">
        <w:rPr>
          <w:spacing w:val="-6"/>
          <w:sz w:val="24"/>
          <w:szCs w:val="24"/>
        </w:rPr>
        <w:t xml:space="preserve">Представитель </w:t>
      </w:r>
      <w:r w:rsidRPr="00F63291">
        <w:rPr>
          <w:sz w:val="24"/>
        </w:rPr>
        <w:t xml:space="preserve">заказчика: </w:t>
      </w:r>
      <w:r w:rsidRPr="006D7BD2">
        <w:rPr>
          <w:sz w:val="24"/>
        </w:rPr>
        <w:t xml:space="preserve">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6D7BD2">
        <w:rPr>
          <w:sz w:val="24"/>
        </w:rPr>
        <w:t>Югорска</w:t>
      </w:r>
      <w:proofErr w:type="spellEnd"/>
      <w:r w:rsidRPr="006D7BD2">
        <w:rPr>
          <w:sz w:val="24"/>
        </w:rPr>
        <w:t>.</w:t>
      </w:r>
    </w:p>
    <w:p w:rsidR="00343469" w:rsidRPr="00F47191" w:rsidRDefault="00343469" w:rsidP="00343469">
      <w:pPr>
        <w:widowControl/>
        <w:autoSpaceDE w:val="0"/>
        <w:autoSpaceDN w:val="0"/>
        <w:adjustRightInd w:val="0"/>
        <w:jc w:val="both"/>
        <w:rPr>
          <w:sz w:val="22"/>
          <w:szCs w:val="22"/>
        </w:rPr>
      </w:pPr>
      <w:r w:rsidRPr="00CC2282">
        <w:rPr>
          <w:sz w:val="24"/>
        </w:rPr>
        <w:t xml:space="preserve">1. Наименование аукциона: аукцион в электронной форме № </w:t>
      </w:r>
      <w:r w:rsidRPr="00CC2282">
        <w:rPr>
          <w:sz w:val="24"/>
          <w:szCs w:val="24"/>
        </w:rPr>
        <w:t>01873000</w:t>
      </w:r>
      <w:r w:rsidRPr="00194336">
        <w:rPr>
          <w:sz w:val="24"/>
          <w:szCs w:val="24"/>
        </w:rPr>
        <w:t xml:space="preserve">05817000010 </w:t>
      </w:r>
      <w:r w:rsidRPr="00194336">
        <w:rPr>
          <w:rFonts w:cs="Arial"/>
          <w:sz w:val="24"/>
          <w:szCs w:val="24"/>
        </w:rPr>
        <w:t>для субъектов малого предпринимательства и социально ориентированных некоммерческих организаций</w:t>
      </w:r>
      <w:r w:rsidRPr="00194336">
        <w:rPr>
          <w:sz w:val="24"/>
          <w:szCs w:val="24"/>
        </w:rPr>
        <w:t xml:space="preserve"> на право заключения муниципального контракта на поставку водных горок на объект: «Физкультурно-спортивный комплекс с универсальным игровым залом в городе </w:t>
      </w:r>
      <w:proofErr w:type="spellStart"/>
      <w:r w:rsidRPr="00194336">
        <w:rPr>
          <w:sz w:val="24"/>
          <w:szCs w:val="24"/>
        </w:rPr>
        <w:t>Югорске</w:t>
      </w:r>
      <w:proofErr w:type="spellEnd"/>
      <w:r w:rsidRPr="00194336">
        <w:rPr>
          <w:sz w:val="24"/>
          <w:szCs w:val="24"/>
        </w:rPr>
        <w:t>».</w:t>
      </w:r>
    </w:p>
    <w:p w:rsidR="00343469" w:rsidRDefault="00343469" w:rsidP="00343469">
      <w:pPr>
        <w:pStyle w:val="parameter"/>
        <w:spacing w:before="0" w:beforeAutospacing="0" w:after="0" w:afterAutospacing="0"/>
        <w:jc w:val="both"/>
      </w:pPr>
      <w:r w:rsidRPr="00CC2282">
        <w:t xml:space="preserve">Номер извещения о проведении торгов на официальном сайте – </w:t>
      </w:r>
      <w:hyperlink r:id="rId6" w:history="1">
        <w:r w:rsidRPr="00CC2282">
          <w:rPr>
            <w:rStyle w:val="a3"/>
            <w:color w:val="auto"/>
            <w:u w:val="none"/>
          </w:rPr>
          <w:t>http://zakupki.gov.ru/</w:t>
        </w:r>
      </w:hyperlink>
      <w:r w:rsidRPr="00CC2282">
        <w:t>, код аукциона 018730000581</w:t>
      </w:r>
      <w:r>
        <w:t>7</w:t>
      </w:r>
      <w:r w:rsidRPr="00CC2282">
        <w:t>000</w:t>
      </w:r>
      <w:r>
        <w:t>010</w:t>
      </w:r>
      <w:r w:rsidRPr="00CC2282">
        <w:t xml:space="preserve">, дата публикации </w:t>
      </w:r>
      <w:r>
        <w:t>22</w:t>
      </w:r>
      <w:r w:rsidRPr="00CC2282">
        <w:t>.</w:t>
      </w:r>
      <w:r>
        <w:t>0</w:t>
      </w:r>
      <w:r w:rsidRPr="00CC2282">
        <w:t>2.201</w:t>
      </w:r>
      <w:r>
        <w:t>7</w:t>
      </w:r>
      <w:r w:rsidRPr="00CC2282">
        <w:t xml:space="preserve">. </w:t>
      </w:r>
      <w:r w:rsidRPr="009A6F9E">
        <w:t xml:space="preserve">Идентификационный код закупки: </w:t>
      </w:r>
      <w:r w:rsidRPr="007B6019">
        <w:t>173862201231086220100100500663230414</w:t>
      </w:r>
      <w:r>
        <w:t>.</w:t>
      </w:r>
    </w:p>
    <w:p w:rsidR="00343469" w:rsidRDefault="00343469" w:rsidP="00343469">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343469" w:rsidRPr="00CC2282" w:rsidRDefault="00343469" w:rsidP="00343469">
      <w:pPr>
        <w:pStyle w:val="parametervalue"/>
        <w:spacing w:before="0" w:beforeAutospacing="0" w:after="0" w:afterAutospacing="0"/>
        <w:jc w:val="both"/>
      </w:pPr>
      <w:r w:rsidRPr="00CC2282">
        <w:t xml:space="preserve">3. Процедура рассмотрения первых частей заявок на участие в аукционе была проведена комиссией в 10.00 часов </w:t>
      </w:r>
      <w:r w:rsidR="001D73D4">
        <w:t>14</w:t>
      </w:r>
      <w:r w:rsidRPr="00CC2282">
        <w:t xml:space="preserve"> </w:t>
      </w:r>
      <w:r>
        <w:t>марта</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343469" w:rsidRDefault="00343469" w:rsidP="00343469">
      <w:pPr>
        <w:jc w:val="both"/>
        <w:rPr>
          <w:sz w:val="24"/>
        </w:rPr>
      </w:pPr>
      <w:r>
        <w:rPr>
          <w:sz w:val="24"/>
        </w:rPr>
        <w:t xml:space="preserve">4. </w:t>
      </w:r>
      <w:r w:rsidRPr="00B37CB1">
        <w:rPr>
          <w:sz w:val="24"/>
        </w:rPr>
        <w:t>На основании</w:t>
      </w:r>
      <w:r>
        <w:rPr>
          <w:sz w:val="24"/>
        </w:rPr>
        <w:t xml:space="preserve"> протокола проведения </w:t>
      </w:r>
      <w:r w:rsidRPr="00B37CB1">
        <w:rPr>
          <w:sz w:val="24"/>
        </w:rPr>
        <w:t xml:space="preserve">аукциона в электронной форме от </w:t>
      </w:r>
      <w:r>
        <w:rPr>
          <w:sz w:val="24"/>
        </w:rPr>
        <w:t>17</w:t>
      </w:r>
      <w:r w:rsidRPr="00B37CB1">
        <w:rPr>
          <w:sz w:val="24"/>
        </w:rPr>
        <w:t>.03.201</w:t>
      </w:r>
      <w:r>
        <w:rPr>
          <w:sz w:val="24"/>
        </w:rPr>
        <w:t>7</w:t>
      </w:r>
      <w:r w:rsidRPr="00B37CB1">
        <w:rPr>
          <w:sz w:val="24"/>
        </w:rPr>
        <w:t xml:space="preserve"> комиссией были рассмотрены вторые части заявок следующих участников аукциона в электронной форме: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560"/>
      </w:tblGrid>
      <w:tr w:rsidR="00343469" w:rsidTr="00CE26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ind w:firstLine="175"/>
              <w:jc w:val="center"/>
              <w:rPr>
                <w:b/>
                <w:sz w:val="16"/>
                <w:szCs w:val="16"/>
              </w:rPr>
            </w:pPr>
            <w:proofErr w:type="gramStart"/>
            <w:r w:rsidRPr="00CE26B7">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Предложение участника аукциона о цене контракта, рублей</w:t>
            </w:r>
          </w:p>
        </w:tc>
      </w:tr>
      <w:tr w:rsidR="00343469" w:rsidTr="00CE26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43469" w:rsidRDefault="00343469" w:rsidP="003349E6">
            <w:pPr>
              <w:spacing w:after="200" w:line="276" w:lineRule="auto"/>
              <w:rPr>
                <w:sz w:val="22"/>
                <w:szCs w:val="22"/>
              </w:rPr>
            </w:pPr>
            <w:r>
              <w:t>1</w:t>
            </w:r>
          </w:p>
        </w:tc>
        <w:tc>
          <w:tcPr>
            <w:tcW w:w="991" w:type="dxa"/>
            <w:tcBorders>
              <w:top w:val="single" w:sz="6" w:space="0" w:color="auto"/>
              <w:left w:val="single" w:sz="6" w:space="0" w:color="auto"/>
              <w:bottom w:val="single" w:sz="6" w:space="0" w:color="auto"/>
              <w:right w:val="single" w:sz="6" w:space="0" w:color="auto"/>
            </w:tcBorders>
            <w:hideMark/>
          </w:tcPr>
          <w:p w:rsidR="00343469" w:rsidRDefault="00343469" w:rsidP="003349E6">
            <w:pPr>
              <w:spacing w:after="200" w:line="276" w:lineRule="auto"/>
              <w:rPr>
                <w:sz w:val="22"/>
                <w:szCs w:val="22"/>
              </w:rPr>
            </w:pPr>
            <w:r>
              <w:t>2</w:t>
            </w:r>
          </w:p>
        </w:tc>
        <w:tc>
          <w:tcPr>
            <w:tcW w:w="72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87"/>
              <w:gridCol w:w="4810"/>
            </w:tblGrid>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CE26B7" w:rsidRDefault="00343469" w:rsidP="00343469">
                  <w:pPr>
                    <w:rPr>
                      <w:sz w:val="18"/>
                      <w:szCs w:val="18"/>
                    </w:rPr>
                  </w:pPr>
                  <w:r w:rsidRPr="00CE26B7">
                    <w:rPr>
                      <w:b/>
                      <w:bCs/>
                      <w:sz w:val="18"/>
                      <w:szCs w:val="18"/>
                    </w:rPr>
                    <w:t>ОБЩЕСТВО С ОГРАНИЧЕННОЙ ОТВЕТСТВЕННОСТЬЮ "НАУЧНО-ПРОИЗВОДСТВЕННОЕ ОБЪЕДИНЕНИЕ "РЕСОТЕ"</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06.03.2017</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10714065.68</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6685067903</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667801001</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469" w:rsidRPr="00343469" w:rsidRDefault="00343469" w:rsidP="003349E6">
                  <w:pPr>
                    <w:rPr>
                      <w:sz w:val="24"/>
                      <w:szCs w:val="24"/>
                    </w:rPr>
                  </w:pPr>
                  <w:r w:rsidRPr="00343469">
                    <w:t xml:space="preserve">620017, Свердловская </w:t>
                  </w:r>
                  <w:proofErr w:type="spellStart"/>
                  <w:proofErr w:type="gramStart"/>
                  <w:r w:rsidRPr="00343469">
                    <w:t>обл</w:t>
                  </w:r>
                  <w:proofErr w:type="spellEnd"/>
                  <w:proofErr w:type="gramEnd"/>
                  <w:r w:rsidRPr="00343469">
                    <w:t xml:space="preserve">, Екатеринбург г, </w:t>
                  </w:r>
                  <w:proofErr w:type="spellStart"/>
                  <w:r w:rsidRPr="00343469">
                    <w:t>ул.пр-кт</w:t>
                  </w:r>
                  <w:proofErr w:type="spellEnd"/>
                  <w:r w:rsidRPr="00343469">
                    <w:t xml:space="preserve"> Космонавтов, д.11 - 8</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469" w:rsidRPr="00343469" w:rsidRDefault="00343469" w:rsidP="003349E6">
                  <w:pPr>
                    <w:rPr>
                      <w:sz w:val="24"/>
                      <w:szCs w:val="24"/>
                    </w:rPr>
                  </w:pPr>
                  <w:r w:rsidRPr="0034346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469" w:rsidRPr="00343469" w:rsidRDefault="00343469" w:rsidP="003349E6">
                  <w:pPr>
                    <w:rPr>
                      <w:sz w:val="24"/>
                      <w:szCs w:val="24"/>
                    </w:rPr>
                  </w:pPr>
                  <w:r w:rsidRPr="00343469">
                    <w:t xml:space="preserve">620017, Свердловская </w:t>
                  </w:r>
                  <w:proofErr w:type="spellStart"/>
                  <w:proofErr w:type="gramStart"/>
                  <w:r w:rsidRPr="00343469">
                    <w:t>обл</w:t>
                  </w:r>
                  <w:proofErr w:type="spellEnd"/>
                  <w:proofErr w:type="gramEnd"/>
                  <w:r w:rsidRPr="00343469">
                    <w:t xml:space="preserve">, Екатеринбург г, </w:t>
                  </w:r>
                  <w:proofErr w:type="spellStart"/>
                  <w:r w:rsidRPr="00343469">
                    <w:t>ул.пр-кт</w:t>
                  </w:r>
                  <w:proofErr w:type="spellEnd"/>
                  <w:r w:rsidRPr="00343469">
                    <w:t xml:space="preserve"> Космонавтов, д.11 - 311</w:t>
                  </w:r>
                </w:p>
              </w:tc>
            </w:tr>
            <w:tr w:rsidR="00343469" w:rsidRPr="00343469"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469" w:rsidRPr="00343469" w:rsidRDefault="00343469" w:rsidP="003349E6">
                  <w:pPr>
                    <w:rPr>
                      <w:sz w:val="24"/>
                      <w:szCs w:val="24"/>
                    </w:rPr>
                  </w:pPr>
                  <w:r w:rsidRPr="0034346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469" w:rsidRPr="00343469" w:rsidRDefault="00343469" w:rsidP="003349E6">
                  <w:pPr>
                    <w:rPr>
                      <w:sz w:val="24"/>
                      <w:szCs w:val="24"/>
                    </w:rPr>
                  </w:pPr>
                  <w:r w:rsidRPr="00343469">
                    <w:t>(343) 382-33-63, 8-908-911-64-52</w:t>
                  </w:r>
                </w:p>
              </w:tc>
            </w:tr>
          </w:tbl>
          <w:p w:rsidR="00343469" w:rsidRPr="00343469" w:rsidRDefault="00343469" w:rsidP="003349E6">
            <w:pPr>
              <w:jc w:val="both"/>
              <w:rPr>
                <w:rStyle w:val="textspanview"/>
                <w:color w:val="FF0000"/>
              </w:rPr>
            </w:pPr>
          </w:p>
        </w:tc>
        <w:tc>
          <w:tcPr>
            <w:tcW w:w="1560" w:type="dxa"/>
            <w:tcBorders>
              <w:top w:val="single" w:sz="6" w:space="0" w:color="auto"/>
              <w:left w:val="single" w:sz="6" w:space="0" w:color="auto"/>
              <w:bottom w:val="single" w:sz="6" w:space="0" w:color="auto"/>
              <w:right w:val="single" w:sz="6" w:space="0" w:color="auto"/>
            </w:tcBorders>
            <w:hideMark/>
          </w:tcPr>
          <w:p w:rsidR="00343469" w:rsidRPr="00343469" w:rsidRDefault="00343469" w:rsidP="003349E6">
            <w:pPr>
              <w:spacing w:after="200" w:line="276" w:lineRule="auto"/>
              <w:jc w:val="center"/>
              <w:rPr>
                <w:color w:val="FF0000"/>
                <w:sz w:val="22"/>
                <w:szCs w:val="22"/>
              </w:rPr>
            </w:pPr>
            <w:r w:rsidRPr="00343469">
              <w:t>10714065.68</w:t>
            </w:r>
          </w:p>
        </w:tc>
      </w:tr>
    </w:tbl>
    <w:p w:rsidR="00343469" w:rsidRDefault="00343469" w:rsidP="00343469">
      <w:pPr>
        <w:suppressAutoHyphens/>
        <w:ind w:left="-142"/>
        <w:jc w:val="both"/>
        <w:rPr>
          <w:sz w:val="24"/>
        </w:rPr>
      </w:pPr>
    </w:p>
    <w:p w:rsidR="00343469" w:rsidRDefault="00343469" w:rsidP="00343469">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43469" w:rsidRPr="00CE26B7" w:rsidRDefault="00343469" w:rsidP="00343469">
      <w:pPr>
        <w:suppressAutoHyphens/>
        <w:ind w:left="-142"/>
        <w:jc w:val="both"/>
        <w:rPr>
          <w:bCs/>
          <w:sz w:val="24"/>
          <w:szCs w:val="24"/>
        </w:rPr>
      </w:pPr>
      <w:r w:rsidRPr="00CE26B7">
        <w:rPr>
          <w:sz w:val="24"/>
        </w:rPr>
        <w:t xml:space="preserve">- </w:t>
      </w:r>
      <w:r w:rsidRPr="00CE26B7">
        <w:rPr>
          <w:bCs/>
          <w:sz w:val="24"/>
          <w:szCs w:val="24"/>
        </w:rPr>
        <w:t xml:space="preserve">Общество с ограниченной ответственностью </w:t>
      </w:r>
      <w:r w:rsidR="00CE26B7" w:rsidRPr="00CE26B7">
        <w:rPr>
          <w:b/>
          <w:bCs/>
          <w:sz w:val="24"/>
          <w:szCs w:val="24"/>
        </w:rPr>
        <w:t>"НАУЧНО-ПРОИЗВОДСТВЕННОЕ ОБЪЕДИНЕНИЕ "РЕСОТЕ".</w:t>
      </w:r>
    </w:p>
    <w:p w:rsidR="00343469" w:rsidRPr="00CE26B7" w:rsidRDefault="00343469" w:rsidP="00343469">
      <w:pPr>
        <w:suppressAutoHyphens/>
        <w:ind w:left="-142"/>
        <w:jc w:val="both"/>
        <w:rPr>
          <w:sz w:val="24"/>
          <w:szCs w:val="24"/>
        </w:rPr>
      </w:pPr>
      <w:r w:rsidRPr="00CE26B7">
        <w:rPr>
          <w:sz w:val="24"/>
          <w:szCs w:val="24"/>
        </w:rPr>
        <w:t xml:space="preserve">6. </w:t>
      </w:r>
      <w:proofErr w:type="gramStart"/>
      <w:r w:rsidRPr="00CE26B7">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43469" w:rsidRDefault="00343469" w:rsidP="00343469">
      <w:pPr>
        <w:suppressAutoHyphens/>
        <w:ind w:left="-142"/>
        <w:jc w:val="both"/>
        <w:rPr>
          <w:sz w:val="24"/>
          <w:szCs w:val="24"/>
        </w:rPr>
      </w:pPr>
      <w:r w:rsidRPr="00CE26B7">
        <w:rPr>
          <w:sz w:val="24"/>
          <w:szCs w:val="24"/>
        </w:rPr>
        <w:t>7. В результате рассмотрения вторых частей заявок и на основании протокола проведения аукциона в электронной форме от 1</w:t>
      </w:r>
      <w:r w:rsidR="00027D7B">
        <w:rPr>
          <w:sz w:val="24"/>
          <w:szCs w:val="24"/>
        </w:rPr>
        <w:t>7</w:t>
      </w:r>
      <w:r w:rsidRPr="00CE26B7">
        <w:rPr>
          <w:sz w:val="24"/>
          <w:szCs w:val="24"/>
        </w:rPr>
        <w:t>.03.201</w:t>
      </w:r>
      <w:r w:rsidR="00CE26B7" w:rsidRPr="00CE26B7">
        <w:rPr>
          <w:sz w:val="24"/>
          <w:szCs w:val="24"/>
        </w:rPr>
        <w:t>7</w:t>
      </w:r>
      <w:r w:rsidRPr="00CE26B7">
        <w:rPr>
          <w:color w:val="FF0000"/>
          <w:sz w:val="24"/>
          <w:szCs w:val="24"/>
        </w:rPr>
        <w:t xml:space="preserve">  </w:t>
      </w:r>
      <w:r w:rsidRPr="00CE26B7">
        <w:rPr>
          <w:sz w:val="24"/>
          <w:szCs w:val="24"/>
        </w:rPr>
        <w:t xml:space="preserve">победителем  аукциона в электронной форме признается </w:t>
      </w:r>
      <w:r w:rsidR="00CE26B7" w:rsidRPr="00CE26B7">
        <w:rPr>
          <w:bCs/>
          <w:sz w:val="24"/>
          <w:szCs w:val="24"/>
        </w:rPr>
        <w:t xml:space="preserve">Общество с ограниченной ответственностью </w:t>
      </w:r>
      <w:r w:rsidR="00CE26B7" w:rsidRPr="00CE26B7">
        <w:rPr>
          <w:b/>
          <w:bCs/>
          <w:sz w:val="24"/>
          <w:szCs w:val="24"/>
        </w:rPr>
        <w:t xml:space="preserve">"НАУЧНО-ПРОИЗВОДСТВЕННОЕ ОБЪЕДИНЕНИЕ "РЕСОТЕ", </w:t>
      </w:r>
      <w:r w:rsidRPr="00CE26B7">
        <w:rPr>
          <w:sz w:val="24"/>
          <w:szCs w:val="24"/>
        </w:rPr>
        <w:t xml:space="preserve">с ценой муниципального контракта </w:t>
      </w:r>
      <w:r w:rsidR="00CE26B7" w:rsidRPr="00CE26B7">
        <w:rPr>
          <w:sz w:val="24"/>
          <w:szCs w:val="24"/>
        </w:rPr>
        <w:t>10</w:t>
      </w:r>
      <w:r w:rsidR="00027D7B">
        <w:rPr>
          <w:sz w:val="24"/>
          <w:szCs w:val="24"/>
        </w:rPr>
        <w:t> </w:t>
      </w:r>
      <w:r w:rsidR="00CE26B7" w:rsidRPr="00CE26B7">
        <w:rPr>
          <w:sz w:val="24"/>
          <w:szCs w:val="24"/>
        </w:rPr>
        <w:t>714</w:t>
      </w:r>
      <w:r w:rsidR="00027D7B">
        <w:rPr>
          <w:sz w:val="24"/>
          <w:szCs w:val="24"/>
        </w:rPr>
        <w:t xml:space="preserve"> </w:t>
      </w:r>
      <w:r w:rsidR="00CE26B7" w:rsidRPr="00CE26B7">
        <w:rPr>
          <w:sz w:val="24"/>
          <w:szCs w:val="24"/>
        </w:rPr>
        <w:t xml:space="preserve">065.68 </w:t>
      </w:r>
      <w:r w:rsidRPr="00CE26B7">
        <w:rPr>
          <w:sz w:val="24"/>
          <w:szCs w:val="24"/>
        </w:rPr>
        <w:t>рублей.</w:t>
      </w:r>
      <w:r>
        <w:rPr>
          <w:sz w:val="24"/>
          <w:szCs w:val="24"/>
        </w:rPr>
        <w:t xml:space="preserve"> </w:t>
      </w:r>
    </w:p>
    <w:p w:rsidR="00343469" w:rsidRDefault="00343469" w:rsidP="00343469">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343469" w:rsidRDefault="00343469" w:rsidP="00343469">
      <w:pPr>
        <w:jc w:val="center"/>
        <w:rPr>
          <w:sz w:val="22"/>
          <w:szCs w:val="22"/>
        </w:rPr>
      </w:pPr>
    </w:p>
    <w:p w:rsidR="00343469" w:rsidRDefault="00343469" w:rsidP="00343469">
      <w:pPr>
        <w:jc w:val="center"/>
        <w:rPr>
          <w:sz w:val="22"/>
          <w:szCs w:val="22"/>
        </w:rPr>
      </w:pPr>
      <w:r>
        <w:rPr>
          <w:sz w:val="22"/>
          <w:szCs w:val="22"/>
        </w:rPr>
        <w:t xml:space="preserve">Сведения о решении </w:t>
      </w:r>
    </w:p>
    <w:p w:rsidR="00343469" w:rsidRDefault="00343469" w:rsidP="00343469">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343469" w:rsidRDefault="00343469" w:rsidP="0034346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343469" w:rsidTr="00CE26B7">
        <w:tc>
          <w:tcPr>
            <w:tcW w:w="4537"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Член комиссии</w:t>
            </w:r>
          </w:p>
        </w:tc>
      </w:tr>
      <w:tr w:rsidR="00CE26B7" w:rsidTr="00CE26B7">
        <w:tc>
          <w:tcPr>
            <w:tcW w:w="453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1D73D4" w:rsidRDefault="00CE26B7" w:rsidP="003349E6">
            <w:pPr>
              <w:jc w:val="center"/>
              <w:rPr>
                <w:sz w:val="24"/>
                <w:szCs w:val="24"/>
              </w:rPr>
            </w:pPr>
            <w:r w:rsidRPr="001D73D4">
              <w:rPr>
                <w:sz w:val="24"/>
                <w:szCs w:val="24"/>
              </w:rPr>
              <w:t xml:space="preserve">С.Д. </w:t>
            </w:r>
            <w:proofErr w:type="spellStart"/>
            <w:r w:rsidRPr="001D73D4">
              <w:rPr>
                <w:sz w:val="24"/>
                <w:szCs w:val="24"/>
              </w:rPr>
              <w:t>Голин</w:t>
            </w:r>
            <w:proofErr w:type="spellEnd"/>
          </w:p>
        </w:tc>
      </w:tr>
      <w:tr w:rsidR="00CE26B7" w:rsidTr="00CE26B7">
        <w:tc>
          <w:tcPr>
            <w:tcW w:w="453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1D73D4" w:rsidRDefault="00CE26B7" w:rsidP="003349E6">
            <w:pPr>
              <w:jc w:val="center"/>
              <w:rPr>
                <w:sz w:val="24"/>
                <w:szCs w:val="24"/>
              </w:rPr>
            </w:pPr>
            <w:r w:rsidRPr="001D73D4">
              <w:rPr>
                <w:sz w:val="24"/>
                <w:szCs w:val="24"/>
              </w:rPr>
              <w:t xml:space="preserve">В.К. </w:t>
            </w:r>
            <w:proofErr w:type="spellStart"/>
            <w:r w:rsidRPr="001D73D4">
              <w:rPr>
                <w:sz w:val="24"/>
                <w:szCs w:val="24"/>
              </w:rPr>
              <w:t>Бандурин</w:t>
            </w:r>
            <w:proofErr w:type="spellEnd"/>
          </w:p>
        </w:tc>
      </w:tr>
      <w:tr w:rsidR="00CE26B7" w:rsidTr="00CE26B7">
        <w:tc>
          <w:tcPr>
            <w:tcW w:w="453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1D73D4" w:rsidRDefault="00CE26B7" w:rsidP="003349E6">
            <w:pPr>
              <w:jc w:val="center"/>
              <w:rPr>
                <w:sz w:val="24"/>
                <w:szCs w:val="24"/>
              </w:rPr>
            </w:pPr>
          </w:p>
          <w:p w:rsidR="00CE26B7" w:rsidRPr="001D73D4" w:rsidRDefault="00CE26B7" w:rsidP="003349E6">
            <w:pPr>
              <w:jc w:val="center"/>
              <w:rPr>
                <w:sz w:val="24"/>
                <w:szCs w:val="24"/>
              </w:rPr>
            </w:pPr>
            <w:r w:rsidRPr="001D73D4">
              <w:rPr>
                <w:sz w:val="24"/>
                <w:szCs w:val="24"/>
              </w:rPr>
              <w:t xml:space="preserve">В.А. </w:t>
            </w:r>
            <w:proofErr w:type="spellStart"/>
            <w:r w:rsidRPr="001D73D4">
              <w:rPr>
                <w:sz w:val="24"/>
                <w:szCs w:val="24"/>
              </w:rPr>
              <w:t>Климин</w:t>
            </w:r>
            <w:proofErr w:type="spellEnd"/>
          </w:p>
          <w:p w:rsidR="00CE26B7" w:rsidRPr="001D73D4" w:rsidRDefault="00CE26B7" w:rsidP="003349E6">
            <w:pPr>
              <w:jc w:val="center"/>
              <w:rPr>
                <w:sz w:val="24"/>
                <w:szCs w:val="24"/>
              </w:rPr>
            </w:pPr>
          </w:p>
        </w:tc>
      </w:tr>
      <w:tr w:rsidR="00CE26B7" w:rsidTr="00CE26B7">
        <w:tc>
          <w:tcPr>
            <w:tcW w:w="453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1D73D4" w:rsidRDefault="00CE26B7" w:rsidP="003349E6">
            <w:pPr>
              <w:jc w:val="center"/>
              <w:rPr>
                <w:sz w:val="24"/>
                <w:szCs w:val="24"/>
              </w:rPr>
            </w:pPr>
            <w:r w:rsidRPr="001D73D4">
              <w:rPr>
                <w:sz w:val="24"/>
                <w:szCs w:val="24"/>
              </w:rPr>
              <w:t xml:space="preserve">Т.И. </w:t>
            </w:r>
            <w:proofErr w:type="spellStart"/>
            <w:r w:rsidRPr="001D73D4">
              <w:rPr>
                <w:sz w:val="24"/>
                <w:szCs w:val="24"/>
              </w:rPr>
              <w:t>Долгодворова</w:t>
            </w:r>
            <w:proofErr w:type="spellEnd"/>
          </w:p>
        </w:tc>
      </w:tr>
      <w:tr w:rsidR="00CE26B7" w:rsidTr="00CE26B7">
        <w:tc>
          <w:tcPr>
            <w:tcW w:w="453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1D73D4" w:rsidRDefault="00CE26B7" w:rsidP="003349E6">
            <w:pPr>
              <w:jc w:val="center"/>
              <w:rPr>
                <w:sz w:val="24"/>
                <w:szCs w:val="24"/>
              </w:rPr>
            </w:pPr>
            <w:r w:rsidRPr="001D73D4">
              <w:rPr>
                <w:sz w:val="24"/>
                <w:szCs w:val="24"/>
              </w:rPr>
              <w:t xml:space="preserve">Ж.В. </w:t>
            </w:r>
            <w:proofErr w:type="spellStart"/>
            <w:r w:rsidRPr="001D73D4">
              <w:rPr>
                <w:sz w:val="24"/>
                <w:szCs w:val="24"/>
              </w:rPr>
              <w:t>Резинкина</w:t>
            </w:r>
            <w:proofErr w:type="spellEnd"/>
          </w:p>
        </w:tc>
      </w:tr>
      <w:tr w:rsidR="00CE26B7" w:rsidTr="00CE26B7">
        <w:tc>
          <w:tcPr>
            <w:tcW w:w="4537" w:type="dxa"/>
            <w:tcBorders>
              <w:top w:val="single" w:sz="4" w:space="0" w:color="auto"/>
              <w:left w:val="single" w:sz="4" w:space="0" w:color="auto"/>
              <w:bottom w:val="single" w:sz="4" w:space="0" w:color="auto"/>
              <w:right w:val="single" w:sz="4" w:space="0" w:color="auto"/>
            </w:tcBorders>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1D73D4" w:rsidRDefault="00CE26B7" w:rsidP="003349E6">
            <w:pPr>
              <w:jc w:val="center"/>
              <w:rPr>
                <w:sz w:val="24"/>
                <w:szCs w:val="24"/>
              </w:rPr>
            </w:pPr>
            <w:r w:rsidRPr="001D73D4">
              <w:rPr>
                <w:sz w:val="24"/>
                <w:szCs w:val="24"/>
              </w:rPr>
              <w:t>А.Т. Абдуллаев</w:t>
            </w:r>
          </w:p>
        </w:tc>
      </w:tr>
      <w:tr w:rsidR="00CE26B7" w:rsidTr="00CE26B7">
        <w:tc>
          <w:tcPr>
            <w:tcW w:w="4537" w:type="dxa"/>
            <w:tcBorders>
              <w:top w:val="single" w:sz="4" w:space="0" w:color="auto"/>
              <w:left w:val="single" w:sz="4" w:space="0" w:color="auto"/>
              <w:bottom w:val="single" w:sz="4" w:space="0" w:color="auto"/>
              <w:right w:val="single" w:sz="4" w:space="0" w:color="auto"/>
            </w:tcBorders>
          </w:tcPr>
          <w:p w:rsidR="00CE26B7" w:rsidRDefault="00CE26B7" w:rsidP="003349E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Default="00CE26B7" w:rsidP="003349E6">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1D73D4" w:rsidRDefault="00CE26B7" w:rsidP="003349E6">
            <w:pPr>
              <w:jc w:val="center"/>
              <w:rPr>
                <w:sz w:val="24"/>
                <w:szCs w:val="24"/>
              </w:rPr>
            </w:pPr>
            <w:r w:rsidRPr="001D73D4">
              <w:rPr>
                <w:sz w:val="24"/>
                <w:szCs w:val="24"/>
              </w:rPr>
              <w:t>Н.Б. Захарова</w:t>
            </w:r>
          </w:p>
        </w:tc>
      </w:tr>
    </w:tbl>
    <w:p w:rsidR="00343469" w:rsidRDefault="00343469" w:rsidP="00343469">
      <w:pPr>
        <w:suppressAutoHyphens/>
        <w:jc w:val="both"/>
        <w:rPr>
          <w:b/>
          <w:color w:val="FF0000"/>
        </w:rPr>
      </w:pPr>
    </w:p>
    <w:p w:rsidR="00343469" w:rsidRDefault="00343469" w:rsidP="001D73D4">
      <w:pPr>
        <w:rPr>
          <w:b/>
          <w:sz w:val="24"/>
        </w:rPr>
      </w:pPr>
    </w:p>
    <w:p w:rsidR="00E57B9B" w:rsidRPr="001D73D4" w:rsidRDefault="009F399F" w:rsidP="00E57B9B">
      <w:pPr>
        <w:jc w:val="both"/>
        <w:rPr>
          <w:b/>
          <w:sz w:val="24"/>
          <w:szCs w:val="24"/>
        </w:rPr>
      </w:pPr>
      <w:r w:rsidRPr="001D73D4">
        <w:rPr>
          <w:b/>
          <w:sz w:val="24"/>
          <w:szCs w:val="24"/>
        </w:rPr>
        <w:t>Пр</w:t>
      </w:r>
      <w:r w:rsidR="00E57B9B" w:rsidRPr="001D73D4">
        <w:rPr>
          <w:b/>
          <w:sz w:val="24"/>
          <w:szCs w:val="24"/>
        </w:rPr>
        <w:t>едседател</w:t>
      </w:r>
      <w:r w:rsidRPr="001D73D4">
        <w:rPr>
          <w:b/>
          <w:sz w:val="24"/>
          <w:szCs w:val="24"/>
        </w:rPr>
        <w:t>ь</w:t>
      </w:r>
      <w:r w:rsidR="00E57B9B" w:rsidRPr="001D73D4">
        <w:rPr>
          <w:b/>
          <w:sz w:val="24"/>
          <w:szCs w:val="24"/>
        </w:rPr>
        <w:t xml:space="preserve"> комиссии:                                                                </w:t>
      </w:r>
      <w:r w:rsidRPr="001D73D4">
        <w:rPr>
          <w:b/>
          <w:sz w:val="24"/>
          <w:szCs w:val="24"/>
        </w:rPr>
        <w:t xml:space="preserve">               С.Д. </w:t>
      </w:r>
      <w:proofErr w:type="spellStart"/>
      <w:r w:rsidRPr="001D73D4">
        <w:rPr>
          <w:b/>
          <w:sz w:val="24"/>
          <w:szCs w:val="24"/>
        </w:rPr>
        <w:t>Голин</w:t>
      </w:r>
      <w:proofErr w:type="spellEnd"/>
    </w:p>
    <w:p w:rsidR="00E57B9B" w:rsidRPr="001D73D4" w:rsidRDefault="00E57B9B" w:rsidP="00E57B9B">
      <w:pPr>
        <w:jc w:val="both"/>
        <w:rPr>
          <w:b/>
          <w:sz w:val="24"/>
          <w:szCs w:val="24"/>
        </w:rPr>
      </w:pPr>
    </w:p>
    <w:p w:rsidR="00E57B9B" w:rsidRPr="001D73D4" w:rsidRDefault="00E57B9B" w:rsidP="00E57B9B">
      <w:pPr>
        <w:jc w:val="both"/>
        <w:rPr>
          <w:sz w:val="24"/>
          <w:szCs w:val="24"/>
        </w:rPr>
      </w:pPr>
      <w:r w:rsidRPr="001D73D4">
        <w:rPr>
          <w:b/>
          <w:sz w:val="24"/>
          <w:szCs w:val="24"/>
        </w:rPr>
        <w:t xml:space="preserve">Члены  комиссии                                                                                                                                                                                                </w:t>
      </w:r>
    </w:p>
    <w:p w:rsidR="00E57B9B" w:rsidRPr="001D73D4" w:rsidRDefault="00E57B9B" w:rsidP="00E57B9B">
      <w:pPr>
        <w:jc w:val="right"/>
        <w:rPr>
          <w:sz w:val="24"/>
          <w:szCs w:val="24"/>
        </w:rPr>
      </w:pPr>
      <w:r w:rsidRPr="001D73D4">
        <w:rPr>
          <w:sz w:val="24"/>
          <w:szCs w:val="24"/>
        </w:rPr>
        <w:t xml:space="preserve">                                                                </w:t>
      </w:r>
    </w:p>
    <w:p w:rsidR="009F399F" w:rsidRPr="001D73D4" w:rsidRDefault="009F399F" w:rsidP="00E57B9B">
      <w:pPr>
        <w:jc w:val="right"/>
        <w:rPr>
          <w:sz w:val="24"/>
          <w:szCs w:val="24"/>
        </w:rPr>
      </w:pPr>
      <w:r w:rsidRPr="001D73D4">
        <w:rPr>
          <w:sz w:val="24"/>
          <w:szCs w:val="24"/>
        </w:rPr>
        <w:t xml:space="preserve">______________________В.К. </w:t>
      </w:r>
      <w:proofErr w:type="spellStart"/>
      <w:r w:rsidRPr="001D73D4">
        <w:rPr>
          <w:sz w:val="24"/>
          <w:szCs w:val="24"/>
        </w:rPr>
        <w:t>Бандурин</w:t>
      </w:r>
      <w:proofErr w:type="spellEnd"/>
    </w:p>
    <w:p w:rsidR="00E57B9B" w:rsidRPr="001D73D4" w:rsidRDefault="009F399F" w:rsidP="00E57B9B">
      <w:pPr>
        <w:jc w:val="right"/>
        <w:rPr>
          <w:sz w:val="24"/>
          <w:szCs w:val="24"/>
        </w:rPr>
      </w:pPr>
      <w:r w:rsidRPr="001D73D4">
        <w:rPr>
          <w:sz w:val="24"/>
          <w:szCs w:val="24"/>
        </w:rPr>
        <w:t>_______________________</w:t>
      </w:r>
      <w:r w:rsidR="00E57B9B" w:rsidRPr="001D73D4">
        <w:rPr>
          <w:sz w:val="24"/>
          <w:szCs w:val="24"/>
        </w:rPr>
        <w:t xml:space="preserve">В.А. </w:t>
      </w:r>
      <w:proofErr w:type="spellStart"/>
      <w:r w:rsidR="00E57B9B" w:rsidRPr="001D73D4">
        <w:rPr>
          <w:sz w:val="24"/>
          <w:szCs w:val="24"/>
        </w:rPr>
        <w:t>Климин</w:t>
      </w:r>
      <w:proofErr w:type="spellEnd"/>
    </w:p>
    <w:p w:rsidR="00E57B9B" w:rsidRPr="001D73D4" w:rsidRDefault="00E57B9B" w:rsidP="00E57B9B">
      <w:pPr>
        <w:jc w:val="center"/>
        <w:rPr>
          <w:sz w:val="24"/>
          <w:szCs w:val="24"/>
        </w:rPr>
      </w:pPr>
      <w:r w:rsidRPr="001D73D4">
        <w:rPr>
          <w:sz w:val="24"/>
          <w:szCs w:val="24"/>
        </w:rPr>
        <w:t xml:space="preserve">                                                                                                        _________________</w:t>
      </w:r>
      <w:r w:rsidR="009F399F" w:rsidRPr="001D73D4">
        <w:rPr>
          <w:sz w:val="24"/>
          <w:szCs w:val="24"/>
        </w:rPr>
        <w:t xml:space="preserve">_ </w:t>
      </w:r>
      <w:r w:rsidRPr="001D73D4">
        <w:rPr>
          <w:sz w:val="24"/>
          <w:szCs w:val="24"/>
        </w:rPr>
        <w:t xml:space="preserve">Т.И. </w:t>
      </w:r>
      <w:proofErr w:type="spellStart"/>
      <w:r w:rsidRPr="001D73D4">
        <w:rPr>
          <w:sz w:val="24"/>
          <w:szCs w:val="24"/>
        </w:rPr>
        <w:t>Долгодворова</w:t>
      </w:r>
      <w:proofErr w:type="spellEnd"/>
    </w:p>
    <w:p w:rsidR="00F56E02" w:rsidRPr="001D73D4" w:rsidRDefault="009F399F" w:rsidP="00F56E02">
      <w:pPr>
        <w:jc w:val="right"/>
        <w:rPr>
          <w:sz w:val="24"/>
          <w:szCs w:val="24"/>
        </w:rPr>
      </w:pPr>
      <w:r w:rsidRPr="001D73D4">
        <w:rPr>
          <w:sz w:val="24"/>
          <w:szCs w:val="24"/>
        </w:rPr>
        <w:t>_____________________</w:t>
      </w:r>
      <w:r w:rsidR="00F56E02" w:rsidRPr="001D73D4">
        <w:rPr>
          <w:sz w:val="24"/>
          <w:szCs w:val="24"/>
        </w:rPr>
        <w:t xml:space="preserve">Ж.В. </w:t>
      </w:r>
      <w:proofErr w:type="spellStart"/>
      <w:r w:rsidR="00F56E02" w:rsidRPr="001D73D4">
        <w:rPr>
          <w:sz w:val="24"/>
          <w:szCs w:val="24"/>
        </w:rPr>
        <w:t>Резинкина</w:t>
      </w:r>
      <w:proofErr w:type="spellEnd"/>
    </w:p>
    <w:p w:rsidR="00E57B9B" w:rsidRPr="001D73D4" w:rsidRDefault="00E57B9B" w:rsidP="00E57B9B">
      <w:pPr>
        <w:jc w:val="right"/>
        <w:rPr>
          <w:sz w:val="24"/>
          <w:szCs w:val="24"/>
        </w:rPr>
      </w:pPr>
      <w:r w:rsidRPr="001D73D4">
        <w:rPr>
          <w:sz w:val="24"/>
          <w:szCs w:val="24"/>
        </w:rPr>
        <w:tab/>
      </w:r>
      <w:r w:rsidRPr="001D73D4">
        <w:rPr>
          <w:sz w:val="24"/>
          <w:szCs w:val="24"/>
        </w:rPr>
        <w:tab/>
      </w:r>
      <w:r w:rsidRPr="001D73D4">
        <w:rPr>
          <w:sz w:val="24"/>
          <w:szCs w:val="24"/>
        </w:rPr>
        <w:tab/>
      </w:r>
      <w:r w:rsidRPr="001D73D4">
        <w:rPr>
          <w:sz w:val="24"/>
          <w:szCs w:val="24"/>
        </w:rPr>
        <w:tab/>
      </w:r>
      <w:r w:rsidRPr="001D73D4">
        <w:rPr>
          <w:sz w:val="24"/>
          <w:szCs w:val="24"/>
        </w:rPr>
        <w:tab/>
      </w:r>
      <w:r w:rsidRPr="001D73D4">
        <w:rPr>
          <w:sz w:val="24"/>
          <w:szCs w:val="24"/>
        </w:rPr>
        <w:tab/>
      </w:r>
      <w:r w:rsidRPr="001D73D4">
        <w:rPr>
          <w:sz w:val="24"/>
          <w:szCs w:val="24"/>
        </w:rPr>
        <w:tab/>
        <w:t xml:space="preserve">  __________________ А.Т. Абдуллаев </w:t>
      </w:r>
    </w:p>
    <w:p w:rsidR="00E57B9B" w:rsidRPr="001D73D4" w:rsidRDefault="00E57B9B" w:rsidP="00E57B9B">
      <w:pPr>
        <w:jc w:val="right"/>
        <w:rPr>
          <w:sz w:val="24"/>
          <w:szCs w:val="24"/>
        </w:rPr>
      </w:pPr>
      <w:r w:rsidRPr="001D73D4">
        <w:rPr>
          <w:sz w:val="24"/>
          <w:szCs w:val="24"/>
        </w:rPr>
        <w:t>___________________Н.Б. Захарова</w:t>
      </w:r>
    </w:p>
    <w:p w:rsidR="00E57B9B" w:rsidRPr="001D73D4" w:rsidRDefault="00E57B9B" w:rsidP="00E57B9B">
      <w:pPr>
        <w:rPr>
          <w:sz w:val="24"/>
          <w:szCs w:val="24"/>
        </w:rPr>
      </w:pPr>
    </w:p>
    <w:p w:rsidR="00E57B9B" w:rsidRPr="006B16C1" w:rsidRDefault="00E57B9B" w:rsidP="00E57B9B">
      <w:pPr>
        <w:rPr>
          <w:sz w:val="24"/>
          <w:szCs w:val="24"/>
        </w:rPr>
      </w:pPr>
      <w:r w:rsidRPr="001D73D4">
        <w:rPr>
          <w:sz w:val="24"/>
          <w:szCs w:val="24"/>
        </w:rPr>
        <w:t xml:space="preserve"> Представитель заказчика:                                                              __________________</w:t>
      </w:r>
      <w:r w:rsidR="00E471E5" w:rsidRPr="001D73D4">
        <w:rPr>
          <w:sz w:val="24"/>
          <w:szCs w:val="24"/>
        </w:rPr>
        <w:t xml:space="preserve"> </w:t>
      </w:r>
      <w:r w:rsidR="001D73D4">
        <w:rPr>
          <w:sz w:val="24"/>
          <w:szCs w:val="24"/>
        </w:rPr>
        <w:t>Е.Н. Сметанина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027D7B" w:rsidRPr="00C632E4" w:rsidRDefault="00027D7B" w:rsidP="00027D7B">
      <w:pPr>
        <w:ind w:hanging="426"/>
        <w:jc w:val="right"/>
        <w:rPr>
          <w:sz w:val="22"/>
          <w:szCs w:val="22"/>
        </w:rPr>
      </w:pPr>
      <w:r>
        <w:t xml:space="preserve">                                                                                                                                                                                     </w:t>
      </w:r>
      <w:r w:rsidRPr="00C632E4">
        <w:rPr>
          <w:sz w:val="22"/>
          <w:szCs w:val="22"/>
        </w:rPr>
        <w:t>Приложение 1</w:t>
      </w:r>
    </w:p>
    <w:p w:rsidR="00027D7B" w:rsidRPr="00027D7B" w:rsidRDefault="00027D7B" w:rsidP="00027D7B">
      <w:pPr>
        <w:jc w:val="right"/>
        <w:rPr>
          <w:b/>
          <w:sz w:val="24"/>
        </w:rPr>
      </w:pPr>
      <w:r w:rsidRPr="00C632E4">
        <w:rPr>
          <w:sz w:val="22"/>
          <w:szCs w:val="22"/>
        </w:rPr>
        <w:t xml:space="preserve">                                                                                                                                               к протоколу </w:t>
      </w:r>
      <w:r w:rsidRPr="00027D7B">
        <w:rPr>
          <w:sz w:val="24"/>
        </w:rPr>
        <w:t>подведения итогов аукциона в электронной форме</w:t>
      </w:r>
      <w:r w:rsidRPr="00027D7B">
        <w:rPr>
          <w:sz w:val="22"/>
          <w:szCs w:val="22"/>
        </w:rPr>
        <w:t xml:space="preserve">                                                                                                                        </w:t>
      </w:r>
    </w:p>
    <w:p w:rsidR="00027D7B" w:rsidRPr="00C632E4" w:rsidRDefault="00027D7B" w:rsidP="00027D7B">
      <w:pPr>
        <w:tabs>
          <w:tab w:val="left" w:pos="3930"/>
          <w:tab w:val="right" w:pos="9355"/>
        </w:tabs>
        <w:jc w:val="right"/>
        <w:rPr>
          <w:sz w:val="22"/>
          <w:szCs w:val="22"/>
        </w:rPr>
      </w:pPr>
      <w:r w:rsidRPr="00C632E4">
        <w:rPr>
          <w:sz w:val="22"/>
          <w:szCs w:val="22"/>
        </w:rPr>
        <w:t xml:space="preserve"> от «</w:t>
      </w:r>
      <w:r>
        <w:rPr>
          <w:sz w:val="22"/>
          <w:szCs w:val="22"/>
        </w:rPr>
        <w:t>21</w:t>
      </w:r>
      <w:r w:rsidRPr="00C632E4">
        <w:rPr>
          <w:sz w:val="22"/>
          <w:szCs w:val="22"/>
        </w:rPr>
        <w:t xml:space="preserve">» </w:t>
      </w:r>
      <w:r>
        <w:rPr>
          <w:sz w:val="22"/>
          <w:szCs w:val="22"/>
        </w:rPr>
        <w:t>марта</w:t>
      </w:r>
      <w:r w:rsidRPr="00C632E4">
        <w:rPr>
          <w:sz w:val="22"/>
          <w:szCs w:val="22"/>
        </w:rPr>
        <w:t xml:space="preserve">  201</w:t>
      </w:r>
      <w:r>
        <w:rPr>
          <w:sz w:val="22"/>
          <w:szCs w:val="22"/>
        </w:rPr>
        <w:t>7</w:t>
      </w:r>
      <w:r w:rsidRPr="00C632E4">
        <w:rPr>
          <w:sz w:val="22"/>
          <w:szCs w:val="22"/>
        </w:rPr>
        <w:t xml:space="preserve">  г. </w:t>
      </w:r>
      <w:r>
        <w:rPr>
          <w:sz w:val="22"/>
          <w:szCs w:val="22"/>
        </w:rPr>
        <w:t xml:space="preserve"> № 0187300005817</w:t>
      </w:r>
      <w:r w:rsidRPr="00C632E4">
        <w:rPr>
          <w:sz w:val="22"/>
          <w:szCs w:val="22"/>
        </w:rPr>
        <w:t>000</w:t>
      </w:r>
      <w:r>
        <w:rPr>
          <w:sz w:val="22"/>
          <w:szCs w:val="22"/>
        </w:rPr>
        <w:t>10</w:t>
      </w:r>
      <w:r w:rsidRPr="00C632E4">
        <w:rPr>
          <w:sz w:val="22"/>
          <w:szCs w:val="22"/>
        </w:rPr>
        <w:t>-</w:t>
      </w:r>
      <w:r w:rsidR="001A1EC1">
        <w:rPr>
          <w:sz w:val="22"/>
          <w:szCs w:val="22"/>
        </w:rPr>
        <w:t>3</w:t>
      </w:r>
      <w:bookmarkStart w:id="0" w:name="_GoBack"/>
      <w:bookmarkEnd w:id="0"/>
    </w:p>
    <w:p w:rsidR="00027D7B" w:rsidRPr="00C632E4" w:rsidRDefault="00027D7B" w:rsidP="00027D7B">
      <w:pPr>
        <w:jc w:val="center"/>
        <w:rPr>
          <w:sz w:val="16"/>
          <w:szCs w:val="16"/>
        </w:rPr>
      </w:pPr>
    </w:p>
    <w:p w:rsidR="00027D7B" w:rsidRPr="00C632E4" w:rsidRDefault="00027D7B" w:rsidP="00027D7B">
      <w:pPr>
        <w:jc w:val="center"/>
        <w:rPr>
          <w:sz w:val="22"/>
          <w:szCs w:val="22"/>
        </w:rPr>
      </w:pPr>
      <w:r w:rsidRPr="00C632E4">
        <w:rPr>
          <w:sz w:val="22"/>
          <w:szCs w:val="22"/>
        </w:rPr>
        <w:t xml:space="preserve">Таблица </w:t>
      </w:r>
      <w:r w:rsidRPr="00027D7B">
        <w:rPr>
          <w:sz w:val="24"/>
        </w:rPr>
        <w:t>подведения итогов аукциона в электронной форме</w:t>
      </w:r>
      <w:r w:rsidRPr="00027D7B">
        <w:rPr>
          <w:sz w:val="22"/>
          <w:szCs w:val="22"/>
        </w:rPr>
        <w:t xml:space="preserve">                                                                                                                        </w:t>
      </w:r>
      <w:r w:rsidRPr="00C632E4">
        <w:rPr>
          <w:sz w:val="22"/>
          <w:szCs w:val="22"/>
        </w:rPr>
        <w:t>на право заключения муниципального контракта</w:t>
      </w:r>
    </w:p>
    <w:p w:rsidR="00027D7B" w:rsidRDefault="00027D7B" w:rsidP="00027D7B">
      <w:pPr>
        <w:autoSpaceDE w:val="0"/>
        <w:autoSpaceDN w:val="0"/>
        <w:adjustRightInd w:val="0"/>
        <w:ind w:left="142"/>
        <w:jc w:val="center"/>
        <w:rPr>
          <w:sz w:val="22"/>
          <w:szCs w:val="22"/>
        </w:rPr>
      </w:pPr>
      <w:r w:rsidRPr="00C62A1A">
        <w:rPr>
          <w:sz w:val="22"/>
          <w:szCs w:val="22"/>
        </w:rPr>
        <w:t xml:space="preserve">на поставку </w:t>
      </w:r>
      <w:r>
        <w:rPr>
          <w:sz w:val="22"/>
          <w:szCs w:val="22"/>
        </w:rPr>
        <w:t>вод</w:t>
      </w:r>
      <w:r w:rsidRPr="00C62A1A">
        <w:rPr>
          <w:sz w:val="22"/>
          <w:szCs w:val="22"/>
        </w:rPr>
        <w:t>ных горок на объект: «Физкультурно-спортивный комплекс</w:t>
      </w:r>
      <w:r w:rsidRPr="003773B7">
        <w:rPr>
          <w:sz w:val="22"/>
          <w:szCs w:val="22"/>
        </w:rPr>
        <w:t xml:space="preserve"> с универсальным игровым залом в городе </w:t>
      </w:r>
      <w:proofErr w:type="spellStart"/>
      <w:r w:rsidRPr="003773B7">
        <w:rPr>
          <w:sz w:val="22"/>
          <w:szCs w:val="22"/>
        </w:rPr>
        <w:t>Югорске</w:t>
      </w:r>
      <w:proofErr w:type="spellEnd"/>
      <w:r w:rsidRPr="003773B7">
        <w:rPr>
          <w:sz w:val="22"/>
          <w:szCs w:val="22"/>
        </w:rPr>
        <w:t>».</w:t>
      </w:r>
    </w:p>
    <w:p w:rsidR="00027D7B" w:rsidRPr="003773B7" w:rsidRDefault="00027D7B" w:rsidP="00027D7B">
      <w:pPr>
        <w:autoSpaceDE w:val="0"/>
        <w:autoSpaceDN w:val="0"/>
        <w:adjustRightInd w:val="0"/>
        <w:ind w:left="142"/>
        <w:jc w:val="center"/>
        <w:rPr>
          <w:sz w:val="22"/>
          <w:szCs w:val="22"/>
        </w:rPr>
      </w:pPr>
    </w:p>
    <w:p w:rsidR="00027D7B" w:rsidRPr="000D7E61" w:rsidRDefault="00027D7B" w:rsidP="00027D7B">
      <w:pPr>
        <w:rPr>
          <w:sz w:val="18"/>
          <w:szCs w:val="18"/>
        </w:rPr>
      </w:pPr>
      <w:r w:rsidRPr="000D7E61">
        <w:rPr>
          <w:sz w:val="18"/>
          <w:szCs w:val="18"/>
        </w:rPr>
        <w:t xml:space="preserve">Заказчик: Департамент жилищно-коммунального и строительного комплекса администрации города </w:t>
      </w:r>
      <w:proofErr w:type="spellStart"/>
      <w:r w:rsidRPr="000D7E61">
        <w:rPr>
          <w:sz w:val="18"/>
          <w:szCs w:val="18"/>
        </w:rPr>
        <w:t>Югорска</w:t>
      </w:r>
      <w:proofErr w:type="spellEnd"/>
    </w:p>
    <w:tbl>
      <w:tblPr>
        <w:tblW w:w="10660" w:type="dxa"/>
        <w:tblLayout w:type="fixed"/>
        <w:tblCellMar>
          <w:top w:w="28" w:type="dxa"/>
          <w:left w:w="28" w:type="dxa"/>
          <w:bottom w:w="28" w:type="dxa"/>
          <w:right w:w="28" w:type="dxa"/>
        </w:tblCellMar>
        <w:tblLook w:val="0000" w:firstRow="0" w:lastRow="0" w:firstColumn="0" w:lastColumn="0" w:noHBand="0" w:noVBand="0"/>
      </w:tblPr>
      <w:tblGrid>
        <w:gridCol w:w="4820"/>
        <w:gridCol w:w="3005"/>
        <w:gridCol w:w="2835"/>
      </w:tblGrid>
      <w:tr w:rsidR="00027D7B" w:rsidRPr="00F61263" w:rsidTr="00E87B71">
        <w:trPr>
          <w:trHeight w:val="331"/>
        </w:trPr>
        <w:tc>
          <w:tcPr>
            <w:tcW w:w="7825" w:type="dxa"/>
            <w:gridSpan w:val="2"/>
            <w:tcBorders>
              <w:top w:val="single" w:sz="4" w:space="0" w:color="auto"/>
              <w:left w:val="single" w:sz="4" w:space="0" w:color="auto"/>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t>Порядковый номер заявки</w:t>
            </w:r>
          </w:p>
        </w:tc>
        <w:tc>
          <w:tcPr>
            <w:tcW w:w="2835" w:type="dxa"/>
            <w:tcBorders>
              <w:top w:val="single" w:sz="4" w:space="0" w:color="auto"/>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sz w:val="16"/>
                <w:szCs w:val="16"/>
              </w:rPr>
            </w:pPr>
            <w:r>
              <w:rPr>
                <w:sz w:val="16"/>
                <w:szCs w:val="16"/>
              </w:rPr>
              <w:t>№2</w:t>
            </w:r>
          </w:p>
        </w:tc>
      </w:tr>
      <w:tr w:rsidR="00027D7B" w:rsidRPr="00F61263" w:rsidTr="00E87B71">
        <w:trPr>
          <w:trHeight w:val="390"/>
        </w:trPr>
        <w:tc>
          <w:tcPr>
            <w:tcW w:w="4820" w:type="dxa"/>
            <w:tcBorders>
              <w:left w:val="single" w:sz="4" w:space="0" w:color="auto"/>
              <w:bottom w:val="single" w:sz="8" w:space="0" w:color="000000"/>
            </w:tcBorders>
            <w:vAlign w:val="center"/>
          </w:tcPr>
          <w:p w:rsidR="00027D7B" w:rsidRPr="00F61263" w:rsidRDefault="00027D7B" w:rsidP="00E87B71">
            <w:pPr>
              <w:snapToGrid w:val="0"/>
              <w:ind w:left="294" w:hanging="294"/>
              <w:jc w:val="center"/>
              <w:rPr>
                <w:color w:val="000000"/>
                <w:sz w:val="16"/>
                <w:szCs w:val="16"/>
              </w:rPr>
            </w:pPr>
            <w:r w:rsidRPr="00F61263">
              <w:rPr>
                <w:color w:val="000000"/>
                <w:sz w:val="16"/>
                <w:szCs w:val="16"/>
              </w:rPr>
              <w:t>Показатель</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t>Обязательные требования</w:t>
            </w:r>
          </w:p>
        </w:tc>
        <w:tc>
          <w:tcPr>
            <w:tcW w:w="2835" w:type="dxa"/>
            <w:tcBorders>
              <w:left w:val="single" w:sz="8" w:space="0" w:color="000000"/>
              <w:bottom w:val="single" w:sz="8" w:space="0" w:color="000000"/>
              <w:right w:val="single" w:sz="4" w:space="0" w:color="auto"/>
            </w:tcBorders>
          </w:tcPr>
          <w:p w:rsidR="00027D7B" w:rsidRPr="00F61263" w:rsidRDefault="00027D7B" w:rsidP="00E87B71">
            <w:pPr>
              <w:snapToGrid w:val="0"/>
              <w:jc w:val="center"/>
              <w:rPr>
                <w:b/>
                <w:color w:val="000000"/>
                <w:sz w:val="16"/>
                <w:szCs w:val="16"/>
              </w:rPr>
            </w:pPr>
            <w:r w:rsidRPr="00F61263">
              <w:rPr>
                <w:b/>
                <w:color w:val="000000"/>
                <w:sz w:val="16"/>
                <w:szCs w:val="16"/>
              </w:rPr>
              <w:t>ООО «</w:t>
            </w:r>
            <w:r>
              <w:rPr>
                <w:b/>
                <w:color w:val="000000"/>
                <w:sz w:val="16"/>
                <w:szCs w:val="16"/>
              </w:rPr>
              <w:t>Научно-Производственное Объединение «</w:t>
            </w:r>
            <w:r>
              <w:rPr>
                <w:b/>
                <w:color w:val="000000"/>
                <w:sz w:val="16"/>
                <w:szCs w:val="16"/>
                <w:lang w:val="en-US"/>
              </w:rPr>
              <w:t>PECOTE</w:t>
            </w:r>
            <w:r w:rsidRPr="00F61263">
              <w:rPr>
                <w:b/>
                <w:color w:val="000000"/>
                <w:sz w:val="16"/>
                <w:szCs w:val="16"/>
              </w:rPr>
              <w:t>»,</w:t>
            </w:r>
          </w:p>
          <w:p w:rsidR="00027D7B" w:rsidRPr="00AA7332" w:rsidRDefault="00027D7B" w:rsidP="00E87B71">
            <w:pPr>
              <w:snapToGrid w:val="0"/>
              <w:jc w:val="center"/>
              <w:rPr>
                <w:color w:val="000000"/>
                <w:sz w:val="16"/>
                <w:szCs w:val="16"/>
              </w:rPr>
            </w:pPr>
            <w:r w:rsidRPr="00F61263">
              <w:rPr>
                <w:b/>
                <w:color w:val="000000"/>
                <w:sz w:val="16"/>
                <w:szCs w:val="16"/>
              </w:rPr>
              <w:t xml:space="preserve">г. </w:t>
            </w:r>
            <w:r>
              <w:rPr>
                <w:b/>
                <w:color w:val="000000"/>
                <w:sz w:val="16"/>
                <w:szCs w:val="16"/>
              </w:rPr>
              <w:t>Екатеринбург</w:t>
            </w:r>
          </w:p>
        </w:tc>
      </w:tr>
      <w:tr w:rsidR="00027D7B" w:rsidRPr="00F61263" w:rsidTr="00E87B71">
        <w:trPr>
          <w:trHeight w:val="1019"/>
        </w:trPr>
        <w:tc>
          <w:tcPr>
            <w:tcW w:w="4820" w:type="dxa"/>
            <w:tcBorders>
              <w:top w:val="single" w:sz="4" w:space="0" w:color="auto"/>
              <w:left w:val="single" w:sz="4" w:space="0" w:color="auto"/>
              <w:bottom w:val="single" w:sz="8" w:space="0" w:color="000000"/>
              <w:right w:val="single" w:sz="8" w:space="0" w:color="000000"/>
            </w:tcBorders>
          </w:tcPr>
          <w:p w:rsidR="00027D7B" w:rsidRPr="00F61263" w:rsidRDefault="00027D7B" w:rsidP="00E87B71">
            <w:pPr>
              <w:snapToGrid w:val="0"/>
              <w:ind w:left="114" w:right="114"/>
              <w:jc w:val="both"/>
              <w:rPr>
                <w:color w:val="000000"/>
                <w:sz w:val="16"/>
                <w:szCs w:val="16"/>
              </w:rPr>
            </w:pPr>
            <w:r w:rsidRPr="00F61263">
              <w:rPr>
                <w:color w:val="000000"/>
                <w:sz w:val="16"/>
                <w:szCs w:val="16"/>
              </w:rPr>
              <w:t>1 .</w:t>
            </w:r>
            <w:proofErr w:type="spellStart"/>
            <w:r w:rsidRPr="00F61263">
              <w:rPr>
                <w:sz w:val="16"/>
                <w:szCs w:val="16"/>
              </w:rPr>
              <w:t>Непроведение</w:t>
            </w:r>
            <w:proofErr w:type="spellEnd"/>
            <w:r w:rsidRPr="00F61263">
              <w:rPr>
                <w:sz w:val="16"/>
                <w:szCs w:val="16"/>
              </w:rPr>
              <w:t xml:space="preserve"> ликвидации участника </w:t>
            </w:r>
            <w:r w:rsidRPr="00F61263">
              <w:rPr>
                <w:bCs/>
                <w:sz w:val="16"/>
                <w:szCs w:val="16"/>
              </w:rPr>
              <w:t>закупки -</w:t>
            </w:r>
            <w:r w:rsidRPr="00F61263">
              <w:rPr>
                <w:sz w:val="16"/>
                <w:szCs w:val="16"/>
              </w:rPr>
              <w:t xml:space="preserve"> юридического лица и отсутствие решения арбитражного суда о признании участника </w:t>
            </w:r>
            <w:r w:rsidRPr="00F61263">
              <w:rPr>
                <w:bCs/>
                <w:sz w:val="16"/>
                <w:szCs w:val="16"/>
              </w:rPr>
              <w:t>закупки</w:t>
            </w:r>
            <w:r w:rsidRPr="00F61263">
              <w:rPr>
                <w:sz w:val="16"/>
                <w:szCs w:val="16"/>
              </w:rPr>
              <w:t xml:space="preserve"> - юридического лица, индивидуального предпринимателя </w:t>
            </w:r>
            <w:r w:rsidRPr="00F61263">
              <w:rPr>
                <w:bCs/>
                <w:sz w:val="16"/>
                <w:szCs w:val="16"/>
              </w:rPr>
              <w:t>несостоятельным (</w:t>
            </w:r>
            <w:r w:rsidRPr="00F61263">
              <w:rPr>
                <w:sz w:val="16"/>
                <w:szCs w:val="16"/>
              </w:rPr>
              <w:t>банкротом</w:t>
            </w:r>
            <w:r w:rsidRPr="00F61263">
              <w:rPr>
                <w:bCs/>
                <w:sz w:val="16"/>
                <w:szCs w:val="16"/>
              </w:rPr>
              <w:t>)</w:t>
            </w:r>
            <w:r w:rsidRPr="00F61263">
              <w:rPr>
                <w:sz w:val="16"/>
                <w:szCs w:val="16"/>
              </w:rPr>
              <w:t xml:space="preserve"> и об открытии конкурсного производства</w:t>
            </w:r>
          </w:p>
        </w:tc>
        <w:tc>
          <w:tcPr>
            <w:tcW w:w="3005" w:type="dxa"/>
            <w:tcBorders>
              <w:top w:val="single" w:sz="4" w:space="0" w:color="auto"/>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p>
          <w:p w:rsidR="00027D7B" w:rsidRPr="00F61263" w:rsidRDefault="00027D7B" w:rsidP="00E87B71">
            <w:pPr>
              <w:snapToGrid w:val="0"/>
              <w:jc w:val="center"/>
              <w:rPr>
                <w:color w:val="000000"/>
                <w:sz w:val="16"/>
                <w:szCs w:val="16"/>
              </w:rPr>
            </w:pPr>
            <w:r w:rsidRPr="00F61263">
              <w:rPr>
                <w:color w:val="000000"/>
                <w:sz w:val="16"/>
                <w:szCs w:val="16"/>
              </w:rPr>
              <w:t>декларация</w:t>
            </w:r>
          </w:p>
        </w:tc>
        <w:tc>
          <w:tcPr>
            <w:tcW w:w="2835" w:type="dxa"/>
            <w:tcBorders>
              <w:top w:val="single" w:sz="4" w:space="0" w:color="auto"/>
              <w:left w:val="single" w:sz="8" w:space="0" w:color="000000"/>
              <w:bottom w:val="single" w:sz="8" w:space="0" w:color="000000"/>
              <w:right w:val="single" w:sz="4" w:space="0" w:color="auto"/>
            </w:tcBorders>
            <w:vAlign w:val="center"/>
          </w:tcPr>
          <w:p w:rsidR="00027D7B" w:rsidRPr="00F61263" w:rsidRDefault="00027D7B" w:rsidP="00E87B71">
            <w:pPr>
              <w:snapToGrid w:val="0"/>
              <w:rPr>
                <w:color w:val="000000"/>
                <w:sz w:val="16"/>
                <w:szCs w:val="16"/>
              </w:rPr>
            </w:pPr>
          </w:p>
          <w:p w:rsidR="00027D7B" w:rsidRPr="00F61263" w:rsidRDefault="00027D7B" w:rsidP="00E87B71">
            <w:pPr>
              <w:snapToGrid w:val="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jc w:val="center"/>
              <w:rPr>
                <w:color w:val="000000"/>
                <w:sz w:val="16"/>
                <w:szCs w:val="16"/>
              </w:rPr>
            </w:pPr>
            <w:r w:rsidRPr="00F61263">
              <w:rPr>
                <w:color w:val="000000"/>
                <w:sz w:val="16"/>
                <w:szCs w:val="16"/>
              </w:rPr>
              <w:t>продекларирована</w:t>
            </w:r>
          </w:p>
        </w:tc>
      </w:tr>
      <w:tr w:rsidR="00027D7B" w:rsidRPr="00F61263" w:rsidTr="00E87B71">
        <w:trPr>
          <w:trHeight w:val="388"/>
        </w:trPr>
        <w:tc>
          <w:tcPr>
            <w:tcW w:w="4820" w:type="dxa"/>
            <w:tcBorders>
              <w:left w:val="single" w:sz="4" w:space="0" w:color="auto"/>
              <w:bottom w:val="single" w:sz="8" w:space="0" w:color="000000"/>
              <w:right w:val="single" w:sz="8" w:space="0" w:color="000000"/>
            </w:tcBorders>
          </w:tcPr>
          <w:p w:rsidR="00027D7B" w:rsidRPr="00F61263" w:rsidRDefault="00027D7B" w:rsidP="00E87B71">
            <w:pPr>
              <w:snapToGrid w:val="0"/>
              <w:ind w:left="114" w:right="114"/>
              <w:jc w:val="both"/>
              <w:rPr>
                <w:color w:val="000000"/>
                <w:sz w:val="16"/>
                <w:szCs w:val="16"/>
              </w:rPr>
            </w:pPr>
            <w:r w:rsidRPr="00F61263">
              <w:rPr>
                <w:color w:val="000000"/>
                <w:sz w:val="16"/>
                <w:szCs w:val="16"/>
              </w:rPr>
              <w:t xml:space="preserve">2. </w:t>
            </w:r>
            <w:proofErr w:type="spellStart"/>
            <w:r w:rsidRPr="00F61263">
              <w:rPr>
                <w:sz w:val="16"/>
                <w:szCs w:val="16"/>
              </w:rPr>
              <w:t>Неприостановление</w:t>
            </w:r>
            <w:proofErr w:type="spellEnd"/>
            <w:r w:rsidRPr="00F61263">
              <w:rPr>
                <w:sz w:val="16"/>
                <w:szCs w:val="16"/>
              </w:rPr>
              <w:t xml:space="preserve"> деятельности участника </w:t>
            </w:r>
            <w:r w:rsidRPr="00F61263">
              <w:rPr>
                <w:bCs/>
                <w:sz w:val="16"/>
                <w:szCs w:val="16"/>
              </w:rPr>
              <w:t>закупки</w:t>
            </w:r>
            <w:r w:rsidRPr="00F61263">
              <w:rPr>
                <w:sz w:val="16"/>
                <w:szCs w:val="16"/>
              </w:rPr>
              <w:t xml:space="preserve"> в порядке, </w:t>
            </w:r>
            <w:r w:rsidRPr="00F61263">
              <w:rPr>
                <w:bCs/>
                <w:sz w:val="16"/>
                <w:szCs w:val="16"/>
              </w:rPr>
              <w:t>установленном</w:t>
            </w:r>
            <w:r w:rsidRPr="00F61263">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t>декларация</w:t>
            </w:r>
          </w:p>
        </w:tc>
        <w:tc>
          <w:tcPr>
            <w:tcW w:w="2835" w:type="dxa"/>
            <w:tcBorders>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sz w:val="16"/>
                <w:szCs w:val="16"/>
              </w:rPr>
              <w:t>информация</w:t>
            </w:r>
          </w:p>
          <w:p w:rsidR="00027D7B" w:rsidRPr="00F61263" w:rsidRDefault="00027D7B" w:rsidP="00E87B71">
            <w:pPr>
              <w:snapToGrid w:val="0"/>
              <w:jc w:val="center"/>
              <w:rPr>
                <w:rFonts w:eastAsia="Calibri"/>
                <w:color w:val="000000"/>
                <w:sz w:val="16"/>
                <w:szCs w:val="16"/>
              </w:rPr>
            </w:pPr>
            <w:r w:rsidRPr="00F61263">
              <w:rPr>
                <w:color w:val="000000"/>
                <w:sz w:val="16"/>
                <w:szCs w:val="16"/>
              </w:rPr>
              <w:t>продекларирована</w:t>
            </w:r>
          </w:p>
        </w:tc>
      </w:tr>
      <w:tr w:rsidR="00027D7B" w:rsidRPr="00F61263" w:rsidTr="00E87B71">
        <w:trPr>
          <w:trHeight w:val="257"/>
        </w:trPr>
        <w:tc>
          <w:tcPr>
            <w:tcW w:w="4820" w:type="dxa"/>
            <w:tcBorders>
              <w:left w:val="single" w:sz="4" w:space="0" w:color="auto"/>
              <w:bottom w:val="single" w:sz="8" w:space="0" w:color="000000"/>
              <w:right w:val="single" w:sz="8" w:space="0" w:color="000000"/>
            </w:tcBorders>
          </w:tcPr>
          <w:p w:rsidR="00027D7B" w:rsidRPr="00F61263" w:rsidRDefault="00027D7B" w:rsidP="00E87B71">
            <w:pPr>
              <w:snapToGrid w:val="0"/>
              <w:ind w:left="114" w:right="114"/>
              <w:jc w:val="both"/>
              <w:rPr>
                <w:color w:val="000000"/>
                <w:sz w:val="16"/>
                <w:szCs w:val="16"/>
              </w:rPr>
            </w:pPr>
            <w:r w:rsidRPr="00F61263">
              <w:rPr>
                <w:color w:val="000000"/>
                <w:sz w:val="16"/>
                <w:szCs w:val="16"/>
              </w:rPr>
              <w:t xml:space="preserve">3. </w:t>
            </w:r>
            <w:proofErr w:type="gramStart"/>
            <w:r w:rsidRPr="00F6126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61263">
              <w:rPr>
                <w:sz w:val="16"/>
                <w:szCs w:val="16"/>
              </w:rPr>
              <w:t xml:space="preserve"> </w:t>
            </w:r>
            <w:proofErr w:type="gramStart"/>
            <w:r w:rsidRPr="00F6126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6126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61263">
              <w:rPr>
                <w:sz w:val="16"/>
                <w:szCs w:val="16"/>
              </w:rPr>
              <w:t>указанных</w:t>
            </w:r>
            <w:proofErr w:type="gramEnd"/>
            <w:r w:rsidRPr="00F6126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p>
          <w:p w:rsidR="00027D7B" w:rsidRPr="00F61263" w:rsidRDefault="00027D7B" w:rsidP="00E87B71">
            <w:pPr>
              <w:snapToGrid w:val="0"/>
              <w:ind w:firstLine="33"/>
              <w:jc w:val="center"/>
              <w:rPr>
                <w:color w:val="000000"/>
                <w:sz w:val="16"/>
                <w:szCs w:val="16"/>
              </w:rPr>
            </w:pPr>
            <w:r w:rsidRPr="00F61263">
              <w:rPr>
                <w:color w:val="000000"/>
                <w:sz w:val="16"/>
                <w:szCs w:val="16"/>
              </w:rPr>
              <w:t>декларация</w:t>
            </w:r>
          </w:p>
        </w:tc>
        <w:tc>
          <w:tcPr>
            <w:tcW w:w="2835" w:type="dxa"/>
            <w:tcBorders>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jc w:val="center"/>
              <w:rPr>
                <w:rFonts w:eastAsia="Calibri"/>
                <w:color w:val="000000"/>
                <w:sz w:val="16"/>
                <w:szCs w:val="16"/>
              </w:rPr>
            </w:pPr>
            <w:r w:rsidRPr="00F61263">
              <w:rPr>
                <w:color w:val="000000"/>
                <w:sz w:val="16"/>
                <w:szCs w:val="16"/>
              </w:rPr>
              <w:t>продекларирована</w:t>
            </w:r>
          </w:p>
        </w:tc>
      </w:tr>
      <w:tr w:rsidR="00027D7B" w:rsidRPr="00F61263" w:rsidTr="00E87B71">
        <w:trPr>
          <w:trHeight w:val="540"/>
        </w:trPr>
        <w:tc>
          <w:tcPr>
            <w:tcW w:w="4820" w:type="dxa"/>
            <w:tcBorders>
              <w:left w:val="single" w:sz="4" w:space="0" w:color="auto"/>
              <w:bottom w:val="single" w:sz="8" w:space="0" w:color="000000"/>
              <w:right w:val="single" w:sz="8" w:space="0" w:color="000000"/>
            </w:tcBorders>
          </w:tcPr>
          <w:p w:rsidR="00027D7B" w:rsidRPr="00F61263" w:rsidRDefault="00027D7B" w:rsidP="00E87B71">
            <w:pPr>
              <w:snapToGrid w:val="0"/>
              <w:ind w:left="142" w:right="86"/>
              <w:jc w:val="both"/>
              <w:rPr>
                <w:sz w:val="16"/>
                <w:szCs w:val="16"/>
              </w:rPr>
            </w:pPr>
            <w:r w:rsidRPr="00F61263">
              <w:rPr>
                <w:color w:val="000000"/>
                <w:sz w:val="16"/>
                <w:szCs w:val="16"/>
              </w:rPr>
              <w:t xml:space="preserve">4. </w:t>
            </w:r>
            <w:proofErr w:type="gramStart"/>
            <w:r w:rsidRPr="00F61263">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61263">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D7B" w:rsidRPr="00F61263" w:rsidRDefault="00027D7B" w:rsidP="00E87B71">
            <w:pPr>
              <w:ind w:left="142" w:right="86"/>
              <w:jc w:val="both"/>
              <w:rPr>
                <w:color w:val="000000"/>
                <w:sz w:val="16"/>
                <w:szCs w:val="16"/>
              </w:rPr>
            </w:pPr>
            <w:r w:rsidRPr="00F61263">
              <w:rPr>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t>декларация</w:t>
            </w:r>
          </w:p>
        </w:tc>
        <w:tc>
          <w:tcPr>
            <w:tcW w:w="2835" w:type="dxa"/>
            <w:tcBorders>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jc w:val="center"/>
              <w:rPr>
                <w:rFonts w:eastAsia="Calibri"/>
                <w:color w:val="000000"/>
                <w:sz w:val="16"/>
                <w:szCs w:val="16"/>
              </w:rPr>
            </w:pPr>
            <w:r w:rsidRPr="00F61263">
              <w:rPr>
                <w:color w:val="000000"/>
                <w:sz w:val="16"/>
                <w:szCs w:val="16"/>
              </w:rPr>
              <w:t>продекларирована</w:t>
            </w:r>
          </w:p>
        </w:tc>
      </w:tr>
      <w:tr w:rsidR="00027D7B" w:rsidRPr="00F61263" w:rsidTr="00E87B71">
        <w:trPr>
          <w:trHeight w:val="634"/>
        </w:trPr>
        <w:tc>
          <w:tcPr>
            <w:tcW w:w="4820" w:type="dxa"/>
            <w:tcBorders>
              <w:left w:val="single" w:sz="4" w:space="0" w:color="auto"/>
              <w:bottom w:val="single" w:sz="8" w:space="0" w:color="000000"/>
              <w:right w:val="single" w:sz="8" w:space="0" w:color="000000"/>
            </w:tcBorders>
          </w:tcPr>
          <w:p w:rsidR="00027D7B" w:rsidRPr="00F61263" w:rsidRDefault="00027D7B" w:rsidP="00E87B71">
            <w:pPr>
              <w:snapToGrid w:val="0"/>
              <w:ind w:left="114" w:right="114"/>
              <w:jc w:val="both"/>
              <w:rPr>
                <w:color w:val="000000"/>
                <w:sz w:val="16"/>
                <w:szCs w:val="16"/>
              </w:rPr>
            </w:pPr>
            <w:r w:rsidRPr="00F61263">
              <w:rPr>
                <w:color w:val="000000"/>
                <w:sz w:val="16"/>
                <w:szCs w:val="16"/>
              </w:rPr>
              <w:t xml:space="preserve">5. </w:t>
            </w:r>
            <w:proofErr w:type="gramStart"/>
            <w:r w:rsidRPr="00F6126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61263">
              <w:rPr>
                <w:sz w:val="16"/>
                <w:szCs w:val="16"/>
              </w:rPr>
              <w:t xml:space="preserve"> </w:t>
            </w:r>
            <w:proofErr w:type="gramStart"/>
            <w:r w:rsidRPr="00F61263">
              <w:rPr>
                <w:sz w:val="16"/>
                <w:szCs w:val="16"/>
              </w:rPr>
              <w:t xml:space="preserve">предприятия либо иными органами </w:t>
            </w:r>
            <w:r w:rsidRPr="00F61263">
              <w:rPr>
                <w:sz w:val="16"/>
                <w:szCs w:val="16"/>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1263">
              <w:rPr>
                <w:sz w:val="16"/>
                <w:szCs w:val="16"/>
              </w:rPr>
              <w:t>неполнородными</w:t>
            </w:r>
            <w:proofErr w:type="spellEnd"/>
            <w:r w:rsidRPr="00F6126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61263">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lastRenderedPageBreak/>
              <w:t>декларация</w:t>
            </w:r>
          </w:p>
        </w:tc>
        <w:tc>
          <w:tcPr>
            <w:tcW w:w="2835" w:type="dxa"/>
            <w:tcBorders>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jc w:val="center"/>
              <w:rPr>
                <w:rFonts w:eastAsia="Calibri"/>
                <w:color w:val="000000"/>
                <w:sz w:val="16"/>
                <w:szCs w:val="16"/>
              </w:rPr>
            </w:pPr>
            <w:r w:rsidRPr="00F61263">
              <w:rPr>
                <w:color w:val="000000"/>
                <w:sz w:val="16"/>
                <w:szCs w:val="16"/>
              </w:rPr>
              <w:t>продекларирована</w:t>
            </w:r>
          </w:p>
        </w:tc>
      </w:tr>
      <w:tr w:rsidR="00027D7B" w:rsidRPr="00F61263" w:rsidTr="00E87B71">
        <w:trPr>
          <w:trHeight w:val="1113"/>
        </w:trPr>
        <w:tc>
          <w:tcPr>
            <w:tcW w:w="4820" w:type="dxa"/>
            <w:tcBorders>
              <w:left w:val="single" w:sz="4" w:space="0" w:color="auto"/>
              <w:bottom w:val="single" w:sz="8" w:space="0" w:color="000000"/>
              <w:right w:val="single" w:sz="8" w:space="0" w:color="000000"/>
            </w:tcBorders>
          </w:tcPr>
          <w:p w:rsidR="00027D7B" w:rsidRPr="00F61263" w:rsidRDefault="00027D7B" w:rsidP="00E87B71">
            <w:pPr>
              <w:snapToGrid w:val="0"/>
              <w:ind w:left="114" w:right="114"/>
              <w:jc w:val="both"/>
              <w:rPr>
                <w:color w:val="000000"/>
                <w:sz w:val="16"/>
                <w:szCs w:val="16"/>
              </w:rPr>
            </w:pPr>
            <w:r w:rsidRPr="00F61263">
              <w:rPr>
                <w:color w:val="000000"/>
                <w:sz w:val="16"/>
                <w:szCs w:val="16"/>
              </w:rPr>
              <w:lastRenderedPageBreak/>
              <w:t xml:space="preserve">6. </w:t>
            </w:r>
            <w:r w:rsidRPr="00F61263">
              <w:rPr>
                <w:sz w:val="16"/>
                <w:szCs w:val="16"/>
              </w:rPr>
              <w:t xml:space="preserve">Отсутствие в реестре недобросовестных поставщиков сведений об участнике </w:t>
            </w:r>
            <w:r w:rsidRPr="00F61263">
              <w:rPr>
                <w:bCs/>
                <w:sz w:val="16"/>
                <w:szCs w:val="16"/>
              </w:rPr>
              <w:t>закупки – юридическом лице</w:t>
            </w:r>
            <w:r w:rsidRPr="00F61263">
              <w:rPr>
                <w:sz w:val="16"/>
                <w:szCs w:val="16"/>
              </w:rPr>
              <w:t xml:space="preserve">, </w:t>
            </w:r>
            <w:r w:rsidRPr="00F61263">
              <w:rPr>
                <w:bCs/>
                <w:sz w:val="16"/>
                <w:szCs w:val="16"/>
              </w:rPr>
              <w:t>в том числе</w:t>
            </w:r>
            <w:r w:rsidRPr="00F61263">
              <w:rPr>
                <w:sz w:val="16"/>
                <w:szCs w:val="16"/>
              </w:rPr>
              <w:t xml:space="preserve"> сведений об учредителях, </w:t>
            </w:r>
            <w:r w:rsidRPr="00F61263">
              <w:rPr>
                <w:bCs/>
                <w:sz w:val="16"/>
                <w:szCs w:val="16"/>
              </w:rPr>
              <w:t>о</w:t>
            </w:r>
            <w:r w:rsidRPr="00F6126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61263">
              <w:rPr>
                <w:bCs/>
                <w:sz w:val="16"/>
                <w:szCs w:val="16"/>
              </w:rPr>
              <w:t>закупки – для юридического лица</w:t>
            </w:r>
          </w:p>
        </w:tc>
        <w:tc>
          <w:tcPr>
            <w:tcW w:w="3005" w:type="dxa"/>
            <w:tcBorders>
              <w:left w:val="single" w:sz="8" w:space="0" w:color="000000"/>
              <w:bottom w:val="single" w:sz="8" w:space="0" w:color="000000"/>
            </w:tcBorders>
            <w:vAlign w:val="center"/>
          </w:tcPr>
          <w:p w:rsidR="00027D7B" w:rsidRPr="00F61263" w:rsidRDefault="00027D7B" w:rsidP="00E87B71">
            <w:pPr>
              <w:snapToGrid w:val="0"/>
              <w:jc w:val="center"/>
              <w:rPr>
                <w:color w:val="000000"/>
                <w:sz w:val="16"/>
                <w:szCs w:val="16"/>
              </w:rPr>
            </w:pPr>
            <w:r w:rsidRPr="00F61263">
              <w:rPr>
                <w:color w:val="000000"/>
                <w:sz w:val="16"/>
                <w:szCs w:val="16"/>
              </w:rPr>
              <w:t>отсутствие</w:t>
            </w:r>
          </w:p>
        </w:tc>
        <w:tc>
          <w:tcPr>
            <w:tcW w:w="2835" w:type="dxa"/>
            <w:tcBorders>
              <w:left w:val="single" w:sz="8" w:space="0" w:color="000000"/>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jc w:val="center"/>
              <w:rPr>
                <w:rFonts w:eastAsia="Calibri"/>
                <w:color w:val="000000"/>
                <w:sz w:val="16"/>
                <w:szCs w:val="16"/>
              </w:rPr>
            </w:pPr>
            <w:r w:rsidRPr="00F61263">
              <w:rPr>
                <w:color w:val="000000"/>
                <w:sz w:val="16"/>
                <w:szCs w:val="16"/>
              </w:rPr>
              <w:t>отсутствует</w:t>
            </w:r>
          </w:p>
        </w:tc>
      </w:tr>
      <w:tr w:rsidR="00027D7B" w:rsidRPr="00F61263" w:rsidTr="00E87B71">
        <w:trPr>
          <w:trHeight w:val="1205"/>
        </w:trPr>
        <w:tc>
          <w:tcPr>
            <w:tcW w:w="4820" w:type="dxa"/>
            <w:tcBorders>
              <w:left w:val="single" w:sz="4" w:space="0" w:color="auto"/>
              <w:bottom w:val="single" w:sz="8" w:space="0" w:color="000000"/>
            </w:tcBorders>
          </w:tcPr>
          <w:p w:rsidR="00027D7B" w:rsidRPr="00F61263" w:rsidRDefault="00027D7B" w:rsidP="00E87B71">
            <w:pPr>
              <w:snapToGrid w:val="0"/>
              <w:ind w:left="105" w:right="120"/>
              <w:jc w:val="both"/>
              <w:rPr>
                <w:color w:val="000000"/>
                <w:sz w:val="16"/>
                <w:szCs w:val="16"/>
              </w:rPr>
            </w:pPr>
            <w:r>
              <w:rPr>
                <w:color w:val="000000"/>
                <w:sz w:val="16"/>
                <w:szCs w:val="16"/>
              </w:rPr>
              <w:t>7</w:t>
            </w:r>
            <w:r w:rsidRPr="00F61263">
              <w:rPr>
                <w:color w:val="000000"/>
                <w:sz w:val="16"/>
                <w:szCs w:val="16"/>
              </w:rPr>
              <w:t xml:space="preserve">. Соответствие участника аукциона и (или) </w:t>
            </w:r>
            <w:proofErr w:type="gramStart"/>
            <w:r w:rsidRPr="00F61263">
              <w:rPr>
                <w:color w:val="000000"/>
                <w:sz w:val="16"/>
                <w:szCs w:val="16"/>
              </w:rPr>
              <w:t>предлагаемых</w:t>
            </w:r>
            <w:proofErr w:type="gramEnd"/>
            <w:r w:rsidRPr="00F61263">
              <w:rPr>
                <w:color w:val="000000"/>
                <w:sz w:val="16"/>
                <w:szCs w:val="16"/>
              </w:rPr>
              <w:t xml:space="preserve"> им товара, работы или услуги условиям, запретам и ограничениям</w:t>
            </w:r>
          </w:p>
        </w:tc>
        <w:tc>
          <w:tcPr>
            <w:tcW w:w="3005" w:type="dxa"/>
            <w:tcBorders>
              <w:left w:val="single" w:sz="8" w:space="0" w:color="000000"/>
              <w:bottom w:val="single" w:sz="8" w:space="0" w:color="000000"/>
              <w:right w:val="single" w:sz="4" w:space="0" w:color="auto"/>
            </w:tcBorders>
          </w:tcPr>
          <w:p w:rsidR="00027D7B" w:rsidRPr="00F61263" w:rsidRDefault="00027D7B" w:rsidP="00E87B71">
            <w:pPr>
              <w:snapToGrid w:val="0"/>
              <w:jc w:val="center"/>
              <w:rPr>
                <w:color w:val="000000"/>
                <w:sz w:val="16"/>
                <w:szCs w:val="16"/>
              </w:rPr>
            </w:pPr>
            <w:r w:rsidRPr="00F61263">
              <w:rPr>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35" w:type="dxa"/>
            <w:tcBorders>
              <w:left w:val="single" w:sz="4" w:space="0" w:color="auto"/>
              <w:bottom w:val="single" w:sz="8" w:space="0" w:color="000000"/>
              <w:right w:val="single" w:sz="4" w:space="0" w:color="auto"/>
            </w:tcBorders>
            <w:vAlign w:val="center"/>
          </w:tcPr>
          <w:p w:rsidR="00027D7B" w:rsidRPr="00F61263" w:rsidRDefault="00027D7B" w:rsidP="00E87B71">
            <w:pPr>
              <w:snapToGrid w:val="0"/>
              <w:ind w:left="110" w:right="110"/>
              <w:jc w:val="center"/>
              <w:rPr>
                <w:color w:val="000000"/>
                <w:sz w:val="16"/>
                <w:szCs w:val="16"/>
              </w:rPr>
            </w:pPr>
            <w:r w:rsidRPr="00F61263">
              <w:rPr>
                <w:color w:val="000000"/>
                <w:sz w:val="16"/>
                <w:szCs w:val="16"/>
              </w:rPr>
              <w:t xml:space="preserve">информация </w:t>
            </w:r>
          </w:p>
          <w:p w:rsidR="00027D7B" w:rsidRPr="00F61263" w:rsidRDefault="00027D7B" w:rsidP="00E87B71">
            <w:pPr>
              <w:snapToGrid w:val="0"/>
              <w:ind w:left="110" w:right="110"/>
              <w:jc w:val="center"/>
              <w:rPr>
                <w:color w:val="000000"/>
                <w:sz w:val="16"/>
                <w:szCs w:val="16"/>
              </w:rPr>
            </w:pPr>
            <w:r w:rsidRPr="00F61263">
              <w:rPr>
                <w:color w:val="000000"/>
                <w:sz w:val="16"/>
                <w:szCs w:val="16"/>
              </w:rPr>
              <w:t>предоставлена</w:t>
            </w:r>
          </w:p>
        </w:tc>
      </w:tr>
      <w:tr w:rsidR="00027D7B" w:rsidRPr="00F61263" w:rsidTr="00E87B71">
        <w:trPr>
          <w:trHeight w:val="425"/>
        </w:trPr>
        <w:tc>
          <w:tcPr>
            <w:tcW w:w="4820" w:type="dxa"/>
            <w:tcBorders>
              <w:left w:val="single" w:sz="4" w:space="0" w:color="auto"/>
              <w:bottom w:val="single" w:sz="8" w:space="0" w:color="000000"/>
              <w:right w:val="single" w:sz="4" w:space="0" w:color="auto"/>
            </w:tcBorders>
          </w:tcPr>
          <w:p w:rsidR="00027D7B" w:rsidRPr="00AA7332" w:rsidRDefault="00027D7B" w:rsidP="00E87B71">
            <w:pPr>
              <w:snapToGrid w:val="0"/>
              <w:ind w:left="114" w:right="120" w:hanging="9"/>
              <w:jc w:val="both"/>
              <w:rPr>
                <w:color w:val="000000"/>
                <w:sz w:val="16"/>
                <w:szCs w:val="16"/>
              </w:rPr>
            </w:pPr>
            <w:r w:rsidRPr="00AA7332">
              <w:rPr>
                <w:color w:val="000000"/>
                <w:sz w:val="16"/>
                <w:szCs w:val="16"/>
              </w:rPr>
              <w:t xml:space="preserve">8. </w:t>
            </w:r>
            <w:r w:rsidRPr="00AA7332">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005" w:type="dxa"/>
            <w:tcBorders>
              <w:left w:val="single" w:sz="4" w:space="0" w:color="auto"/>
              <w:bottom w:val="single" w:sz="8" w:space="0" w:color="000000"/>
              <w:right w:val="single" w:sz="4" w:space="0" w:color="auto"/>
            </w:tcBorders>
            <w:vAlign w:val="center"/>
          </w:tcPr>
          <w:p w:rsidR="00027D7B" w:rsidRPr="00AA7332" w:rsidRDefault="00027D7B" w:rsidP="00E87B71">
            <w:pPr>
              <w:snapToGrid w:val="0"/>
              <w:jc w:val="center"/>
              <w:rPr>
                <w:color w:val="000000"/>
                <w:kern w:val="2"/>
                <w:sz w:val="16"/>
                <w:szCs w:val="16"/>
              </w:rPr>
            </w:pPr>
            <w:r w:rsidRPr="00AA7332">
              <w:rPr>
                <w:color w:val="000000"/>
                <w:sz w:val="16"/>
                <w:szCs w:val="16"/>
              </w:rPr>
              <w:t>декларация</w:t>
            </w:r>
          </w:p>
        </w:tc>
        <w:tc>
          <w:tcPr>
            <w:tcW w:w="2835" w:type="dxa"/>
            <w:tcBorders>
              <w:left w:val="single" w:sz="4" w:space="0" w:color="auto"/>
              <w:bottom w:val="single" w:sz="8" w:space="0" w:color="000000"/>
              <w:right w:val="single" w:sz="4" w:space="0" w:color="auto"/>
            </w:tcBorders>
            <w:vAlign w:val="center"/>
          </w:tcPr>
          <w:p w:rsidR="00027D7B" w:rsidRPr="00AA7332" w:rsidRDefault="00027D7B" w:rsidP="00E87B71">
            <w:pPr>
              <w:snapToGrid w:val="0"/>
              <w:ind w:left="110" w:right="110"/>
              <w:jc w:val="center"/>
              <w:rPr>
                <w:color w:val="000000"/>
                <w:sz w:val="16"/>
                <w:szCs w:val="16"/>
              </w:rPr>
            </w:pPr>
            <w:r w:rsidRPr="00AA7332">
              <w:rPr>
                <w:color w:val="000000"/>
                <w:sz w:val="16"/>
                <w:szCs w:val="16"/>
              </w:rPr>
              <w:t>Информация продекларирована</w:t>
            </w:r>
          </w:p>
        </w:tc>
      </w:tr>
      <w:tr w:rsidR="00027D7B" w:rsidRPr="00F61263" w:rsidTr="00E87B71">
        <w:trPr>
          <w:trHeight w:val="425"/>
        </w:trPr>
        <w:tc>
          <w:tcPr>
            <w:tcW w:w="4820" w:type="dxa"/>
            <w:tcBorders>
              <w:left w:val="single" w:sz="4" w:space="0" w:color="auto"/>
              <w:bottom w:val="single" w:sz="8" w:space="0" w:color="000000"/>
              <w:right w:val="single" w:sz="4" w:space="0" w:color="auto"/>
            </w:tcBorders>
          </w:tcPr>
          <w:p w:rsidR="00027D7B" w:rsidRPr="00F61263" w:rsidRDefault="00027D7B" w:rsidP="00E87B71">
            <w:pPr>
              <w:snapToGrid w:val="0"/>
              <w:ind w:left="114" w:right="120" w:hanging="9"/>
              <w:jc w:val="both"/>
              <w:rPr>
                <w:color w:val="000000"/>
                <w:sz w:val="16"/>
                <w:szCs w:val="16"/>
              </w:rPr>
            </w:pPr>
            <w:r>
              <w:rPr>
                <w:color w:val="000000"/>
                <w:sz w:val="16"/>
                <w:szCs w:val="16"/>
              </w:rPr>
              <w:t>8</w:t>
            </w:r>
            <w:r w:rsidRPr="00F61263">
              <w:rPr>
                <w:color w:val="000000"/>
                <w:sz w:val="16"/>
                <w:szCs w:val="16"/>
              </w:rPr>
              <w:t xml:space="preserve">. </w:t>
            </w:r>
            <w:r w:rsidRPr="00F61263">
              <w:rPr>
                <w:color w:val="000000"/>
                <w:kern w:val="2"/>
                <w:sz w:val="16"/>
                <w:szCs w:val="16"/>
              </w:rPr>
              <w:t>Принадлежность участника  закупки к офшорным компаниям</w:t>
            </w:r>
          </w:p>
        </w:tc>
        <w:tc>
          <w:tcPr>
            <w:tcW w:w="3005" w:type="dxa"/>
            <w:tcBorders>
              <w:left w:val="single" w:sz="4" w:space="0" w:color="auto"/>
              <w:bottom w:val="single" w:sz="8" w:space="0" w:color="000000"/>
              <w:right w:val="single" w:sz="4" w:space="0" w:color="auto"/>
            </w:tcBorders>
            <w:vAlign w:val="center"/>
          </w:tcPr>
          <w:p w:rsidR="00027D7B" w:rsidRPr="00F61263" w:rsidRDefault="00027D7B" w:rsidP="00E87B71">
            <w:pPr>
              <w:snapToGrid w:val="0"/>
              <w:jc w:val="center"/>
              <w:rPr>
                <w:color w:val="000000"/>
                <w:sz w:val="16"/>
                <w:szCs w:val="16"/>
              </w:rPr>
            </w:pPr>
            <w:r w:rsidRPr="00F61263">
              <w:rPr>
                <w:color w:val="000000"/>
                <w:kern w:val="2"/>
                <w:sz w:val="16"/>
                <w:szCs w:val="16"/>
              </w:rPr>
              <w:t>непринадлежность</w:t>
            </w:r>
          </w:p>
        </w:tc>
        <w:tc>
          <w:tcPr>
            <w:tcW w:w="2835" w:type="dxa"/>
            <w:tcBorders>
              <w:left w:val="single" w:sz="4" w:space="0" w:color="auto"/>
              <w:bottom w:val="single" w:sz="8" w:space="0" w:color="000000"/>
              <w:right w:val="single" w:sz="4" w:space="0" w:color="auto"/>
            </w:tcBorders>
            <w:vAlign w:val="center"/>
          </w:tcPr>
          <w:p w:rsidR="00027D7B" w:rsidRPr="00F61263" w:rsidRDefault="00027D7B" w:rsidP="00E87B71">
            <w:pPr>
              <w:snapToGrid w:val="0"/>
              <w:ind w:left="110" w:right="110"/>
              <w:jc w:val="center"/>
              <w:rPr>
                <w:color w:val="000000"/>
                <w:sz w:val="16"/>
                <w:szCs w:val="16"/>
              </w:rPr>
            </w:pPr>
            <w:r w:rsidRPr="00F61263">
              <w:rPr>
                <w:color w:val="000000"/>
                <w:sz w:val="16"/>
                <w:szCs w:val="16"/>
              </w:rPr>
              <w:t>не принадлежит</w:t>
            </w:r>
          </w:p>
        </w:tc>
      </w:tr>
      <w:tr w:rsidR="00027D7B" w:rsidRPr="00F61263" w:rsidTr="00E87B71">
        <w:trPr>
          <w:trHeight w:val="425"/>
        </w:trPr>
        <w:tc>
          <w:tcPr>
            <w:tcW w:w="4820" w:type="dxa"/>
            <w:tcBorders>
              <w:left w:val="single" w:sz="4" w:space="0" w:color="auto"/>
              <w:bottom w:val="single" w:sz="8" w:space="0" w:color="000000"/>
              <w:right w:val="single" w:sz="4" w:space="0" w:color="auto"/>
            </w:tcBorders>
          </w:tcPr>
          <w:p w:rsidR="00027D7B" w:rsidRPr="00F61263" w:rsidRDefault="00027D7B" w:rsidP="00E87B71">
            <w:pPr>
              <w:snapToGrid w:val="0"/>
              <w:ind w:left="114" w:right="120" w:hanging="9"/>
              <w:jc w:val="both"/>
              <w:rPr>
                <w:color w:val="000000"/>
                <w:sz w:val="16"/>
                <w:szCs w:val="16"/>
              </w:rPr>
            </w:pPr>
            <w:r>
              <w:rPr>
                <w:color w:val="000000"/>
                <w:sz w:val="16"/>
                <w:szCs w:val="16"/>
              </w:rPr>
              <w:t>9</w:t>
            </w:r>
            <w:r w:rsidRPr="00F61263">
              <w:rPr>
                <w:color w:val="000000"/>
                <w:sz w:val="16"/>
                <w:szCs w:val="16"/>
              </w:rPr>
              <w:t>. Объем предоставленных документов и  сведений для участия в аукционе</w:t>
            </w:r>
          </w:p>
        </w:tc>
        <w:tc>
          <w:tcPr>
            <w:tcW w:w="3005" w:type="dxa"/>
            <w:tcBorders>
              <w:left w:val="single" w:sz="4" w:space="0" w:color="auto"/>
              <w:bottom w:val="single" w:sz="8" w:space="0" w:color="000000"/>
              <w:right w:val="single" w:sz="4" w:space="0" w:color="auto"/>
            </w:tcBorders>
          </w:tcPr>
          <w:p w:rsidR="00027D7B" w:rsidRPr="00F61263" w:rsidRDefault="00027D7B" w:rsidP="00E87B71">
            <w:pPr>
              <w:snapToGrid w:val="0"/>
              <w:jc w:val="center"/>
              <w:rPr>
                <w:color w:val="000000"/>
                <w:sz w:val="16"/>
                <w:szCs w:val="16"/>
              </w:rPr>
            </w:pPr>
            <w:r w:rsidRPr="00F61263">
              <w:rPr>
                <w:color w:val="000000"/>
                <w:sz w:val="16"/>
                <w:szCs w:val="16"/>
              </w:rPr>
              <w:t>в  объеме, указанном  в  документации  об  аукционе</w:t>
            </w:r>
          </w:p>
        </w:tc>
        <w:tc>
          <w:tcPr>
            <w:tcW w:w="2835" w:type="dxa"/>
            <w:tcBorders>
              <w:left w:val="single" w:sz="4" w:space="0" w:color="auto"/>
              <w:bottom w:val="single" w:sz="8" w:space="0" w:color="000000"/>
              <w:right w:val="single" w:sz="4" w:space="0" w:color="auto"/>
            </w:tcBorders>
            <w:vAlign w:val="center"/>
          </w:tcPr>
          <w:p w:rsidR="00027D7B" w:rsidRPr="00F61263" w:rsidRDefault="00027D7B" w:rsidP="00E87B71">
            <w:pPr>
              <w:snapToGrid w:val="0"/>
              <w:ind w:left="110" w:right="110"/>
              <w:jc w:val="center"/>
              <w:rPr>
                <w:color w:val="000000"/>
                <w:sz w:val="16"/>
                <w:szCs w:val="16"/>
              </w:rPr>
            </w:pPr>
            <w:r w:rsidRPr="00F61263">
              <w:rPr>
                <w:color w:val="000000"/>
                <w:sz w:val="16"/>
                <w:szCs w:val="16"/>
              </w:rPr>
              <w:t>в полном  объеме</w:t>
            </w:r>
          </w:p>
        </w:tc>
      </w:tr>
      <w:tr w:rsidR="00027D7B" w:rsidRPr="00F61263" w:rsidTr="00E87B71">
        <w:trPr>
          <w:trHeight w:val="181"/>
        </w:trPr>
        <w:tc>
          <w:tcPr>
            <w:tcW w:w="4820" w:type="dxa"/>
            <w:tcBorders>
              <w:left w:val="single" w:sz="4" w:space="0" w:color="auto"/>
              <w:bottom w:val="single" w:sz="4" w:space="0" w:color="auto"/>
              <w:right w:val="single" w:sz="4" w:space="0" w:color="auto"/>
            </w:tcBorders>
          </w:tcPr>
          <w:p w:rsidR="00027D7B" w:rsidRPr="00F61263" w:rsidRDefault="00027D7B" w:rsidP="00E87B71">
            <w:pPr>
              <w:snapToGrid w:val="0"/>
              <w:ind w:left="114" w:right="-3" w:hanging="9"/>
              <w:rPr>
                <w:b/>
                <w:sz w:val="16"/>
                <w:szCs w:val="16"/>
              </w:rPr>
            </w:pPr>
            <w:r w:rsidRPr="00F61263">
              <w:rPr>
                <w:sz w:val="16"/>
                <w:szCs w:val="16"/>
              </w:rPr>
              <w:t xml:space="preserve">10. Начальная (максимальная) цена контракта </w:t>
            </w:r>
            <w:r w:rsidRPr="00AA7332">
              <w:rPr>
                <w:b/>
                <w:sz w:val="16"/>
                <w:szCs w:val="16"/>
              </w:rPr>
              <w:t xml:space="preserve">– 10 773 671,50 </w:t>
            </w:r>
            <w:r w:rsidRPr="00AA7332">
              <w:rPr>
                <w:b/>
                <w:bCs/>
                <w:sz w:val="16"/>
                <w:szCs w:val="16"/>
              </w:rPr>
              <w:t>рублей</w:t>
            </w:r>
            <w:r w:rsidRPr="00F61263">
              <w:rPr>
                <w:b/>
                <w:bCs/>
                <w:sz w:val="16"/>
                <w:szCs w:val="16"/>
              </w:rPr>
              <w:t xml:space="preserve"> </w:t>
            </w:r>
          </w:p>
        </w:tc>
        <w:tc>
          <w:tcPr>
            <w:tcW w:w="3005" w:type="dxa"/>
            <w:tcBorders>
              <w:left w:val="single" w:sz="4" w:space="0" w:color="auto"/>
              <w:bottom w:val="single" w:sz="4" w:space="0" w:color="auto"/>
              <w:right w:val="single" w:sz="4" w:space="0" w:color="auto"/>
            </w:tcBorders>
          </w:tcPr>
          <w:p w:rsidR="00027D7B" w:rsidRPr="00F61263" w:rsidRDefault="00027D7B" w:rsidP="00E87B71">
            <w:pPr>
              <w:snapToGrid w:val="0"/>
              <w:ind w:left="12" w:right="-3" w:firstLine="102"/>
              <w:rPr>
                <w:b/>
                <w:sz w:val="16"/>
                <w:szCs w:val="16"/>
              </w:rPr>
            </w:pPr>
          </w:p>
        </w:tc>
        <w:tc>
          <w:tcPr>
            <w:tcW w:w="2835" w:type="dxa"/>
            <w:tcBorders>
              <w:left w:val="single" w:sz="4" w:space="0" w:color="auto"/>
              <w:bottom w:val="single" w:sz="8" w:space="0" w:color="000000"/>
              <w:right w:val="single" w:sz="4" w:space="0" w:color="auto"/>
            </w:tcBorders>
          </w:tcPr>
          <w:p w:rsidR="00027D7B" w:rsidRPr="00F61263" w:rsidRDefault="00027D7B" w:rsidP="00E87B71">
            <w:pPr>
              <w:snapToGrid w:val="0"/>
              <w:ind w:left="12" w:right="-3" w:hanging="30"/>
              <w:jc w:val="center"/>
              <w:rPr>
                <w:b/>
                <w:sz w:val="16"/>
                <w:szCs w:val="16"/>
              </w:rPr>
            </w:pP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9F399F" w:rsidRDefault="009F399F" w:rsidP="00E57B9B"/>
    <w:p w:rsidR="0082139F" w:rsidRDefault="0082139F" w:rsidP="00E57B9B"/>
    <w:p w:rsidR="0082139F" w:rsidRDefault="0082139F" w:rsidP="00E57B9B"/>
    <w:p w:rsidR="0082139F" w:rsidRDefault="0082139F" w:rsidP="00E57B9B"/>
    <w:p w:rsidR="0082139F" w:rsidRDefault="0082139F" w:rsidP="00E57B9B"/>
    <w:p w:rsidR="003D3E2F" w:rsidRDefault="003D3E2F" w:rsidP="00E57B9B"/>
    <w:p w:rsidR="0082139F" w:rsidRDefault="0082139F" w:rsidP="00E57B9B"/>
    <w:sectPr w:rsidR="0082139F" w:rsidSect="00CE26B7">
      <w:pgSz w:w="11906" w:h="16838"/>
      <w:pgMar w:top="142"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7D7B"/>
    <w:rsid w:val="00031305"/>
    <w:rsid w:val="000473CB"/>
    <w:rsid w:val="000546EE"/>
    <w:rsid w:val="001238C5"/>
    <w:rsid w:val="00127C72"/>
    <w:rsid w:val="00140C77"/>
    <w:rsid w:val="00176284"/>
    <w:rsid w:val="00190195"/>
    <w:rsid w:val="001A1EC1"/>
    <w:rsid w:val="001B2D15"/>
    <w:rsid w:val="001D73D4"/>
    <w:rsid w:val="001F1B3D"/>
    <w:rsid w:val="001F34FD"/>
    <w:rsid w:val="002041ED"/>
    <w:rsid w:val="002B7AEA"/>
    <w:rsid w:val="003323DB"/>
    <w:rsid w:val="00343469"/>
    <w:rsid w:val="003931C5"/>
    <w:rsid w:val="003D3E2F"/>
    <w:rsid w:val="003E391B"/>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76D79"/>
    <w:rsid w:val="007C7A6D"/>
    <w:rsid w:val="0081120E"/>
    <w:rsid w:val="0082139F"/>
    <w:rsid w:val="00846B7A"/>
    <w:rsid w:val="008B3415"/>
    <w:rsid w:val="008F161B"/>
    <w:rsid w:val="009C280A"/>
    <w:rsid w:val="009F399F"/>
    <w:rsid w:val="00A06F56"/>
    <w:rsid w:val="00A61028"/>
    <w:rsid w:val="00A67A97"/>
    <w:rsid w:val="00A979EA"/>
    <w:rsid w:val="00AA3847"/>
    <w:rsid w:val="00AD7C6C"/>
    <w:rsid w:val="00B03A91"/>
    <w:rsid w:val="00B33CD8"/>
    <w:rsid w:val="00BB06F0"/>
    <w:rsid w:val="00BC6A5A"/>
    <w:rsid w:val="00BC6ACC"/>
    <w:rsid w:val="00C06827"/>
    <w:rsid w:val="00C36995"/>
    <w:rsid w:val="00C717BA"/>
    <w:rsid w:val="00C96912"/>
    <w:rsid w:val="00CE1F4B"/>
    <w:rsid w:val="00CE26B7"/>
    <w:rsid w:val="00D526DF"/>
    <w:rsid w:val="00D5310B"/>
    <w:rsid w:val="00D65F9C"/>
    <w:rsid w:val="00D85260"/>
    <w:rsid w:val="00DE6197"/>
    <w:rsid w:val="00E10822"/>
    <w:rsid w:val="00E20A9D"/>
    <w:rsid w:val="00E471E5"/>
    <w:rsid w:val="00E57B9B"/>
    <w:rsid w:val="00E6199A"/>
    <w:rsid w:val="00E926C8"/>
    <w:rsid w:val="00EC3ABC"/>
    <w:rsid w:val="00EE1143"/>
    <w:rsid w:val="00EF06DE"/>
    <w:rsid w:val="00F00AB9"/>
    <w:rsid w:val="00F56E02"/>
    <w:rsid w:val="00F702C7"/>
    <w:rsid w:val="00F93398"/>
    <w:rsid w:val="00F978FA"/>
    <w:rsid w:val="00F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customStyle="1" w:styleId="parametervalue">
    <w:name w:val="parametervalue"/>
    <w:basedOn w:val="a"/>
    <w:rsid w:val="00F56E02"/>
    <w:pPr>
      <w:widowControl/>
      <w:spacing w:before="100" w:beforeAutospacing="1" w:after="100" w:afterAutospacing="1"/>
    </w:pPr>
    <w:rPr>
      <w:sz w:val="24"/>
      <w:szCs w:val="24"/>
    </w:rPr>
  </w:style>
  <w:style w:type="paragraph" w:customStyle="1" w:styleId="parameter">
    <w:name w:val="parameter"/>
    <w:basedOn w:val="a"/>
    <w:rsid w:val="00F56E02"/>
    <w:pPr>
      <w:widowControl/>
      <w:spacing w:before="100" w:beforeAutospacing="1" w:after="100" w:afterAutospacing="1"/>
    </w:pPr>
    <w:rPr>
      <w:sz w:val="24"/>
      <w:szCs w:val="24"/>
    </w:rPr>
  </w:style>
  <w:style w:type="paragraph" w:styleId="a8">
    <w:name w:val="Balloon Text"/>
    <w:basedOn w:val="a"/>
    <w:link w:val="a9"/>
    <w:uiPriority w:val="99"/>
    <w:semiHidden/>
    <w:unhideWhenUsed/>
    <w:rsid w:val="008B3415"/>
    <w:rPr>
      <w:rFonts w:ascii="Tahoma" w:hAnsi="Tahoma" w:cs="Tahoma"/>
      <w:sz w:val="16"/>
      <w:szCs w:val="16"/>
    </w:rPr>
  </w:style>
  <w:style w:type="character" w:customStyle="1" w:styleId="a9">
    <w:name w:val="Текст выноски Знак"/>
    <w:basedOn w:val="a0"/>
    <w:link w:val="a8"/>
    <w:uiPriority w:val="99"/>
    <w:semiHidden/>
    <w:rsid w:val="008B34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2017-03-21T04:17:00Z</cp:lastPrinted>
  <dcterms:created xsi:type="dcterms:W3CDTF">2011-03-23T07:06:00Z</dcterms:created>
  <dcterms:modified xsi:type="dcterms:W3CDTF">2017-03-21T07:14:00Z</dcterms:modified>
</cp:coreProperties>
</file>