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F0" w:rsidRPr="008059AE" w:rsidRDefault="00B915F0" w:rsidP="00B915F0">
      <w:pPr>
        <w:spacing w:after="0" w:line="240" w:lineRule="auto"/>
        <w:ind w:left="-426"/>
        <w:jc w:val="center"/>
        <w:rPr>
          <w:rFonts w:ascii="Times New Roman" w:hAnsi="Times New Roman" w:cs="Times New Roman"/>
          <w:b/>
          <w:sz w:val="24"/>
          <w:szCs w:val="24"/>
        </w:rPr>
      </w:pPr>
      <w:r w:rsidRPr="008059AE">
        <w:rPr>
          <w:rFonts w:ascii="Times New Roman" w:hAnsi="Times New Roman" w:cs="Times New Roman"/>
          <w:b/>
          <w:sz w:val="24"/>
          <w:szCs w:val="24"/>
        </w:rPr>
        <w:t>Муниципальное образование  городской округ – город Югорск</w:t>
      </w:r>
    </w:p>
    <w:p w:rsidR="00B915F0" w:rsidRPr="008059AE" w:rsidRDefault="00B915F0" w:rsidP="00B915F0">
      <w:pPr>
        <w:spacing w:after="0" w:line="240" w:lineRule="auto"/>
        <w:ind w:left="-426"/>
        <w:jc w:val="center"/>
        <w:rPr>
          <w:rFonts w:ascii="Times New Roman" w:hAnsi="Times New Roman" w:cs="Times New Roman"/>
          <w:b/>
          <w:sz w:val="24"/>
          <w:szCs w:val="24"/>
        </w:rPr>
      </w:pPr>
      <w:r w:rsidRPr="008059AE">
        <w:rPr>
          <w:rFonts w:ascii="Times New Roman" w:hAnsi="Times New Roman" w:cs="Times New Roman"/>
          <w:b/>
          <w:sz w:val="24"/>
          <w:szCs w:val="24"/>
        </w:rPr>
        <w:t>Администрация города Югорска</w:t>
      </w:r>
    </w:p>
    <w:p w:rsidR="00B915F0" w:rsidRPr="008059AE" w:rsidRDefault="00B915F0" w:rsidP="00B915F0">
      <w:pPr>
        <w:spacing w:after="0" w:line="240" w:lineRule="auto"/>
        <w:ind w:left="-426"/>
        <w:jc w:val="center"/>
        <w:rPr>
          <w:rFonts w:ascii="Times New Roman" w:hAnsi="Times New Roman" w:cs="Times New Roman"/>
          <w:b/>
          <w:bCs/>
          <w:sz w:val="24"/>
          <w:szCs w:val="24"/>
        </w:rPr>
      </w:pPr>
      <w:r w:rsidRPr="008059AE">
        <w:rPr>
          <w:rFonts w:ascii="Times New Roman" w:hAnsi="Times New Roman" w:cs="Times New Roman"/>
          <w:b/>
          <w:bCs/>
          <w:sz w:val="24"/>
          <w:szCs w:val="24"/>
        </w:rPr>
        <w:t>ПРОТОКОЛ</w:t>
      </w:r>
    </w:p>
    <w:p w:rsidR="00B915F0" w:rsidRPr="008059AE" w:rsidRDefault="00B915F0" w:rsidP="00B915F0">
      <w:pPr>
        <w:spacing w:after="0" w:line="240" w:lineRule="auto"/>
        <w:ind w:left="-426"/>
        <w:jc w:val="center"/>
        <w:rPr>
          <w:rFonts w:ascii="Times New Roman" w:hAnsi="Times New Roman" w:cs="Times New Roman"/>
          <w:b/>
          <w:sz w:val="24"/>
          <w:szCs w:val="24"/>
        </w:rPr>
      </w:pPr>
      <w:r w:rsidRPr="008059AE">
        <w:rPr>
          <w:rFonts w:ascii="Times New Roman" w:hAnsi="Times New Roman" w:cs="Times New Roman"/>
          <w:b/>
          <w:sz w:val="24"/>
          <w:szCs w:val="24"/>
        </w:rPr>
        <w:t>рассмотрения заявок на участие в аукционе в электронной форме</w:t>
      </w:r>
    </w:p>
    <w:p w:rsidR="00B915F0" w:rsidRPr="008059AE" w:rsidRDefault="00B915F0" w:rsidP="00B915F0">
      <w:pPr>
        <w:spacing w:after="0" w:line="240" w:lineRule="auto"/>
        <w:ind w:left="-426"/>
        <w:jc w:val="both"/>
        <w:rPr>
          <w:rFonts w:ascii="Times New Roman" w:hAnsi="Times New Roman" w:cs="Times New Roman"/>
          <w:sz w:val="24"/>
        </w:rPr>
      </w:pPr>
    </w:p>
    <w:p w:rsidR="00B915F0" w:rsidRPr="008059AE" w:rsidRDefault="00B915F0" w:rsidP="00B915F0">
      <w:pPr>
        <w:spacing w:after="0" w:line="240" w:lineRule="auto"/>
        <w:ind w:left="-426"/>
        <w:jc w:val="both"/>
        <w:rPr>
          <w:rFonts w:ascii="Times New Roman" w:hAnsi="Times New Roman" w:cs="Times New Roman"/>
          <w:sz w:val="24"/>
        </w:rPr>
      </w:pPr>
      <w:r w:rsidRPr="008059AE">
        <w:rPr>
          <w:rFonts w:ascii="Times New Roman" w:hAnsi="Times New Roman" w:cs="Times New Roman"/>
          <w:sz w:val="24"/>
        </w:rPr>
        <w:t xml:space="preserve">«25» ноября 2014 г.                                                                             </w:t>
      </w:r>
      <w:r w:rsidR="009027F8">
        <w:rPr>
          <w:rFonts w:ascii="Times New Roman" w:hAnsi="Times New Roman" w:cs="Times New Roman"/>
          <w:sz w:val="24"/>
        </w:rPr>
        <w:t xml:space="preserve">     № 0187300005814000647</w:t>
      </w:r>
      <w:r w:rsidRPr="008059AE">
        <w:rPr>
          <w:rFonts w:ascii="Times New Roman" w:hAnsi="Times New Roman" w:cs="Times New Roman"/>
          <w:sz w:val="24"/>
        </w:rPr>
        <w:t>-1</w:t>
      </w:r>
    </w:p>
    <w:p w:rsidR="0072516E" w:rsidRPr="008059AE" w:rsidRDefault="0072516E" w:rsidP="00B915F0">
      <w:pPr>
        <w:spacing w:after="0" w:line="240" w:lineRule="auto"/>
        <w:ind w:left="-426"/>
        <w:jc w:val="both"/>
        <w:rPr>
          <w:rFonts w:ascii="Times New Roman" w:hAnsi="Times New Roman" w:cs="Times New Roman"/>
          <w:color w:val="FF0000"/>
          <w:sz w:val="24"/>
        </w:rPr>
      </w:pPr>
    </w:p>
    <w:p w:rsidR="00B915F0" w:rsidRPr="00C267F0" w:rsidRDefault="00B915F0" w:rsidP="00B915F0">
      <w:pPr>
        <w:spacing w:after="0" w:line="240" w:lineRule="auto"/>
        <w:ind w:left="-426"/>
        <w:rPr>
          <w:rFonts w:ascii="Times New Roman" w:hAnsi="Times New Roman" w:cs="Times New Roman"/>
          <w:sz w:val="24"/>
          <w:szCs w:val="24"/>
        </w:rPr>
      </w:pPr>
      <w:r w:rsidRPr="00C267F0">
        <w:rPr>
          <w:rFonts w:ascii="Times New Roman" w:hAnsi="Times New Roman" w:cs="Times New Roman"/>
          <w:sz w:val="24"/>
          <w:szCs w:val="24"/>
        </w:rPr>
        <w:t xml:space="preserve">ПРИСУТСТВОВАЛИ: </w:t>
      </w:r>
    </w:p>
    <w:p w:rsidR="00B915F0" w:rsidRPr="00C267F0" w:rsidRDefault="00B915F0" w:rsidP="00B915F0">
      <w:pPr>
        <w:spacing w:after="0" w:line="240" w:lineRule="auto"/>
        <w:ind w:left="-426"/>
        <w:rPr>
          <w:rFonts w:ascii="Times New Roman" w:hAnsi="Times New Roman" w:cs="Times New Roman"/>
          <w:sz w:val="24"/>
          <w:szCs w:val="24"/>
        </w:rPr>
      </w:pPr>
      <w:r w:rsidRPr="00C267F0">
        <w:rPr>
          <w:rFonts w:ascii="Times New Roman" w:hAnsi="Times New Roman" w:cs="Times New Roman"/>
          <w:sz w:val="24"/>
          <w:szCs w:val="24"/>
        </w:rPr>
        <w:t xml:space="preserve">Председатель </w:t>
      </w:r>
      <w:r w:rsidRPr="00C267F0">
        <w:rPr>
          <w:rFonts w:ascii="Times New Roman" w:hAnsi="Times New Roman" w:cs="Times New Roman"/>
          <w:spacing w:val="-6"/>
          <w:sz w:val="24"/>
          <w:szCs w:val="24"/>
        </w:rPr>
        <w:t xml:space="preserve">Единой комиссии </w:t>
      </w:r>
      <w:r w:rsidRPr="00C267F0">
        <w:rPr>
          <w:rFonts w:ascii="Times New Roman" w:hAnsi="Times New Roman" w:cs="Times New Roman"/>
          <w:sz w:val="24"/>
          <w:szCs w:val="24"/>
        </w:rPr>
        <w:t>по осуществлению закупок для обеспечения муниципальных нужд города Югорска (далее - комиссия):</w:t>
      </w:r>
    </w:p>
    <w:p w:rsidR="00B915F0" w:rsidRPr="00C267F0" w:rsidRDefault="00B915F0" w:rsidP="00B915F0">
      <w:pPr>
        <w:spacing w:after="0" w:line="240" w:lineRule="auto"/>
        <w:ind w:left="-426"/>
        <w:jc w:val="both"/>
        <w:rPr>
          <w:rFonts w:ascii="Times New Roman" w:hAnsi="Times New Roman" w:cs="Times New Roman"/>
          <w:sz w:val="24"/>
          <w:szCs w:val="24"/>
        </w:rPr>
      </w:pPr>
      <w:r w:rsidRPr="00C267F0">
        <w:rPr>
          <w:rFonts w:ascii="Times New Roman" w:hAnsi="Times New Roman" w:cs="Times New Roman"/>
          <w:sz w:val="24"/>
          <w:szCs w:val="24"/>
        </w:rPr>
        <w:t xml:space="preserve">1. </w:t>
      </w:r>
      <w:r w:rsidRPr="00C267F0">
        <w:rPr>
          <w:rFonts w:ascii="Times New Roman" w:hAnsi="Times New Roman" w:cs="Times New Roman"/>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B915F0" w:rsidRPr="00C267F0" w:rsidRDefault="00B915F0" w:rsidP="00B915F0">
      <w:pPr>
        <w:spacing w:after="0" w:line="240" w:lineRule="auto"/>
        <w:ind w:left="-426"/>
        <w:rPr>
          <w:rFonts w:ascii="Times New Roman" w:hAnsi="Times New Roman" w:cs="Times New Roman"/>
          <w:sz w:val="24"/>
          <w:szCs w:val="24"/>
        </w:rPr>
      </w:pPr>
      <w:r w:rsidRPr="00C267F0">
        <w:rPr>
          <w:rFonts w:ascii="Times New Roman" w:hAnsi="Times New Roman" w:cs="Times New Roman"/>
          <w:sz w:val="24"/>
          <w:szCs w:val="24"/>
        </w:rPr>
        <w:t>Члены  комиссии:</w:t>
      </w:r>
    </w:p>
    <w:p w:rsidR="00B915F0" w:rsidRPr="00A01191" w:rsidRDefault="00B915F0" w:rsidP="00A01191">
      <w:pPr>
        <w:spacing w:after="0" w:line="240" w:lineRule="auto"/>
        <w:ind w:left="-426"/>
        <w:rPr>
          <w:rFonts w:ascii="Times New Roman" w:hAnsi="Times New Roman" w:cs="Times New Roman"/>
          <w:spacing w:val="-6"/>
          <w:sz w:val="24"/>
          <w:szCs w:val="24"/>
        </w:rPr>
      </w:pPr>
      <w:r w:rsidRPr="00C267F0">
        <w:rPr>
          <w:rFonts w:ascii="Times New Roman" w:hAnsi="Times New Roman" w:cs="Times New Roman"/>
          <w:spacing w:val="-6"/>
          <w:sz w:val="24"/>
          <w:szCs w:val="24"/>
        </w:rPr>
        <w:t xml:space="preserve">2. </w:t>
      </w:r>
      <w:proofErr w:type="spellStart"/>
      <w:r w:rsidRPr="00C267F0">
        <w:rPr>
          <w:rFonts w:ascii="Times New Roman" w:hAnsi="Times New Roman" w:cs="Times New Roman"/>
          <w:spacing w:val="-6"/>
          <w:sz w:val="24"/>
          <w:szCs w:val="24"/>
        </w:rPr>
        <w:t>Климин</w:t>
      </w:r>
      <w:proofErr w:type="spellEnd"/>
      <w:r w:rsidRPr="00C267F0">
        <w:rPr>
          <w:rFonts w:ascii="Times New Roman" w:hAnsi="Times New Roman" w:cs="Times New Roman"/>
          <w:spacing w:val="-6"/>
          <w:sz w:val="24"/>
          <w:szCs w:val="24"/>
        </w:rPr>
        <w:t xml:space="preserve"> В.А.  – заместитель председателя Думы города;</w:t>
      </w:r>
    </w:p>
    <w:p w:rsidR="00B915F0" w:rsidRPr="00C267F0" w:rsidRDefault="00A01191" w:rsidP="00B915F0">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3</w:t>
      </w:r>
      <w:r w:rsidR="00B915F0" w:rsidRPr="00C267F0">
        <w:rPr>
          <w:rFonts w:ascii="Times New Roman" w:hAnsi="Times New Roman" w:cs="Times New Roman"/>
          <w:sz w:val="24"/>
          <w:szCs w:val="24"/>
        </w:rPr>
        <w:t>. Морозова Н.А. - советник главы города;</w:t>
      </w:r>
    </w:p>
    <w:p w:rsidR="00B915F0" w:rsidRPr="00C267F0" w:rsidRDefault="00A01191" w:rsidP="00B915F0">
      <w:pPr>
        <w:spacing w:after="0" w:line="240" w:lineRule="auto"/>
        <w:ind w:left="-426"/>
        <w:jc w:val="both"/>
        <w:rPr>
          <w:rFonts w:ascii="Times New Roman" w:hAnsi="Times New Roman" w:cs="Times New Roman"/>
          <w:sz w:val="24"/>
          <w:szCs w:val="24"/>
        </w:rPr>
      </w:pPr>
      <w:r>
        <w:rPr>
          <w:rFonts w:ascii="Times New Roman" w:hAnsi="Times New Roman" w:cs="Times New Roman"/>
          <w:spacing w:val="-6"/>
          <w:sz w:val="24"/>
          <w:szCs w:val="24"/>
        </w:rPr>
        <w:t>4</w:t>
      </w:r>
      <w:r w:rsidR="00B915F0" w:rsidRPr="00C267F0">
        <w:rPr>
          <w:rFonts w:ascii="Times New Roman" w:hAnsi="Times New Roman" w:cs="Times New Roman"/>
          <w:spacing w:val="-6"/>
          <w:sz w:val="24"/>
          <w:szCs w:val="24"/>
        </w:rPr>
        <w:t>. Долгодворова Т.И. – заместитель главы администрации города Югорска;</w:t>
      </w:r>
    </w:p>
    <w:p w:rsidR="00B915F0" w:rsidRPr="00C267F0" w:rsidRDefault="00A01191" w:rsidP="00B915F0">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5</w:t>
      </w:r>
      <w:r w:rsidR="00B915F0" w:rsidRPr="00C267F0">
        <w:rPr>
          <w:rFonts w:ascii="Times New Roman" w:hAnsi="Times New Roman" w:cs="Times New Roman"/>
          <w:sz w:val="24"/>
          <w:szCs w:val="24"/>
        </w:rPr>
        <w:t xml:space="preserve">. Ярков Г.А - заместитель директора департамента </w:t>
      </w:r>
      <w:proofErr w:type="spellStart"/>
      <w:r w:rsidR="00B915F0" w:rsidRPr="00C267F0">
        <w:rPr>
          <w:rFonts w:ascii="Times New Roman" w:hAnsi="Times New Roman" w:cs="Times New Roman"/>
          <w:sz w:val="24"/>
          <w:szCs w:val="24"/>
        </w:rPr>
        <w:t>жилищно</w:t>
      </w:r>
      <w:proofErr w:type="spellEnd"/>
      <w:r w:rsidR="00B915F0" w:rsidRPr="00C267F0">
        <w:rPr>
          <w:rFonts w:ascii="Times New Roman" w:hAnsi="Times New Roman" w:cs="Times New Roman"/>
          <w:sz w:val="24"/>
          <w:szCs w:val="24"/>
        </w:rPr>
        <w:t xml:space="preserve"> - коммунального и строительного комплекса;</w:t>
      </w:r>
    </w:p>
    <w:p w:rsidR="00B915F0" w:rsidRPr="00C267F0" w:rsidRDefault="00A01191" w:rsidP="00B915F0">
      <w:pPr>
        <w:spacing w:after="0" w:line="240" w:lineRule="auto"/>
        <w:ind w:left="-426"/>
        <w:jc w:val="both"/>
        <w:rPr>
          <w:rFonts w:ascii="Times New Roman" w:hAnsi="Times New Roman" w:cs="Times New Roman"/>
          <w:spacing w:val="-6"/>
          <w:sz w:val="24"/>
          <w:szCs w:val="24"/>
        </w:rPr>
      </w:pPr>
      <w:r>
        <w:rPr>
          <w:rFonts w:ascii="Times New Roman" w:hAnsi="Times New Roman" w:cs="Times New Roman"/>
          <w:sz w:val="24"/>
          <w:szCs w:val="24"/>
        </w:rPr>
        <w:t>6</w:t>
      </w:r>
      <w:r w:rsidR="00B915F0" w:rsidRPr="00C267F0">
        <w:rPr>
          <w:rFonts w:ascii="Times New Roman" w:hAnsi="Times New Roman" w:cs="Times New Roman"/>
          <w:sz w:val="24"/>
          <w:szCs w:val="24"/>
        </w:rPr>
        <w:t>.</w:t>
      </w:r>
      <w:r w:rsidR="00B915F0" w:rsidRPr="00C267F0">
        <w:rPr>
          <w:rFonts w:ascii="Times New Roman" w:hAnsi="Times New Roman" w:cs="Times New Roman"/>
          <w:spacing w:val="-6"/>
          <w:sz w:val="24"/>
          <w:szCs w:val="24"/>
        </w:rPr>
        <w:t xml:space="preserve"> Абдуллаев А.Т. </w:t>
      </w:r>
      <w:r w:rsidR="00B915F0" w:rsidRPr="00C267F0">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B915F0" w:rsidRPr="00C267F0" w:rsidRDefault="00A01191" w:rsidP="00B915F0">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7</w:t>
      </w:r>
      <w:r w:rsidR="00B915F0" w:rsidRPr="00C267F0">
        <w:rPr>
          <w:rFonts w:ascii="Times New Roman" w:hAnsi="Times New Roman" w:cs="Times New Roman"/>
          <w:sz w:val="24"/>
          <w:szCs w:val="24"/>
        </w:rPr>
        <w:t>. Захарова Н.Б. - начальник отдела муниципальных  закупок управления экономической политики.</w:t>
      </w:r>
    </w:p>
    <w:p w:rsidR="00B915F0" w:rsidRPr="007858BD" w:rsidRDefault="00B915F0" w:rsidP="00B915F0">
      <w:pPr>
        <w:spacing w:after="0" w:line="240" w:lineRule="auto"/>
        <w:ind w:left="-426"/>
        <w:jc w:val="both"/>
        <w:rPr>
          <w:rFonts w:ascii="Times New Roman" w:hAnsi="Times New Roman" w:cs="Times New Roman"/>
          <w:sz w:val="24"/>
          <w:szCs w:val="24"/>
        </w:rPr>
      </w:pPr>
      <w:r w:rsidRPr="00C267F0">
        <w:rPr>
          <w:rFonts w:ascii="Times New Roman" w:hAnsi="Times New Roman" w:cs="Times New Roman"/>
          <w:sz w:val="24"/>
          <w:szCs w:val="24"/>
        </w:rPr>
        <w:t xml:space="preserve">Всего присутствовали </w:t>
      </w:r>
      <w:r w:rsidR="00A01191">
        <w:rPr>
          <w:rFonts w:ascii="Times New Roman" w:hAnsi="Times New Roman" w:cs="Times New Roman"/>
          <w:sz w:val="24"/>
          <w:szCs w:val="24"/>
        </w:rPr>
        <w:t>7</w:t>
      </w:r>
      <w:r w:rsidRPr="00C267F0">
        <w:rPr>
          <w:rFonts w:ascii="Times New Roman" w:hAnsi="Times New Roman" w:cs="Times New Roman"/>
          <w:sz w:val="24"/>
          <w:szCs w:val="24"/>
        </w:rPr>
        <w:t xml:space="preserve"> членов комиссии из 9.</w:t>
      </w:r>
    </w:p>
    <w:p w:rsidR="00B915F0" w:rsidRPr="008059AE" w:rsidRDefault="00B915F0" w:rsidP="00B915F0">
      <w:pPr>
        <w:pStyle w:val="ConsPlusNormal"/>
        <w:widowControl/>
        <w:tabs>
          <w:tab w:val="left" w:pos="567"/>
        </w:tabs>
        <w:ind w:left="-426" w:firstLine="0"/>
        <w:jc w:val="both"/>
        <w:rPr>
          <w:rFonts w:ascii="Times New Roman" w:hAnsi="Times New Roman" w:cs="Times New Roman"/>
          <w:color w:val="FF0000"/>
          <w:sz w:val="24"/>
          <w:szCs w:val="24"/>
        </w:rPr>
      </w:pPr>
      <w:r w:rsidRPr="007858BD">
        <w:rPr>
          <w:rFonts w:ascii="Times New Roman" w:hAnsi="Times New Roman" w:cs="Times New Roman"/>
          <w:sz w:val="24"/>
          <w:szCs w:val="24"/>
        </w:rPr>
        <w:t xml:space="preserve">Представитель заказчика: </w:t>
      </w:r>
      <w:r w:rsidR="007858BD" w:rsidRPr="007858BD">
        <w:rPr>
          <w:rFonts w:ascii="Times New Roman" w:hAnsi="Times New Roman" w:cs="Times New Roman"/>
          <w:sz w:val="24"/>
          <w:szCs w:val="24"/>
        </w:rPr>
        <w:t>Белинская Наталия Николаевна, заведующий хозяйством групп детей дошкольного возраста муниципального бюджетно</w:t>
      </w:r>
      <w:r w:rsidR="007858BD">
        <w:rPr>
          <w:rFonts w:ascii="Times New Roman" w:hAnsi="Times New Roman" w:cs="Times New Roman"/>
          <w:sz w:val="24"/>
          <w:szCs w:val="24"/>
        </w:rPr>
        <w:t>го</w:t>
      </w:r>
      <w:r w:rsidR="007858BD" w:rsidRPr="007858BD">
        <w:rPr>
          <w:rFonts w:ascii="Times New Roman" w:hAnsi="Times New Roman" w:cs="Times New Roman"/>
          <w:sz w:val="24"/>
          <w:szCs w:val="24"/>
        </w:rPr>
        <w:t xml:space="preserve"> образовательно</w:t>
      </w:r>
      <w:r w:rsidR="007858BD">
        <w:rPr>
          <w:rFonts w:ascii="Times New Roman" w:hAnsi="Times New Roman" w:cs="Times New Roman"/>
          <w:sz w:val="24"/>
          <w:szCs w:val="24"/>
        </w:rPr>
        <w:t>го</w:t>
      </w:r>
      <w:r w:rsidR="007858BD" w:rsidRPr="007858BD">
        <w:rPr>
          <w:rFonts w:ascii="Times New Roman" w:hAnsi="Times New Roman" w:cs="Times New Roman"/>
          <w:sz w:val="24"/>
          <w:szCs w:val="24"/>
        </w:rPr>
        <w:t xml:space="preserve"> учреждени</w:t>
      </w:r>
      <w:r w:rsidR="007858BD">
        <w:rPr>
          <w:rFonts w:ascii="Times New Roman" w:hAnsi="Times New Roman" w:cs="Times New Roman"/>
          <w:sz w:val="24"/>
          <w:szCs w:val="24"/>
        </w:rPr>
        <w:t xml:space="preserve">я </w:t>
      </w:r>
      <w:r w:rsidR="007858BD" w:rsidRPr="007858BD">
        <w:rPr>
          <w:rFonts w:ascii="Times New Roman" w:hAnsi="Times New Roman" w:cs="Times New Roman"/>
          <w:sz w:val="24"/>
          <w:szCs w:val="24"/>
        </w:rPr>
        <w:t>«Средняя общеобразовательная школа №  6»</w:t>
      </w:r>
      <w:r w:rsidR="007858BD">
        <w:rPr>
          <w:rFonts w:ascii="Times New Roman" w:hAnsi="Times New Roman" w:cs="Times New Roman"/>
          <w:sz w:val="24"/>
          <w:szCs w:val="24"/>
        </w:rPr>
        <w:t>.</w:t>
      </w:r>
    </w:p>
    <w:p w:rsidR="0072516E" w:rsidRPr="007858BD" w:rsidRDefault="00B915F0" w:rsidP="0072516E">
      <w:pPr>
        <w:tabs>
          <w:tab w:val="num" w:pos="0"/>
          <w:tab w:val="num" w:pos="567"/>
        </w:tabs>
        <w:spacing w:after="0" w:line="240" w:lineRule="auto"/>
        <w:ind w:left="-426"/>
        <w:jc w:val="both"/>
        <w:rPr>
          <w:rFonts w:ascii="Times New Roman" w:hAnsi="Times New Roman" w:cs="Times New Roman"/>
          <w:sz w:val="24"/>
        </w:rPr>
      </w:pPr>
      <w:r w:rsidRPr="007858BD">
        <w:rPr>
          <w:rFonts w:ascii="Times New Roman" w:hAnsi="Times New Roman" w:cs="Times New Roman"/>
          <w:sz w:val="24"/>
        </w:rPr>
        <w:t>1. Наименование аукциона: аукцион в электронной форме № 018730000581400064</w:t>
      </w:r>
      <w:r w:rsidR="00DB4B6C">
        <w:rPr>
          <w:rFonts w:ascii="Times New Roman" w:hAnsi="Times New Roman" w:cs="Times New Roman"/>
          <w:sz w:val="24"/>
        </w:rPr>
        <w:t>7</w:t>
      </w:r>
      <w:r w:rsidRPr="008059AE">
        <w:rPr>
          <w:rFonts w:ascii="Times New Roman" w:hAnsi="Times New Roman" w:cs="Times New Roman"/>
          <w:color w:val="FF0000"/>
          <w:sz w:val="24"/>
        </w:rPr>
        <w:t xml:space="preserve"> </w:t>
      </w:r>
      <w:r w:rsidR="007858BD" w:rsidRPr="00F97CD7">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w:t>
      </w:r>
      <w:r w:rsidR="007858BD" w:rsidRPr="00F97CD7">
        <w:rPr>
          <w:rFonts w:ascii="Times New Roman" w:hAnsi="Times New Roman" w:cs="Times New Roman"/>
          <w:i/>
          <w:iCs/>
          <w:color w:val="000000"/>
          <w:sz w:val="24"/>
          <w:szCs w:val="24"/>
        </w:rPr>
        <w:t xml:space="preserve"> </w:t>
      </w:r>
      <w:r w:rsidR="007858BD" w:rsidRPr="00F97CD7">
        <w:rPr>
          <w:rFonts w:ascii="Times New Roman" w:hAnsi="Times New Roman" w:cs="Times New Roman"/>
          <w:color w:val="000000"/>
          <w:sz w:val="24"/>
          <w:szCs w:val="24"/>
        </w:rPr>
        <w:t xml:space="preserve">на право заключения гражданско-правового договора на поставку </w:t>
      </w:r>
      <w:r w:rsidR="00DB4B6C">
        <w:rPr>
          <w:rFonts w:ascii="Times New Roman" w:hAnsi="Times New Roman" w:cs="Times New Roman"/>
          <w:color w:val="000000"/>
          <w:sz w:val="24"/>
          <w:szCs w:val="24"/>
        </w:rPr>
        <w:t>посуды</w:t>
      </w:r>
      <w:r w:rsidR="007858BD" w:rsidRPr="00F97CD7">
        <w:rPr>
          <w:rFonts w:ascii="Times New Roman" w:hAnsi="Times New Roman" w:cs="Times New Roman"/>
          <w:sz w:val="24"/>
          <w:szCs w:val="24"/>
        </w:rPr>
        <w:t>.</w:t>
      </w:r>
    </w:p>
    <w:p w:rsidR="007858BD" w:rsidRPr="007858BD" w:rsidRDefault="00B915F0" w:rsidP="007858BD">
      <w:pPr>
        <w:tabs>
          <w:tab w:val="num" w:pos="0"/>
          <w:tab w:val="num" w:pos="567"/>
        </w:tabs>
        <w:spacing w:after="0" w:line="240" w:lineRule="auto"/>
        <w:ind w:left="-426"/>
        <w:jc w:val="both"/>
        <w:rPr>
          <w:rFonts w:ascii="Times New Roman" w:hAnsi="Times New Roman" w:cs="Times New Roman"/>
          <w:sz w:val="24"/>
          <w:szCs w:val="24"/>
        </w:rPr>
      </w:pPr>
      <w:r w:rsidRPr="007858BD">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7858BD">
          <w:rPr>
            <w:rFonts w:ascii="Times New Roman" w:hAnsi="Times New Roman" w:cs="Times New Roman"/>
            <w:sz w:val="24"/>
            <w:szCs w:val="24"/>
          </w:rPr>
          <w:t>http://zakupki.gov.ru/</w:t>
        </w:r>
      </w:hyperlink>
      <w:r w:rsidRPr="007858BD">
        <w:rPr>
          <w:rFonts w:ascii="Times New Roman" w:hAnsi="Times New Roman" w:cs="Times New Roman"/>
          <w:sz w:val="24"/>
          <w:szCs w:val="24"/>
        </w:rPr>
        <w:t>, код аукциона 018730000581400064</w:t>
      </w:r>
      <w:r w:rsidR="00121955">
        <w:rPr>
          <w:rFonts w:ascii="Times New Roman" w:hAnsi="Times New Roman" w:cs="Times New Roman"/>
          <w:sz w:val="24"/>
          <w:szCs w:val="24"/>
        </w:rPr>
        <w:t>7</w:t>
      </w:r>
      <w:r w:rsidRPr="007858BD">
        <w:rPr>
          <w:rFonts w:ascii="Times New Roman" w:hAnsi="Times New Roman" w:cs="Times New Roman"/>
          <w:sz w:val="24"/>
          <w:szCs w:val="24"/>
        </w:rPr>
        <w:t>, дата публикации 1</w:t>
      </w:r>
      <w:r w:rsidR="00121955">
        <w:rPr>
          <w:rFonts w:ascii="Times New Roman" w:hAnsi="Times New Roman" w:cs="Times New Roman"/>
          <w:sz w:val="24"/>
          <w:szCs w:val="24"/>
        </w:rPr>
        <w:t>4</w:t>
      </w:r>
      <w:r w:rsidRPr="007858BD">
        <w:rPr>
          <w:rFonts w:ascii="Times New Roman" w:hAnsi="Times New Roman" w:cs="Times New Roman"/>
          <w:sz w:val="24"/>
          <w:szCs w:val="24"/>
        </w:rPr>
        <w:t xml:space="preserve">.11.2014. </w:t>
      </w:r>
    </w:p>
    <w:p w:rsidR="007858BD" w:rsidRPr="007858BD" w:rsidRDefault="00B915F0" w:rsidP="007858BD">
      <w:pPr>
        <w:tabs>
          <w:tab w:val="num" w:pos="0"/>
          <w:tab w:val="num" w:pos="567"/>
        </w:tabs>
        <w:spacing w:after="0" w:line="240" w:lineRule="auto"/>
        <w:ind w:left="-426"/>
        <w:jc w:val="both"/>
        <w:rPr>
          <w:rFonts w:ascii="Times New Roman" w:hAnsi="Times New Roman" w:cs="Times New Roman"/>
          <w:sz w:val="24"/>
          <w:szCs w:val="24"/>
        </w:rPr>
      </w:pPr>
      <w:r w:rsidRPr="007858BD">
        <w:rPr>
          <w:rFonts w:ascii="Times New Roman" w:hAnsi="Times New Roman" w:cs="Times New Roman"/>
          <w:sz w:val="24"/>
          <w:szCs w:val="24"/>
        </w:rPr>
        <w:t xml:space="preserve">2. Заказчик: </w:t>
      </w:r>
      <w:r w:rsidR="007858BD" w:rsidRPr="007858BD">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w:t>
      </w:r>
      <w:r w:rsidRPr="007858BD">
        <w:rPr>
          <w:rFonts w:ascii="Times New Roman" w:hAnsi="Times New Roman" w:cs="Times New Roman"/>
          <w:sz w:val="24"/>
          <w:szCs w:val="24"/>
        </w:rPr>
        <w:t xml:space="preserve"> </w:t>
      </w:r>
      <w:r w:rsidR="007858BD" w:rsidRPr="007858B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Ермака, д. 7. </w:t>
      </w:r>
    </w:p>
    <w:p w:rsidR="00B915F0" w:rsidRPr="007858BD" w:rsidRDefault="00B915F0" w:rsidP="00B915F0">
      <w:pPr>
        <w:spacing w:after="0" w:line="240" w:lineRule="auto"/>
        <w:ind w:left="-426"/>
        <w:jc w:val="both"/>
        <w:rPr>
          <w:rFonts w:ascii="Times New Roman" w:hAnsi="Times New Roman" w:cs="Times New Roman"/>
          <w:sz w:val="24"/>
        </w:rPr>
      </w:pPr>
      <w:r w:rsidRPr="007858BD">
        <w:rPr>
          <w:rFonts w:ascii="Times New Roman" w:hAnsi="Times New Roman" w:cs="Times New Roman"/>
          <w:sz w:val="24"/>
        </w:rPr>
        <w:t>3. Процедура рассмотрения первых частей заявок на участие в аукционе была проведена комиссией в 10.00 часов 2</w:t>
      </w:r>
      <w:r w:rsidR="00BC2825" w:rsidRPr="007858BD">
        <w:rPr>
          <w:rFonts w:ascii="Times New Roman" w:hAnsi="Times New Roman" w:cs="Times New Roman"/>
          <w:sz w:val="24"/>
        </w:rPr>
        <w:t>5 ноября</w:t>
      </w:r>
      <w:r w:rsidRPr="007858BD">
        <w:rPr>
          <w:rFonts w:ascii="Times New Roman" w:hAnsi="Times New Roman" w:cs="Times New Roman"/>
          <w:sz w:val="24"/>
        </w:rPr>
        <w:t xml:space="preserve"> 2014 года, по адресу: ул. 40 лет Победы, 11, г. </w:t>
      </w:r>
      <w:proofErr w:type="spellStart"/>
      <w:r w:rsidRPr="007858BD">
        <w:rPr>
          <w:rFonts w:ascii="Times New Roman" w:hAnsi="Times New Roman" w:cs="Times New Roman"/>
          <w:sz w:val="24"/>
        </w:rPr>
        <w:t>Югорск</w:t>
      </w:r>
      <w:proofErr w:type="spellEnd"/>
      <w:r w:rsidRPr="007858BD">
        <w:rPr>
          <w:rFonts w:ascii="Times New Roman" w:hAnsi="Times New Roman" w:cs="Times New Roman"/>
          <w:sz w:val="24"/>
        </w:rPr>
        <w:t xml:space="preserve">, Ханты-Мансийский  автономный  </w:t>
      </w:r>
      <w:proofErr w:type="spellStart"/>
      <w:r w:rsidRPr="007858BD">
        <w:rPr>
          <w:rFonts w:ascii="Times New Roman" w:hAnsi="Times New Roman" w:cs="Times New Roman"/>
          <w:sz w:val="24"/>
        </w:rPr>
        <w:t>округ-Югра</w:t>
      </w:r>
      <w:proofErr w:type="spellEnd"/>
      <w:r w:rsidRPr="007858BD">
        <w:rPr>
          <w:rFonts w:ascii="Times New Roman" w:hAnsi="Times New Roman" w:cs="Times New Roman"/>
          <w:sz w:val="24"/>
        </w:rPr>
        <w:t>, Тюменская область.</w:t>
      </w:r>
    </w:p>
    <w:p w:rsidR="00B915F0" w:rsidRPr="007858BD" w:rsidRDefault="00B915F0" w:rsidP="00B915F0">
      <w:pPr>
        <w:spacing w:after="0" w:line="240" w:lineRule="auto"/>
        <w:ind w:left="-426"/>
        <w:jc w:val="both"/>
        <w:rPr>
          <w:rFonts w:ascii="Times New Roman" w:hAnsi="Times New Roman" w:cs="Times New Roman"/>
          <w:noProof/>
          <w:sz w:val="24"/>
        </w:rPr>
      </w:pPr>
      <w:r w:rsidRPr="007858BD">
        <w:rPr>
          <w:rFonts w:ascii="Times New Roman" w:hAnsi="Times New Roman" w:cs="Times New Roman"/>
          <w:noProof/>
          <w:sz w:val="24"/>
        </w:rPr>
        <w:t>4. Количество поступивших заявок на участие  в аукционе –</w:t>
      </w:r>
      <w:r w:rsidR="008C15BC">
        <w:rPr>
          <w:rFonts w:ascii="Times New Roman" w:hAnsi="Times New Roman" w:cs="Times New Roman"/>
          <w:noProof/>
          <w:sz w:val="24"/>
        </w:rPr>
        <w:t xml:space="preserve"> </w:t>
      </w:r>
      <w:r w:rsidR="00A01191">
        <w:rPr>
          <w:rFonts w:ascii="Times New Roman" w:hAnsi="Times New Roman" w:cs="Times New Roman"/>
          <w:noProof/>
          <w:sz w:val="24"/>
        </w:rPr>
        <w:t>7</w:t>
      </w:r>
      <w:r w:rsidRPr="007858BD">
        <w:rPr>
          <w:rFonts w:ascii="Times New Roman" w:hAnsi="Times New Roman" w:cs="Times New Roman"/>
          <w:noProof/>
          <w:sz w:val="24"/>
        </w:rPr>
        <w:t xml:space="preserve">. </w:t>
      </w:r>
    </w:p>
    <w:p w:rsidR="00B915F0" w:rsidRPr="007858BD" w:rsidRDefault="00B915F0" w:rsidP="00B915F0">
      <w:pPr>
        <w:spacing w:after="0" w:line="240" w:lineRule="auto"/>
        <w:ind w:left="-426"/>
        <w:jc w:val="both"/>
        <w:rPr>
          <w:rFonts w:ascii="Times New Roman" w:hAnsi="Times New Roman" w:cs="Times New Roman"/>
          <w:noProof/>
          <w:sz w:val="24"/>
        </w:rPr>
      </w:pPr>
      <w:r w:rsidRPr="007858BD">
        <w:rPr>
          <w:rFonts w:ascii="Times New Roman" w:hAnsi="Times New Roman" w:cs="Times New Roman"/>
          <w:noProof/>
          <w:sz w:val="24"/>
        </w:rPr>
        <w:t xml:space="preserve">5. Комиссия рассмотрела первые части заявок и приняла следующее решение: </w:t>
      </w:r>
    </w:p>
    <w:tbl>
      <w:tblPr>
        <w:tblW w:w="5438" w:type="pct"/>
        <w:tblInd w:w="-411" w:type="dxa"/>
        <w:tblLook w:val="00A0"/>
      </w:tblPr>
      <w:tblGrid>
        <w:gridCol w:w="2268"/>
        <w:gridCol w:w="2835"/>
        <w:gridCol w:w="5103"/>
      </w:tblGrid>
      <w:tr w:rsidR="00B915F0" w:rsidRPr="008059AE" w:rsidTr="00726B38">
        <w:tc>
          <w:tcPr>
            <w:tcW w:w="11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915F0" w:rsidRPr="007858BD" w:rsidRDefault="00B915F0" w:rsidP="00B915F0">
            <w:pPr>
              <w:pStyle w:val="a5"/>
              <w:spacing w:after="0"/>
              <w:ind w:left="127"/>
              <w:jc w:val="center"/>
              <w:rPr>
                <w:rFonts w:ascii="Times New Roman" w:eastAsia="Times New Roman" w:hAnsi="Times New Roman"/>
                <w:sz w:val="24"/>
                <w:szCs w:val="24"/>
              </w:rPr>
            </w:pPr>
            <w:r w:rsidRPr="007858BD">
              <w:rPr>
                <w:rFonts w:ascii="Times New Roman" w:eastAsia="Times New Roman" w:hAnsi="Times New Roman"/>
                <w:sz w:val="24"/>
                <w:szCs w:val="24"/>
              </w:rPr>
              <w:t>Порядковый номер заявки</w:t>
            </w:r>
          </w:p>
        </w:tc>
        <w:tc>
          <w:tcPr>
            <w:tcW w:w="13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915F0" w:rsidRPr="00726B38" w:rsidRDefault="00B915F0" w:rsidP="00B915F0">
            <w:pPr>
              <w:pStyle w:val="a5"/>
              <w:spacing w:after="0"/>
              <w:ind w:left="127"/>
              <w:jc w:val="center"/>
              <w:rPr>
                <w:rFonts w:ascii="Times New Roman" w:eastAsia="Times New Roman" w:hAnsi="Times New Roman"/>
                <w:sz w:val="22"/>
                <w:szCs w:val="22"/>
              </w:rPr>
            </w:pPr>
            <w:r w:rsidRPr="00726B38">
              <w:rPr>
                <w:rFonts w:ascii="Times New Roman" w:eastAsia="Times New Roman" w:hAnsi="Times New Roman"/>
                <w:sz w:val="22"/>
                <w:szCs w:val="22"/>
              </w:rPr>
              <w:t>Решение о допуске или об отказе в допуске</w:t>
            </w:r>
          </w:p>
        </w:tc>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915F0" w:rsidRPr="00726B38" w:rsidRDefault="00B915F0" w:rsidP="00B915F0">
            <w:pPr>
              <w:pStyle w:val="a5"/>
              <w:spacing w:after="0"/>
              <w:ind w:left="127"/>
              <w:jc w:val="center"/>
              <w:rPr>
                <w:rFonts w:ascii="Times New Roman" w:eastAsia="Times New Roman" w:hAnsi="Times New Roman"/>
                <w:sz w:val="22"/>
                <w:szCs w:val="22"/>
              </w:rPr>
            </w:pPr>
            <w:r w:rsidRPr="00726B38">
              <w:rPr>
                <w:rFonts w:ascii="Times New Roman" w:eastAsia="Times New Roman" w:hAnsi="Times New Roman"/>
                <w:sz w:val="22"/>
                <w:szCs w:val="22"/>
              </w:rPr>
              <w:t>Причина отказа в допуске</w:t>
            </w:r>
          </w:p>
        </w:tc>
      </w:tr>
      <w:tr w:rsidR="00BC2825" w:rsidRPr="008059AE" w:rsidTr="00726B38">
        <w:trPr>
          <w:trHeight w:val="530"/>
        </w:trPr>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2825" w:rsidRPr="00F47EC1" w:rsidRDefault="006232A2" w:rsidP="00B915F0">
            <w:pPr>
              <w:spacing w:after="0" w:line="240" w:lineRule="auto"/>
              <w:ind w:left="-426"/>
              <w:jc w:val="center"/>
              <w:rPr>
                <w:rFonts w:ascii="Times New Roman" w:eastAsia="Times New Roman" w:hAnsi="Times New Roman" w:cs="Times New Roman"/>
              </w:rPr>
            </w:pPr>
            <w:r w:rsidRPr="00F47EC1">
              <w:rPr>
                <w:rFonts w:ascii="Times New Roman" w:eastAsia="Times New Roman" w:hAnsi="Times New Roman" w:cs="Times New Roman"/>
              </w:rPr>
              <w:t>1949327</w:t>
            </w:r>
          </w:p>
        </w:tc>
        <w:tc>
          <w:tcPr>
            <w:tcW w:w="13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2825" w:rsidRPr="00726B38" w:rsidRDefault="004C4742" w:rsidP="00B915F0">
            <w:pPr>
              <w:spacing w:after="0" w:line="240" w:lineRule="auto"/>
              <w:jc w:val="center"/>
              <w:rPr>
                <w:rFonts w:ascii="Times New Roman" w:hAnsi="Times New Roman" w:cs="Times New Roman"/>
                <w:color w:val="FF0000"/>
                <w:spacing w:val="-6"/>
              </w:rPr>
            </w:pPr>
            <w:r w:rsidRPr="00726B38">
              <w:rPr>
                <w:rFonts w:ascii="Times New Roman" w:hAnsi="Times New Roman" w:cs="Times New Roman"/>
                <w:spacing w:val="-6"/>
              </w:rPr>
              <w:t>допустить к участию в аукционе и признать участником аукциона</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2825" w:rsidRPr="00D01EED" w:rsidRDefault="00BC2825" w:rsidP="00D01EED">
            <w:pPr>
              <w:spacing w:after="0" w:line="240" w:lineRule="auto"/>
              <w:ind w:left="125" w:right="125"/>
              <w:jc w:val="both"/>
              <w:rPr>
                <w:rFonts w:ascii="Times New Roman" w:eastAsia="Calibri" w:hAnsi="Times New Roman" w:cs="Times New Roman"/>
                <w:noProof/>
              </w:rPr>
            </w:pPr>
          </w:p>
        </w:tc>
      </w:tr>
      <w:tr w:rsidR="00B915F0" w:rsidRPr="008059AE" w:rsidTr="00726B38">
        <w:trPr>
          <w:trHeight w:val="530"/>
        </w:trPr>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15F0" w:rsidRPr="00F47EC1" w:rsidRDefault="006232A2" w:rsidP="00B915F0">
            <w:pPr>
              <w:spacing w:after="0" w:line="240" w:lineRule="auto"/>
              <w:ind w:left="-426"/>
              <w:jc w:val="center"/>
              <w:rPr>
                <w:rFonts w:ascii="Times New Roman" w:hAnsi="Times New Roman" w:cs="Times New Roman"/>
              </w:rPr>
            </w:pPr>
            <w:r w:rsidRPr="00F47EC1">
              <w:rPr>
                <w:rFonts w:ascii="Times New Roman" w:hAnsi="Times New Roman" w:cs="Times New Roman"/>
              </w:rPr>
              <w:t>1103212</w:t>
            </w:r>
          </w:p>
        </w:tc>
        <w:tc>
          <w:tcPr>
            <w:tcW w:w="13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15F0" w:rsidRPr="00726B38" w:rsidRDefault="006232A2" w:rsidP="00B915F0">
            <w:pPr>
              <w:spacing w:after="0" w:line="240" w:lineRule="auto"/>
              <w:jc w:val="center"/>
              <w:rPr>
                <w:rFonts w:ascii="Times New Roman" w:hAnsi="Times New Roman" w:cs="Times New Roman"/>
                <w:color w:val="FF0000"/>
                <w:spacing w:val="-6"/>
              </w:rPr>
            </w:pPr>
            <w:r w:rsidRPr="00726B38">
              <w:rPr>
                <w:rFonts w:ascii="Times New Roman" w:hAnsi="Times New Roman"/>
                <w:spacing w:val="-6"/>
              </w:rPr>
              <w:t>отказать в допуске к участию в аукционе</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28E2" w:rsidRPr="00726B38" w:rsidRDefault="005628E2" w:rsidP="00D01EED">
            <w:pPr>
              <w:spacing w:after="0" w:line="240" w:lineRule="auto"/>
              <w:ind w:left="125" w:right="125"/>
              <w:jc w:val="both"/>
              <w:rPr>
                <w:rFonts w:ascii="Times New Roman" w:eastAsia="Calibri" w:hAnsi="Times New Roman" w:cs="Times New Roman"/>
                <w:noProof/>
              </w:rPr>
            </w:pPr>
            <w:r w:rsidRPr="00726B38">
              <w:rPr>
                <w:rFonts w:ascii="Times New Roman" w:eastAsia="Calibri" w:hAnsi="Times New Roman" w:cs="Times New Roman"/>
                <w:noProof/>
              </w:rPr>
              <w:t xml:space="preserve">На основании  подпункта </w:t>
            </w:r>
            <w:r w:rsidR="004C4742">
              <w:rPr>
                <w:rFonts w:ascii="Times New Roman" w:eastAsia="Calibri" w:hAnsi="Times New Roman" w:cs="Times New Roman"/>
                <w:noProof/>
              </w:rPr>
              <w:t>2</w:t>
            </w:r>
            <w:r w:rsidRPr="00726B38">
              <w:rPr>
                <w:rFonts w:ascii="Times New Roman" w:eastAsia="Calibri" w:hAnsi="Times New Roman" w:cs="Times New Roman"/>
                <w:noProof/>
              </w:rPr>
              <w:t xml:space="preserve"> части 4 статьи 67 Федерального закона от 05.04.2013 №44-ФЗ за </w:t>
            </w:r>
            <w:r w:rsidR="004C4742">
              <w:rPr>
                <w:rFonts w:ascii="Times New Roman" w:eastAsia="Calibri" w:hAnsi="Times New Roman" w:cs="Times New Roman"/>
                <w:noProof/>
              </w:rPr>
              <w:t>несоответстви</w:t>
            </w:r>
            <w:r w:rsidRPr="00726B38">
              <w:rPr>
                <w:rFonts w:ascii="Times New Roman" w:eastAsia="Calibri" w:hAnsi="Times New Roman" w:cs="Times New Roman"/>
                <w:noProof/>
              </w:rPr>
              <w:t>е информации, предусмотренной частью 3 статьи 66 Федерального закона от 05.04.2013 №44-ФЗ,  а именно:</w:t>
            </w:r>
          </w:p>
          <w:p w:rsidR="00D01EED" w:rsidRPr="00D01EED" w:rsidRDefault="004C4742" w:rsidP="00D01EED">
            <w:pPr>
              <w:spacing w:after="0" w:line="240" w:lineRule="auto"/>
              <w:ind w:left="125" w:right="125"/>
              <w:jc w:val="both"/>
              <w:rPr>
                <w:rFonts w:ascii="Times New Roman" w:eastAsia="Calibri" w:hAnsi="Times New Roman" w:cs="Times New Roman"/>
                <w:noProof/>
              </w:rPr>
            </w:pPr>
            <w:r>
              <w:rPr>
                <w:rFonts w:ascii="Times New Roman" w:eastAsia="Calibri" w:hAnsi="Times New Roman" w:cs="Times New Roman"/>
                <w:noProof/>
              </w:rPr>
              <w:t>п.2 «Стакан» - требуется «диаметр не менее 65 мм», участник предлагает «диаметр 7,5 мм».</w:t>
            </w:r>
          </w:p>
          <w:p w:rsidR="005628E2" w:rsidRPr="00D01EED" w:rsidRDefault="005628E2" w:rsidP="00D01EED">
            <w:pPr>
              <w:spacing w:after="0" w:line="240" w:lineRule="auto"/>
              <w:ind w:left="125" w:right="125"/>
              <w:jc w:val="both"/>
              <w:rPr>
                <w:rFonts w:ascii="Times New Roman" w:eastAsia="Calibri" w:hAnsi="Times New Roman" w:cs="Times New Roman"/>
                <w:noProof/>
              </w:rPr>
            </w:pPr>
            <w:r w:rsidRPr="00D01EED">
              <w:rPr>
                <w:rFonts w:ascii="Times New Roman" w:eastAsia="Calibri" w:hAnsi="Times New Roman" w:cs="Times New Roman"/>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B915F0" w:rsidRPr="00D01EED" w:rsidRDefault="005628E2" w:rsidP="00D01EED">
            <w:pPr>
              <w:spacing w:after="0" w:line="240" w:lineRule="auto"/>
              <w:ind w:left="125" w:right="125"/>
              <w:jc w:val="both"/>
              <w:rPr>
                <w:rFonts w:ascii="Times New Roman" w:eastAsia="Calibri" w:hAnsi="Times New Roman" w:cs="Times New Roman"/>
                <w:noProof/>
              </w:rPr>
            </w:pPr>
            <w:r w:rsidRPr="00D01EED">
              <w:rPr>
                <w:rFonts w:ascii="Times New Roman" w:eastAsia="Calibri" w:hAnsi="Times New Roman" w:cs="Times New Roman"/>
                <w:noProof/>
              </w:rPr>
              <w:t xml:space="preserve">Положения заявки на участие в аукционе, которые </w:t>
            </w:r>
            <w:r w:rsidRPr="00D01EED">
              <w:rPr>
                <w:rFonts w:ascii="Times New Roman" w:eastAsia="Calibri" w:hAnsi="Times New Roman" w:cs="Times New Roman"/>
                <w:noProof/>
              </w:rPr>
              <w:lastRenderedPageBreak/>
              <w:t>не соответствуют требованиям документации об аукционе: Первая часть заявки на участие в аукционе.</w:t>
            </w:r>
          </w:p>
        </w:tc>
      </w:tr>
      <w:tr w:rsidR="007858BD" w:rsidRPr="008059AE" w:rsidTr="00726B38">
        <w:trPr>
          <w:trHeight w:val="530"/>
        </w:trPr>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58BD" w:rsidRPr="007858BD" w:rsidRDefault="006232A2" w:rsidP="00B915F0">
            <w:pPr>
              <w:spacing w:after="0" w:line="240" w:lineRule="auto"/>
              <w:ind w:left="-426"/>
              <w:jc w:val="center"/>
              <w:rPr>
                <w:rFonts w:ascii="Times New Roman" w:eastAsia="Times New Roman" w:hAnsi="Times New Roman" w:cs="Times New Roman"/>
              </w:rPr>
            </w:pPr>
            <w:r>
              <w:rPr>
                <w:rFonts w:ascii="Times New Roman" w:eastAsia="Times New Roman" w:hAnsi="Times New Roman" w:cs="Times New Roman"/>
              </w:rPr>
              <w:lastRenderedPageBreak/>
              <w:t>4699174</w:t>
            </w:r>
          </w:p>
        </w:tc>
        <w:tc>
          <w:tcPr>
            <w:tcW w:w="13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58BD" w:rsidRPr="00726B38" w:rsidRDefault="006232A2" w:rsidP="00B915F0">
            <w:pPr>
              <w:spacing w:after="0" w:line="240" w:lineRule="auto"/>
              <w:jc w:val="center"/>
              <w:rPr>
                <w:rFonts w:ascii="Times New Roman" w:hAnsi="Times New Roman" w:cs="Times New Roman"/>
                <w:spacing w:val="-6"/>
              </w:rPr>
            </w:pPr>
            <w:r w:rsidRPr="00726B38">
              <w:rPr>
                <w:rFonts w:ascii="Times New Roman" w:hAnsi="Times New Roman" w:cs="Times New Roman"/>
                <w:spacing w:val="-6"/>
              </w:rPr>
              <w:t>допустить к участию в аукционе и признать участником аукциона</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8BD" w:rsidRPr="00726B38" w:rsidRDefault="007858BD" w:rsidP="00B915F0">
            <w:pPr>
              <w:spacing w:after="0" w:line="240" w:lineRule="auto"/>
              <w:ind w:left="-426"/>
              <w:rPr>
                <w:rFonts w:ascii="Times New Roman" w:eastAsia="Calibri" w:hAnsi="Times New Roman" w:cs="Times New Roman"/>
              </w:rPr>
            </w:pPr>
          </w:p>
        </w:tc>
      </w:tr>
      <w:tr w:rsidR="007858BD" w:rsidRPr="008059AE" w:rsidTr="00726B38">
        <w:trPr>
          <w:trHeight w:val="530"/>
        </w:trPr>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58BD" w:rsidRPr="007858BD" w:rsidRDefault="006232A2" w:rsidP="00B915F0">
            <w:pPr>
              <w:spacing w:after="0" w:line="240" w:lineRule="auto"/>
              <w:ind w:left="-426"/>
              <w:jc w:val="center"/>
              <w:rPr>
                <w:rFonts w:ascii="Times New Roman" w:eastAsia="Times New Roman" w:hAnsi="Times New Roman" w:cs="Times New Roman"/>
              </w:rPr>
            </w:pPr>
            <w:r>
              <w:rPr>
                <w:rFonts w:ascii="Times New Roman" w:eastAsia="Times New Roman" w:hAnsi="Times New Roman" w:cs="Times New Roman"/>
              </w:rPr>
              <w:t>4476206</w:t>
            </w:r>
          </w:p>
        </w:tc>
        <w:tc>
          <w:tcPr>
            <w:tcW w:w="13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58BD" w:rsidRPr="00726B38" w:rsidRDefault="006232A2" w:rsidP="00B915F0">
            <w:pPr>
              <w:spacing w:after="0" w:line="240" w:lineRule="auto"/>
              <w:jc w:val="center"/>
              <w:rPr>
                <w:rFonts w:ascii="Times New Roman" w:hAnsi="Times New Roman" w:cs="Times New Roman"/>
                <w:spacing w:val="-6"/>
              </w:rPr>
            </w:pPr>
            <w:r w:rsidRPr="00726B38">
              <w:rPr>
                <w:rFonts w:ascii="Times New Roman" w:hAnsi="Times New Roman" w:cs="Times New Roman"/>
                <w:spacing w:val="-6"/>
              </w:rPr>
              <w:t>допустить к участию в аукционе и признать участником аукциона</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8BD" w:rsidRPr="00726B38" w:rsidRDefault="007858BD" w:rsidP="00B915F0">
            <w:pPr>
              <w:spacing w:after="0" w:line="240" w:lineRule="auto"/>
              <w:ind w:left="-426"/>
              <w:rPr>
                <w:rFonts w:ascii="Times New Roman" w:eastAsia="Calibri" w:hAnsi="Times New Roman" w:cs="Times New Roman"/>
              </w:rPr>
            </w:pPr>
          </w:p>
        </w:tc>
      </w:tr>
      <w:tr w:rsidR="007858BD" w:rsidRPr="008059AE" w:rsidTr="00726B38">
        <w:trPr>
          <w:trHeight w:val="530"/>
        </w:trPr>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58BD" w:rsidRPr="007858BD" w:rsidRDefault="006232A2" w:rsidP="00B915F0">
            <w:pPr>
              <w:spacing w:after="0" w:line="240" w:lineRule="auto"/>
              <w:ind w:left="-426"/>
              <w:jc w:val="center"/>
              <w:rPr>
                <w:rFonts w:ascii="Times New Roman" w:eastAsia="Times New Roman" w:hAnsi="Times New Roman" w:cs="Times New Roman"/>
              </w:rPr>
            </w:pPr>
            <w:r>
              <w:rPr>
                <w:rFonts w:ascii="Times New Roman" w:eastAsia="Times New Roman" w:hAnsi="Times New Roman" w:cs="Times New Roman"/>
              </w:rPr>
              <w:t>2382021</w:t>
            </w:r>
          </w:p>
        </w:tc>
        <w:tc>
          <w:tcPr>
            <w:tcW w:w="13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58BD" w:rsidRPr="00726B38" w:rsidRDefault="006232A2" w:rsidP="00B915F0">
            <w:pPr>
              <w:spacing w:after="0" w:line="240" w:lineRule="auto"/>
              <w:jc w:val="center"/>
              <w:rPr>
                <w:rFonts w:ascii="Times New Roman" w:hAnsi="Times New Roman" w:cs="Times New Roman"/>
                <w:spacing w:val="-6"/>
              </w:rPr>
            </w:pPr>
            <w:r w:rsidRPr="00726B38">
              <w:rPr>
                <w:rFonts w:ascii="Times New Roman" w:hAnsi="Times New Roman" w:cs="Times New Roman"/>
                <w:spacing w:val="-6"/>
              </w:rPr>
              <w:t>допустить к участию в аукционе и признать участником аукциона</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8BD" w:rsidRPr="00726B38" w:rsidRDefault="007858BD" w:rsidP="00B915F0">
            <w:pPr>
              <w:spacing w:after="0" w:line="240" w:lineRule="auto"/>
              <w:ind w:left="-426"/>
              <w:rPr>
                <w:rFonts w:ascii="Times New Roman" w:eastAsia="Calibri" w:hAnsi="Times New Roman" w:cs="Times New Roman"/>
              </w:rPr>
            </w:pPr>
          </w:p>
        </w:tc>
      </w:tr>
      <w:tr w:rsidR="007858BD" w:rsidRPr="008059AE" w:rsidTr="00726B38">
        <w:trPr>
          <w:trHeight w:val="530"/>
        </w:trPr>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58BD" w:rsidRPr="007858BD" w:rsidRDefault="006232A2" w:rsidP="00B915F0">
            <w:pPr>
              <w:spacing w:after="0" w:line="240" w:lineRule="auto"/>
              <w:ind w:left="-426"/>
              <w:jc w:val="center"/>
              <w:rPr>
                <w:rFonts w:ascii="Times New Roman" w:eastAsia="Times New Roman" w:hAnsi="Times New Roman" w:cs="Times New Roman"/>
              </w:rPr>
            </w:pPr>
            <w:r>
              <w:rPr>
                <w:rFonts w:ascii="Times New Roman" w:eastAsia="Times New Roman" w:hAnsi="Times New Roman" w:cs="Times New Roman"/>
              </w:rPr>
              <w:t>7267393</w:t>
            </w:r>
          </w:p>
        </w:tc>
        <w:tc>
          <w:tcPr>
            <w:tcW w:w="13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58BD" w:rsidRPr="00726B38" w:rsidRDefault="006232A2" w:rsidP="00B915F0">
            <w:pPr>
              <w:spacing w:after="0" w:line="240" w:lineRule="auto"/>
              <w:jc w:val="center"/>
              <w:rPr>
                <w:rFonts w:ascii="Times New Roman" w:hAnsi="Times New Roman" w:cs="Times New Roman"/>
                <w:spacing w:val="-6"/>
              </w:rPr>
            </w:pPr>
            <w:r w:rsidRPr="00726B38">
              <w:rPr>
                <w:rFonts w:ascii="Times New Roman" w:hAnsi="Times New Roman" w:cs="Times New Roman"/>
                <w:spacing w:val="-6"/>
              </w:rPr>
              <w:t>допустить к участию в аукционе и признать участником аукциона</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8BD" w:rsidRPr="00726B38" w:rsidRDefault="007858BD" w:rsidP="00B915F0">
            <w:pPr>
              <w:spacing w:after="0" w:line="240" w:lineRule="auto"/>
              <w:ind w:left="-426"/>
              <w:rPr>
                <w:rFonts w:ascii="Times New Roman" w:eastAsia="Calibri" w:hAnsi="Times New Roman" w:cs="Times New Roman"/>
              </w:rPr>
            </w:pPr>
          </w:p>
        </w:tc>
      </w:tr>
      <w:tr w:rsidR="007858BD" w:rsidRPr="008059AE" w:rsidTr="00726B38">
        <w:trPr>
          <w:trHeight w:val="530"/>
        </w:trPr>
        <w:tc>
          <w:tcPr>
            <w:tcW w:w="11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58BD" w:rsidRPr="007858BD" w:rsidRDefault="006232A2" w:rsidP="00B915F0">
            <w:pPr>
              <w:spacing w:after="0" w:line="240" w:lineRule="auto"/>
              <w:ind w:left="-426"/>
              <w:jc w:val="center"/>
              <w:rPr>
                <w:rFonts w:ascii="Times New Roman" w:eastAsia="Times New Roman" w:hAnsi="Times New Roman" w:cs="Times New Roman"/>
              </w:rPr>
            </w:pPr>
            <w:r>
              <w:rPr>
                <w:rFonts w:ascii="Times New Roman" w:eastAsia="Times New Roman" w:hAnsi="Times New Roman" w:cs="Times New Roman"/>
              </w:rPr>
              <w:t>1327845</w:t>
            </w:r>
          </w:p>
        </w:tc>
        <w:tc>
          <w:tcPr>
            <w:tcW w:w="13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58BD" w:rsidRPr="00726B38" w:rsidRDefault="006232A2" w:rsidP="00B915F0">
            <w:pPr>
              <w:spacing w:after="0" w:line="240" w:lineRule="auto"/>
              <w:jc w:val="center"/>
              <w:rPr>
                <w:rFonts w:ascii="Times New Roman" w:hAnsi="Times New Roman" w:cs="Times New Roman"/>
                <w:spacing w:val="-6"/>
              </w:rPr>
            </w:pPr>
            <w:r w:rsidRPr="00726B38">
              <w:rPr>
                <w:rFonts w:ascii="Times New Roman" w:hAnsi="Times New Roman" w:cs="Times New Roman"/>
                <w:spacing w:val="-6"/>
              </w:rPr>
              <w:t>допустить к участию в аукционе и признать участником аукциона</w:t>
            </w:r>
          </w:p>
        </w:tc>
        <w:tc>
          <w:tcPr>
            <w:tcW w:w="2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8BD" w:rsidRPr="00726B38" w:rsidRDefault="007858BD" w:rsidP="00B915F0">
            <w:pPr>
              <w:spacing w:after="0" w:line="240" w:lineRule="auto"/>
              <w:ind w:left="-426"/>
              <w:rPr>
                <w:rFonts w:ascii="Times New Roman" w:eastAsia="Calibri" w:hAnsi="Times New Roman" w:cs="Times New Roman"/>
              </w:rPr>
            </w:pPr>
          </w:p>
        </w:tc>
      </w:tr>
    </w:tbl>
    <w:p w:rsidR="007858BD" w:rsidRDefault="007858BD" w:rsidP="00B915F0">
      <w:pPr>
        <w:tabs>
          <w:tab w:val="left" w:pos="426"/>
          <w:tab w:val="left" w:pos="567"/>
        </w:tabs>
        <w:spacing w:after="0" w:line="240" w:lineRule="auto"/>
        <w:ind w:left="-426"/>
        <w:jc w:val="both"/>
        <w:rPr>
          <w:rFonts w:ascii="Times New Roman" w:hAnsi="Times New Roman" w:cs="Times New Roman"/>
          <w:color w:val="FF0000"/>
          <w:sz w:val="24"/>
          <w:szCs w:val="24"/>
        </w:rPr>
      </w:pPr>
    </w:p>
    <w:p w:rsidR="00B915F0" w:rsidRPr="007858BD" w:rsidRDefault="00B915F0" w:rsidP="00B915F0">
      <w:pPr>
        <w:tabs>
          <w:tab w:val="left" w:pos="426"/>
          <w:tab w:val="left" w:pos="567"/>
        </w:tabs>
        <w:spacing w:after="0" w:line="240" w:lineRule="auto"/>
        <w:ind w:left="-426"/>
        <w:jc w:val="both"/>
        <w:rPr>
          <w:rFonts w:ascii="Times New Roman" w:hAnsi="Times New Roman" w:cs="Times New Roman"/>
        </w:rPr>
      </w:pPr>
      <w:r w:rsidRPr="007858BD">
        <w:rPr>
          <w:rFonts w:ascii="Times New Roman" w:hAnsi="Times New Roman" w:cs="Times New Roman"/>
          <w:sz w:val="24"/>
          <w:szCs w:val="24"/>
        </w:rPr>
        <w:t>6.</w:t>
      </w:r>
      <w:r w:rsidRPr="007858BD">
        <w:rPr>
          <w:rFonts w:ascii="Times New Roman" w:hAnsi="Times New Roman" w:cs="Times New Roman"/>
          <w:b/>
          <w:sz w:val="24"/>
          <w:szCs w:val="24"/>
        </w:rPr>
        <w:t xml:space="preserve"> </w:t>
      </w:r>
      <w:r w:rsidRPr="007858BD">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6" w:history="1">
        <w:r w:rsidRPr="007858BD">
          <w:rPr>
            <w:rStyle w:val="a3"/>
            <w:color w:val="auto"/>
            <w:sz w:val="24"/>
            <w:szCs w:val="24"/>
          </w:rPr>
          <w:t>http://www.sberbank-ast.ru</w:t>
        </w:r>
      </w:hyperlink>
      <w:r w:rsidRPr="007858BD">
        <w:rPr>
          <w:rFonts w:ascii="Times New Roman" w:hAnsi="Times New Roman" w:cs="Times New Roman"/>
        </w:rPr>
        <w:t>.</w:t>
      </w:r>
    </w:p>
    <w:p w:rsidR="00B915F0" w:rsidRPr="007858BD" w:rsidRDefault="00B915F0" w:rsidP="00B915F0">
      <w:pPr>
        <w:spacing w:after="0" w:line="240" w:lineRule="auto"/>
        <w:ind w:left="-426"/>
        <w:jc w:val="center"/>
        <w:rPr>
          <w:rFonts w:ascii="Times New Roman" w:hAnsi="Times New Roman" w:cs="Times New Roman"/>
          <w:noProof/>
          <w:sz w:val="24"/>
          <w:szCs w:val="24"/>
        </w:rPr>
      </w:pPr>
      <w:bookmarkStart w:id="0" w:name="_GoBack"/>
      <w:bookmarkEnd w:id="0"/>
      <w:r w:rsidRPr="007858BD">
        <w:rPr>
          <w:rFonts w:ascii="Times New Roman" w:hAnsi="Times New Roman" w:cs="Times New Roman"/>
          <w:noProof/>
          <w:sz w:val="24"/>
          <w:szCs w:val="24"/>
        </w:rPr>
        <w:t>Сведения о решении</w:t>
      </w:r>
    </w:p>
    <w:p w:rsidR="00B915F0" w:rsidRPr="007858BD" w:rsidRDefault="00B915F0" w:rsidP="00B915F0">
      <w:pPr>
        <w:spacing w:after="0" w:line="240" w:lineRule="auto"/>
        <w:ind w:left="-426"/>
        <w:jc w:val="center"/>
        <w:rPr>
          <w:rFonts w:ascii="Times New Roman" w:hAnsi="Times New Roman" w:cs="Times New Roman"/>
          <w:noProof/>
          <w:sz w:val="24"/>
          <w:szCs w:val="24"/>
        </w:rPr>
      </w:pPr>
      <w:r w:rsidRPr="007858BD">
        <w:rPr>
          <w:rFonts w:ascii="Times New Roman" w:hAnsi="Times New Roman" w:cs="Times New Roman"/>
          <w:noProof/>
          <w:sz w:val="24"/>
          <w:szCs w:val="24"/>
        </w:rPr>
        <w:t xml:space="preserve">членов комиссии о допуске участника закупки к участию в аукционе </w:t>
      </w:r>
    </w:p>
    <w:p w:rsidR="00B915F0" w:rsidRPr="007858BD" w:rsidRDefault="00B915F0" w:rsidP="00B915F0">
      <w:pPr>
        <w:spacing w:after="0" w:line="240" w:lineRule="auto"/>
        <w:ind w:left="-426"/>
        <w:jc w:val="center"/>
        <w:rPr>
          <w:rFonts w:ascii="Times New Roman" w:hAnsi="Times New Roman" w:cs="Times New Roman"/>
          <w:noProof/>
          <w:sz w:val="24"/>
          <w:szCs w:val="24"/>
        </w:rPr>
      </w:pPr>
      <w:r w:rsidRPr="007858BD">
        <w:rPr>
          <w:rFonts w:ascii="Times New Roman" w:hAnsi="Times New Roman" w:cs="Times New Roman"/>
          <w:noProof/>
          <w:sz w:val="24"/>
          <w:szCs w:val="24"/>
        </w:rPr>
        <w:t>или об отказе их  в допуске к участию в аукционе</w:t>
      </w:r>
    </w:p>
    <w:tbl>
      <w:tblPr>
        <w:tblW w:w="10207" w:type="dxa"/>
        <w:tblInd w:w="-318" w:type="dxa"/>
        <w:tblLayout w:type="fixed"/>
        <w:tblLook w:val="01E0"/>
      </w:tblPr>
      <w:tblGrid>
        <w:gridCol w:w="5955"/>
        <w:gridCol w:w="1984"/>
        <w:gridCol w:w="2268"/>
      </w:tblGrid>
      <w:tr w:rsidR="00B915F0" w:rsidRPr="007858BD" w:rsidTr="007858BD">
        <w:tc>
          <w:tcPr>
            <w:tcW w:w="5955" w:type="dxa"/>
            <w:tcBorders>
              <w:top w:val="single" w:sz="4" w:space="0" w:color="auto"/>
              <w:left w:val="single" w:sz="4" w:space="0" w:color="auto"/>
              <w:bottom w:val="single" w:sz="4" w:space="0" w:color="auto"/>
              <w:right w:val="single" w:sz="4" w:space="0" w:color="auto"/>
            </w:tcBorders>
            <w:vAlign w:val="center"/>
            <w:hideMark/>
          </w:tcPr>
          <w:p w:rsidR="00B915F0" w:rsidRPr="007858BD" w:rsidRDefault="00B915F0" w:rsidP="00B915F0">
            <w:pPr>
              <w:spacing w:after="0" w:line="240" w:lineRule="auto"/>
              <w:ind w:left="-426"/>
              <w:jc w:val="center"/>
              <w:rPr>
                <w:rFonts w:ascii="Times New Roman" w:hAnsi="Times New Roman" w:cs="Times New Roman"/>
                <w:noProof/>
              </w:rPr>
            </w:pPr>
            <w:r w:rsidRPr="007858BD">
              <w:rPr>
                <w:rFonts w:ascii="Times New Roman" w:hAnsi="Times New Roman" w:cs="Times New Roman"/>
                <w:noProof/>
              </w:rPr>
              <w:t>Решение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15F0" w:rsidRPr="007858BD" w:rsidRDefault="00B915F0" w:rsidP="007858BD">
            <w:pPr>
              <w:spacing w:after="0" w:line="240" w:lineRule="auto"/>
              <w:jc w:val="center"/>
              <w:rPr>
                <w:rFonts w:ascii="Times New Roman" w:hAnsi="Times New Roman" w:cs="Times New Roman"/>
                <w:noProof/>
              </w:rPr>
            </w:pPr>
            <w:r w:rsidRPr="007858BD">
              <w:rPr>
                <w:rFonts w:ascii="Times New Roman" w:hAnsi="Times New Roman" w:cs="Times New Roman"/>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7858BD" w:rsidRDefault="00B915F0" w:rsidP="00B915F0">
            <w:pPr>
              <w:spacing w:after="0" w:line="240" w:lineRule="auto"/>
              <w:ind w:left="-426"/>
              <w:jc w:val="center"/>
              <w:rPr>
                <w:rFonts w:ascii="Times New Roman" w:hAnsi="Times New Roman" w:cs="Times New Roman"/>
                <w:noProof/>
              </w:rPr>
            </w:pPr>
            <w:r w:rsidRPr="007858BD">
              <w:rPr>
                <w:rFonts w:ascii="Times New Roman" w:hAnsi="Times New Roman" w:cs="Times New Roman"/>
                <w:noProof/>
              </w:rPr>
              <w:t>Состав комиссии</w:t>
            </w:r>
          </w:p>
        </w:tc>
      </w:tr>
      <w:tr w:rsidR="00B915F0" w:rsidRPr="007858BD" w:rsidTr="007858BD">
        <w:tc>
          <w:tcPr>
            <w:tcW w:w="5955" w:type="dxa"/>
            <w:tcBorders>
              <w:top w:val="single" w:sz="4" w:space="0" w:color="auto"/>
              <w:left w:val="single" w:sz="4" w:space="0" w:color="auto"/>
              <w:bottom w:val="single" w:sz="4" w:space="0" w:color="auto"/>
              <w:right w:val="single" w:sz="4" w:space="0" w:color="auto"/>
            </w:tcBorders>
            <w:vAlign w:val="center"/>
            <w:hideMark/>
          </w:tcPr>
          <w:p w:rsidR="00B915F0" w:rsidRPr="007858BD" w:rsidRDefault="00B915F0" w:rsidP="00B915F0">
            <w:pPr>
              <w:spacing w:after="0" w:line="240" w:lineRule="auto"/>
              <w:ind w:left="34"/>
              <w:jc w:val="both"/>
              <w:rPr>
                <w:rFonts w:ascii="Times New Roman" w:hAnsi="Times New Roman" w:cs="Times New Roman"/>
                <w:noProof/>
                <w:sz w:val="16"/>
                <w:szCs w:val="16"/>
              </w:rPr>
            </w:pPr>
            <w:r w:rsidRPr="007858B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915F0" w:rsidRPr="007858BD"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C267F0" w:rsidRDefault="00B915F0" w:rsidP="00B915F0">
            <w:pPr>
              <w:spacing w:after="0" w:line="240" w:lineRule="auto"/>
              <w:ind w:left="34"/>
              <w:jc w:val="center"/>
              <w:rPr>
                <w:rFonts w:ascii="Times New Roman" w:hAnsi="Times New Roman" w:cs="Times New Roman"/>
                <w:sz w:val="24"/>
                <w:szCs w:val="24"/>
              </w:rPr>
            </w:pPr>
            <w:r w:rsidRPr="00C267F0">
              <w:rPr>
                <w:rFonts w:ascii="Times New Roman" w:hAnsi="Times New Roman" w:cs="Times New Roman"/>
                <w:sz w:val="24"/>
                <w:szCs w:val="24"/>
              </w:rPr>
              <w:t>С.Д. Голин</w:t>
            </w:r>
          </w:p>
        </w:tc>
      </w:tr>
      <w:tr w:rsidR="00B915F0" w:rsidRPr="007858BD" w:rsidTr="007858BD">
        <w:tc>
          <w:tcPr>
            <w:tcW w:w="5955" w:type="dxa"/>
            <w:tcBorders>
              <w:top w:val="single" w:sz="4" w:space="0" w:color="auto"/>
              <w:left w:val="single" w:sz="4" w:space="0" w:color="auto"/>
              <w:bottom w:val="single" w:sz="4" w:space="0" w:color="auto"/>
              <w:right w:val="single" w:sz="4" w:space="0" w:color="auto"/>
            </w:tcBorders>
            <w:hideMark/>
          </w:tcPr>
          <w:p w:rsidR="00B915F0" w:rsidRPr="007858BD" w:rsidRDefault="00B915F0" w:rsidP="00B915F0">
            <w:pPr>
              <w:spacing w:after="0" w:line="240" w:lineRule="auto"/>
              <w:ind w:left="34"/>
              <w:jc w:val="both"/>
              <w:rPr>
                <w:rFonts w:ascii="Times New Roman" w:hAnsi="Times New Roman" w:cs="Times New Roman"/>
              </w:rPr>
            </w:pPr>
            <w:r w:rsidRPr="007858B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15F0" w:rsidRPr="007858BD" w:rsidRDefault="00B915F0" w:rsidP="00B915F0">
            <w:pPr>
              <w:spacing w:after="0" w:line="240" w:lineRule="auto"/>
              <w:ind w:left="34"/>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C267F0" w:rsidRDefault="00B915F0" w:rsidP="00B915F0">
            <w:pPr>
              <w:spacing w:after="0" w:line="240" w:lineRule="auto"/>
              <w:ind w:left="34"/>
              <w:jc w:val="center"/>
              <w:rPr>
                <w:rFonts w:ascii="Times New Roman" w:hAnsi="Times New Roman" w:cs="Times New Roman"/>
                <w:sz w:val="24"/>
                <w:szCs w:val="24"/>
              </w:rPr>
            </w:pPr>
            <w:r w:rsidRPr="00C267F0">
              <w:rPr>
                <w:rFonts w:ascii="Times New Roman" w:hAnsi="Times New Roman" w:cs="Times New Roman"/>
                <w:sz w:val="24"/>
                <w:szCs w:val="24"/>
              </w:rPr>
              <w:t>Н.А. Морозова</w:t>
            </w:r>
          </w:p>
        </w:tc>
      </w:tr>
      <w:tr w:rsidR="00B915F0" w:rsidRPr="007858BD" w:rsidTr="007858BD">
        <w:tc>
          <w:tcPr>
            <w:tcW w:w="5955" w:type="dxa"/>
            <w:tcBorders>
              <w:top w:val="single" w:sz="4" w:space="0" w:color="auto"/>
              <w:left w:val="single" w:sz="4" w:space="0" w:color="auto"/>
              <w:bottom w:val="single" w:sz="4" w:space="0" w:color="auto"/>
              <w:right w:val="single" w:sz="4" w:space="0" w:color="auto"/>
            </w:tcBorders>
            <w:hideMark/>
          </w:tcPr>
          <w:p w:rsidR="00B915F0" w:rsidRPr="007858BD" w:rsidRDefault="00B915F0" w:rsidP="00B915F0">
            <w:pPr>
              <w:spacing w:after="0" w:line="240" w:lineRule="auto"/>
              <w:ind w:left="34"/>
              <w:jc w:val="both"/>
              <w:rPr>
                <w:rFonts w:ascii="Times New Roman" w:hAnsi="Times New Roman" w:cs="Times New Roman"/>
                <w:noProof/>
                <w:sz w:val="16"/>
                <w:szCs w:val="16"/>
              </w:rPr>
            </w:pPr>
            <w:r w:rsidRPr="007858B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915F0" w:rsidRPr="007858BD" w:rsidRDefault="00B915F0" w:rsidP="00B915F0">
            <w:pPr>
              <w:spacing w:after="0" w:line="240" w:lineRule="auto"/>
              <w:ind w:left="34"/>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C267F0" w:rsidRDefault="00B915F0" w:rsidP="00B915F0">
            <w:pPr>
              <w:spacing w:after="0" w:line="240" w:lineRule="auto"/>
              <w:ind w:left="34"/>
              <w:jc w:val="center"/>
              <w:rPr>
                <w:rFonts w:ascii="Times New Roman" w:hAnsi="Times New Roman" w:cs="Times New Roman"/>
                <w:sz w:val="24"/>
                <w:szCs w:val="24"/>
              </w:rPr>
            </w:pPr>
            <w:r w:rsidRPr="00C267F0">
              <w:rPr>
                <w:rFonts w:ascii="Times New Roman" w:hAnsi="Times New Roman" w:cs="Times New Roman"/>
                <w:sz w:val="24"/>
                <w:szCs w:val="24"/>
              </w:rPr>
              <w:t xml:space="preserve">В.А. </w:t>
            </w:r>
            <w:proofErr w:type="spellStart"/>
            <w:r w:rsidRPr="00C267F0">
              <w:rPr>
                <w:rFonts w:ascii="Times New Roman" w:hAnsi="Times New Roman" w:cs="Times New Roman"/>
                <w:sz w:val="24"/>
                <w:szCs w:val="24"/>
              </w:rPr>
              <w:t>Климин</w:t>
            </w:r>
            <w:proofErr w:type="spellEnd"/>
          </w:p>
        </w:tc>
      </w:tr>
      <w:tr w:rsidR="00B915F0" w:rsidRPr="007858BD" w:rsidTr="007858BD">
        <w:tc>
          <w:tcPr>
            <w:tcW w:w="5955" w:type="dxa"/>
            <w:tcBorders>
              <w:top w:val="single" w:sz="4" w:space="0" w:color="auto"/>
              <w:left w:val="single" w:sz="4" w:space="0" w:color="auto"/>
              <w:bottom w:val="single" w:sz="4" w:space="0" w:color="auto"/>
              <w:right w:val="single" w:sz="4" w:space="0" w:color="auto"/>
            </w:tcBorders>
            <w:hideMark/>
          </w:tcPr>
          <w:p w:rsidR="00B915F0" w:rsidRPr="007858BD" w:rsidRDefault="00B915F0" w:rsidP="00B915F0">
            <w:pPr>
              <w:spacing w:after="0" w:line="240" w:lineRule="auto"/>
              <w:ind w:left="34"/>
              <w:jc w:val="both"/>
              <w:rPr>
                <w:rFonts w:ascii="Times New Roman" w:hAnsi="Times New Roman" w:cs="Times New Roman"/>
              </w:rPr>
            </w:pPr>
            <w:r w:rsidRPr="007858B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915F0" w:rsidRPr="007858BD"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C267F0" w:rsidRDefault="00B915F0" w:rsidP="00B915F0">
            <w:pPr>
              <w:spacing w:after="0" w:line="240" w:lineRule="auto"/>
              <w:ind w:left="34"/>
              <w:jc w:val="center"/>
              <w:rPr>
                <w:rFonts w:ascii="Times New Roman" w:hAnsi="Times New Roman" w:cs="Times New Roman"/>
                <w:sz w:val="24"/>
                <w:szCs w:val="24"/>
              </w:rPr>
            </w:pPr>
            <w:r w:rsidRPr="00C267F0">
              <w:rPr>
                <w:rFonts w:ascii="Times New Roman" w:hAnsi="Times New Roman" w:cs="Times New Roman"/>
                <w:sz w:val="24"/>
                <w:szCs w:val="24"/>
              </w:rPr>
              <w:t>Т.И. Долгодворова</w:t>
            </w:r>
          </w:p>
        </w:tc>
      </w:tr>
      <w:tr w:rsidR="00B915F0" w:rsidRPr="007858BD" w:rsidTr="007858BD">
        <w:tc>
          <w:tcPr>
            <w:tcW w:w="5955" w:type="dxa"/>
            <w:tcBorders>
              <w:top w:val="single" w:sz="4" w:space="0" w:color="auto"/>
              <w:left w:val="single" w:sz="4" w:space="0" w:color="auto"/>
              <w:bottom w:val="single" w:sz="4" w:space="0" w:color="auto"/>
              <w:right w:val="single" w:sz="4" w:space="0" w:color="auto"/>
            </w:tcBorders>
            <w:hideMark/>
          </w:tcPr>
          <w:p w:rsidR="00B915F0" w:rsidRPr="007858BD" w:rsidRDefault="00B915F0" w:rsidP="00B915F0">
            <w:pPr>
              <w:spacing w:after="0" w:line="240" w:lineRule="auto"/>
              <w:ind w:left="34"/>
              <w:rPr>
                <w:rFonts w:ascii="Times New Roman" w:hAnsi="Times New Roman" w:cs="Times New Roman"/>
              </w:rPr>
            </w:pPr>
            <w:r w:rsidRPr="007858B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915F0" w:rsidRPr="007858BD"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C267F0" w:rsidRDefault="00B915F0" w:rsidP="00B915F0">
            <w:pPr>
              <w:spacing w:after="0" w:line="240" w:lineRule="auto"/>
              <w:ind w:left="34"/>
              <w:jc w:val="center"/>
              <w:rPr>
                <w:rFonts w:ascii="Times New Roman" w:hAnsi="Times New Roman" w:cs="Times New Roman"/>
                <w:sz w:val="24"/>
                <w:szCs w:val="24"/>
              </w:rPr>
            </w:pPr>
            <w:r w:rsidRPr="00C267F0">
              <w:rPr>
                <w:rFonts w:ascii="Times New Roman" w:hAnsi="Times New Roman" w:cs="Times New Roman"/>
                <w:sz w:val="24"/>
                <w:szCs w:val="24"/>
              </w:rPr>
              <w:t>Г.А. Ярков</w:t>
            </w:r>
          </w:p>
        </w:tc>
      </w:tr>
      <w:tr w:rsidR="00B915F0" w:rsidRPr="007858BD" w:rsidTr="007858BD">
        <w:tc>
          <w:tcPr>
            <w:tcW w:w="5955" w:type="dxa"/>
            <w:tcBorders>
              <w:top w:val="single" w:sz="4" w:space="0" w:color="auto"/>
              <w:left w:val="single" w:sz="4" w:space="0" w:color="auto"/>
              <w:bottom w:val="single" w:sz="4" w:space="0" w:color="auto"/>
              <w:right w:val="single" w:sz="4" w:space="0" w:color="auto"/>
            </w:tcBorders>
            <w:hideMark/>
          </w:tcPr>
          <w:p w:rsidR="00B915F0" w:rsidRPr="007858BD" w:rsidRDefault="00B915F0" w:rsidP="00B915F0">
            <w:pPr>
              <w:spacing w:after="0" w:line="240" w:lineRule="auto"/>
              <w:ind w:left="34"/>
              <w:rPr>
                <w:rFonts w:ascii="Times New Roman" w:hAnsi="Times New Roman" w:cs="Times New Roman"/>
              </w:rPr>
            </w:pPr>
            <w:r w:rsidRPr="007858B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915F0" w:rsidRPr="007858BD"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C267F0" w:rsidRDefault="00B915F0" w:rsidP="00B915F0">
            <w:pPr>
              <w:spacing w:after="0" w:line="240" w:lineRule="auto"/>
              <w:ind w:left="34"/>
              <w:jc w:val="center"/>
              <w:rPr>
                <w:rFonts w:ascii="Times New Roman" w:hAnsi="Times New Roman" w:cs="Times New Roman"/>
                <w:sz w:val="24"/>
                <w:szCs w:val="24"/>
              </w:rPr>
            </w:pPr>
            <w:r w:rsidRPr="00C267F0">
              <w:rPr>
                <w:rFonts w:ascii="Times New Roman" w:hAnsi="Times New Roman" w:cs="Times New Roman"/>
                <w:sz w:val="24"/>
                <w:szCs w:val="24"/>
              </w:rPr>
              <w:t>А.Т.Абдуллаев</w:t>
            </w:r>
          </w:p>
        </w:tc>
      </w:tr>
      <w:tr w:rsidR="00B915F0" w:rsidRPr="007858BD" w:rsidTr="007858BD">
        <w:tc>
          <w:tcPr>
            <w:tcW w:w="5955" w:type="dxa"/>
            <w:tcBorders>
              <w:top w:val="single" w:sz="4" w:space="0" w:color="auto"/>
              <w:left w:val="single" w:sz="4" w:space="0" w:color="auto"/>
              <w:bottom w:val="single" w:sz="4" w:space="0" w:color="auto"/>
              <w:right w:val="single" w:sz="4" w:space="0" w:color="auto"/>
            </w:tcBorders>
            <w:hideMark/>
          </w:tcPr>
          <w:p w:rsidR="00B915F0" w:rsidRPr="007858BD" w:rsidRDefault="00B915F0" w:rsidP="00B915F0">
            <w:pPr>
              <w:spacing w:after="0" w:line="240" w:lineRule="auto"/>
              <w:ind w:left="34"/>
              <w:rPr>
                <w:rFonts w:ascii="Times New Roman" w:hAnsi="Times New Roman" w:cs="Times New Roman"/>
              </w:rPr>
            </w:pPr>
            <w:r w:rsidRPr="007858BD">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915F0" w:rsidRPr="007858BD"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C267F0" w:rsidRDefault="00B915F0" w:rsidP="00B915F0">
            <w:pPr>
              <w:spacing w:after="0" w:line="240" w:lineRule="auto"/>
              <w:ind w:left="34"/>
              <w:jc w:val="center"/>
              <w:rPr>
                <w:rFonts w:ascii="Times New Roman" w:hAnsi="Times New Roman" w:cs="Times New Roman"/>
                <w:sz w:val="24"/>
                <w:szCs w:val="24"/>
              </w:rPr>
            </w:pPr>
            <w:r w:rsidRPr="00C267F0">
              <w:rPr>
                <w:rFonts w:ascii="Times New Roman" w:hAnsi="Times New Roman" w:cs="Times New Roman"/>
                <w:sz w:val="24"/>
                <w:szCs w:val="24"/>
              </w:rPr>
              <w:t>Н.Б. Захарова</w:t>
            </w:r>
          </w:p>
        </w:tc>
      </w:tr>
    </w:tbl>
    <w:p w:rsidR="00C267F0" w:rsidRDefault="00C267F0" w:rsidP="00B915F0">
      <w:pPr>
        <w:spacing w:after="0" w:line="240" w:lineRule="auto"/>
        <w:ind w:left="-426"/>
        <w:jc w:val="both"/>
        <w:rPr>
          <w:rFonts w:ascii="Times New Roman" w:hAnsi="Times New Roman" w:cs="Times New Roman"/>
          <w:b/>
          <w:sz w:val="24"/>
          <w:szCs w:val="24"/>
        </w:rPr>
      </w:pPr>
    </w:p>
    <w:p w:rsidR="00B915F0" w:rsidRPr="00C267F0" w:rsidRDefault="00B915F0" w:rsidP="00B915F0">
      <w:pPr>
        <w:spacing w:after="0" w:line="240" w:lineRule="auto"/>
        <w:ind w:left="-426"/>
        <w:jc w:val="both"/>
        <w:rPr>
          <w:rFonts w:ascii="Times New Roman" w:hAnsi="Times New Roman" w:cs="Times New Roman"/>
          <w:b/>
          <w:sz w:val="24"/>
          <w:szCs w:val="24"/>
        </w:rPr>
      </w:pPr>
      <w:r w:rsidRPr="007858BD">
        <w:rPr>
          <w:rFonts w:ascii="Times New Roman" w:hAnsi="Times New Roman" w:cs="Times New Roman"/>
          <w:b/>
          <w:sz w:val="24"/>
          <w:szCs w:val="24"/>
        </w:rPr>
        <w:t xml:space="preserve">Председатель комиссии:                                                                </w:t>
      </w:r>
      <w:r w:rsidRPr="007858BD">
        <w:rPr>
          <w:rFonts w:ascii="Times New Roman" w:hAnsi="Times New Roman" w:cs="Times New Roman"/>
          <w:b/>
          <w:sz w:val="24"/>
          <w:szCs w:val="24"/>
        </w:rPr>
        <w:tab/>
      </w:r>
      <w:r w:rsidRPr="007858BD">
        <w:rPr>
          <w:rFonts w:ascii="Times New Roman" w:hAnsi="Times New Roman" w:cs="Times New Roman"/>
          <w:b/>
          <w:sz w:val="24"/>
          <w:szCs w:val="24"/>
        </w:rPr>
        <w:tab/>
      </w:r>
      <w:r w:rsidRPr="00C267F0">
        <w:rPr>
          <w:rFonts w:ascii="Times New Roman" w:hAnsi="Times New Roman" w:cs="Times New Roman"/>
          <w:b/>
          <w:sz w:val="24"/>
          <w:szCs w:val="24"/>
        </w:rPr>
        <w:t xml:space="preserve">С.Д. </w:t>
      </w:r>
      <w:proofErr w:type="spellStart"/>
      <w:r w:rsidRPr="00C267F0">
        <w:rPr>
          <w:rFonts w:ascii="Times New Roman" w:hAnsi="Times New Roman" w:cs="Times New Roman"/>
          <w:b/>
          <w:sz w:val="24"/>
          <w:szCs w:val="24"/>
        </w:rPr>
        <w:t>Голин</w:t>
      </w:r>
      <w:proofErr w:type="spellEnd"/>
    </w:p>
    <w:p w:rsidR="00B915F0" w:rsidRPr="00C267F0" w:rsidRDefault="00B915F0" w:rsidP="00B915F0">
      <w:pPr>
        <w:spacing w:after="0" w:line="240" w:lineRule="auto"/>
        <w:ind w:left="-426"/>
        <w:jc w:val="both"/>
        <w:rPr>
          <w:rFonts w:ascii="Times New Roman" w:hAnsi="Times New Roman" w:cs="Times New Roman"/>
          <w:sz w:val="24"/>
          <w:szCs w:val="24"/>
        </w:rPr>
      </w:pPr>
      <w:r w:rsidRPr="00C267F0">
        <w:rPr>
          <w:rFonts w:ascii="Times New Roman" w:hAnsi="Times New Roman" w:cs="Times New Roman"/>
          <w:b/>
          <w:sz w:val="24"/>
          <w:szCs w:val="24"/>
        </w:rPr>
        <w:t xml:space="preserve">Члены комиссии                                                                  </w:t>
      </w:r>
    </w:p>
    <w:p w:rsidR="00B915F0" w:rsidRPr="00C267F0" w:rsidRDefault="00B915F0" w:rsidP="00B915F0">
      <w:pPr>
        <w:spacing w:after="0" w:line="240" w:lineRule="auto"/>
        <w:ind w:left="-426"/>
        <w:jc w:val="right"/>
        <w:rPr>
          <w:rFonts w:ascii="Times New Roman" w:hAnsi="Times New Roman" w:cs="Times New Roman"/>
          <w:sz w:val="24"/>
          <w:szCs w:val="24"/>
        </w:rPr>
      </w:pPr>
      <w:r w:rsidRPr="00C267F0">
        <w:rPr>
          <w:rFonts w:ascii="Times New Roman" w:hAnsi="Times New Roman" w:cs="Times New Roman"/>
          <w:sz w:val="24"/>
          <w:szCs w:val="24"/>
        </w:rPr>
        <w:t xml:space="preserve">                                                                _____________________ Н.А. Морозова</w:t>
      </w:r>
    </w:p>
    <w:p w:rsidR="00B915F0" w:rsidRPr="00C267F0" w:rsidRDefault="00B915F0" w:rsidP="00B915F0">
      <w:pPr>
        <w:spacing w:after="0" w:line="240" w:lineRule="auto"/>
        <w:ind w:left="-426"/>
        <w:jc w:val="right"/>
        <w:rPr>
          <w:rFonts w:ascii="Times New Roman" w:hAnsi="Times New Roman" w:cs="Times New Roman"/>
          <w:sz w:val="24"/>
          <w:szCs w:val="24"/>
        </w:rPr>
      </w:pPr>
      <w:r w:rsidRPr="00C267F0">
        <w:rPr>
          <w:rFonts w:ascii="Times New Roman" w:hAnsi="Times New Roman" w:cs="Times New Roman"/>
          <w:sz w:val="24"/>
          <w:szCs w:val="24"/>
        </w:rPr>
        <w:t xml:space="preserve">_______________________ В.А. </w:t>
      </w:r>
      <w:proofErr w:type="spellStart"/>
      <w:r w:rsidRPr="00C267F0">
        <w:rPr>
          <w:rFonts w:ascii="Times New Roman" w:hAnsi="Times New Roman" w:cs="Times New Roman"/>
          <w:sz w:val="24"/>
          <w:szCs w:val="24"/>
        </w:rPr>
        <w:t>Климин</w:t>
      </w:r>
      <w:proofErr w:type="spellEnd"/>
    </w:p>
    <w:p w:rsidR="00B915F0" w:rsidRPr="00C267F0" w:rsidRDefault="00B915F0" w:rsidP="00B915F0">
      <w:pPr>
        <w:spacing w:after="0" w:line="240" w:lineRule="auto"/>
        <w:ind w:left="-426"/>
        <w:jc w:val="right"/>
        <w:rPr>
          <w:rFonts w:ascii="Times New Roman" w:hAnsi="Times New Roman" w:cs="Times New Roman"/>
          <w:sz w:val="24"/>
          <w:szCs w:val="24"/>
        </w:rPr>
      </w:pPr>
      <w:r w:rsidRPr="00C267F0">
        <w:rPr>
          <w:rFonts w:ascii="Times New Roman" w:hAnsi="Times New Roman" w:cs="Times New Roman"/>
          <w:sz w:val="24"/>
          <w:szCs w:val="24"/>
        </w:rPr>
        <w:t>_____________________Т.И. Долгодворова</w:t>
      </w:r>
    </w:p>
    <w:p w:rsidR="00B915F0" w:rsidRPr="00C267F0" w:rsidRDefault="00B915F0" w:rsidP="00B915F0">
      <w:pPr>
        <w:spacing w:after="0" w:line="240" w:lineRule="auto"/>
        <w:ind w:left="-426"/>
        <w:jc w:val="right"/>
        <w:rPr>
          <w:rFonts w:ascii="Times New Roman" w:hAnsi="Times New Roman" w:cs="Times New Roman"/>
          <w:sz w:val="24"/>
          <w:szCs w:val="24"/>
        </w:rPr>
      </w:pPr>
      <w:r w:rsidRPr="00C267F0">
        <w:rPr>
          <w:rFonts w:ascii="Times New Roman" w:hAnsi="Times New Roman" w:cs="Times New Roman"/>
          <w:sz w:val="24"/>
          <w:szCs w:val="24"/>
        </w:rPr>
        <w:t xml:space="preserve">                                                                                                     ____________________  Г.А. Ярков</w:t>
      </w:r>
    </w:p>
    <w:p w:rsidR="00B915F0" w:rsidRPr="00C267F0" w:rsidRDefault="00B915F0" w:rsidP="00B915F0">
      <w:pPr>
        <w:spacing w:after="0" w:line="240" w:lineRule="auto"/>
        <w:ind w:left="-426"/>
        <w:jc w:val="right"/>
        <w:rPr>
          <w:rFonts w:ascii="Times New Roman" w:hAnsi="Times New Roman" w:cs="Times New Roman"/>
          <w:sz w:val="24"/>
          <w:szCs w:val="24"/>
        </w:rPr>
      </w:pPr>
      <w:r w:rsidRPr="00C267F0">
        <w:rPr>
          <w:rFonts w:ascii="Times New Roman" w:hAnsi="Times New Roman" w:cs="Times New Roman"/>
          <w:sz w:val="24"/>
          <w:szCs w:val="24"/>
        </w:rPr>
        <w:tab/>
      </w:r>
      <w:r w:rsidRPr="00C267F0">
        <w:rPr>
          <w:rFonts w:ascii="Times New Roman" w:hAnsi="Times New Roman" w:cs="Times New Roman"/>
          <w:sz w:val="24"/>
          <w:szCs w:val="24"/>
        </w:rPr>
        <w:tab/>
      </w:r>
      <w:r w:rsidRPr="00C267F0">
        <w:rPr>
          <w:rFonts w:ascii="Times New Roman" w:hAnsi="Times New Roman" w:cs="Times New Roman"/>
          <w:sz w:val="24"/>
          <w:szCs w:val="24"/>
        </w:rPr>
        <w:tab/>
      </w:r>
      <w:r w:rsidRPr="00C267F0">
        <w:rPr>
          <w:rFonts w:ascii="Times New Roman" w:hAnsi="Times New Roman" w:cs="Times New Roman"/>
          <w:sz w:val="24"/>
          <w:szCs w:val="24"/>
        </w:rPr>
        <w:tab/>
      </w:r>
      <w:r w:rsidRPr="00C267F0">
        <w:rPr>
          <w:rFonts w:ascii="Times New Roman" w:hAnsi="Times New Roman" w:cs="Times New Roman"/>
          <w:sz w:val="24"/>
          <w:szCs w:val="24"/>
        </w:rPr>
        <w:tab/>
      </w:r>
      <w:r w:rsidRPr="00C267F0">
        <w:rPr>
          <w:rFonts w:ascii="Times New Roman" w:hAnsi="Times New Roman" w:cs="Times New Roman"/>
          <w:sz w:val="24"/>
          <w:szCs w:val="24"/>
        </w:rPr>
        <w:tab/>
      </w:r>
      <w:r w:rsidRPr="00C267F0">
        <w:rPr>
          <w:rFonts w:ascii="Times New Roman" w:hAnsi="Times New Roman" w:cs="Times New Roman"/>
          <w:sz w:val="24"/>
          <w:szCs w:val="24"/>
        </w:rPr>
        <w:tab/>
        <w:t xml:space="preserve">  ____________________ А.Т. Абдуллаев </w:t>
      </w:r>
    </w:p>
    <w:p w:rsidR="00B915F0" w:rsidRPr="007858BD" w:rsidRDefault="00B915F0" w:rsidP="00B915F0">
      <w:pPr>
        <w:spacing w:after="0" w:line="240" w:lineRule="auto"/>
        <w:ind w:left="-426"/>
        <w:jc w:val="right"/>
        <w:rPr>
          <w:rFonts w:ascii="Times New Roman" w:hAnsi="Times New Roman" w:cs="Times New Roman"/>
          <w:sz w:val="24"/>
          <w:szCs w:val="24"/>
        </w:rPr>
      </w:pPr>
      <w:r w:rsidRPr="00C267F0">
        <w:rPr>
          <w:rFonts w:ascii="Times New Roman" w:hAnsi="Times New Roman" w:cs="Times New Roman"/>
          <w:sz w:val="24"/>
          <w:szCs w:val="24"/>
        </w:rPr>
        <w:t>______________________Н.Б. Захарова</w:t>
      </w:r>
    </w:p>
    <w:p w:rsidR="00B915F0" w:rsidRPr="007858BD" w:rsidRDefault="00B915F0" w:rsidP="00B915F0">
      <w:pPr>
        <w:spacing w:after="0" w:line="240" w:lineRule="auto"/>
        <w:ind w:left="-426"/>
        <w:jc w:val="both"/>
        <w:rPr>
          <w:rFonts w:ascii="Times New Roman" w:hAnsi="Times New Roman" w:cs="Times New Roman"/>
          <w:sz w:val="24"/>
          <w:szCs w:val="24"/>
        </w:rPr>
      </w:pPr>
      <w:r w:rsidRPr="007858BD">
        <w:rPr>
          <w:rFonts w:ascii="Times New Roman" w:hAnsi="Times New Roman" w:cs="Times New Roman"/>
          <w:sz w:val="24"/>
          <w:szCs w:val="24"/>
        </w:rPr>
        <w:t xml:space="preserve">                                                                                  </w:t>
      </w:r>
    </w:p>
    <w:p w:rsidR="00B915F0" w:rsidRPr="008059AE" w:rsidRDefault="00B915F0" w:rsidP="00B915F0">
      <w:pPr>
        <w:spacing w:after="0" w:line="240" w:lineRule="auto"/>
        <w:ind w:left="-426"/>
        <w:jc w:val="right"/>
        <w:rPr>
          <w:rFonts w:ascii="Times New Roman" w:hAnsi="Times New Roman" w:cs="Times New Roman"/>
          <w:color w:val="FF0000"/>
          <w:sz w:val="24"/>
          <w:szCs w:val="24"/>
        </w:rPr>
      </w:pPr>
    </w:p>
    <w:p w:rsidR="00A006B2" w:rsidRPr="00A006B2" w:rsidRDefault="00B915F0" w:rsidP="00A006B2">
      <w:pPr>
        <w:spacing w:after="0" w:line="240" w:lineRule="auto"/>
        <w:ind w:left="-426"/>
        <w:rPr>
          <w:rFonts w:ascii="Times New Roman" w:hAnsi="Times New Roman" w:cs="Times New Roman"/>
          <w:sz w:val="24"/>
        </w:rPr>
        <w:sectPr w:rsidR="00A006B2" w:rsidRPr="00A006B2" w:rsidSect="005628E2">
          <w:pgSz w:w="11906" w:h="16838"/>
          <w:pgMar w:top="567" w:right="851" w:bottom="568" w:left="1701" w:header="709" w:footer="709" w:gutter="0"/>
          <w:cols w:space="708"/>
          <w:docGrid w:linePitch="360"/>
        </w:sectPr>
      </w:pPr>
      <w:r w:rsidRPr="007858BD">
        <w:rPr>
          <w:rFonts w:ascii="Times New Roman" w:hAnsi="Times New Roman" w:cs="Times New Roman"/>
          <w:sz w:val="24"/>
          <w:szCs w:val="24"/>
        </w:rPr>
        <w:t xml:space="preserve"> Представитель заказчика </w:t>
      </w:r>
      <w:r w:rsidRPr="007858BD">
        <w:rPr>
          <w:rFonts w:ascii="Times New Roman" w:hAnsi="Times New Roman" w:cs="Times New Roman"/>
        </w:rPr>
        <w:t xml:space="preserve">                                                                ________________</w:t>
      </w:r>
      <w:r w:rsidR="00946407">
        <w:rPr>
          <w:rFonts w:ascii="Times New Roman" w:hAnsi="Times New Roman" w:cs="Times New Roman"/>
          <w:sz w:val="24"/>
        </w:rPr>
        <w:t>Н.Н. Белинская</w:t>
      </w:r>
    </w:p>
    <w:p w:rsidR="00D52C30" w:rsidRDefault="00D52C30" w:rsidP="00D52C3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D52C30" w:rsidRDefault="00D52C30" w:rsidP="00D52C3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протоколу рассмотрения заявок</w:t>
      </w:r>
    </w:p>
    <w:p w:rsidR="00D52C30" w:rsidRDefault="00D52C30" w:rsidP="00D52C3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участие в аукционе в электронной форме</w:t>
      </w:r>
    </w:p>
    <w:p w:rsidR="00D52C30" w:rsidRDefault="00D52C30" w:rsidP="00D52C3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«25»  ноября 2014 г. № </w:t>
      </w:r>
      <w:r w:rsidRPr="001A3A90">
        <w:rPr>
          <w:rFonts w:ascii="Times New Roman" w:hAnsi="Times New Roman" w:cs="Times New Roman"/>
          <w:color w:val="333333"/>
          <w:sz w:val="20"/>
          <w:szCs w:val="20"/>
        </w:rPr>
        <w:t>00187300005814000647</w:t>
      </w:r>
      <w:r>
        <w:rPr>
          <w:rFonts w:ascii="Times New Roman" w:hAnsi="Times New Roman" w:cs="Times New Roman"/>
          <w:sz w:val="20"/>
          <w:szCs w:val="20"/>
        </w:rPr>
        <w:t>-1</w:t>
      </w:r>
    </w:p>
    <w:p w:rsidR="00D52C30" w:rsidRDefault="00D52C30" w:rsidP="00D52C30">
      <w:pPr>
        <w:spacing w:after="0" w:line="240" w:lineRule="auto"/>
        <w:jc w:val="right"/>
        <w:rPr>
          <w:rFonts w:ascii="Times New Roman" w:hAnsi="Times New Roman" w:cs="Times New Roman"/>
          <w:sz w:val="20"/>
          <w:szCs w:val="20"/>
        </w:rPr>
      </w:pPr>
    </w:p>
    <w:p w:rsidR="00D52C30" w:rsidRDefault="00D52C30" w:rsidP="00D52C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Таблица рассмотрения  заявок на участие в аукционе электронной формы среди субъектов малого предпринимательства, социально-ориентированных некоммерческих организаций на право заключения </w:t>
      </w:r>
      <w:proofErr w:type="spellStart"/>
      <w:r>
        <w:rPr>
          <w:rFonts w:ascii="Times New Roman" w:hAnsi="Times New Roman" w:cs="Times New Roman"/>
          <w:sz w:val="20"/>
          <w:szCs w:val="20"/>
        </w:rPr>
        <w:t>гражданско</w:t>
      </w:r>
      <w:proofErr w:type="spellEnd"/>
      <w:r>
        <w:rPr>
          <w:rFonts w:ascii="Times New Roman" w:hAnsi="Times New Roman" w:cs="Times New Roman"/>
          <w:sz w:val="20"/>
          <w:szCs w:val="20"/>
        </w:rPr>
        <w:t xml:space="preserve"> – правового договора на поставку посуды</w:t>
      </w:r>
    </w:p>
    <w:p w:rsidR="00D52C30" w:rsidRDefault="00D52C30" w:rsidP="00D52C30">
      <w:pPr>
        <w:spacing w:after="0" w:line="240" w:lineRule="auto"/>
        <w:jc w:val="center"/>
        <w:rPr>
          <w:rFonts w:ascii="Times New Roman" w:hAnsi="Times New Roman" w:cs="Times New Roman"/>
          <w:sz w:val="20"/>
          <w:szCs w:val="20"/>
        </w:rPr>
      </w:pPr>
    </w:p>
    <w:p w:rsidR="00D52C30" w:rsidRDefault="00D52C30" w:rsidP="00D52C30">
      <w:pPr>
        <w:jc w:val="both"/>
        <w:rPr>
          <w:rFonts w:ascii="Times New Roman" w:hAnsi="Times New Roman" w:cs="Times New Roman"/>
          <w:sz w:val="20"/>
          <w:szCs w:val="20"/>
        </w:rPr>
      </w:pPr>
      <w:r>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53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426"/>
        <w:gridCol w:w="2693"/>
        <w:gridCol w:w="567"/>
        <w:gridCol w:w="567"/>
        <w:gridCol w:w="992"/>
        <w:gridCol w:w="992"/>
        <w:gridCol w:w="1134"/>
        <w:gridCol w:w="993"/>
        <w:gridCol w:w="992"/>
        <w:gridCol w:w="992"/>
        <w:gridCol w:w="1141"/>
      </w:tblGrid>
      <w:tr w:rsidR="00D52C30" w:rsidTr="004C4742">
        <w:trPr>
          <w:trHeight w:val="338"/>
        </w:trPr>
        <w:tc>
          <w:tcPr>
            <w:tcW w:w="3828" w:type="dxa"/>
            <w:vMerge w:val="restart"/>
            <w:tcBorders>
              <w:top w:val="single" w:sz="4" w:space="0" w:color="auto"/>
              <w:left w:val="single" w:sz="4" w:space="0" w:color="auto"/>
              <w:bottom w:val="single" w:sz="4" w:space="0" w:color="auto"/>
              <w:right w:val="single" w:sz="4" w:space="0" w:color="auto"/>
            </w:tcBorders>
            <w:hideMark/>
          </w:tcPr>
          <w:p w:rsidR="00D52C30" w:rsidRDefault="00D52C30" w:rsidP="009B661F">
            <w:pPr>
              <w:widowControl w:val="0"/>
              <w:snapToGrid w:val="0"/>
              <w:rPr>
                <w:rFonts w:ascii="Times New Roman" w:hAnsi="Times New Roman" w:cs="Times New Roman"/>
                <w:color w:val="000000"/>
                <w:kern w:val="2"/>
                <w:sz w:val="16"/>
                <w:szCs w:val="16"/>
                <w:lang w:eastAsia="ar-SA"/>
              </w:rPr>
            </w:pPr>
            <w:r>
              <w:rPr>
                <w:rFonts w:ascii="Times New Roman" w:hAnsi="Times New Roman" w:cs="Times New Roman"/>
                <w:color w:val="000000"/>
                <w:sz w:val="16"/>
                <w:szCs w:val="16"/>
              </w:rPr>
              <w:t>Обязательные требования</w:t>
            </w:r>
          </w:p>
          <w:p w:rsidR="00D52C30" w:rsidRDefault="00D52C30" w:rsidP="009B661F">
            <w:pPr>
              <w:widowControl w:val="0"/>
              <w:snapToGrid w:val="0"/>
              <w:rPr>
                <w:rFonts w:ascii="Times New Roman" w:hAnsi="Times New Roman" w:cs="Times New Roman"/>
                <w:sz w:val="16"/>
                <w:szCs w:val="16"/>
              </w:rPr>
            </w:pPr>
            <w:r>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D52C30" w:rsidRDefault="00D52C30" w:rsidP="009B661F">
            <w:pPr>
              <w:widowControl w:val="0"/>
              <w:tabs>
                <w:tab w:val="left" w:pos="-1620"/>
                <w:tab w:val="left" w:pos="432"/>
              </w:tabs>
              <w:jc w:val="both"/>
              <w:rPr>
                <w:rFonts w:ascii="Times New Roman" w:hAnsi="Times New Roman" w:cs="Times New Roman"/>
                <w:sz w:val="16"/>
                <w:szCs w:val="16"/>
              </w:rPr>
            </w:pPr>
            <w:proofErr w:type="gramStart"/>
            <w:r>
              <w:rPr>
                <w:rFonts w:ascii="Times New Roman" w:hAnsi="Times New Roman" w:cs="Times New Roman"/>
                <w:sz w:val="16"/>
                <w:szCs w:val="16"/>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p w:rsidR="00D52C30" w:rsidRDefault="00D52C30" w:rsidP="009B661F">
            <w:pPr>
              <w:ind w:left="-56"/>
              <w:jc w:val="both"/>
              <w:rPr>
                <w:rFonts w:ascii="Times New Roman" w:hAnsi="Times New Roman" w:cs="Times New Roman"/>
                <w:sz w:val="16"/>
                <w:szCs w:val="16"/>
              </w:rPr>
            </w:pPr>
            <w:r>
              <w:rPr>
                <w:rFonts w:ascii="Times New Roman" w:hAnsi="Times New Roman" w:cs="Times New Roman"/>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6" w:type="dxa"/>
            <w:vMerge w:val="restart"/>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6"/>
                <w:szCs w:val="16"/>
              </w:rPr>
            </w:pPr>
            <w:r>
              <w:rPr>
                <w:rFonts w:ascii="Times New Roman" w:hAnsi="Times New Roman" w:cs="Times New Roman"/>
                <w:sz w:val="16"/>
                <w:szCs w:val="16"/>
              </w:rPr>
              <w:t>№ пункта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6"/>
                <w:szCs w:val="16"/>
              </w:rPr>
            </w:pPr>
            <w:r>
              <w:rPr>
                <w:rFonts w:ascii="Times New Roman" w:hAnsi="Times New Roman" w:cs="Times New Roman"/>
                <w:sz w:val="16"/>
                <w:szCs w:val="16"/>
              </w:rPr>
              <w:t>Характеристика товара, товарный знак, наименование места происхождения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6"/>
                <w:szCs w:val="16"/>
              </w:rPr>
            </w:pPr>
            <w:r>
              <w:rPr>
                <w:rFonts w:ascii="Times New Roman" w:hAnsi="Times New Roman" w:cs="Times New Roman"/>
                <w:sz w:val="16"/>
                <w:szCs w:val="16"/>
              </w:rPr>
              <w:t xml:space="preserve">Ед. </w:t>
            </w:r>
            <w:proofErr w:type="spellStart"/>
            <w:r>
              <w:rPr>
                <w:rFonts w:ascii="Times New Roman" w:hAnsi="Times New Roman" w:cs="Times New Roman"/>
                <w:sz w:val="16"/>
                <w:szCs w:val="16"/>
              </w:rPr>
              <w:t>изм</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6"/>
                <w:szCs w:val="16"/>
              </w:rPr>
            </w:pPr>
            <w:r>
              <w:rPr>
                <w:rFonts w:ascii="Times New Roman" w:hAnsi="Times New Roman" w:cs="Times New Roman"/>
                <w:sz w:val="16"/>
                <w:szCs w:val="16"/>
              </w:rPr>
              <w:t>Кол-во поставляемых товаров</w:t>
            </w:r>
          </w:p>
        </w:tc>
        <w:tc>
          <w:tcPr>
            <w:tcW w:w="7236" w:type="dxa"/>
            <w:gridSpan w:val="7"/>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6"/>
                <w:szCs w:val="16"/>
              </w:rPr>
            </w:pPr>
            <w:r>
              <w:rPr>
                <w:rFonts w:ascii="Times New Roman" w:hAnsi="Times New Roman" w:cs="Times New Roman"/>
                <w:sz w:val="16"/>
                <w:szCs w:val="16"/>
              </w:rPr>
              <w:t>Номер заявки</w:t>
            </w:r>
          </w:p>
        </w:tc>
      </w:tr>
      <w:tr w:rsidR="00D52C30" w:rsidTr="00C267F0">
        <w:trPr>
          <w:trHeight w:val="95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6"/>
                <w:szCs w:val="16"/>
              </w:rPr>
            </w:pPr>
            <w:r>
              <w:rPr>
                <w:rFonts w:ascii="Times New Roman" w:hAnsi="Times New Roman" w:cs="Times New Roman"/>
                <w:sz w:val="16"/>
                <w:szCs w:val="16"/>
              </w:rPr>
              <w:t>1/1949327</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6"/>
                <w:szCs w:val="16"/>
              </w:rPr>
            </w:pPr>
            <w:r>
              <w:rPr>
                <w:rFonts w:ascii="Times New Roman" w:hAnsi="Times New Roman" w:cs="Times New Roman"/>
                <w:sz w:val="16"/>
                <w:szCs w:val="16"/>
              </w:rPr>
              <w:t>2/1103212</w:t>
            </w:r>
          </w:p>
        </w:tc>
        <w:tc>
          <w:tcPr>
            <w:tcW w:w="1134"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6"/>
                <w:szCs w:val="16"/>
              </w:rPr>
            </w:pPr>
            <w:r>
              <w:rPr>
                <w:rFonts w:ascii="Times New Roman" w:hAnsi="Times New Roman" w:cs="Times New Roman"/>
                <w:sz w:val="16"/>
                <w:szCs w:val="16"/>
              </w:rPr>
              <w:t>3/4699174</w:t>
            </w:r>
          </w:p>
        </w:tc>
        <w:tc>
          <w:tcPr>
            <w:tcW w:w="993"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6"/>
                <w:szCs w:val="16"/>
              </w:rPr>
            </w:pPr>
            <w:r>
              <w:rPr>
                <w:rFonts w:ascii="Times New Roman" w:hAnsi="Times New Roman" w:cs="Times New Roman"/>
                <w:sz w:val="16"/>
                <w:szCs w:val="16"/>
              </w:rPr>
              <w:t>4/4476206</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6"/>
                <w:szCs w:val="16"/>
              </w:rPr>
            </w:pPr>
            <w:r>
              <w:rPr>
                <w:rFonts w:ascii="Times New Roman" w:hAnsi="Times New Roman" w:cs="Times New Roman"/>
                <w:sz w:val="16"/>
                <w:szCs w:val="16"/>
              </w:rPr>
              <w:t>5/2382021</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6"/>
                <w:szCs w:val="16"/>
              </w:rPr>
            </w:pPr>
            <w:r>
              <w:rPr>
                <w:rFonts w:ascii="Times New Roman" w:hAnsi="Times New Roman" w:cs="Times New Roman"/>
                <w:sz w:val="16"/>
                <w:szCs w:val="16"/>
              </w:rPr>
              <w:t>6/7267393</w:t>
            </w:r>
          </w:p>
        </w:tc>
        <w:tc>
          <w:tcPr>
            <w:tcW w:w="1141"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6"/>
                <w:szCs w:val="16"/>
              </w:rPr>
            </w:pPr>
            <w:r>
              <w:rPr>
                <w:rFonts w:ascii="Times New Roman" w:hAnsi="Times New Roman" w:cs="Times New Roman"/>
                <w:sz w:val="16"/>
                <w:szCs w:val="16"/>
              </w:rPr>
              <w:t>7/1327845</w:t>
            </w:r>
          </w:p>
        </w:tc>
      </w:tr>
      <w:tr w:rsidR="00D52C30" w:rsidTr="004C4742">
        <w:trPr>
          <w:trHeight w:val="8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6"/>
                <w:szCs w:val="16"/>
              </w:rPr>
            </w:pPr>
            <w:r>
              <w:rPr>
                <w:rFonts w:ascii="Times New Roman" w:hAnsi="Times New Roman" w:cs="Times New Roman"/>
                <w:sz w:val="16"/>
                <w:szCs w:val="16"/>
              </w:rPr>
              <w:t>1</w:t>
            </w:r>
          </w:p>
        </w:tc>
        <w:tc>
          <w:tcPr>
            <w:tcW w:w="2693"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eastAsia="Times New Roman" w:hAnsi="Times New Roman" w:cs="Times New Roman"/>
                <w:sz w:val="20"/>
                <w:szCs w:val="20"/>
              </w:rPr>
            </w:pPr>
            <w:r w:rsidRPr="002B1946">
              <w:rPr>
                <w:rFonts w:ascii="Times New Roman" w:hAnsi="Times New Roman" w:cs="Times New Roman"/>
                <w:sz w:val="20"/>
                <w:szCs w:val="20"/>
              </w:rPr>
              <w:t>Тарелка мелкая</w:t>
            </w:r>
            <w:r>
              <w:rPr>
                <w:rFonts w:ascii="Times New Roman" w:hAnsi="Times New Roman" w:cs="Times New Roman"/>
                <w:sz w:val="20"/>
                <w:szCs w:val="20"/>
              </w:rPr>
              <w:t xml:space="preserve">. </w:t>
            </w:r>
            <w:r w:rsidRPr="00E058E7">
              <w:rPr>
                <w:rFonts w:ascii="Times New Roman" w:hAnsi="Times New Roman" w:cs="Times New Roman"/>
                <w:color w:val="000000"/>
                <w:sz w:val="20"/>
                <w:szCs w:val="20"/>
              </w:rPr>
              <w:t xml:space="preserve">Тарелка изготовлена из </w:t>
            </w:r>
            <w:proofErr w:type="spellStart"/>
            <w:r w:rsidRPr="00E058E7">
              <w:rPr>
                <w:rFonts w:ascii="Times New Roman" w:hAnsi="Times New Roman" w:cs="Times New Roman"/>
                <w:color w:val="000000"/>
                <w:sz w:val="20"/>
                <w:szCs w:val="20"/>
              </w:rPr>
              <w:t>форфора</w:t>
            </w:r>
            <w:proofErr w:type="spellEnd"/>
            <w:r w:rsidRPr="00E058E7">
              <w:rPr>
                <w:rFonts w:ascii="Times New Roman" w:hAnsi="Times New Roman" w:cs="Times New Roman"/>
                <w:color w:val="000000"/>
                <w:sz w:val="20"/>
                <w:szCs w:val="20"/>
              </w:rPr>
              <w:t>, общепит, без узоров Объем не менее 200 мл.</w:t>
            </w:r>
          </w:p>
        </w:tc>
        <w:tc>
          <w:tcPr>
            <w:tcW w:w="567"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52C30" w:rsidRPr="00E058E7" w:rsidRDefault="00D52C30" w:rsidP="009B661F">
            <w:pPr>
              <w:pStyle w:val="31"/>
              <w:snapToGrid w:val="0"/>
              <w:ind w:right="0" w:firstLine="0"/>
              <w:jc w:val="center"/>
              <w:rPr>
                <w:color w:val="000000"/>
                <w:sz w:val="20"/>
              </w:rPr>
            </w:pPr>
            <w:r>
              <w:rPr>
                <w:color w:val="000000"/>
                <w:sz w:val="20"/>
              </w:rPr>
              <w:t>400</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141"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r>
      <w:tr w:rsidR="00D52C30" w:rsidTr="004C4742">
        <w:trPr>
          <w:trHeight w:val="33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6"/>
                <w:szCs w:val="16"/>
              </w:rPr>
            </w:pPr>
            <w:r>
              <w:rPr>
                <w:rFonts w:ascii="Times New Roman" w:hAnsi="Times New Roman" w:cs="Times New Roman"/>
                <w:sz w:val="16"/>
                <w:szCs w:val="16"/>
              </w:rPr>
              <w:t>2</w:t>
            </w:r>
          </w:p>
        </w:tc>
        <w:tc>
          <w:tcPr>
            <w:tcW w:w="2693"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eastAsia="Times New Roman" w:hAnsi="Times New Roman" w:cs="Times New Roman"/>
                <w:sz w:val="20"/>
                <w:szCs w:val="20"/>
              </w:rPr>
            </w:pPr>
            <w:r w:rsidRPr="002B1946">
              <w:rPr>
                <w:rFonts w:ascii="Times New Roman" w:hAnsi="Times New Roman" w:cs="Times New Roman"/>
                <w:sz w:val="20"/>
                <w:szCs w:val="20"/>
              </w:rPr>
              <w:t>Стакан</w:t>
            </w:r>
            <w:r>
              <w:rPr>
                <w:rFonts w:ascii="Times New Roman" w:hAnsi="Times New Roman" w:cs="Times New Roman"/>
                <w:sz w:val="20"/>
                <w:szCs w:val="20"/>
              </w:rPr>
              <w:t xml:space="preserve">. </w:t>
            </w:r>
            <w:r w:rsidRPr="00E058E7">
              <w:rPr>
                <w:rFonts w:ascii="Times New Roman" w:hAnsi="Times New Roman" w:cs="Times New Roman"/>
                <w:color w:val="000000"/>
                <w:sz w:val="20"/>
                <w:szCs w:val="20"/>
              </w:rPr>
              <w:t xml:space="preserve">Стеклянный, из закаленного стекла,  без граней, узоров, общепит, прозрачный, вмещение не более 250 мл, высота не менее 90 мм, </w:t>
            </w:r>
            <w:r w:rsidRPr="00B04AE4">
              <w:rPr>
                <w:rFonts w:ascii="Times New Roman" w:hAnsi="Times New Roman" w:cs="Times New Roman"/>
                <w:b/>
                <w:color w:val="000000"/>
                <w:sz w:val="20"/>
                <w:szCs w:val="20"/>
              </w:rPr>
              <w:t>диаметр не менее 65 мм</w:t>
            </w:r>
            <w:r w:rsidRPr="00E058E7">
              <w:rPr>
                <w:rFonts w:ascii="Times New Roman" w:hAnsi="Times New Roman" w:cs="Times New Roman"/>
                <w:color w:val="000000"/>
                <w:sz w:val="20"/>
                <w:szCs w:val="20"/>
              </w:rPr>
              <w:t>, внутренний диаметр не более 55 мм.</w:t>
            </w:r>
          </w:p>
        </w:tc>
        <w:tc>
          <w:tcPr>
            <w:tcW w:w="567"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52C30" w:rsidRPr="00E058E7" w:rsidRDefault="00D52C30" w:rsidP="009B661F">
            <w:pPr>
              <w:pStyle w:val="31"/>
              <w:snapToGrid w:val="0"/>
              <w:ind w:right="0" w:firstLine="0"/>
              <w:jc w:val="center"/>
              <w:rPr>
                <w:color w:val="000000"/>
                <w:sz w:val="20"/>
              </w:rPr>
            </w:pPr>
            <w:r>
              <w:rPr>
                <w:color w:val="000000"/>
                <w:sz w:val="20"/>
              </w:rPr>
              <w:t>500</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D52C30" w:rsidRDefault="00D52C30" w:rsidP="009B661F">
            <w:pPr>
              <w:ind w:left="-56"/>
              <w:jc w:val="center"/>
              <w:rPr>
                <w:rFonts w:ascii="Times New Roman" w:hAnsi="Times New Roman" w:cs="Times New Roman"/>
                <w:sz w:val="12"/>
                <w:szCs w:val="12"/>
              </w:rPr>
            </w:pPr>
            <w:r>
              <w:rPr>
                <w:rFonts w:ascii="Times New Roman" w:hAnsi="Times New Roman" w:cs="Times New Roman"/>
                <w:sz w:val="12"/>
                <w:szCs w:val="12"/>
              </w:rPr>
              <w:t>(диаметр 7,5 мм)</w:t>
            </w:r>
          </w:p>
        </w:tc>
        <w:tc>
          <w:tcPr>
            <w:tcW w:w="1134"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141"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r>
      <w:tr w:rsidR="00D52C30" w:rsidTr="004C4742">
        <w:trPr>
          <w:trHeight w:val="37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6"/>
                <w:szCs w:val="16"/>
              </w:rPr>
            </w:pPr>
            <w:r>
              <w:rPr>
                <w:rFonts w:ascii="Times New Roman" w:hAnsi="Times New Roman" w:cs="Times New Roman"/>
                <w:sz w:val="16"/>
                <w:szCs w:val="16"/>
              </w:rPr>
              <w:t>3</w:t>
            </w:r>
          </w:p>
        </w:tc>
        <w:tc>
          <w:tcPr>
            <w:tcW w:w="2693"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eastAsia="Times New Roman" w:hAnsi="Times New Roman" w:cs="Times New Roman"/>
                <w:sz w:val="20"/>
                <w:szCs w:val="20"/>
              </w:rPr>
            </w:pPr>
            <w:r w:rsidRPr="002B1946">
              <w:rPr>
                <w:rFonts w:ascii="Times New Roman" w:hAnsi="Times New Roman" w:cs="Times New Roman"/>
                <w:sz w:val="20"/>
                <w:szCs w:val="20"/>
              </w:rPr>
              <w:t>Кастрюля</w:t>
            </w:r>
            <w:r>
              <w:rPr>
                <w:rFonts w:ascii="Times New Roman" w:hAnsi="Times New Roman" w:cs="Times New Roman"/>
                <w:sz w:val="20"/>
                <w:szCs w:val="20"/>
              </w:rPr>
              <w:t xml:space="preserve">. </w:t>
            </w:r>
            <w:r w:rsidRPr="00E058E7">
              <w:rPr>
                <w:rFonts w:ascii="Times New Roman" w:hAnsi="Times New Roman" w:cs="Times New Roman"/>
                <w:color w:val="000000"/>
                <w:sz w:val="20"/>
                <w:szCs w:val="20"/>
              </w:rPr>
              <w:t>Нержавеющая сталь, общепит, без узора, с двумя ручками, крышкой, объём не менее 4,5 л и не более 5 л</w:t>
            </w:r>
          </w:p>
        </w:tc>
        <w:tc>
          <w:tcPr>
            <w:tcW w:w="567"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52C30" w:rsidRPr="00E058E7" w:rsidRDefault="00D52C30" w:rsidP="009B661F">
            <w:pPr>
              <w:pStyle w:val="31"/>
              <w:snapToGrid w:val="0"/>
              <w:ind w:right="0" w:firstLine="0"/>
              <w:jc w:val="center"/>
              <w:rPr>
                <w:color w:val="000000"/>
                <w:sz w:val="20"/>
              </w:rPr>
            </w:pPr>
            <w:r>
              <w:rPr>
                <w:color w:val="000000"/>
                <w:sz w:val="20"/>
              </w:rPr>
              <w:t>2</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41"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line="240" w:lineRule="auto"/>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r>
      <w:tr w:rsidR="00D52C30" w:rsidTr="004C4742">
        <w:trPr>
          <w:trHeight w:val="64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6"/>
                <w:szCs w:val="16"/>
              </w:rPr>
            </w:pPr>
            <w:r>
              <w:rPr>
                <w:rFonts w:ascii="Times New Roman" w:hAnsi="Times New Roman" w:cs="Times New Roman"/>
                <w:sz w:val="16"/>
                <w:szCs w:val="16"/>
              </w:rPr>
              <w:t>4</w:t>
            </w:r>
          </w:p>
        </w:tc>
        <w:tc>
          <w:tcPr>
            <w:tcW w:w="2693"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eastAsia="Times New Roman" w:hAnsi="Times New Roman" w:cs="Times New Roman"/>
                <w:sz w:val="20"/>
                <w:szCs w:val="20"/>
              </w:rPr>
            </w:pPr>
            <w:r w:rsidRPr="002B1946">
              <w:rPr>
                <w:rFonts w:ascii="Times New Roman" w:hAnsi="Times New Roman" w:cs="Times New Roman"/>
                <w:sz w:val="20"/>
                <w:szCs w:val="20"/>
              </w:rPr>
              <w:t>Кастрюля</w:t>
            </w:r>
            <w:r>
              <w:rPr>
                <w:rFonts w:ascii="Times New Roman" w:hAnsi="Times New Roman" w:cs="Times New Roman"/>
                <w:sz w:val="20"/>
                <w:szCs w:val="20"/>
              </w:rPr>
              <w:t xml:space="preserve">. </w:t>
            </w:r>
            <w:r w:rsidRPr="00E058E7">
              <w:rPr>
                <w:rFonts w:ascii="Times New Roman" w:hAnsi="Times New Roman" w:cs="Times New Roman"/>
                <w:sz w:val="20"/>
                <w:szCs w:val="20"/>
              </w:rPr>
              <w:t>Нержавеющая сталь, общепит, без узора, с двумя ручками, крышкой, объём не менее 3,5 л и не более 4 л</w:t>
            </w:r>
          </w:p>
        </w:tc>
        <w:tc>
          <w:tcPr>
            <w:tcW w:w="567"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52C30" w:rsidRPr="00E058E7" w:rsidRDefault="00D52C30" w:rsidP="009B661F">
            <w:pPr>
              <w:pStyle w:val="31"/>
              <w:snapToGrid w:val="0"/>
              <w:ind w:right="0" w:firstLine="0"/>
              <w:jc w:val="center"/>
              <w:rPr>
                <w:color w:val="000000"/>
                <w:sz w:val="20"/>
              </w:rPr>
            </w:pPr>
            <w:r>
              <w:rPr>
                <w:color w:val="000000"/>
                <w:sz w:val="20"/>
              </w:rPr>
              <w:t>2</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41"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r>
      <w:tr w:rsidR="00D52C30" w:rsidTr="004C4742">
        <w:trPr>
          <w:trHeight w:val="34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6"/>
                <w:szCs w:val="16"/>
              </w:rPr>
            </w:pPr>
            <w:r>
              <w:rPr>
                <w:rFonts w:ascii="Times New Roman" w:hAnsi="Times New Roman" w:cs="Times New Roman"/>
                <w:sz w:val="16"/>
                <w:szCs w:val="16"/>
              </w:rPr>
              <w:t>5</w:t>
            </w:r>
          </w:p>
        </w:tc>
        <w:tc>
          <w:tcPr>
            <w:tcW w:w="2693"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eastAsia="Times New Roman" w:hAnsi="Times New Roman" w:cs="Times New Roman"/>
                <w:sz w:val="20"/>
                <w:szCs w:val="20"/>
              </w:rPr>
            </w:pPr>
            <w:r w:rsidRPr="002B1946">
              <w:rPr>
                <w:rFonts w:ascii="Times New Roman" w:hAnsi="Times New Roman" w:cs="Times New Roman"/>
                <w:sz w:val="20"/>
                <w:szCs w:val="20"/>
              </w:rPr>
              <w:t>Чашка с ручкой</w:t>
            </w:r>
            <w:r>
              <w:rPr>
                <w:rFonts w:ascii="Times New Roman" w:hAnsi="Times New Roman" w:cs="Times New Roman"/>
                <w:sz w:val="20"/>
                <w:szCs w:val="20"/>
              </w:rPr>
              <w:t xml:space="preserve">. </w:t>
            </w:r>
            <w:r w:rsidRPr="00E058E7">
              <w:rPr>
                <w:rFonts w:ascii="Times New Roman" w:hAnsi="Times New Roman" w:cs="Times New Roman"/>
                <w:sz w:val="20"/>
                <w:szCs w:val="20"/>
              </w:rPr>
              <w:t xml:space="preserve">Фарфоровая чашка с ручкой, общепит, без узора, высота не более 90 мм. Объем </w:t>
            </w:r>
            <w:r w:rsidRPr="00E058E7">
              <w:rPr>
                <w:rFonts w:ascii="Times New Roman" w:hAnsi="Times New Roman" w:cs="Times New Roman"/>
                <w:sz w:val="20"/>
                <w:szCs w:val="20"/>
              </w:rPr>
              <w:lastRenderedPageBreak/>
              <w:t>чашки не менее 200 мл и не более 250 мм</w:t>
            </w:r>
          </w:p>
        </w:tc>
        <w:tc>
          <w:tcPr>
            <w:tcW w:w="567"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52C30" w:rsidRPr="00E058E7" w:rsidRDefault="00D52C30" w:rsidP="009B661F">
            <w:pPr>
              <w:pStyle w:val="31"/>
              <w:snapToGrid w:val="0"/>
              <w:ind w:right="0" w:firstLine="0"/>
              <w:jc w:val="center"/>
              <w:rPr>
                <w:color w:val="000000"/>
                <w:sz w:val="20"/>
              </w:rPr>
            </w:pPr>
            <w:r>
              <w:rPr>
                <w:color w:val="000000"/>
                <w:sz w:val="20"/>
              </w:rPr>
              <w:t>250</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41"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r>
      <w:tr w:rsidR="00D52C30" w:rsidTr="004C4742">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6"/>
                <w:szCs w:val="16"/>
              </w:rPr>
            </w:pPr>
            <w:r>
              <w:rPr>
                <w:rFonts w:ascii="Times New Roman" w:hAnsi="Times New Roman" w:cs="Times New Roman"/>
                <w:sz w:val="16"/>
                <w:szCs w:val="16"/>
              </w:rPr>
              <w:t>6</w:t>
            </w:r>
          </w:p>
        </w:tc>
        <w:tc>
          <w:tcPr>
            <w:tcW w:w="2693"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eastAsia="Times New Roman" w:hAnsi="Times New Roman" w:cs="Times New Roman"/>
                <w:sz w:val="20"/>
                <w:szCs w:val="20"/>
              </w:rPr>
            </w:pPr>
            <w:r w:rsidRPr="002B1946">
              <w:rPr>
                <w:rFonts w:ascii="Times New Roman" w:eastAsia="Times New Roman" w:hAnsi="Times New Roman" w:cs="Times New Roman"/>
                <w:sz w:val="20"/>
                <w:szCs w:val="20"/>
              </w:rPr>
              <w:t>Доска разделочная</w:t>
            </w:r>
            <w:r>
              <w:rPr>
                <w:rFonts w:ascii="Times New Roman" w:eastAsia="Times New Roman" w:hAnsi="Times New Roman" w:cs="Times New Roman"/>
                <w:sz w:val="20"/>
                <w:szCs w:val="20"/>
              </w:rPr>
              <w:t xml:space="preserve">. </w:t>
            </w:r>
            <w:r w:rsidRPr="00E058E7">
              <w:rPr>
                <w:rFonts w:ascii="Times New Roman" w:hAnsi="Times New Roman" w:cs="Times New Roman"/>
                <w:sz w:val="20"/>
                <w:szCs w:val="20"/>
              </w:rPr>
              <w:t xml:space="preserve">Размер разделочной доски не менее 365х215 </w:t>
            </w:r>
            <w:proofErr w:type="spellStart"/>
            <w:r w:rsidRPr="00E058E7">
              <w:rPr>
                <w:rFonts w:ascii="Times New Roman" w:hAnsi="Times New Roman" w:cs="Times New Roman"/>
                <w:sz w:val="20"/>
                <w:szCs w:val="20"/>
              </w:rPr>
              <w:t>см.</w:t>
            </w:r>
            <w:proofErr w:type="gramStart"/>
            <w:r w:rsidRPr="00E058E7">
              <w:rPr>
                <w:rFonts w:ascii="Times New Roman" w:hAnsi="Times New Roman" w:cs="Times New Roman"/>
                <w:sz w:val="20"/>
                <w:szCs w:val="20"/>
              </w:rPr>
              <w:t>,т</w:t>
            </w:r>
            <w:proofErr w:type="gramEnd"/>
            <w:r w:rsidRPr="00E058E7">
              <w:rPr>
                <w:rFonts w:ascii="Times New Roman" w:hAnsi="Times New Roman" w:cs="Times New Roman"/>
                <w:sz w:val="20"/>
                <w:szCs w:val="20"/>
              </w:rPr>
              <w:t>олщина</w:t>
            </w:r>
            <w:proofErr w:type="spellEnd"/>
            <w:r w:rsidRPr="00E058E7">
              <w:rPr>
                <w:rFonts w:ascii="Times New Roman" w:hAnsi="Times New Roman" w:cs="Times New Roman"/>
                <w:sz w:val="20"/>
                <w:szCs w:val="20"/>
              </w:rPr>
              <w:t xml:space="preserve"> не менее 20 мм., из твердых пород дерева.</w:t>
            </w:r>
          </w:p>
        </w:tc>
        <w:tc>
          <w:tcPr>
            <w:tcW w:w="567"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52C30" w:rsidRPr="00E058E7" w:rsidRDefault="00D52C30" w:rsidP="009B661F">
            <w:pPr>
              <w:pStyle w:val="31"/>
              <w:snapToGrid w:val="0"/>
              <w:ind w:right="0" w:firstLine="0"/>
              <w:jc w:val="center"/>
              <w:rPr>
                <w:color w:val="000000"/>
                <w:sz w:val="20"/>
              </w:rPr>
            </w:pPr>
            <w:r>
              <w:rPr>
                <w:color w:val="000000"/>
                <w:sz w:val="20"/>
              </w:rPr>
              <w:t>20</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41"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line="240" w:lineRule="auto"/>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r>
      <w:tr w:rsidR="00D52C30" w:rsidTr="004C4742">
        <w:trPr>
          <w:trHeight w:val="36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6"/>
                <w:szCs w:val="16"/>
              </w:rPr>
            </w:pPr>
            <w:r>
              <w:rPr>
                <w:rFonts w:ascii="Times New Roman" w:hAnsi="Times New Roman" w:cs="Times New Roman"/>
                <w:sz w:val="16"/>
                <w:szCs w:val="16"/>
              </w:rPr>
              <w:t>7</w:t>
            </w:r>
          </w:p>
        </w:tc>
        <w:tc>
          <w:tcPr>
            <w:tcW w:w="2693"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eastAsia="Times New Roman" w:hAnsi="Times New Roman" w:cs="Times New Roman"/>
                <w:sz w:val="20"/>
                <w:szCs w:val="20"/>
              </w:rPr>
            </w:pPr>
            <w:r w:rsidRPr="002B1946">
              <w:rPr>
                <w:rFonts w:ascii="Times New Roman" w:eastAsia="Times New Roman" w:hAnsi="Times New Roman" w:cs="Times New Roman"/>
                <w:sz w:val="20"/>
                <w:szCs w:val="20"/>
              </w:rPr>
              <w:t>Доска разделочная</w:t>
            </w:r>
            <w:r>
              <w:rPr>
                <w:rFonts w:ascii="Times New Roman" w:eastAsia="Times New Roman" w:hAnsi="Times New Roman" w:cs="Times New Roman"/>
                <w:sz w:val="20"/>
                <w:szCs w:val="20"/>
              </w:rPr>
              <w:t xml:space="preserve">. </w:t>
            </w:r>
            <w:r w:rsidRPr="00E058E7">
              <w:rPr>
                <w:rFonts w:ascii="Times New Roman" w:hAnsi="Times New Roman" w:cs="Times New Roman"/>
                <w:sz w:val="20"/>
                <w:szCs w:val="20"/>
              </w:rPr>
              <w:t>Размер разделочной доски  не менее 600х300 мм, толщина не менее 20 мм</w:t>
            </w:r>
            <w:proofErr w:type="gramStart"/>
            <w:r w:rsidRPr="00E058E7">
              <w:rPr>
                <w:rFonts w:ascii="Times New Roman" w:hAnsi="Times New Roman" w:cs="Times New Roman"/>
                <w:sz w:val="20"/>
                <w:szCs w:val="20"/>
              </w:rPr>
              <w:t xml:space="preserve">., </w:t>
            </w:r>
            <w:proofErr w:type="gramEnd"/>
            <w:r w:rsidRPr="00E058E7">
              <w:rPr>
                <w:rFonts w:ascii="Times New Roman" w:hAnsi="Times New Roman" w:cs="Times New Roman"/>
                <w:sz w:val="20"/>
                <w:szCs w:val="20"/>
              </w:rPr>
              <w:t>из твердых пород дерева.</w:t>
            </w:r>
          </w:p>
        </w:tc>
        <w:tc>
          <w:tcPr>
            <w:tcW w:w="567"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52C30" w:rsidRPr="00E058E7" w:rsidRDefault="00D52C30" w:rsidP="009B661F">
            <w:pPr>
              <w:pStyle w:val="31"/>
              <w:snapToGrid w:val="0"/>
              <w:ind w:right="0" w:firstLine="0"/>
              <w:jc w:val="center"/>
              <w:rPr>
                <w:color w:val="000000"/>
                <w:sz w:val="20"/>
              </w:rPr>
            </w:pPr>
            <w:r>
              <w:rPr>
                <w:color w:val="000000"/>
                <w:sz w:val="20"/>
              </w:rPr>
              <w:t>20</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41"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line="240" w:lineRule="auto"/>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r>
      <w:tr w:rsidR="00D52C30" w:rsidTr="004C4742">
        <w:trPr>
          <w:trHeight w:val="19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ind w:left="-56"/>
              <w:jc w:val="both"/>
              <w:rPr>
                <w:rFonts w:ascii="Times New Roman" w:hAnsi="Times New Roman" w:cs="Times New Roman"/>
                <w:sz w:val="16"/>
                <w:szCs w:val="16"/>
              </w:rPr>
            </w:pPr>
            <w:r>
              <w:rPr>
                <w:rFonts w:ascii="Times New Roman" w:hAnsi="Times New Roman" w:cs="Times New Roman"/>
                <w:sz w:val="16"/>
                <w:szCs w:val="16"/>
              </w:rPr>
              <w:t>8</w:t>
            </w:r>
          </w:p>
        </w:tc>
        <w:tc>
          <w:tcPr>
            <w:tcW w:w="2693"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eastAsia="Times New Roman" w:hAnsi="Times New Roman" w:cs="Times New Roman"/>
                <w:sz w:val="20"/>
                <w:szCs w:val="20"/>
              </w:rPr>
            </w:pPr>
            <w:r w:rsidRPr="002B1946">
              <w:rPr>
                <w:rFonts w:ascii="Times New Roman" w:eastAsia="Times New Roman" w:hAnsi="Times New Roman" w:cs="Times New Roman"/>
                <w:sz w:val="20"/>
                <w:szCs w:val="20"/>
              </w:rPr>
              <w:t>Доска разделочная</w:t>
            </w:r>
            <w:r>
              <w:rPr>
                <w:rFonts w:ascii="Times New Roman" w:eastAsia="Times New Roman" w:hAnsi="Times New Roman" w:cs="Times New Roman"/>
                <w:sz w:val="20"/>
                <w:szCs w:val="20"/>
              </w:rPr>
              <w:t xml:space="preserve">. </w:t>
            </w:r>
            <w:r w:rsidRPr="00E058E7">
              <w:rPr>
                <w:rFonts w:ascii="Times New Roman" w:hAnsi="Times New Roman" w:cs="Times New Roman"/>
                <w:sz w:val="20"/>
                <w:szCs w:val="20"/>
              </w:rPr>
              <w:t>Размер разделочной доски не менее 250х150, толщина не менее 20 мм</w:t>
            </w:r>
            <w:proofErr w:type="gramStart"/>
            <w:r w:rsidRPr="00E058E7">
              <w:rPr>
                <w:rFonts w:ascii="Times New Roman" w:hAnsi="Times New Roman" w:cs="Times New Roman"/>
                <w:sz w:val="20"/>
                <w:szCs w:val="20"/>
              </w:rPr>
              <w:t xml:space="preserve">., </w:t>
            </w:r>
            <w:proofErr w:type="gramEnd"/>
            <w:r w:rsidRPr="00E058E7">
              <w:rPr>
                <w:rFonts w:ascii="Times New Roman" w:hAnsi="Times New Roman" w:cs="Times New Roman"/>
                <w:sz w:val="20"/>
                <w:szCs w:val="20"/>
              </w:rPr>
              <w:t>из твердых пород дерева.</w:t>
            </w:r>
          </w:p>
        </w:tc>
        <w:tc>
          <w:tcPr>
            <w:tcW w:w="567"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52C30" w:rsidRPr="00E058E7" w:rsidRDefault="00D52C30" w:rsidP="009B661F">
            <w:pPr>
              <w:pStyle w:val="31"/>
              <w:snapToGrid w:val="0"/>
              <w:ind w:right="0" w:firstLine="0"/>
              <w:jc w:val="center"/>
              <w:rPr>
                <w:color w:val="000000"/>
                <w:sz w:val="20"/>
              </w:rPr>
            </w:pPr>
            <w:r>
              <w:rPr>
                <w:color w:val="000000"/>
                <w:sz w:val="20"/>
              </w:rPr>
              <w:t>20</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line="240" w:lineRule="auto"/>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41"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line="240" w:lineRule="auto"/>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r>
      <w:tr w:rsidR="00D52C30" w:rsidTr="004C4742">
        <w:trPr>
          <w:trHeight w:val="48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2C30" w:rsidRDefault="00D52C30" w:rsidP="009B661F">
            <w:pPr>
              <w:spacing w:after="0" w:line="240" w:lineRule="auto"/>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ind w:left="-56"/>
              <w:jc w:val="both"/>
              <w:rPr>
                <w:rFonts w:ascii="Times New Roman" w:hAnsi="Times New Roman" w:cs="Times New Roman"/>
                <w:sz w:val="16"/>
                <w:szCs w:val="16"/>
              </w:rPr>
            </w:pPr>
            <w:r>
              <w:rPr>
                <w:rFonts w:ascii="Times New Roman" w:hAnsi="Times New Roman" w:cs="Times New Roman"/>
                <w:sz w:val="16"/>
                <w:szCs w:val="16"/>
              </w:rPr>
              <w:t>9</w:t>
            </w:r>
          </w:p>
        </w:tc>
        <w:tc>
          <w:tcPr>
            <w:tcW w:w="2693"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eastAsia="Times New Roman" w:hAnsi="Times New Roman" w:cs="Times New Roman"/>
                <w:sz w:val="20"/>
                <w:szCs w:val="20"/>
              </w:rPr>
            </w:pPr>
            <w:r w:rsidRPr="002B1946">
              <w:rPr>
                <w:rFonts w:ascii="Times New Roman" w:eastAsia="Times New Roman" w:hAnsi="Times New Roman" w:cs="Times New Roman"/>
                <w:sz w:val="20"/>
                <w:szCs w:val="20"/>
              </w:rPr>
              <w:t>Тарелка глубокая</w:t>
            </w:r>
            <w:r>
              <w:rPr>
                <w:rFonts w:ascii="Times New Roman" w:eastAsia="Times New Roman" w:hAnsi="Times New Roman" w:cs="Times New Roman"/>
                <w:sz w:val="20"/>
                <w:szCs w:val="20"/>
              </w:rPr>
              <w:t xml:space="preserve">.  </w:t>
            </w:r>
            <w:r w:rsidRPr="00C34794">
              <w:rPr>
                <w:rFonts w:ascii="Times New Roman" w:eastAsia="Times New Roman" w:hAnsi="Times New Roman" w:cs="Times New Roman"/>
                <w:sz w:val="20"/>
                <w:szCs w:val="20"/>
              </w:rPr>
              <w:t xml:space="preserve">Тарелка изготовлена из </w:t>
            </w:r>
            <w:proofErr w:type="spellStart"/>
            <w:r w:rsidRPr="00C34794">
              <w:rPr>
                <w:rFonts w:ascii="Times New Roman" w:eastAsia="Times New Roman" w:hAnsi="Times New Roman" w:cs="Times New Roman"/>
                <w:sz w:val="20"/>
                <w:szCs w:val="20"/>
              </w:rPr>
              <w:t>форфора</w:t>
            </w:r>
            <w:proofErr w:type="spellEnd"/>
            <w:r w:rsidRPr="00C34794">
              <w:rPr>
                <w:rFonts w:ascii="Times New Roman" w:eastAsia="Times New Roman" w:hAnsi="Times New Roman" w:cs="Times New Roman"/>
                <w:sz w:val="20"/>
                <w:szCs w:val="20"/>
              </w:rPr>
              <w:t>, общепит, без узоров Объем не менее 250 мл.</w:t>
            </w:r>
          </w:p>
        </w:tc>
        <w:tc>
          <w:tcPr>
            <w:tcW w:w="567" w:type="dxa"/>
            <w:tcBorders>
              <w:top w:val="single" w:sz="4" w:space="0" w:color="auto"/>
              <w:left w:val="single" w:sz="4" w:space="0" w:color="auto"/>
              <w:bottom w:val="single" w:sz="4" w:space="0" w:color="auto"/>
              <w:right w:val="single" w:sz="4" w:space="0" w:color="auto"/>
            </w:tcBorders>
            <w:hideMark/>
          </w:tcPr>
          <w:p w:rsidR="00D52C30" w:rsidRPr="002B1946" w:rsidRDefault="00D52C30" w:rsidP="009B661F">
            <w:pPr>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D52C30" w:rsidRPr="00E058E7" w:rsidRDefault="00D52C30" w:rsidP="009B661F">
            <w:pPr>
              <w:pStyle w:val="31"/>
              <w:snapToGrid w:val="0"/>
              <w:ind w:right="0" w:firstLine="0"/>
              <w:jc w:val="center"/>
              <w:rPr>
                <w:color w:val="000000"/>
                <w:sz w:val="20"/>
              </w:rPr>
            </w:pPr>
            <w:r>
              <w:rPr>
                <w:color w:val="000000"/>
                <w:sz w:val="20"/>
              </w:rPr>
              <w:t>400</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c>
          <w:tcPr>
            <w:tcW w:w="1141" w:type="dxa"/>
            <w:tcBorders>
              <w:top w:val="single" w:sz="4" w:space="0" w:color="auto"/>
              <w:left w:val="single" w:sz="4" w:space="0" w:color="auto"/>
              <w:bottom w:val="single" w:sz="4" w:space="0" w:color="auto"/>
              <w:right w:val="single" w:sz="4" w:space="0" w:color="auto"/>
            </w:tcBorders>
            <w:hideMark/>
          </w:tcPr>
          <w:p w:rsidR="00D52C30" w:rsidRDefault="00D52C30" w:rsidP="009B661F">
            <w:pPr>
              <w:spacing w:after="0" w:line="240" w:lineRule="auto"/>
              <w:ind w:left="-56"/>
              <w:jc w:val="both"/>
              <w:rPr>
                <w:rFonts w:ascii="Times New Roman" w:hAnsi="Times New Roman" w:cs="Times New Roman"/>
                <w:sz w:val="12"/>
                <w:szCs w:val="12"/>
              </w:rPr>
            </w:pPr>
            <w:r>
              <w:rPr>
                <w:rFonts w:ascii="Times New Roman" w:hAnsi="Times New Roman" w:cs="Times New Roman"/>
                <w:sz w:val="12"/>
                <w:szCs w:val="12"/>
              </w:rPr>
              <w:t>Соответствует</w:t>
            </w:r>
          </w:p>
        </w:tc>
      </w:tr>
    </w:tbl>
    <w:p w:rsidR="00D52C30" w:rsidRDefault="00D52C30" w:rsidP="005628E2">
      <w:pPr>
        <w:spacing w:after="0"/>
        <w:rPr>
          <w:rFonts w:ascii="Times New Roman" w:hAnsi="Times New Roman" w:cs="Times New Roman"/>
          <w:sz w:val="16"/>
        </w:rPr>
      </w:pPr>
    </w:p>
    <w:sectPr w:rsidR="00D52C30" w:rsidSect="00323578">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7200"/>
    <w:rsid w:val="000E1351"/>
    <w:rsid w:val="00121955"/>
    <w:rsid w:val="003938E5"/>
    <w:rsid w:val="0039453C"/>
    <w:rsid w:val="00442B76"/>
    <w:rsid w:val="004C4742"/>
    <w:rsid w:val="005628E2"/>
    <w:rsid w:val="006232A2"/>
    <w:rsid w:val="006E39B3"/>
    <w:rsid w:val="0072516E"/>
    <w:rsid w:val="00726B38"/>
    <w:rsid w:val="007858BD"/>
    <w:rsid w:val="0079603D"/>
    <w:rsid w:val="008059AE"/>
    <w:rsid w:val="008C15BC"/>
    <w:rsid w:val="008F6504"/>
    <w:rsid w:val="009027F8"/>
    <w:rsid w:val="00946407"/>
    <w:rsid w:val="00972D39"/>
    <w:rsid w:val="00983FDB"/>
    <w:rsid w:val="00993AD1"/>
    <w:rsid w:val="00A006B2"/>
    <w:rsid w:val="00A01191"/>
    <w:rsid w:val="00A0499F"/>
    <w:rsid w:val="00AC42F3"/>
    <w:rsid w:val="00B67200"/>
    <w:rsid w:val="00B81E09"/>
    <w:rsid w:val="00B915F0"/>
    <w:rsid w:val="00BC2825"/>
    <w:rsid w:val="00C267F0"/>
    <w:rsid w:val="00D01EED"/>
    <w:rsid w:val="00D52C30"/>
    <w:rsid w:val="00DB4B6C"/>
    <w:rsid w:val="00E66697"/>
    <w:rsid w:val="00F47EC1"/>
    <w:rsid w:val="00FC3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915F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915F0"/>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915F0"/>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link w:val="a5"/>
    <w:uiPriority w:val="99"/>
    <w:semiHidden/>
    <w:rsid w:val="00B915F0"/>
  </w:style>
  <w:style w:type="paragraph" w:customStyle="1" w:styleId="ConsPlusNormal">
    <w:name w:val="ConsPlusNormal"/>
    <w:uiPriority w:val="99"/>
    <w:rsid w:val="00B915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2516E"/>
    <w:pPr>
      <w:ind w:left="720"/>
      <w:contextualSpacing/>
    </w:pPr>
  </w:style>
  <w:style w:type="paragraph" w:customStyle="1" w:styleId="31">
    <w:name w:val="Основной текст с отступом 31"/>
    <w:basedOn w:val="a"/>
    <w:uiPriority w:val="99"/>
    <w:rsid w:val="00A006B2"/>
    <w:pPr>
      <w:suppressAutoHyphens/>
      <w:spacing w:after="0" w:line="240" w:lineRule="auto"/>
      <w:ind w:right="-382" w:firstLine="993"/>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1412</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16</cp:revision>
  <cp:lastPrinted>2014-11-25T03:37:00Z</cp:lastPrinted>
  <dcterms:created xsi:type="dcterms:W3CDTF">2014-11-24T09:39:00Z</dcterms:created>
  <dcterms:modified xsi:type="dcterms:W3CDTF">2014-11-25T06:33:00Z</dcterms:modified>
</cp:coreProperties>
</file>