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5BA" w:rsidRDefault="001335BA" w:rsidP="001335BA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ИЗВЕЩЕНИЕ О ВНЕСЕНИИ ИЗМЕНЕНИЙ В ДОКУМЕНТАЦИЮ И ИЗВЕЩЕНИЕ  </w:t>
      </w:r>
    </w:p>
    <w:p w:rsidR="001335BA" w:rsidRDefault="001335BA" w:rsidP="001335BA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 АУКЦИОНЕ В ЭЛЕКТРОННОЙ ФОРМЕ </w:t>
      </w:r>
    </w:p>
    <w:p w:rsidR="001335BA" w:rsidRPr="00743527" w:rsidRDefault="001335BA" w:rsidP="001335BA">
      <w:pPr>
        <w:tabs>
          <w:tab w:val="left" w:pos="9923"/>
        </w:tabs>
        <w:ind w:right="-2"/>
        <w:jc w:val="center"/>
      </w:pPr>
      <w:r>
        <w:t xml:space="preserve">на право заключения муниципального </w:t>
      </w:r>
      <w:proofErr w:type="gramStart"/>
      <w:r>
        <w:t>контракта</w:t>
      </w:r>
      <w:proofErr w:type="gramEnd"/>
      <w:r>
        <w:t xml:space="preserve"> </w:t>
      </w:r>
      <w:r w:rsidRPr="000C185B">
        <w:t>на оказание услуг по изготовлению издания книги «Приемные семьи города Югорска</w:t>
      </w:r>
      <w:r w:rsidR="00743527">
        <w:t>»</w:t>
      </w:r>
    </w:p>
    <w:p w:rsidR="00A10AA0" w:rsidRDefault="00A10AA0" w:rsidP="008C5E64">
      <w:pPr>
        <w:tabs>
          <w:tab w:val="left" w:pos="4111"/>
        </w:tabs>
        <w:ind w:right="5244"/>
        <w:jc w:val="both"/>
      </w:pPr>
    </w:p>
    <w:p w:rsidR="001335BA" w:rsidRDefault="001335BA" w:rsidP="001335BA">
      <w:pPr>
        <w:tabs>
          <w:tab w:val="left" w:pos="9923"/>
        </w:tabs>
        <w:ind w:right="-2" w:firstLine="709"/>
        <w:jc w:val="both"/>
      </w:pPr>
      <w:r>
        <w:t xml:space="preserve">Администрация города Югорска извещает о внесении изменений в документацию и извещение </w:t>
      </w:r>
      <w:proofErr w:type="gramStart"/>
      <w:r>
        <w:t xml:space="preserve">об аукционе в электронной форме на право заключения муниципального контракта </w:t>
      </w:r>
      <w:r w:rsidRPr="000C185B">
        <w:t>на оказание услуг по изготовлению</w:t>
      </w:r>
      <w:proofErr w:type="gramEnd"/>
      <w:r w:rsidRPr="000C185B">
        <w:t xml:space="preserve"> издания книги «Приемные семьи города Югорска</w:t>
      </w:r>
      <w:r>
        <w:t>»                         № 0187300005814000570</w:t>
      </w:r>
    </w:p>
    <w:p w:rsidR="000C185B" w:rsidRDefault="000C185B" w:rsidP="000C185B">
      <w:pPr>
        <w:pStyle w:val="a5"/>
        <w:ind w:left="0" w:firstLine="567"/>
        <w:jc w:val="both"/>
      </w:pPr>
      <w:r>
        <w:t xml:space="preserve">1. В части </w:t>
      </w:r>
      <w:r w:rsidR="005F0EBE">
        <w:rPr>
          <w:lang w:val="en-US"/>
        </w:rPr>
        <w:t>I</w:t>
      </w:r>
      <w:r>
        <w:t xml:space="preserve"> «Сведения о проводимом аукционе в электронной форме» документации об аукционе № 0187300005814000570 на право заключения муниципального </w:t>
      </w:r>
      <w:proofErr w:type="gramStart"/>
      <w:r>
        <w:t>контракта</w:t>
      </w:r>
      <w:proofErr w:type="gramEnd"/>
      <w:r>
        <w:t xml:space="preserve"> </w:t>
      </w:r>
      <w:r w:rsidRPr="000C185B">
        <w:t>на оказание услуг по изготовлению издания книги «Приемные семьи города Югорска»</w:t>
      </w:r>
      <w:r>
        <w:t>:</w:t>
      </w:r>
    </w:p>
    <w:p w:rsidR="000C185B" w:rsidRDefault="000C185B" w:rsidP="000C185B">
      <w:pPr>
        <w:ind w:firstLine="567"/>
        <w:jc w:val="both"/>
        <w:rPr>
          <w:szCs w:val="20"/>
        </w:rPr>
      </w:pPr>
      <w:r>
        <w:t>1.1. В пункте 19 слова «</w:t>
      </w:r>
      <w:r w:rsidR="005F0EBE" w:rsidRPr="0062183E">
        <w:t xml:space="preserve">дата </w:t>
      </w:r>
      <w:proofErr w:type="gramStart"/>
      <w:r w:rsidR="005F0EBE" w:rsidRPr="0062183E">
        <w:t>окончания предоставления разъяснений положений документации</w:t>
      </w:r>
      <w:proofErr w:type="gramEnd"/>
      <w:r w:rsidR="005F0EBE" w:rsidRPr="0062183E">
        <w:t xml:space="preserve"> об аукционе «</w:t>
      </w:r>
      <w:r w:rsidR="005F0EBE">
        <w:t>18</w:t>
      </w:r>
      <w:r w:rsidR="005F0EBE" w:rsidRPr="0062183E">
        <w:t>» </w:t>
      </w:r>
      <w:r w:rsidR="005F0EBE">
        <w:t>октября</w:t>
      </w:r>
      <w:r w:rsidR="005F0EBE" w:rsidRPr="0062183E">
        <w:t xml:space="preserve"> 2014 года</w:t>
      </w:r>
      <w:r w:rsidR="00150751">
        <w:t>.</w:t>
      </w:r>
      <w:r w:rsidR="002278EF">
        <w:t>» заменить словами «</w:t>
      </w:r>
      <w:r w:rsidR="005F0EBE" w:rsidRPr="0062183E">
        <w:t>дата окончания предоставления разъяснений положений документации об аукционе «</w:t>
      </w:r>
      <w:r w:rsidR="002278EF">
        <w:t>2</w:t>
      </w:r>
      <w:r w:rsidR="005F0EBE">
        <w:t>5</w:t>
      </w:r>
      <w:r>
        <w:t xml:space="preserve">» </w:t>
      </w:r>
      <w:r w:rsidR="002278EF">
        <w:t>октяб</w:t>
      </w:r>
      <w:r>
        <w:t>ря 2014 года</w:t>
      </w:r>
      <w:r w:rsidR="00150751">
        <w:t>. Если последний день срока приходится на нерабочий день, днем окончания срока считается ближайший следующий за ним рабочий день (ст. 193 Гражданского кодекса РФ)</w:t>
      </w:r>
      <w:proofErr w:type="gramStart"/>
      <w:r>
        <w:t>.</w:t>
      </w:r>
      <w:r w:rsidR="00150751">
        <w:t>»</w:t>
      </w:r>
      <w:proofErr w:type="gramEnd"/>
      <w:r w:rsidR="00150751">
        <w:t>.</w:t>
      </w:r>
    </w:p>
    <w:p w:rsidR="000C185B" w:rsidRDefault="002278EF" w:rsidP="000C185B">
      <w:pPr>
        <w:ind w:firstLine="567"/>
        <w:jc w:val="both"/>
      </w:pPr>
      <w:r>
        <w:t>1.2. В пункте 20 слова «20</w:t>
      </w:r>
      <w:r w:rsidR="000C185B">
        <w:t xml:space="preserve">» </w:t>
      </w:r>
      <w:r>
        <w:t>октя</w:t>
      </w:r>
      <w:r w:rsidR="000C185B">
        <w:t>бр</w:t>
      </w:r>
      <w:r>
        <w:t>я 2014 года» заменить словами «27</w:t>
      </w:r>
      <w:r w:rsidR="000C185B">
        <w:t xml:space="preserve">» </w:t>
      </w:r>
      <w:r>
        <w:t>октяб</w:t>
      </w:r>
      <w:r w:rsidR="000C185B">
        <w:t>ря 2014 года».</w:t>
      </w:r>
    </w:p>
    <w:p w:rsidR="000C185B" w:rsidRDefault="000C185B" w:rsidP="000C185B">
      <w:pPr>
        <w:ind w:firstLine="567"/>
        <w:jc w:val="both"/>
      </w:pPr>
      <w:r>
        <w:t>1.3. В пункте 21 слова «</w:t>
      </w:r>
      <w:r w:rsidR="002278EF">
        <w:t>21</w:t>
      </w:r>
      <w:r>
        <w:t xml:space="preserve">» </w:t>
      </w:r>
      <w:r w:rsidR="002278EF">
        <w:t>октября</w:t>
      </w:r>
      <w:r>
        <w:t xml:space="preserve"> 20</w:t>
      </w:r>
      <w:r w:rsidR="002278EF">
        <w:t>14 года» заменить словами «28» октября</w:t>
      </w:r>
      <w:r>
        <w:t xml:space="preserve"> 2014 года».</w:t>
      </w:r>
    </w:p>
    <w:p w:rsidR="000C185B" w:rsidRDefault="000C185B" w:rsidP="000C185B">
      <w:pPr>
        <w:ind w:firstLine="567"/>
        <w:jc w:val="both"/>
      </w:pPr>
      <w:r>
        <w:t>1.4. В пункте 22 слова «</w:t>
      </w:r>
      <w:r w:rsidR="002278EF">
        <w:t>24</w:t>
      </w:r>
      <w:r>
        <w:t xml:space="preserve">» </w:t>
      </w:r>
      <w:r w:rsidR="002278EF">
        <w:t>октября</w:t>
      </w:r>
      <w:r>
        <w:t xml:space="preserve"> 2014 года» заменить словами «</w:t>
      </w:r>
      <w:r w:rsidR="002278EF">
        <w:t>31</w:t>
      </w:r>
      <w:r>
        <w:t xml:space="preserve">» </w:t>
      </w:r>
      <w:r w:rsidR="002278EF">
        <w:t>октября</w:t>
      </w:r>
      <w:r>
        <w:t xml:space="preserve"> 2014 года».</w:t>
      </w:r>
    </w:p>
    <w:p w:rsidR="000C185B" w:rsidRPr="001335BA" w:rsidRDefault="000C185B" w:rsidP="000C185B">
      <w:pPr>
        <w:ind w:firstLine="567"/>
        <w:jc w:val="both"/>
      </w:pPr>
      <w:r>
        <w:t xml:space="preserve">2. Часть </w:t>
      </w:r>
      <w:r w:rsidR="005F0EBE">
        <w:rPr>
          <w:lang w:val="en-US"/>
        </w:rPr>
        <w:t>II</w:t>
      </w:r>
      <w:r>
        <w:t xml:space="preserve"> «Техническое задание» изложить в новой редакции согласно приложению 1 к настоящему </w:t>
      </w:r>
      <w:r w:rsidR="001335BA">
        <w:t>извещению</w:t>
      </w:r>
      <w:r>
        <w:t>.</w:t>
      </w:r>
    </w:p>
    <w:p w:rsidR="005F0EBE" w:rsidRPr="005F0EBE" w:rsidRDefault="005F0EBE" w:rsidP="000C185B">
      <w:pPr>
        <w:ind w:firstLine="567"/>
        <w:jc w:val="both"/>
      </w:pPr>
      <w:r>
        <w:t xml:space="preserve">3. В части </w:t>
      </w:r>
      <w:r>
        <w:rPr>
          <w:lang w:val="en-US"/>
        </w:rPr>
        <w:t>III</w:t>
      </w:r>
      <w:r>
        <w:t xml:space="preserve"> «Проект контракта»:</w:t>
      </w:r>
    </w:p>
    <w:p w:rsidR="000C185B" w:rsidRDefault="000C185B" w:rsidP="000C185B">
      <w:pPr>
        <w:ind w:firstLine="567"/>
        <w:jc w:val="both"/>
      </w:pPr>
      <w:r>
        <w:t>3.</w:t>
      </w:r>
      <w:r w:rsidR="005F0EBE" w:rsidRPr="005F0EBE">
        <w:t>1.</w:t>
      </w:r>
      <w:r>
        <w:t xml:space="preserve"> Приложение </w:t>
      </w:r>
      <w:r w:rsidR="005F0EBE" w:rsidRPr="00380AB4">
        <w:t>к Муниципальному контракту</w:t>
      </w:r>
      <w:r>
        <w:t xml:space="preserve"> изложить в новой редакции согласно приложению 2 к настоящему </w:t>
      </w:r>
      <w:r w:rsidR="001335BA">
        <w:t>извещению</w:t>
      </w:r>
      <w:r>
        <w:t>.</w:t>
      </w:r>
    </w:p>
    <w:p w:rsidR="000C185B" w:rsidRDefault="000C185B" w:rsidP="000C185B">
      <w:pPr>
        <w:ind w:firstLine="567"/>
        <w:jc w:val="both"/>
      </w:pPr>
      <w:r>
        <w:t xml:space="preserve">4. В извещении об аукционе № 0187300005814000570 на право заключения муниципального </w:t>
      </w:r>
      <w:proofErr w:type="gramStart"/>
      <w:r>
        <w:t>контракта</w:t>
      </w:r>
      <w:proofErr w:type="gramEnd"/>
      <w:r>
        <w:t xml:space="preserve"> </w:t>
      </w:r>
      <w:r w:rsidRPr="000C185B">
        <w:t>на оказание услуг по изготовлению издания книги «Приемные семьи города Югорска»</w:t>
      </w:r>
      <w:r>
        <w:t>:</w:t>
      </w:r>
    </w:p>
    <w:p w:rsidR="000C185B" w:rsidRDefault="002278EF" w:rsidP="000C185B">
      <w:pPr>
        <w:ind w:firstLine="567"/>
        <w:jc w:val="both"/>
      </w:pPr>
      <w:r>
        <w:t>4.1. В пункте 12 слова «20</w:t>
      </w:r>
      <w:r w:rsidR="000C185B">
        <w:t xml:space="preserve">» </w:t>
      </w:r>
      <w:r>
        <w:t>октября</w:t>
      </w:r>
      <w:r w:rsidR="000C185B">
        <w:t xml:space="preserve"> 2014 года» заменить словами «</w:t>
      </w:r>
      <w:r>
        <w:t>27</w:t>
      </w:r>
      <w:r w:rsidR="000C185B">
        <w:t xml:space="preserve">» </w:t>
      </w:r>
      <w:r>
        <w:t>октября</w:t>
      </w:r>
      <w:r w:rsidR="000C185B">
        <w:t xml:space="preserve"> 2014 года».</w:t>
      </w:r>
    </w:p>
    <w:p w:rsidR="000C185B" w:rsidRDefault="000C185B" w:rsidP="000C185B">
      <w:pPr>
        <w:ind w:firstLine="567"/>
        <w:jc w:val="both"/>
      </w:pPr>
      <w:r>
        <w:t>4.3. В пункте 1</w:t>
      </w:r>
      <w:r w:rsidR="002278EF">
        <w:t>4</w:t>
      </w:r>
      <w:r>
        <w:t xml:space="preserve"> слова «</w:t>
      </w:r>
      <w:r w:rsidR="002278EF">
        <w:t>21</w:t>
      </w:r>
      <w:r>
        <w:t xml:space="preserve">» </w:t>
      </w:r>
      <w:r w:rsidR="002278EF">
        <w:t>октября</w:t>
      </w:r>
      <w:r>
        <w:t xml:space="preserve"> 2014 года» заменить словами «</w:t>
      </w:r>
      <w:r w:rsidR="002278EF">
        <w:t>28</w:t>
      </w:r>
      <w:r>
        <w:t xml:space="preserve">» </w:t>
      </w:r>
      <w:r w:rsidR="002278EF">
        <w:t>октября</w:t>
      </w:r>
      <w:r>
        <w:t xml:space="preserve"> 2014 года».</w:t>
      </w:r>
    </w:p>
    <w:p w:rsidR="000C185B" w:rsidRDefault="000C185B" w:rsidP="000C185B">
      <w:pPr>
        <w:ind w:firstLine="567"/>
        <w:jc w:val="both"/>
      </w:pPr>
      <w:r>
        <w:t>4.4. В пункте 1</w:t>
      </w:r>
      <w:r w:rsidR="002278EF">
        <w:t>5</w:t>
      </w:r>
      <w:r>
        <w:t xml:space="preserve"> слова «</w:t>
      </w:r>
      <w:r w:rsidR="002278EF">
        <w:t>24</w:t>
      </w:r>
      <w:r>
        <w:t xml:space="preserve">» </w:t>
      </w:r>
      <w:r w:rsidR="002278EF">
        <w:t>октября</w:t>
      </w:r>
      <w:r>
        <w:t xml:space="preserve"> 2014 года» заменить словами «</w:t>
      </w:r>
      <w:r w:rsidR="002278EF">
        <w:t>31</w:t>
      </w:r>
      <w:r>
        <w:t xml:space="preserve">» </w:t>
      </w:r>
      <w:r w:rsidR="002278EF">
        <w:t>октября</w:t>
      </w:r>
      <w:r>
        <w:t xml:space="preserve"> 2014 года».</w:t>
      </w:r>
    </w:p>
    <w:p w:rsidR="000C185B" w:rsidRDefault="000C185B" w:rsidP="000C185B">
      <w:pPr>
        <w:ind w:firstLine="567"/>
        <w:jc w:val="both"/>
      </w:pPr>
    </w:p>
    <w:p w:rsidR="000C185B" w:rsidRDefault="000C185B" w:rsidP="000C185B">
      <w:pPr>
        <w:ind w:firstLine="567"/>
        <w:jc w:val="both"/>
      </w:pPr>
    </w:p>
    <w:p w:rsidR="00A10AA0" w:rsidRDefault="00A10AA0" w:rsidP="00843057">
      <w:pPr>
        <w:jc w:val="both"/>
      </w:pPr>
    </w:p>
    <w:p w:rsidR="00A10AA0" w:rsidRDefault="00A10AA0" w:rsidP="00843057">
      <w:pPr>
        <w:jc w:val="both"/>
      </w:pPr>
    </w:p>
    <w:p w:rsidR="00150751" w:rsidRDefault="00F36508" w:rsidP="008C5E64">
      <w:pPr>
        <w:rPr>
          <w:b/>
        </w:rPr>
      </w:pPr>
      <w:r>
        <w:rPr>
          <w:b/>
        </w:rPr>
        <w:t>Г</w:t>
      </w:r>
      <w:r w:rsidR="00843057">
        <w:rPr>
          <w:b/>
        </w:rPr>
        <w:t>лав</w:t>
      </w:r>
      <w:r>
        <w:rPr>
          <w:b/>
        </w:rPr>
        <w:t>а</w:t>
      </w:r>
      <w:r w:rsidR="00843057">
        <w:rPr>
          <w:b/>
        </w:rPr>
        <w:t xml:space="preserve"> администрации города Югорска     </w:t>
      </w:r>
      <w:r w:rsidR="00856510">
        <w:rPr>
          <w:b/>
        </w:rPr>
        <w:t xml:space="preserve"> </w:t>
      </w:r>
      <w:r w:rsidR="00843057">
        <w:rPr>
          <w:b/>
        </w:rPr>
        <w:t xml:space="preserve">                               </w:t>
      </w:r>
      <w:r>
        <w:rPr>
          <w:b/>
        </w:rPr>
        <w:t xml:space="preserve">                                    М.И. </w:t>
      </w:r>
      <w:proofErr w:type="spellStart"/>
      <w:r>
        <w:rPr>
          <w:b/>
        </w:rPr>
        <w:t>Бодак</w:t>
      </w:r>
      <w:proofErr w:type="spellEnd"/>
    </w:p>
    <w:p w:rsidR="00150751" w:rsidRDefault="00150751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F36508" w:rsidRPr="003C0C3E" w:rsidRDefault="00F36508" w:rsidP="003C0C3E">
      <w:pPr>
        <w:pStyle w:val="af0"/>
        <w:jc w:val="right"/>
        <w:rPr>
          <w:b/>
        </w:rPr>
      </w:pPr>
      <w:r w:rsidRPr="003C0C3E">
        <w:rPr>
          <w:b/>
        </w:rPr>
        <w:lastRenderedPageBreak/>
        <w:t>Приложение 1</w:t>
      </w:r>
    </w:p>
    <w:p w:rsidR="001335BA" w:rsidRPr="003C0C3E" w:rsidRDefault="001335BA" w:rsidP="003C0C3E">
      <w:pPr>
        <w:pStyle w:val="af0"/>
        <w:jc w:val="right"/>
        <w:rPr>
          <w:b/>
          <w:lang w:eastAsia="ar-SA"/>
        </w:rPr>
      </w:pPr>
      <w:r w:rsidRPr="003C0C3E">
        <w:rPr>
          <w:b/>
          <w:lang w:eastAsia="ar-SA"/>
        </w:rPr>
        <w:t xml:space="preserve">к извещению о внесении изменений </w:t>
      </w:r>
    </w:p>
    <w:p w:rsidR="001335BA" w:rsidRPr="003C0C3E" w:rsidRDefault="001335BA" w:rsidP="003C0C3E">
      <w:pPr>
        <w:pStyle w:val="af0"/>
        <w:jc w:val="right"/>
        <w:rPr>
          <w:b/>
          <w:lang w:eastAsia="ar-SA"/>
        </w:rPr>
      </w:pPr>
      <w:r w:rsidRPr="003C0C3E">
        <w:rPr>
          <w:b/>
          <w:lang w:eastAsia="ar-SA"/>
        </w:rPr>
        <w:t>в документацию и извещение</w:t>
      </w:r>
    </w:p>
    <w:p w:rsidR="00EE548A" w:rsidRPr="003C0C3E" w:rsidRDefault="001335BA" w:rsidP="003C0C3E">
      <w:pPr>
        <w:pStyle w:val="af0"/>
        <w:jc w:val="right"/>
        <w:rPr>
          <w:b/>
        </w:rPr>
      </w:pPr>
      <w:r w:rsidRPr="003C0C3E">
        <w:rPr>
          <w:b/>
          <w:lang w:eastAsia="ar-SA"/>
        </w:rPr>
        <w:t xml:space="preserve"> об аукционе в электронной форме</w:t>
      </w:r>
    </w:p>
    <w:p w:rsidR="00EE548A" w:rsidRDefault="00EE548A" w:rsidP="00F36508">
      <w:pPr>
        <w:jc w:val="right"/>
        <w:rPr>
          <w:b/>
        </w:rPr>
      </w:pPr>
    </w:p>
    <w:p w:rsidR="00F36508" w:rsidRPr="0062183E" w:rsidRDefault="00F36508" w:rsidP="009B2F2D">
      <w:pPr>
        <w:pStyle w:val="ConsPlusNormal"/>
        <w:widowControl/>
        <w:numPr>
          <w:ilvl w:val="0"/>
          <w:numId w:val="11"/>
        </w:numPr>
        <w:tabs>
          <w:tab w:val="left" w:pos="360"/>
        </w:tabs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Ref248728669"/>
      <w:r w:rsidRPr="0062183E">
        <w:rPr>
          <w:rFonts w:ascii="Times New Roman" w:hAnsi="Times New Roman" w:cs="Times New Roman"/>
          <w:b/>
          <w:bCs/>
          <w:sz w:val="24"/>
          <w:szCs w:val="24"/>
        </w:rPr>
        <w:t>ТЕХНИЧЕСКОЕ ЗАДАНИЕ</w:t>
      </w:r>
      <w:bookmarkEnd w:id="0"/>
    </w:p>
    <w:p w:rsidR="00F36508" w:rsidRPr="0062183E" w:rsidRDefault="00F36508" w:rsidP="00F36508">
      <w:pPr>
        <w:autoSpaceDE w:val="0"/>
        <w:autoSpaceDN w:val="0"/>
        <w:adjustRightInd w:val="0"/>
        <w:rPr>
          <w:i/>
          <w:iCs/>
        </w:rPr>
      </w:pPr>
    </w:p>
    <w:p w:rsidR="00F36508" w:rsidRPr="0062183E" w:rsidRDefault="00F36508" w:rsidP="00F36508">
      <w:pPr>
        <w:suppressAutoHyphens/>
        <w:ind w:firstLine="709"/>
        <w:rPr>
          <w:lang w:eastAsia="ar-SA"/>
        </w:rPr>
      </w:pPr>
      <w:r>
        <w:rPr>
          <w:b/>
          <w:lang w:eastAsia="ar-SA"/>
        </w:rPr>
        <w:t xml:space="preserve">1. </w:t>
      </w:r>
      <w:r w:rsidRPr="0062183E">
        <w:rPr>
          <w:b/>
          <w:lang w:val="x-none" w:eastAsia="ar-SA"/>
        </w:rPr>
        <w:t>Муниципальный заказчик:</w:t>
      </w:r>
      <w:r w:rsidRPr="0062183E">
        <w:rPr>
          <w:b/>
          <w:lang w:eastAsia="ar-SA"/>
        </w:rPr>
        <w:t xml:space="preserve"> </w:t>
      </w:r>
      <w:r w:rsidRPr="0062183E">
        <w:rPr>
          <w:lang w:eastAsia="ar-SA"/>
        </w:rPr>
        <w:t>Администрация города Югорска.</w:t>
      </w:r>
      <w:bookmarkStart w:id="1" w:name="_GoBack"/>
      <w:bookmarkEnd w:id="1"/>
    </w:p>
    <w:p w:rsidR="00F36508" w:rsidRPr="0062183E" w:rsidRDefault="00F36508" w:rsidP="00F36508">
      <w:pPr>
        <w:suppressAutoHyphens/>
        <w:ind w:left="1069"/>
        <w:rPr>
          <w:lang w:eastAsia="ar-SA"/>
        </w:rPr>
      </w:pPr>
    </w:p>
    <w:p w:rsidR="00F36508" w:rsidRPr="0062183E" w:rsidRDefault="00F36508" w:rsidP="00F36508">
      <w:pPr>
        <w:widowControl w:val="0"/>
        <w:tabs>
          <w:tab w:val="left" w:pos="993"/>
        </w:tabs>
        <w:suppressAutoHyphens/>
        <w:ind w:firstLine="709"/>
      </w:pPr>
      <w:r w:rsidRPr="0062183E">
        <w:rPr>
          <w:b/>
        </w:rPr>
        <w:t>2.</w:t>
      </w:r>
      <w:r w:rsidRPr="0062183E">
        <w:t xml:space="preserve"> </w:t>
      </w:r>
      <w:r w:rsidRPr="0062183E">
        <w:rPr>
          <w:b/>
        </w:rPr>
        <w:t>Предмет муниципального контракта</w:t>
      </w:r>
      <w:r w:rsidRPr="0062183E">
        <w:t xml:space="preserve">: </w:t>
      </w:r>
      <w:r w:rsidRPr="0062183E">
        <w:rPr>
          <w:spacing w:val="-4"/>
        </w:rPr>
        <w:t xml:space="preserve">Услуги по изготовлению издания </w:t>
      </w:r>
      <w:r w:rsidRPr="0062183E">
        <w:rPr>
          <w:spacing w:val="-6"/>
        </w:rPr>
        <w:t>книги «Приемные семьи города Югорска</w:t>
      </w:r>
      <w:r w:rsidRPr="0062183E">
        <w:t>» (код ОКПД 22.</w:t>
      </w:r>
      <w:r>
        <w:t>22.3</w:t>
      </w:r>
      <w:r w:rsidRPr="0062183E">
        <w:t>1.110).</w:t>
      </w:r>
    </w:p>
    <w:p w:rsidR="00F36508" w:rsidRPr="0062183E" w:rsidRDefault="00F36508" w:rsidP="00F36508">
      <w:pPr>
        <w:widowControl w:val="0"/>
        <w:suppressAutoHyphens/>
        <w:ind w:firstLine="709"/>
        <w:rPr>
          <w:b/>
        </w:rPr>
      </w:pPr>
    </w:p>
    <w:p w:rsidR="00F36508" w:rsidRDefault="00F36508" w:rsidP="00F36508">
      <w:pPr>
        <w:widowControl w:val="0"/>
        <w:suppressAutoHyphens/>
        <w:ind w:firstLine="709"/>
        <w:rPr>
          <w:b/>
        </w:rPr>
      </w:pPr>
      <w:r w:rsidRPr="0062183E">
        <w:rPr>
          <w:b/>
        </w:rPr>
        <w:t>3.</w:t>
      </w:r>
      <w:r w:rsidRPr="0062183E">
        <w:t xml:space="preserve"> </w:t>
      </w:r>
      <w:r w:rsidRPr="0062183E">
        <w:rPr>
          <w:b/>
        </w:rPr>
        <w:t>Общие требования к предоставляемым услугам:</w:t>
      </w:r>
    </w:p>
    <w:p w:rsidR="00F36508" w:rsidRDefault="00F36508" w:rsidP="00F36508">
      <w:pPr>
        <w:widowControl w:val="0"/>
        <w:suppressAutoHyphens/>
        <w:ind w:firstLine="709"/>
      </w:pPr>
      <w:r>
        <w:t>3.1.</w:t>
      </w:r>
      <w:r w:rsidRPr="005E6457">
        <w:t xml:space="preserve"> Исполнитель обязан </w:t>
      </w:r>
      <w:r>
        <w:t>подготовить и издать книгу по материалам, предоставленным Заказчиком.</w:t>
      </w:r>
    </w:p>
    <w:p w:rsidR="00F36508" w:rsidRDefault="00F36508" w:rsidP="00F36508">
      <w:pPr>
        <w:widowControl w:val="0"/>
        <w:suppressAutoHyphens/>
        <w:ind w:firstLine="709"/>
      </w:pPr>
      <w:r>
        <w:t>3.2. Услуги по изданию книги включают в себя: рецензирование, техническое редактирование, корректорскую правку (не менее двух корректур), техническое оформление, дизайн, компьютерную вёрстку, изготовление оригинал-макета, публикацию материалов.</w:t>
      </w:r>
    </w:p>
    <w:p w:rsidR="00F36508" w:rsidRDefault="00F36508" w:rsidP="00F36508">
      <w:pPr>
        <w:widowControl w:val="0"/>
        <w:suppressAutoHyphens/>
        <w:ind w:firstLine="709"/>
      </w:pPr>
      <w:r>
        <w:t>3.3. Исполнитель направляет Заказчику</w:t>
      </w:r>
      <w:r w:rsidRPr="00CB3F89">
        <w:t xml:space="preserve"> для согласования</w:t>
      </w:r>
      <w:r>
        <w:t xml:space="preserve"> готовый оригинал-макет книги в формате файла </w:t>
      </w:r>
      <w:r w:rsidRPr="007F3D6E">
        <w:t>*.</w:t>
      </w:r>
      <w:r>
        <w:rPr>
          <w:lang w:val="en-US"/>
        </w:rPr>
        <w:t>pdf</w:t>
      </w:r>
      <w:r>
        <w:t xml:space="preserve"> не менее чем за 5 рабочих дней до публикации.</w:t>
      </w:r>
    </w:p>
    <w:p w:rsidR="00F36508" w:rsidRPr="005E6457" w:rsidRDefault="00F36508" w:rsidP="00F36508">
      <w:pPr>
        <w:widowControl w:val="0"/>
        <w:suppressAutoHyphens/>
        <w:ind w:firstLine="709"/>
      </w:pPr>
      <w:r>
        <w:t xml:space="preserve">3.4. При оформлении книги Исполнитель обязуется использовать иллюстративные материалы (в виде фотографий), отражающие содержание текста, в количестве не менее 95 шт., предоставленные Заказчиком. </w:t>
      </w:r>
    </w:p>
    <w:p w:rsidR="00F36508" w:rsidRPr="0062183E" w:rsidRDefault="00F36508" w:rsidP="00F36508">
      <w:pPr>
        <w:widowControl w:val="0"/>
        <w:suppressAutoHyphens/>
        <w:ind w:firstLine="709"/>
      </w:pPr>
    </w:p>
    <w:p w:rsidR="00F36508" w:rsidRPr="0062183E" w:rsidRDefault="00F36508" w:rsidP="00F36508">
      <w:pPr>
        <w:widowControl w:val="0"/>
        <w:suppressAutoHyphens/>
        <w:ind w:firstLine="709"/>
        <w:rPr>
          <w:b/>
        </w:rPr>
      </w:pPr>
      <w:r w:rsidRPr="0062183E">
        <w:rPr>
          <w:b/>
        </w:rPr>
        <w:t>4. Технические характеристики предоставляемых услуг:</w:t>
      </w:r>
    </w:p>
    <w:p w:rsidR="00F36508" w:rsidRDefault="00F36508" w:rsidP="00F36508">
      <w:pPr>
        <w:widowControl w:val="0"/>
        <w:suppressAutoHyphens/>
        <w:ind w:firstLine="709"/>
      </w:pPr>
      <w:r w:rsidRPr="0062183E">
        <w:t xml:space="preserve">4.1. Тираж книги 250 экземпляров. </w:t>
      </w:r>
    </w:p>
    <w:p w:rsidR="00F36508" w:rsidRDefault="00F36508" w:rsidP="00F36508">
      <w:pPr>
        <w:widowControl w:val="0"/>
        <w:suppressAutoHyphens/>
        <w:ind w:firstLine="709"/>
      </w:pPr>
      <w:r>
        <w:t>4.2. Количество страниц книги: не менее 80 страниц.</w:t>
      </w:r>
    </w:p>
    <w:p w:rsidR="00F36508" w:rsidRPr="0062183E" w:rsidRDefault="00F36508" w:rsidP="00F36508">
      <w:pPr>
        <w:widowControl w:val="0"/>
        <w:suppressAutoHyphens/>
        <w:ind w:firstLine="709"/>
      </w:pPr>
      <w:r>
        <w:t>4.3. Количество глав книги: не менее 9 глав.</w:t>
      </w:r>
    </w:p>
    <w:p w:rsidR="00F36508" w:rsidRDefault="00F36508" w:rsidP="00F36508">
      <w:pPr>
        <w:widowControl w:val="0"/>
        <w:suppressAutoHyphens/>
        <w:ind w:firstLine="709"/>
      </w:pPr>
      <w:r>
        <w:t>4.4</w:t>
      </w:r>
      <w:r w:rsidRPr="0062183E">
        <w:t>. Формат 175</w:t>
      </w:r>
      <w:r>
        <w:t xml:space="preserve"> мм</w:t>
      </w:r>
      <w:r w:rsidRPr="0062183E">
        <w:t>*225</w:t>
      </w:r>
      <w:r>
        <w:t xml:space="preserve"> мм</w:t>
      </w:r>
      <w:r w:rsidRPr="0062183E">
        <w:t>.</w:t>
      </w:r>
    </w:p>
    <w:p w:rsidR="00F36508" w:rsidRDefault="00F36508" w:rsidP="00F36508">
      <w:pPr>
        <w:widowControl w:val="0"/>
        <w:suppressAutoHyphens/>
        <w:ind w:firstLine="709"/>
      </w:pPr>
    </w:p>
    <w:p w:rsidR="00F36508" w:rsidRPr="002F61D2" w:rsidRDefault="00F36508" w:rsidP="00F36508">
      <w:pPr>
        <w:widowControl w:val="0"/>
        <w:suppressAutoHyphens/>
        <w:ind w:firstLine="709"/>
        <w:rPr>
          <w:b/>
        </w:rPr>
      </w:pPr>
      <w:r w:rsidRPr="002F61D2">
        <w:rPr>
          <w:b/>
        </w:rPr>
        <w:t>5. Характеристик</w:t>
      </w:r>
      <w:r>
        <w:rPr>
          <w:b/>
        </w:rPr>
        <w:t>а</w:t>
      </w:r>
      <w:r w:rsidRPr="002F61D2">
        <w:rPr>
          <w:b/>
        </w:rPr>
        <w:t xml:space="preserve"> используемого товара: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526"/>
        <w:gridCol w:w="6936"/>
      </w:tblGrid>
      <w:tr w:rsidR="00F36508" w:rsidRPr="00705B8D" w:rsidTr="005D1A24">
        <w:tc>
          <w:tcPr>
            <w:tcW w:w="567" w:type="dxa"/>
            <w:shd w:val="clear" w:color="auto" w:fill="auto"/>
          </w:tcPr>
          <w:p w:rsidR="00F36508" w:rsidRPr="00CD41CB" w:rsidRDefault="00F36508" w:rsidP="005D1A24">
            <w:pPr>
              <w:jc w:val="center"/>
              <w:rPr>
                <w:b/>
              </w:rPr>
            </w:pPr>
            <w:r w:rsidRPr="00CD41CB">
              <w:rPr>
                <w:b/>
              </w:rPr>
              <w:t xml:space="preserve">№ </w:t>
            </w:r>
            <w:proofErr w:type="gramStart"/>
            <w:r w:rsidRPr="00CD41CB">
              <w:rPr>
                <w:b/>
              </w:rPr>
              <w:t>п</w:t>
            </w:r>
            <w:proofErr w:type="gramEnd"/>
            <w:r w:rsidRPr="00CD41CB">
              <w:rPr>
                <w:b/>
              </w:rPr>
              <w:t>/п</w:t>
            </w:r>
          </w:p>
        </w:tc>
        <w:tc>
          <w:tcPr>
            <w:tcW w:w="2552" w:type="dxa"/>
            <w:shd w:val="clear" w:color="auto" w:fill="auto"/>
          </w:tcPr>
          <w:p w:rsidR="00F36508" w:rsidRPr="00CD41CB" w:rsidRDefault="00F36508" w:rsidP="005D1A24">
            <w:pPr>
              <w:jc w:val="center"/>
              <w:rPr>
                <w:b/>
              </w:rPr>
            </w:pPr>
            <w:r w:rsidRPr="00CD41CB">
              <w:rPr>
                <w:b/>
              </w:rPr>
              <w:t>Наименование товара</w:t>
            </w:r>
          </w:p>
        </w:tc>
        <w:tc>
          <w:tcPr>
            <w:tcW w:w="7087" w:type="dxa"/>
            <w:shd w:val="clear" w:color="auto" w:fill="auto"/>
          </w:tcPr>
          <w:p w:rsidR="00F36508" w:rsidRPr="00CD41CB" w:rsidRDefault="00F36508" w:rsidP="005D1A24">
            <w:pPr>
              <w:jc w:val="center"/>
              <w:rPr>
                <w:b/>
              </w:rPr>
            </w:pPr>
            <w:r w:rsidRPr="00CD41CB">
              <w:rPr>
                <w:b/>
              </w:rPr>
              <w:t xml:space="preserve">Характеристика </w:t>
            </w:r>
          </w:p>
          <w:p w:rsidR="00F36508" w:rsidRPr="00CD41CB" w:rsidRDefault="00F36508" w:rsidP="005D1A24">
            <w:pPr>
              <w:jc w:val="center"/>
              <w:rPr>
                <w:b/>
              </w:rPr>
            </w:pPr>
            <w:r w:rsidRPr="00CD41CB">
              <w:rPr>
                <w:b/>
              </w:rPr>
              <w:t>товара</w:t>
            </w:r>
          </w:p>
        </w:tc>
      </w:tr>
      <w:tr w:rsidR="00F36508" w:rsidRPr="00705B8D" w:rsidTr="005D1A24">
        <w:tc>
          <w:tcPr>
            <w:tcW w:w="567" w:type="dxa"/>
            <w:shd w:val="clear" w:color="auto" w:fill="auto"/>
          </w:tcPr>
          <w:p w:rsidR="00F36508" w:rsidRPr="00705B8D" w:rsidRDefault="00F36508" w:rsidP="005D1A24">
            <w:pPr>
              <w:jc w:val="center"/>
            </w:pPr>
            <w:r>
              <w:t>1.</w:t>
            </w:r>
          </w:p>
        </w:tc>
        <w:tc>
          <w:tcPr>
            <w:tcW w:w="2552" w:type="dxa"/>
            <w:shd w:val="clear" w:color="auto" w:fill="auto"/>
          </w:tcPr>
          <w:p w:rsidR="00F36508" w:rsidRDefault="00F36508" w:rsidP="005D1A24">
            <w:r>
              <w:t xml:space="preserve">Картон дизайнерский </w:t>
            </w:r>
          </w:p>
          <w:p w:rsidR="00F36508" w:rsidRPr="00705B8D" w:rsidRDefault="00F36508" w:rsidP="005D1A24">
            <w:r>
              <w:t>(обложка)</w:t>
            </w:r>
          </w:p>
        </w:tc>
        <w:tc>
          <w:tcPr>
            <w:tcW w:w="7087" w:type="dxa"/>
            <w:shd w:val="clear" w:color="auto" w:fill="auto"/>
          </w:tcPr>
          <w:p w:rsidR="00F36508" w:rsidRPr="00705B8D" w:rsidRDefault="00F36508" w:rsidP="005D1A24">
            <w:proofErr w:type="spellStart"/>
            <w:r w:rsidRPr="00B54ADC">
              <w:t>Чистоцеллюлозный</w:t>
            </w:r>
            <w:proofErr w:type="spellEnd"/>
            <w:r>
              <w:t>,</w:t>
            </w:r>
            <w:r w:rsidRPr="00B54ADC">
              <w:t xml:space="preserve"> </w:t>
            </w:r>
            <w:proofErr w:type="spellStart"/>
            <w:r w:rsidRPr="00B54ADC">
              <w:t>суперкаландрированный</w:t>
            </w:r>
            <w:proofErr w:type="spellEnd"/>
            <w:r>
              <w:t>,</w:t>
            </w:r>
            <w:r w:rsidRPr="00B54ADC">
              <w:t xml:space="preserve"> с шелковистой поверхностью</w:t>
            </w:r>
            <w:r>
              <w:t>, плотность 300 г/м, печать полноцветная с двух сторон, с вырубкой по представленной форме</w:t>
            </w:r>
          </w:p>
        </w:tc>
      </w:tr>
      <w:tr w:rsidR="00F36508" w:rsidRPr="00705B8D" w:rsidTr="005D1A24">
        <w:tc>
          <w:tcPr>
            <w:tcW w:w="567" w:type="dxa"/>
            <w:shd w:val="clear" w:color="auto" w:fill="auto"/>
          </w:tcPr>
          <w:p w:rsidR="00F36508" w:rsidRPr="00705B8D" w:rsidRDefault="00F36508" w:rsidP="005D1A24">
            <w:pPr>
              <w:jc w:val="center"/>
            </w:pPr>
            <w:r>
              <w:t>2.</w:t>
            </w:r>
          </w:p>
        </w:tc>
        <w:tc>
          <w:tcPr>
            <w:tcW w:w="2552" w:type="dxa"/>
            <w:shd w:val="clear" w:color="auto" w:fill="auto"/>
          </w:tcPr>
          <w:p w:rsidR="00F36508" w:rsidRDefault="00F36508" w:rsidP="005D1A24">
            <w:r>
              <w:t>Бумага</w:t>
            </w:r>
          </w:p>
          <w:p w:rsidR="00F36508" w:rsidRPr="00705B8D" w:rsidRDefault="00F36508" w:rsidP="005D1A24">
            <w:r>
              <w:t>(внутренний блок)</w:t>
            </w:r>
          </w:p>
        </w:tc>
        <w:tc>
          <w:tcPr>
            <w:tcW w:w="7087" w:type="dxa"/>
            <w:shd w:val="clear" w:color="auto" w:fill="auto"/>
          </w:tcPr>
          <w:p w:rsidR="00F36508" w:rsidRPr="00705B8D" w:rsidRDefault="00F36508" w:rsidP="005D1A24">
            <w:r>
              <w:t>Мелованная, глянцевая, для высокохудожественной печати, плотность 150 г/м, печать полноцветная с двух сторон</w:t>
            </w:r>
          </w:p>
        </w:tc>
      </w:tr>
      <w:tr w:rsidR="00F36508" w:rsidRPr="00705B8D" w:rsidTr="005D1A24">
        <w:tc>
          <w:tcPr>
            <w:tcW w:w="567" w:type="dxa"/>
            <w:shd w:val="clear" w:color="auto" w:fill="auto"/>
          </w:tcPr>
          <w:p w:rsidR="00F36508" w:rsidRPr="00705B8D" w:rsidRDefault="00F36508" w:rsidP="005D1A24">
            <w:pPr>
              <w:jc w:val="center"/>
            </w:pPr>
            <w:r>
              <w:t>3.</w:t>
            </w:r>
          </w:p>
        </w:tc>
        <w:tc>
          <w:tcPr>
            <w:tcW w:w="2552" w:type="dxa"/>
            <w:shd w:val="clear" w:color="auto" w:fill="auto"/>
          </w:tcPr>
          <w:p w:rsidR="00F36508" w:rsidRDefault="00F36508" w:rsidP="005D1A24">
            <w:r>
              <w:t>Калька</w:t>
            </w:r>
          </w:p>
          <w:p w:rsidR="00F36508" w:rsidRPr="00705B8D" w:rsidRDefault="00F36508" w:rsidP="005D1A24">
            <w:r>
              <w:t>(разделение глав во внутреннем блоке)</w:t>
            </w:r>
          </w:p>
        </w:tc>
        <w:tc>
          <w:tcPr>
            <w:tcW w:w="7087" w:type="dxa"/>
            <w:shd w:val="clear" w:color="auto" w:fill="auto"/>
          </w:tcPr>
          <w:p w:rsidR="00F36508" w:rsidRPr="00705B8D" w:rsidRDefault="00F36508" w:rsidP="005D1A24">
            <w:proofErr w:type="spellStart"/>
            <w:r>
              <w:t>Кириу</w:t>
            </w:r>
            <w:proofErr w:type="gramStart"/>
            <w:r>
              <w:t>с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>
              <w:t>Клеар</w:t>
            </w:r>
            <w:proofErr w:type="spellEnd"/>
            <w:r>
              <w:t xml:space="preserve"> плотность 140 г/м, прозрачная, печать односторонняя, полноцветная</w:t>
            </w:r>
          </w:p>
        </w:tc>
      </w:tr>
      <w:tr w:rsidR="00F36508" w:rsidRPr="00705B8D" w:rsidTr="005D1A24">
        <w:tc>
          <w:tcPr>
            <w:tcW w:w="567" w:type="dxa"/>
            <w:shd w:val="clear" w:color="auto" w:fill="auto"/>
          </w:tcPr>
          <w:p w:rsidR="00F36508" w:rsidRPr="00705B8D" w:rsidRDefault="00F36508" w:rsidP="005D1A24">
            <w:pPr>
              <w:jc w:val="center"/>
            </w:pPr>
            <w:r>
              <w:t>4.</w:t>
            </w:r>
          </w:p>
        </w:tc>
        <w:tc>
          <w:tcPr>
            <w:tcW w:w="2552" w:type="dxa"/>
            <w:shd w:val="clear" w:color="auto" w:fill="auto"/>
          </w:tcPr>
          <w:p w:rsidR="00F36508" w:rsidRPr="00705B8D" w:rsidRDefault="00F36508" w:rsidP="005D1A24">
            <w:r>
              <w:t>Клей (крепление)</w:t>
            </w:r>
          </w:p>
        </w:tc>
        <w:tc>
          <w:tcPr>
            <w:tcW w:w="7087" w:type="dxa"/>
            <w:shd w:val="clear" w:color="auto" w:fill="auto"/>
          </w:tcPr>
          <w:p w:rsidR="00F36508" w:rsidRPr="00705B8D" w:rsidRDefault="00F36508" w:rsidP="005D1A24">
            <w:proofErr w:type="spellStart"/>
            <w:r>
              <w:t>Термоклей</w:t>
            </w:r>
            <w:proofErr w:type="spellEnd"/>
            <w:r>
              <w:t xml:space="preserve"> полиграфический</w:t>
            </w:r>
          </w:p>
        </w:tc>
      </w:tr>
    </w:tbl>
    <w:p w:rsidR="00F36508" w:rsidRPr="0062183E" w:rsidRDefault="00F36508" w:rsidP="00F36508">
      <w:pPr>
        <w:widowControl w:val="0"/>
        <w:suppressAutoHyphens/>
        <w:ind w:firstLine="709"/>
      </w:pPr>
    </w:p>
    <w:p w:rsidR="00F36508" w:rsidRDefault="00F36508">
      <w:pPr>
        <w:spacing w:after="200" w:line="276" w:lineRule="auto"/>
      </w:pPr>
      <w:r>
        <w:br w:type="page"/>
      </w:r>
    </w:p>
    <w:p w:rsidR="00EE548A" w:rsidRPr="00F36508" w:rsidRDefault="00EE548A" w:rsidP="00EE548A">
      <w:pPr>
        <w:jc w:val="right"/>
        <w:rPr>
          <w:b/>
        </w:rPr>
      </w:pPr>
      <w:r w:rsidRPr="00F36508">
        <w:rPr>
          <w:b/>
        </w:rPr>
        <w:lastRenderedPageBreak/>
        <w:t xml:space="preserve">Приложение </w:t>
      </w:r>
      <w:r>
        <w:rPr>
          <w:b/>
        </w:rPr>
        <w:t>2</w:t>
      </w:r>
    </w:p>
    <w:p w:rsidR="001335BA" w:rsidRPr="001335BA" w:rsidRDefault="001335BA" w:rsidP="001335BA">
      <w:pPr>
        <w:pStyle w:val="ConsPlusNormal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335BA">
        <w:rPr>
          <w:rFonts w:ascii="Times New Roman" w:hAnsi="Times New Roman" w:cs="Times New Roman"/>
          <w:b/>
          <w:sz w:val="24"/>
          <w:szCs w:val="24"/>
        </w:rPr>
        <w:t xml:space="preserve">к извещению о внесении изменений </w:t>
      </w:r>
    </w:p>
    <w:p w:rsidR="001335BA" w:rsidRPr="001335BA" w:rsidRDefault="001335BA" w:rsidP="001335BA">
      <w:pPr>
        <w:pStyle w:val="ConsPlusNormal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335BA">
        <w:rPr>
          <w:rFonts w:ascii="Times New Roman" w:hAnsi="Times New Roman" w:cs="Times New Roman"/>
          <w:b/>
          <w:sz w:val="24"/>
          <w:szCs w:val="24"/>
        </w:rPr>
        <w:t>в документацию и извещение</w:t>
      </w:r>
    </w:p>
    <w:p w:rsidR="00F36508" w:rsidRDefault="001335BA" w:rsidP="001335B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1335BA">
        <w:rPr>
          <w:rFonts w:ascii="Times New Roman" w:hAnsi="Times New Roman" w:cs="Times New Roman"/>
          <w:b/>
          <w:sz w:val="24"/>
          <w:szCs w:val="24"/>
        </w:rPr>
        <w:t xml:space="preserve"> об аукционе в электронной форме</w:t>
      </w:r>
    </w:p>
    <w:p w:rsidR="00F36508" w:rsidRDefault="00F36508" w:rsidP="00F36508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F36508" w:rsidRPr="0062183E" w:rsidRDefault="00F36508" w:rsidP="00F36508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:rsidR="00F36508" w:rsidRPr="0062183E" w:rsidRDefault="00F36508" w:rsidP="00F36508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62183E">
        <w:rPr>
          <w:rFonts w:ascii="Times New Roman" w:hAnsi="Times New Roman" w:cs="Times New Roman"/>
          <w:sz w:val="24"/>
          <w:szCs w:val="24"/>
        </w:rPr>
        <w:t>к Муниципальному контракту</w:t>
      </w:r>
    </w:p>
    <w:p w:rsidR="00F36508" w:rsidRPr="0062183E" w:rsidRDefault="00F36508" w:rsidP="00F36508">
      <w:pPr>
        <w:jc w:val="right"/>
      </w:pPr>
      <w:r w:rsidRPr="0062183E">
        <w:t>№ ____ от «___» _______ 20__ г.</w:t>
      </w:r>
    </w:p>
    <w:p w:rsidR="00F36508" w:rsidRPr="0062183E" w:rsidRDefault="00F36508" w:rsidP="00F36508">
      <w:pPr>
        <w:jc w:val="right"/>
        <w:rPr>
          <w:bCs/>
        </w:rPr>
      </w:pPr>
    </w:p>
    <w:p w:rsidR="00F36508" w:rsidRPr="0062183E" w:rsidRDefault="00F36508" w:rsidP="00F36508">
      <w:pPr>
        <w:jc w:val="right"/>
        <w:rPr>
          <w:bCs/>
        </w:rPr>
      </w:pPr>
    </w:p>
    <w:p w:rsidR="00F36508" w:rsidRPr="0062183E" w:rsidRDefault="00F36508" w:rsidP="00F36508">
      <w:pPr>
        <w:jc w:val="center"/>
      </w:pPr>
      <w:r w:rsidRPr="0062183E">
        <w:t xml:space="preserve">ТЕХНИЧЕСКОЕ ЗАДАНИЕ </w:t>
      </w:r>
    </w:p>
    <w:p w:rsidR="00F36508" w:rsidRPr="0062183E" w:rsidRDefault="00F36508" w:rsidP="00F36508">
      <w:pPr>
        <w:jc w:val="center"/>
      </w:pPr>
    </w:p>
    <w:p w:rsidR="00F36508" w:rsidRPr="0062183E" w:rsidRDefault="00F36508" w:rsidP="00F36508">
      <w:pPr>
        <w:suppressAutoHyphens/>
        <w:ind w:firstLine="709"/>
        <w:rPr>
          <w:lang w:eastAsia="ar-SA"/>
        </w:rPr>
      </w:pPr>
      <w:r>
        <w:rPr>
          <w:b/>
          <w:lang w:eastAsia="ar-SA"/>
        </w:rPr>
        <w:t xml:space="preserve">1. </w:t>
      </w:r>
      <w:r w:rsidRPr="0062183E">
        <w:rPr>
          <w:b/>
          <w:lang w:val="x-none" w:eastAsia="ar-SA"/>
        </w:rPr>
        <w:t>Муниципальный заказчик:</w:t>
      </w:r>
      <w:r w:rsidRPr="0062183E">
        <w:rPr>
          <w:b/>
          <w:lang w:eastAsia="ar-SA"/>
        </w:rPr>
        <w:t xml:space="preserve"> </w:t>
      </w:r>
      <w:r w:rsidRPr="0062183E">
        <w:rPr>
          <w:lang w:eastAsia="ar-SA"/>
        </w:rPr>
        <w:t>Администрация города Югорска.</w:t>
      </w:r>
    </w:p>
    <w:p w:rsidR="00F36508" w:rsidRPr="0062183E" w:rsidRDefault="00F36508" w:rsidP="00F36508">
      <w:pPr>
        <w:suppressAutoHyphens/>
        <w:ind w:left="1069"/>
        <w:rPr>
          <w:lang w:eastAsia="ar-SA"/>
        </w:rPr>
      </w:pPr>
    </w:p>
    <w:p w:rsidR="00F36508" w:rsidRPr="0062183E" w:rsidRDefault="00F36508" w:rsidP="00F36508">
      <w:pPr>
        <w:widowControl w:val="0"/>
        <w:tabs>
          <w:tab w:val="left" w:pos="993"/>
        </w:tabs>
        <w:suppressAutoHyphens/>
        <w:ind w:firstLine="709"/>
      </w:pPr>
      <w:r w:rsidRPr="0062183E">
        <w:rPr>
          <w:b/>
        </w:rPr>
        <w:t>2.</w:t>
      </w:r>
      <w:r w:rsidRPr="0062183E">
        <w:t xml:space="preserve"> </w:t>
      </w:r>
      <w:r w:rsidRPr="0062183E">
        <w:rPr>
          <w:b/>
        </w:rPr>
        <w:t>Предмет муниципального контракта</w:t>
      </w:r>
      <w:r w:rsidRPr="0062183E">
        <w:t xml:space="preserve">: </w:t>
      </w:r>
      <w:r w:rsidRPr="0062183E">
        <w:rPr>
          <w:spacing w:val="-4"/>
        </w:rPr>
        <w:t xml:space="preserve">Услуги по изготовлению издания </w:t>
      </w:r>
      <w:r w:rsidRPr="0062183E">
        <w:rPr>
          <w:spacing w:val="-6"/>
        </w:rPr>
        <w:t>книги «Приемные семьи города Югорска</w:t>
      </w:r>
      <w:r w:rsidRPr="0062183E">
        <w:t>» (код ОКПД 22.</w:t>
      </w:r>
      <w:r>
        <w:t>22.3</w:t>
      </w:r>
      <w:r w:rsidRPr="0062183E">
        <w:t>1.110).</w:t>
      </w:r>
    </w:p>
    <w:p w:rsidR="00F36508" w:rsidRPr="0062183E" w:rsidRDefault="00F36508" w:rsidP="00F36508">
      <w:pPr>
        <w:widowControl w:val="0"/>
        <w:suppressAutoHyphens/>
        <w:ind w:firstLine="709"/>
        <w:rPr>
          <w:b/>
        </w:rPr>
      </w:pPr>
    </w:p>
    <w:p w:rsidR="00F36508" w:rsidRDefault="00F36508" w:rsidP="00F36508">
      <w:pPr>
        <w:widowControl w:val="0"/>
        <w:suppressAutoHyphens/>
        <w:ind w:firstLine="709"/>
        <w:rPr>
          <w:b/>
        </w:rPr>
      </w:pPr>
      <w:r w:rsidRPr="0062183E">
        <w:rPr>
          <w:b/>
        </w:rPr>
        <w:t>3.</w:t>
      </w:r>
      <w:r w:rsidRPr="0062183E">
        <w:t xml:space="preserve"> </w:t>
      </w:r>
      <w:r w:rsidRPr="0062183E">
        <w:rPr>
          <w:b/>
        </w:rPr>
        <w:t>Общие требования к предоставляемым услугам:</w:t>
      </w:r>
    </w:p>
    <w:p w:rsidR="00F36508" w:rsidRDefault="00F36508" w:rsidP="00F36508">
      <w:pPr>
        <w:widowControl w:val="0"/>
        <w:suppressAutoHyphens/>
        <w:ind w:firstLine="709"/>
      </w:pPr>
      <w:r>
        <w:t>3.1.</w:t>
      </w:r>
      <w:r w:rsidRPr="005E6457">
        <w:t xml:space="preserve"> Исполнитель обязан </w:t>
      </w:r>
      <w:r>
        <w:t>подготовить и издать книгу по материалам, предоставленным Заказчиком.</w:t>
      </w:r>
    </w:p>
    <w:p w:rsidR="00F36508" w:rsidRDefault="00F36508" w:rsidP="00F36508">
      <w:pPr>
        <w:widowControl w:val="0"/>
        <w:suppressAutoHyphens/>
        <w:ind w:firstLine="709"/>
      </w:pPr>
      <w:r>
        <w:t>3.2. Услуги по изданию книги включают в себя: рецензирование, техническое редактирование, корректорскую правку (не менее двух корректур), техническое оформление, дизайн, компьютерную вёрстку, изготовление оригинал-макета, публикацию материалов.</w:t>
      </w:r>
    </w:p>
    <w:p w:rsidR="00F36508" w:rsidRDefault="00F36508" w:rsidP="00F36508">
      <w:pPr>
        <w:widowControl w:val="0"/>
        <w:suppressAutoHyphens/>
        <w:ind w:firstLine="709"/>
      </w:pPr>
      <w:r>
        <w:t>3.3. Исполнитель направляет Заказчику</w:t>
      </w:r>
      <w:r w:rsidRPr="00CB3F89">
        <w:t xml:space="preserve"> для согласования</w:t>
      </w:r>
      <w:r>
        <w:t xml:space="preserve"> готовый оригинал-макет книги в формате файла </w:t>
      </w:r>
      <w:r w:rsidRPr="007F3D6E">
        <w:t>*.</w:t>
      </w:r>
      <w:r>
        <w:rPr>
          <w:lang w:val="en-US"/>
        </w:rPr>
        <w:t>pdf</w:t>
      </w:r>
      <w:r>
        <w:t xml:space="preserve"> не менее чем за 5 рабочих дней до публикации.</w:t>
      </w:r>
    </w:p>
    <w:p w:rsidR="00F36508" w:rsidRPr="005E6457" w:rsidRDefault="00F36508" w:rsidP="00F36508">
      <w:pPr>
        <w:widowControl w:val="0"/>
        <w:suppressAutoHyphens/>
        <w:ind w:firstLine="709"/>
      </w:pPr>
      <w:r>
        <w:t xml:space="preserve">3.4. При оформлении книги Исполнитель обязуется использовать иллюстративные материалы (в виде фотографий), отражающие содержание текста, в количестве не менее 95 шт., предоставленные Заказчиком. </w:t>
      </w:r>
    </w:p>
    <w:p w:rsidR="00F36508" w:rsidRPr="0062183E" w:rsidRDefault="00F36508" w:rsidP="00F36508">
      <w:pPr>
        <w:widowControl w:val="0"/>
        <w:suppressAutoHyphens/>
        <w:ind w:firstLine="709"/>
      </w:pPr>
    </w:p>
    <w:p w:rsidR="00F36508" w:rsidRPr="0062183E" w:rsidRDefault="00F36508" w:rsidP="00F36508">
      <w:pPr>
        <w:widowControl w:val="0"/>
        <w:suppressAutoHyphens/>
        <w:ind w:firstLine="709"/>
        <w:rPr>
          <w:b/>
        </w:rPr>
      </w:pPr>
      <w:r w:rsidRPr="0062183E">
        <w:rPr>
          <w:b/>
        </w:rPr>
        <w:t>4. Технические характеристики предоставляемых услуг:</w:t>
      </w:r>
    </w:p>
    <w:p w:rsidR="00F36508" w:rsidRDefault="00F36508" w:rsidP="00F36508">
      <w:pPr>
        <w:widowControl w:val="0"/>
        <w:suppressAutoHyphens/>
        <w:ind w:firstLine="709"/>
      </w:pPr>
      <w:r w:rsidRPr="0062183E">
        <w:t xml:space="preserve">4.1. Тираж книги 250 экземпляров. </w:t>
      </w:r>
    </w:p>
    <w:p w:rsidR="00F36508" w:rsidRDefault="00F36508" w:rsidP="00F36508">
      <w:pPr>
        <w:widowControl w:val="0"/>
        <w:suppressAutoHyphens/>
        <w:ind w:firstLine="709"/>
      </w:pPr>
      <w:r>
        <w:t xml:space="preserve">4.2. Количество страниц книги: </w:t>
      </w:r>
      <w:r w:rsidR="005F0EBE">
        <w:t>______</w:t>
      </w:r>
      <w:r>
        <w:t xml:space="preserve"> страниц.</w:t>
      </w:r>
    </w:p>
    <w:p w:rsidR="00F36508" w:rsidRPr="0062183E" w:rsidRDefault="00F36508" w:rsidP="00F36508">
      <w:pPr>
        <w:widowControl w:val="0"/>
        <w:suppressAutoHyphens/>
        <w:ind w:firstLine="709"/>
      </w:pPr>
      <w:r>
        <w:t xml:space="preserve">4.3. Количество глав книги: </w:t>
      </w:r>
      <w:r w:rsidR="005F0EBE">
        <w:t>______</w:t>
      </w:r>
      <w:r>
        <w:t xml:space="preserve"> глав.</w:t>
      </w:r>
    </w:p>
    <w:p w:rsidR="00F36508" w:rsidRDefault="00F36508" w:rsidP="00F36508">
      <w:pPr>
        <w:widowControl w:val="0"/>
        <w:suppressAutoHyphens/>
        <w:ind w:firstLine="709"/>
      </w:pPr>
      <w:r>
        <w:t>4.4</w:t>
      </w:r>
      <w:r w:rsidRPr="0062183E">
        <w:t>. Формат 175</w:t>
      </w:r>
      <w:r>
        <w:t xml:space="preserve"> мм</w:t>
      </w:r>
      <w:r w:rsidRPr="0062183E">
        <w:t>*225</w:t>
      </w:r>
      <w:r>
        <w:t xml:space="preserve"> мм</w:t>
      </w:r>
      <w:r w:rsidRPr="0062183E">
        <w:t>.</w:t>
      </w:r>
    </w:p>
    <w:p w:rsidR="00F36508" w:rsidRDefault="00F36508" w:rsidP="00F36508">
      <w:pPr>
        <w:widowControl w:val="0"/>
        <w:suppressAutoHyphens/>
        <w:ind w:firstLine="709"/>
      </w:pPr>
    </w:p>
    <w:p w:rsidR="00F36508" w:rsidRPr="002F61D2" w:rsidRDefault="00F36508" w:rsidP="00F36508">
      <w:pPr>
        <w:widowControl w:val="0"/>
        <w:suppressAutoHyphens/>
        <w:ind w:firstLine="709"/>
        <w:rPr>
          <w:b/>
        </w:rPr>
      </w:pPr>
      <w:r w:rsidRPr="002F61D2">
        <w:rPr>
          <w:b/>
        </w:rPr>
        <w:t>5. Характеристик</w:t>
      </w:r>
      <w:r>
        <w:rPr>
          <w:b/>
        </w:rPr>
        <w:t>а</w:t>
      </w:r>
      <w:r w:rsidRPr="002F61D2">
        <w:rPr>
          <w:b/>
        </w:rPr>
        <w:t xml:space="preserve"> используемого товара: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530"/>
        <w:gridCol w:w="6932"/>
      </w:tblGrid>
      <w:tr w:rsidR="00F36508" w:rsidRPr="00705B8D" w:rsidTr="005D1A24">
        <w:tc>
          <w:tcPr>
            <w:tcW w:w="567" w:type="dxa"/>
            <w:shd w:val="clear" w:color="auto" w:fill="auto"/>
          </w:tcPr>
          <w:p w:rsidR="00F36508" w:rsidRPr="00CD41CB" w:rsidRDefault="00F36508" w:rsidP="005D1A24">
            <w:pPr>
              <w:jc w:val="center"/>
              <w:rPr>
                <w:b/>
              </w:rPr>
            </w:pPr>
            <w:r w:rsidRPr="00CD41CB">
              <w:rPr>
                <w:b/>
              </w:rPr>
              <w:t xml:space="preserve">№ </w:t>
            </w:r>
            <w:proofErr w:type="gramStart"/>
            <w:r w:rsidRPr="00CD41CB">
              <w:rPr>
                <w:b/>
              </w:rPr>
              <w:t>п</w:t>
            </w:r>
            <w:proofErr w:type="gramEnd"/>
            <w:r w:rsidRPr="00CD41CB">
              <w:rPr>
                <w:b/>
              </w:rPr>
              <w:t>/п</w:t>
            </w:r>
          </w:p>
        </w:tc>
        <w:tc>
          <w:tcPr>
            <w:tcW w:w="2552" w:type="dxa"/>
            <w:shd w:val="clear" w:color="auto" w:fill="auto"/>
          </w:tcPr>
          <w:p w:rsidR="00F36508" w:rsidRPr="00CD41CB" w:rsidRDefault="00F36508" w:rsidP="005D1A24">
            <w:pPr>
              <w:jc w:val="center"/>
              <w:rPr>
                <w:b/>
              </w:rPr>
            </w:pPr>
            <w:r w:rsidRPr="00CD41CB">
              <w:rPr>
                <w:b/>
              </w:rPr>
              <w:t>Наименование товара</w:t>
            </w:r>
          </w:p>
        </w:tc>
        <w:tc>
          <w:tcPr>
            <w:tcW w:w="7087" w:type="dxa"/>
            <w:shd w:val="clear" w:color="auto" w:fill="auto"/>
          </w:tcPr>
          <w:p w:rsidR="00F36508" w:rsidRPr="00CD41CB" w:rsidRDefault="00F36508" w:rsidP="005D1A24">
            <w:pPr>
              <w:jc w:val="center"/>
              <w:rPr>
                <w:b/>
              </w:rPr>
            </w:pPr>
            <w:r w:rsidRPr="00CD41CB">
              <w:rPr>
                <w:b/>
              </w:rPr>
              <w:t xml:space="preserve">Характеристика </w:t>
            </w:r>
          </w:p>
          <w:p w:rsidR="00F36508" w:rsidRPr="00CD41CB" w:rsidRDefault="00F36508" w:rsidP="005D1A24">
            <w:pPr>
              <w:jc w:val="center"/>
              <w:rPr>
                <w:b/>
              </w:rPr>
            </w:pPr>
            <w:r w:rsidRPr="00CD41CB">
              <w:rPr>
                <w:b/>
              </w:rPr>
              <w:t>товара</w:t>
            </w:r>
          </w:p>
        </w:tc>
      </w:tr>
      <w:tr w:rsidR="00F36508" w:rsidRPr="00705B8D" w:rsidTr="005D1A24">
        <w:tc>
          <w:tcPr>
            <w:tcW w:w="567" w:type="dxa"/>
            <w:shd w:val="clear" w:color="auto" w:fill="auto"/>
          </w:tcPr>
          <w:p w:rsidR="00F36508" w:rsidRPr="00705B8D" w:rsidRDefault="00F36508" w:rsidP="005D1A24">
            <w:pPr>
              <w:jc w:val="center"/>
            </w:pPr>
            <w:r>
              <w:t>1.</w:t>
            </w:r>
          </w:p>
        </w:tc>
        <w:tc>
          <w:tcPr>
            <w:tcW w:w="2552" w:type="dxa"/>
            <w:shd w:val="clear" w:color="auto" w:fill="auto"/>
          </w:tcPr>
          <w:p w:rsidR="00F36508" w:rsidRDefault="00F36508" w:rsidP="005D1A24">
            <w:r>
              <w:t xml:space="preserve">Картон дизайнерский </w:t>
            </w:r>
          </w:p>
          <w:p w:rsidR="00F36508" w:rsidRPr="00705B8D" w:rsidRDefault="00F36508" w:rsidP="005D1A24">
            <w:r>
              <w:t>(обложка)</w:t>
            </w:r>
          </w:p>
        </w:tc>
        <w:tc>
          <w:tcPr>
            <w:tcW w:w="7087" w:type="dxa"/>
            <w:shd w:val="clear" w:color="auto" w:fill="auto"/>
          </w:tcPr>
          <w:p w:rsidR="00F36508" w:rsidRPr="00705B8D" w:rsidRDefault="00F36508" w:rsidP="005D1A24"/>
        </w:tc>
      </w:tr>
      <w:tr w:rsidR="00F36508" w:rsidRPr="00705B8D" w:rsidTr="005D1A24">
        <w:tc>
          <w:tcPr>
            <w:tcW w:w="567" w:type="dxa"/>
            <w:shd w:val="clear" w:color="auto" w:fill="auto"/>
          </w:tcPr>
          <w:p w:rsidR="00F36508" w:rsidRPr="00705B8D" w:rsidRDefault="00F36508" w:rsidP="005D1A24">
            <w:pPr>
              <w:jc w:val="center"/>
            </w:pPr>
            <w:r>
              <w:t>2.</w:t>
            </w:r>
          </w:p>
        </w:tc>
        <w:tc>
          <w:tcPr>
            <w:tcW w:w="2552" w:type="dxa"/>
            <w:shd w:val="clear" w:color="auto" w:fill="auto"/>
          </w:tcPr>
          <w:p w:rsidR="00F36508" w:rsidRDefault="00F36508" w:rsidP="005D1A24">
            <w:r>
              <w:t>Бумага</w:t>
            </w:r>
          </w:p>
          <w:p w:rsidR="00F36508" w:rsidRPr="00705B8D" w:rsidRDefault="00F36508" w:rsidP="005D1A24">
            <w:r>
              <w:t>(внутренний блок)</w:t>
            </w:r>
          </w:p>
        </w:tc>
        <w:tc>
          <w:tcPr>
            <w:tcW w:w="7087" w:type="dxa"/>
            <w:shd w:val="clear" w:color="auto" w:fill="auto"/>
          </w:tcPr>
          <w:p w:rsidR="00F36508" w:rsidRPr="00705B8D" w:rsidRDefault="00F36508" w:rsidP="005D1A24"/>
        </w:tc>
      </w:tr>
      <w:tr w:rsidR="00F36508" w:rsidRPr="00705B8D" w:rsidTr="005D1A24">
        <w:tc>
          <w:tcPr>
            <w:tcW w:w="567" w:type="dxa"/>
            <w:shd w:val="clear" w:color="auto" w:fill="auto"/>
          </w:tcPr>
          <w:p w:rsidR="00F36508" w:rsidRPr="00705B8D" w:rsidRDefault="00F36508" w:rsidP="005D1A24">
            <w:pPr>
              <w:jc w:val="center"/>
            </w:pPr>
            <w:r>
              <w:t>3.</w:t>
            </w:r>
          </w:p>
        </w:tc>
        <w:tc>
          <w:tcPr>
            <w:tcW w:w="2552" w:type="dxa"/>
            <w:shd w:val="clear" w:color="auto" w:fill="auto"/>
          </w:tcPr>
          <w:p w:rsidR="00F36508" w:rsidRDefault="00F36508" w:rsidP="005D1A24">
            <w:r>
              <w:t>Калька</w:t>
            </w:r>
          </w:p>
          <w:p w:rsidR="00F36508" w:rsidRPr="00705B8D" w:rsidRDefault="00F36508" w:rsidP="005D1A24">
            <w:r>
              <w:t>(разделение глав во внутреннем блоке)</w:t>
            </w:r>
          </w:p>
        </w:tc>
        <w:tc>
          <w:tcPr>
            <w:tcW w:w="7087" w:type="dxa"/>
            <w:shd w:val="clear" w:color="auto" w:fill="auto"/>
          </w:tcPr>
          <w:p w:rsidR="00F36508" w:rsidRPr="00705B8D" w:rsidRDefault="00F36508" w:rsidP="005D1A24"/>
        </w:tc>
      </w:tr>
      <w:tr w:rsidR="00F36508" w:rsidRPr="00705B8D" w:rsidTr="005D1A24">
        <w:tc>
          <w:tcPr>
            <w:tcW w:w="567" w:type="dxa"/>
            <w:shd w:val="clear" w:color="auto" w:fill="auto"/>
          </w:tcPr>
          <w:p w:rsidR="00F36508" w:rsidRPr="00705B8D" w:rsidRDefault="00F36508" w:rsidP="005D1A24">
            <w:pPr>
              <w:jc w:val="center"/>
            </w:pPr>
            <w:r>
              <w:t>4.</w:t>
            </w:r>
          </w:p>
        </w:tc>
        <w:tc>
          <w:tcPr>
            <w:tcW w:w="2552" w:type="dxa"/>
            <w:shd w:val="clear" w:color="auto" w:fill="auto"/>
          </w:tcPr>
          <w:p w:rsidR="00F36508" w:rsidRPr="00705B8D" w:rsidRDefault="00F36508" w:rsidP="005D1A24">
            <w:r>
              <w:t>Клей (крепление)</w:t>
            </w:r>
          </w:p>
        </w:tc>
        <w:tc>
          <w:tcPr>
            <w:tcW w:w="7087" w:type="dxa"/>
            <w:shd w:val="clear" w:color="auto" w:fill="auto"/>
          </w:tcPr>
          <w:p w:rsidR="00F36508" w:rsidRPr="00705B8D" w:rsidRDefault="00F36508" w:rsidP="005D1A24"/>
        </w:tc>
      </w:tr>
    </w:tbl>
    <w:p w:rsidR="00F36508" w:rsidRDefault="00F36508" w:rsidP="00F36508"/>
    <w:p w:rsidR="005F0EBE" w:rsidRDefault="005F0EBE" w:rsidP="00F36508"/>
    <w:p w:rsidR="005F0EBE" w:rsidRDefault="005F0EBE" w:rsidP="00F36508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785"/>
        <w:gridCol w:w="4786"/>
      </w:tblGrid>
      <w:tr w:rsidR="005F0EBE" w:rsidRPr="0062183E" w:rsidTr="00686078">
        <w:tc>
          <w:tcPr>
            <w:tcW w:w="4785" w:type="dxa"/>
          </w:tcPr>
          <w:p w:rsidR="005F0EBE" w:rsidRPr="0062183E" w:rsidRDefault="005F0EBE" w:rsidP="0068607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83E">
              <w:rPr>
                <w:rFonts w:ascii="Times New Roman" w:hAnsi="Times New Roman" w:cs="Times New Roman"/>
                <w:sz w:val="24"/>
                <w:szCs w:val="24"/>
              </w:rPr>
              <w:t>Заказчик</w:t>
            </w:r>
          </w:p>
          <w:p w:rsidR="005F0EBE" w:rsidRPr="0062183E" w:rsidRDefault="005F0EBE" w:rsidP="0068607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83E"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  <w:p w:rsidR="005F0EBE" w:rsidRPr="0062183E" w:rsidRDefault="005F0EBE" w:rsidP="0068607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83E">
              <w:rPr>
                <w:rFonts w:ascii="Times New Roman" w:hAnsi="Times New Roman" w:cs="Times New Roman"/>
                <w:sz w:val="24"/>
                <w:szCs w:val="24"/>
              </w:rPr>
              <w:t>«___» ______ 20__ г.</w:t>
            </w:r>
          </w:p>
          <w:p w:rsidR="005F0EBE" w:rsidRPr="0062183E" w:rsidRDefault="005F0EBE" w:rsidP="0068607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83E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4786" w:type="dxa"/>
          </w:tcPr>
          <w:p w:rsidR="005F0EBE" w:rsidRPr="0062183E" w:rsidRDefault="005F0EBE" w:rsidP="0068607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83E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  <w:p w:rsidR="005F0EBE" w:rsidRPr="0062183E" w:rsidRDefault="005F0EBE" w:rsidP="0068607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83E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  <w:p w:rsidR="005F0EBE" w:rsidRPr="0062183E" w:rsidRDefault="005F0EBE" w:rsidP="0068607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83E">
              <w:rPr>
                <w:rFonts w:ascii="Times New Roman" w:hAnsi="Times New Roman" w:cs="Times New Roman"/>
                <w:sz w:val="24"/>
                <w:szCs w:val="24"/>
              </w:rPr>
              <w:t>«___» ______ 20__ г.</w:t>
            </w:r>
          </w:p>
          <w:p w:rsidR="005F0EBE" w:rsidRPr="0062183E" w:rsidRDefault="005F0EBE" w:rsidP="0068607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83E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</w:tr>
    </w:tbl>
    <w:p w:rsidR="00F36508" w:rsidRDefault="00F36508">
      <w:pPr>
        <w:spacing w:after="200" w:line="276" w:lineRule="auto"/>
      </w:pPr>
    </w:p>
    <w:sectPr w:rsidR="00F36508" w:rsidSect="00F36508">
      <w:pgSz w:w="11906" w:h="16838" w:code="9"/>
      <w:pgMar w:top="397" w:right="567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8C05D49"/>
    <w:multiLevelType w:val="hybridMultilevel"/>
    <w:tmpl w:val="10C226F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751996"/>
    <w:multiLevelType w:val="hybridMultilevel"/>
    <w:tmpl w:val="F468D960"/>
    <w:lvl w:ilvl="0" w:tplc="87925F72">
      <w:start w:val="2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9F61A1E"/>
    <w:multiLevelType w:val="hybridMultilevel"/>
    <w:tmpl w:val="5C861C4A"/>
    <w:lvl w:ilvl="0" w:tplc="FF4472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FEC1272"/>
    <w:multiLevelType w:val="hybridMultilevel"/>
    <w:tmpl w:val="FE1C2C3A"/>
    <w:lvl w:ilvl="0" w:tplc="F9C0D914">
      <w:start w:val="1"/>
      <w:numFmt w:val="decimal"/>
      <w:lvlText w:val="%1."/>
      <w:lvlJc w:val="left"/>
      <w:pPr>
        <w:ind w:left="1065" w:hanging="360"/>
      </w:pPr>
      <w:rPr>
        <w:rFonts w:ascii="Times New Roman" w:eastAsia="Andale Sans U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46026AED"/>
    <w:multiLevelType w:val="hybridMultilevel"/>
    <w:tmpl w:val="889417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77353E"/>
    <w:multiLevelType w:val="hybridMultilevel"/>
    <w:tmpl w:val="2574495E"/>
    <w:lvl w:ilvl="0" w:tplc="D78252D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6255238E"/>
    <w:multiLevelType w:val="hybridMultilevel"/>
    <w:tmpl w:val="50867EBA"/>
    <w:lvl w:ilvl="0" w:tplc="073E4B2A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6A4F1D4F"/>
    <w:multiLevelType w:val="hybridMultilevel"/>
    <w:tmpl w:val="330EE592"/>
    <w:lvl w:ilvl="0" w:tplc="DF8C9D82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">
    <w:nsid w:val="776D5D6A"/>
    <w:multiLevelType w:val="hybridMultilevel"/>
    <w:tmpl w:val="B5F06F3E"/>
    <w:lvl w:ilvl="0" w:tplc="FC4695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6"/>
  </w:num>
  <w:num w:numId="3">
    <w:abstractNumId w:val="9"/>
  </w:num>
  <w:num w:numId="4">
    <w:abstractNumId w:val="5"/>
  </w:num>
  <w:num w:numId="5">
    <w:abstractNumId w:val="8"/>
  </w:num>
  <w:num w:numId="6">
    <w:abstractNumId w:val="4"/>
  </w:num>
  <w:num w:numId="7">
    <w:abstractNumId w:val="0"/>
  </w:num>
  <w:num w:numId="8">
    <w:abstractNumId w:val="6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1"/>
  </w:num>
  <w:num w:numId="11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B2D"/>
    <w:rsid w:val="000022FF"/>
    <w:rsid w:val="00003302"/>
    <w:rsid w:val="00004558"/>
    <w:rsid w:val="00004758"/>
    <w:rsid w:val="00012D8F"/>
    <w:rsid w:val="00013649"/>
    <w:rsid w:val="000316FE"/>
    <w:rsid w:val="0004235A"/>
    <w:rsid w:val="00047565"/>
    <w:rsid w:val="00047A5B"/>
    <w:rsid w:val="0005306F"/>
    <w:rsid w:val="00057411"/>
    <w:rsid w:val="000577C0"/>
    <w:rsid w:val="000672D8"/>
    <w:rsid w:val="0007031B"/>
    <w:rsid w:val="00080134"/>
    <w:rsid w:val="000C185B"/>
    <w:rsid w:val="000C3A5D"/>
    <w:rsid w:val="000D0C60"/>
    <w:rsid w:val="000D1F27"/>
    <w:rsid w:val="000D3504"/>
    <w:rsid w:val="000D5C65"/>
    <w:rsid w:val="000D6E3C"/>
    <w:rsid w:val="000E6B08"/>
    <w:rsid w:val="000F0C01"/>
    <w:rsid w:val="000F67A8"/>
    <w:rsid w:val="000F71DF"/>
    <w:rsid w:val="00111D5C"/>
    <w:rsid w:val="00115671"/>
    <w:rsid w:val="0011769F"/>
    <w:rsid w:val="001335BA"/>
    <w:rsid w:val="00143152"/>
    <w:rsid w:val="0014351A"/>
    <w:rsid w:val="0015013E"/>
    <w:rsid w:val="00150751"/>
    <w:rsid w:val="0015311E"/>
    <w:rsid w:val="00154B62"/>
    <w:rsid w:val="00157F87"/>
    <w:rsid w:val="001624CE"/>
    <w:rsid w:val="00163682"/>
    <w:rsid w:val="00174D1F"/>
    <w:rsid w:val="001776A8"/>
    <w:rsid w:val="00182671"/>
    <w:rsid w:val="00193A94"/>
    <w:rsid w:val="001A0378"/>
    <w:rsid w:val="001A5091"/>
    <w:rsid w:val="001A7B36"/>
    <w:rsid w:val="001C6D99"/>
    <w:rsid w:val="001D17DD"/>
    <w:rsid w:val="001D4D37"/>
    <w:rsid w:val="001E1B17"/>
    <w:rsid w:val="001F1731"/>
    <w:rsid w:val="00214D5D"/>
    <w:rsid w:val="002173AC"/>
    <w:rsid w:val="00221573"/>
    <w:rsid w:val="002232BD"/>
    <w:rsid w:val="002278EF"/>
    <w:rsid w:val="00243416"/>
    <w:rsid w:val="0024582B"/>
    <w:rsid w:val="002461AF"/>
    <w:rsid w:val="00262665"/>
    <w:rsid w:val="0026536F"/>
    <w:rsid w:val="002A5955"/>
    <w:rsid w:val="002A7A5C"/>
    <w:rsid w:val="002C059D"/>
    <w:rsid w:val="002C73E5"/>
    <w:rsid w:val="002D4A78"/>
    <w:rsid w:val="002E7265"/>
    <w:rsid w:val="002E7C3B"/>
    <w:rsid w:val="0030574F"/>
    <w:rsid w:val="00306BB3"/>
    <w:rsid w:val="00311512"/>
    <w:rsid w:val="00325010"/>
    <w:rsid w:val="003309D2"/>
    <w:rsid w:val="0033743E"/>
    <w:rsid w:val="00344119"/>
    <w:rsid w:val="00360470"/>
    <w:rsid w:val="00363AD0"/>
    <w:rsid w:val="00385D1C"/>
    <w:rsid w:val="00392AE3"/>
    <w:rsid w:val="003A4197"/>
    <w:rsid w:val="003B3700"/>
    <w:rsid w:val="003B6DF6"/>
    <w:rsid w:val="003C08CE"/>
    <w:rsid w:val="003C0C3E"/>
    <w:rsid w:val="003C3D92"/>
    <w:rsid w:val="003D27DA"/>
    <w:rsid w:val="003E2069"/>
    <w:rsid w:val="003E4B2D"/>
    <w:rsid w:val="003E7705"/>
    <w:rsid w:val="003F4A66"/>
    <w:rsid w:val="0041359A"/>
    <w:rsid w:val="00416A78"/>
    <w:rsid w:val="00447B45"/>
    <w:rsid w:val="00447B72"/>
    <w:rsid w:val="00452EA1"/>
    <w:rsid w:val="00453C62"/>
    <w:rsid w:val="00455B99"/>
    <w:rsid w:val="0046278E"/>
    <w:rsid w:val="004712AB"/>
    <w:rsid w:val="0048510A"/>
    <w:rsid w:val="00492604"/>
    <w:rsid w:val="00492CDE"/>
    <w:rsid w:val="0049383F"/>
    <w:rsid w:val="004951CC"/>
    <w:rsid w:val="004A3B63"/>
    <w:rsid w:val="004A7123"/>
    <w:rsid w:val="004B20F3"/>
    <w:rsid w:val="004B4907"/>
    <w:rsid w:val="004C020F"/>
    <w:rsid w:val="004C16E2"/>
    <w:rsid w:val="004C3D3C"/>
    <w:rsid w:val="004D183B"/>
    <w:rsid w:val="004E0DB3"/>
    <w:rsid w:val="004F1C85"/>
    <w:rsid w:val="004F2564"/>
    <w:rsid w:val="00505E14"/>
    <w:rsid w:val="005075D3"/>
    <w:rsid w:val="00511418"/>
    <w:rsid w:val="005144D5"/>
    <w:rsid w:val="00530B53"/>
    <w:rsid w:val="00533237"/>
    <w:rsid w:val="00536C2D"/>
    <w:rsid w:val="0054401C"/>
    <w:rsid w:val="00546A65"/>
    <w:rsid w:val="00551657"/>
    <w:rsid w:val="005546CC"/>
    <w:rsid w:val="00561020"/>
    <w:rsid w:val="00566A80"/>
    <w:rsid w:val="005672E0"/>
    <w:rsid w:val="00570283"/>
    <w:rsid w:val="0057341F"/>
    <w:rsid w:val="0059618E"/>
    <w:rsid w:val="005A473C"/>
    <w:rsid w:val="005B00ED"/>
    <w:rsid w:val="005B1861"/>
    <w:rsid w:val="005B554B"/>
    <w:rsid w:val="005D4B5A"/>
    <w:rsid w:val="005F0253"/>
    <w:rsid w:val="005F0EBE"/>
    <w:rsid w:val="005F5242"/>
    <w:rsid w:val="005F76B0"/>
    <w:rsid w:val="006369C2"/>
    <w:rsid w:val="006519B2"/>
    <w:rsid w:val="00653CD9"/>
    <w:rsid w:val="006564A8"/>
    <w:rsid w:val="0067644A"/>
    <w:rsid w:val="00681BF9"/>
    <w:rsid w:val="006934C3"/>
    <w:rsid w:val="00693B9C"/>
    <w:rsid w:val="006A633A"/>
    <w:rsid w:val="006B3A4B"/>
    <w:rsid w:val="006C5D99"/>
    <w:rsid w:val="006D65A2"/>
    <w:rsid w:val="006E4EB1"/>
    <w:rsid w:val="006E70F3"/>
    <w:rsid w:val="006F6A0E"/>
    <w:rsid w:val="007012BC"/>
    <w:rsid w:val="00702088"/>
    <w:rsid w:val="00703ED3"/>
    <w:rsid w:val="007107BD"/>
    <w:rsid w:val="007108DA"/>
    <w:rsid w:val="0073485A"/>
    <w:rsid w:val="00743527"/>
    <w:rsid w:val="0075529B"/>
    <w:rsid w:val="007668A2"/>
    <w:rsid w:val="00767A74"/>
    <w:rsid w:val="00775A9F"/>
    <w:rsid w:val="007774B9"/>
    <w:rsid w:val="00784497"/>
    <w:rsid w:val="00796B28"/>
    <w:rsid w:val="007A3863"/>
    <w:rsid w:val="007A6529"/>
    <w:rsid w:val="007A7D1A"/>
    <w:rsid w:val="007B29CD"/>
    <w:rsid w:val="007C3C7E"/>
    <w:rsid w:val="007D147D"/>
    <w:rsid w:val="007E6649"/>
    <w:rsid w:val="008014EB"/>
    <w:rsid w:val="00803B7E"/>
    <w:rsid w:val="00804F28"/>
    <w:rsid w:val="00805989"/>
    <w:rsid w:val="00806715"/>
    <w:rsid w:val="00806BAD"/>
    <w:rsid w:val="0081315F"/>
    <w:rsid w:val="00827D1A"/>
    <w:rsid w:val="00827EAF"/>
    <w:rsid w:val="00831476"/>
    <w:rsid w:val="00835615"/>
    <w:rsid w:val="00843057"/>
    <w:rsid w:val="0084365E"/>
    <w:rsid w:val="00845D2E"/>
    <w:rsid w:val="008476DD"/>
    <w:rsid w:val="00847B94"/>
    <w:rsid w:val="00856510"/>
    <w:rsid w:val="0086357D"/>
    <w:rsid w:val="00886183"/>
    <w:rsid w:val="008877F9"/>
    <w:rsid w:val="008A18FE"/>
    <w:rsid w:val="008A4405"/>
    <w:rsid w:val="008A474B"/>
    <w:rsid w:val="008A6602"/>
    <w:rsid w:val="008B5225"/>
    <w:rsid w:val="008C5E64"/>
    <w:rsid w:val="008C725B"/>
    <w:rsid w:val="008D0933"/>
    <w:rsid w:val="008D2AF7"/>
    <w:rsid w:val="008D2C8A"/>
    <w:rsid w:val="008E1A6D"/>
    <w:rsid w:val="008F7587"/>
    <w:rsid w:val="008F7C7E"/>
    <w:rsid w:val="0091354E"/>
    <w:rsid w:val="00915D8F"/>
    <w:rsid w:val="0093152D"/>
    <w:rsid w:val="0093296A"/>
    <w:rsid w:val="009351BB"/>
    <w:rsid w:val="009424BC"/>
    <w:rsid w:val="009505AD"/>
    <w:rsid w:val="00971853"/>
    <w:rsid w:val="009770C5"/>
    <w:rsid w:val="00980BBE"/>
    <w:rsid w:val="00982F99"/>
    <w:rsid w:val="009853FF"/>
    <w:rsid w:val="00991983"/>
    <w:rsid w:val="009926A9"/>
    <w:rsid w:val="009977A4"/>
    <w:rsid w:val="009A211A"/>
    <w:rsid w:val="009A4493"/>
    <w:rsid w:val="009A78AC"/>
    <w:rsid w:val="009B2F2D"/>
    <w:rsid w:val="009B37E5"/>
    <w:rsid w:val="009C1F81"/>
    <w:rsid w:val="009F1032"/>
    <w:rsid w:val="009F745B"/>
    <w:rsid w:val="00A10133"/>
    <w:rsid w:val="00A10AA0"/>
    <w:rsid w:val="00A13D73"/>
    <w:rsid w:val="00A23C64"/>
    <w:rsid w:val="00A24488"/>
    <w:rsid w:val="00A372A2"/>
    <w:rsid w:val="00A47031"/>
    <w:rsid w:val="00A6202C"/>
    <w:rsid w:val="00A63569"/>
    <w:rsid w:val="00A77DC8"/>
    <w:rsid w:val="00A84599"/>
    <w:rsid w:val="00A8649B"/>
    <w:rsid w:val="00A975EE"/>
    <w:rsid w:val="00AC3A56"/>
    <w:rsid w:val="00AD4416"/>
    <w:rsid w:val="00AD6506"/>
    <w:rsid w:val="00AE2C90"/>
    <w:rsid w:val="00B07A9F"/>
    <w:rsid w:val="00B17C00"/>
    <w:rsid w:val="00B35C36"/>
    <w:rsid w:val="00B53CCB"/>
    <w:rsid w:val="00B61E69"/>
    <w:rsid w:val="00B67260"/>
    <w:rsid w:val="00B918C9"/>
    <w:rsid w:val="00B91FEB"/>
    <w:rsid w:val="00B94313"/>
    <w:rsid w:val="00BB1B42"/>
    <w:rsid w:val="00BB6660"/>
    <w:rsid w:val="00BC6472"/>
    <w:rsid w:val="00BE2981"/>
    <w:rsid w:val="00BE40B0"/>
    <w:rsid w:val="00BE5B5F"/>
    <w:rsid w:val="00C02DFB"/>
    <w:rsid w:val="00C24AE4"/>
    <w:rsid w:val="00C3238C"/>
    <w:rsid w:val="00C34145"/>
    <w:rsid w:val="00C35819"/>
    <w:rsid w:val="00C3683D"/>
    <w:rsid w:val="00C41390"/>
    <w:rsid w:val="00C44B15"/>
    <w:rsid w:val="00C5565B"/>
    <w:rsid w:val="00C602A2"/>
    <w:rsid w:val="00C641FB"/>
    <w:rsid w:val="00C7302C"/>
    <w:rsid w:val="00C74A34"/>
    <w:rsid w:val="00C7500A"/>
    <w:rsid w:val="00C760DD"/>
    <w:rsid w:val="00C77357"/>
    <w:rsid w:val="00C77583"/>
    <w:rsid w:val="00C77FA3"/>
    <w:rsid w:val="00C80FF4"/>
    <w:rsid w:val="00C9176E"/>
    <w:rsid w:val="00C94A79"/>
    <w:rsid w:val="00CA03BB"/>
    <w:rsid w:val="00CA6390"/>
    <w:rsid w:val="00CC2BC4"/>
    <w:rsid w:val="00CD73B9"/>
    <w:rsid w:val="00CF679F"/>
    <w:rsid w:val="00D02C5C"/>
    <w:rsid w:val="00D10E0C"/>
    <w:rsid w:val="00D446A7"/>
    <w:rsid w:val="00D75AA2"/>
    <w:rsid w:val="00D76EB6"/>
    <w:rsid w:val="00D77FB0"/>
    <w:rsid w:val="00D82056"/>
    <w:rsid w:val="00D87085"/>
    <w:rsid w:val="00D87FFE"/>
    <w:rsid w:val="00D9678D"/>
    <w:rsid w:val="00D97101"/>
    <w:rsid w:val="00DC1486"/>
    <w:rsid w:val="00DC2DD7"/>
    <w:rsid w:val="00DC564C"/>
    <w:rsid w:val="00DD6B41"/>
    <w:rsid w:val="00DE533D"/>
    <w:rsid w:val="00DE6EBC"/>
    <w:rsid w:val="00DE788D"/>
    <w:rsid w:val="00E030A6"/>
    <w:rsid w:val="00E05895"/>
    <w:rsid w:val="00E141A6"/>
    <w:rsid w:val="00E15C0F"/>
    <w:rsid w:val="00E269B8"/>
    <w:rsid w:val="00E43590"/>
    <w:rsid w:val="00E435F1"/>
    <w:rsid w:val="00E51858"/>
    <w:rsid w:val="00E60EF0"/>
    <w:rsid w:val="00E619CC"/>
    <w:rsid w:val="00E61E01"/>
    <w:rsid w:val="00E62CC1"/>
    <w:rsid w:val="00E765DD"/>
    <w:rsid w:val="00E77128"/>
    <w:rsid w:val="00E84E18"/>
    <w:rsid w:val="00EA4FA0"/>
    <w:rsid w:val="00EA7126"/>
    <w:rsid w:val="00EB24ED"/>
    <w:rsid w:val="00EB25C8"/>
    <w:rsid w:val="00EB7C1A"/>
    <w:rsid w:val="00EC482A"/>
    <w:rsid w:val="00ED0254"/>
    <w:rsid w:val="00ED0A65"/>
    <w:rsid w:val="00ED3CA1"/>
    <w:rsid w:val="00ED4816"/>
    <w:rsid w:val="00ED7458"/>
    <w:rsid w:val="00ED7E91"/>
    <w:rsid w:val="00EE343B"/>
    <w:rsid w:val="00EE387F"/>
    <w:rsid w:val="00EE548A"/>
    <w:rsid w:val="00EF034B"/>
    <w:rsid w:val="00F01174"/>
    <w:rsid w:val="00F07ECE"/>
    <w:rsid w:val="00F1650A"/>
    <w:rsid w:val="00F16D6F"/>
    <w:rsid w:val="00F21BD0"/>
    <w:rsid w:val="00F23EB8"/>
    <w:rsid w:val="00F266DB"/>
    <w:rsid w:val="00F34FBD"/>
    <w:rsid w:val="00F36508"/>
    <w:rsid w:val="00F55988"/>
    <w:rsid w:val="00F63494"/>
    <w:rsid w:val="00F63945"/>
    <w:rsid w:val="00F63BB2"/>
    <w:rsid w:val="00F710E5"/>
    <w:rsid w:val="00F8016D"/>
    <w:rsid w:val="00F875F7"/>
    <w:rsid w:val="00F964CD"/>
    <w:rsid w:val="00FA3F4B"/>
    <w:rsid w:val="00FA46AC"/>
    <w:rsid w:val="00FB62C0"/>
    <w:rsid w:val="00FD0D17"/>
    <w:rsid w:val="00FD3A89"/>
    <w:rsid w:val="00FE13C5"/>
    <w:rsid w:val="00FE4863"/>
    <w:rsid w:val="00FF6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0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8205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3E2069"/>
    <w:pPr>
      <w:keepNext/>
      <w:jc w:val="center"/>
      <w:outlineLvl w:val="1"/>
    </w:pPr>
    <w:rPr>
      <w:b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206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206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E206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semiHidden/>
    <w:unhideWhenUsed/>
    <w:rsid w:val="003E206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3E206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3E206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3E2069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4">
    <w:name w:val="Основной текст (4)_"/>
    <w:basedOn w:val="a0"/>
    <w:link w:val="41"/>
    <w:rsid w:val="003E2069"/>
    <w:rPr>
      <w:rFonts w:ascii="Times New Roman" w:hAnsi="Times New Roman" w:cs="Times New Roman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3E2069"/>
    <w:pPr>
      <w:shd w:val="clear" w:color="auto" w:fill="FFFFFF"/>
      <w:spacing w:after="360" w:line="250" w:lineRule="exact"/>
      <w:jc w:val="center"/>
    </w:pPr>
    <w:rPr>
      <w:rFonts w:eastAsiaTheme="minorHAnsi"/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3E2069"/>
    <w:pPr>
      <w:ind w:left="720"/>
      <w:contextualSpacing/>
    </w:pPr>
  </w:style>
  <w:style w:type="paragraph" w:customStyle="1" w:styleId="ConsPlusNormal">
    <w:name w:val="ConsPlusNormal"/>
    <w:uiPriority w:val="99"/>
    <w:rsid w:val="006E70F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7">
    <w:name w:val="Font Style17"/>
    <w:uiPriority w:val="99"/>
    <w:rsid w:val="00B35C36"/>
    <w:rPr>
      <w:rFonts w:ascii="Times New Roman" w:hAnsi="Times New Roman" w:cs="Times New Roman" w:hint="default"/>
      <w:sz w:val="22"/>
      <w:szCs w:val="22"/>
    </w:rPr>
  </w:style>
  <w:style w:type="table" w:styleId="a6">
    <w:name w:val="Table Grid"/>
    <w:basedOn w:val="a1"/>
    <w:uiPriority w:val="59"/>
    <w:rsid w:val="004C16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EB7C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D820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Nonformat">
    <w:name w:val="ConsPlusNonformat"/>
    <w:rsid w:val="00CA639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footer"/>
    <w:basedOn w:val="a"/>
    <w:link w:val="a8"/>
    <w:rsid w:val="00CA639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CA63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CA6390"/>
  </w:style>
  <w:style w:type="paragraph" w:styleId="aa">
    <w:name w:val="Body Text Indent"/>
    <w:basedOn w:val="a"/>
    <w:next w:val="a"/>
    <w:link w:val="ab"/>
    <w:rsid w:val="00CA6390"/>
    <w:pPr>
      <w:autoSpaceDE w:val="0"/>
      <w:autoSpaceDN w:val="0"/>
      <w:adjustRightInd w:val="0"/>
    </w:pPr>
  </w:style>
  <w:style w:type="character" w:customStyle="1" w:styleId="ab">
    <w:name w:val="Основной текст с отступом Знак"/>
    <w:basedOn w:val="a0"/>
    <w:link w:val="aa"/>
    <w:rsid w:val="00CA63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Цветовое выделение"/>
    <w:uiPriority w:val="99"/>
    <w:rsid w:val="00CA6390"/>
    <w:rPr>
      <w:b/>
      <w:bCs/>
      <w:color w:val="000080"/>
    </w:rPr>
  </w:style>
  <w:style w:type="paragraph" w:styleId="ad">
    <w:name w:val="header"/>
    <w:basedOn w:val="a"/>
    <w:link w:val="ae"/>
    <w:uiPriority w:val="99"/>
    <w:unhideWhenUsed/>
    <w:rsid w:val="00CA639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CA6390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CA639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CA6390"/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uiPriority w:val="99"/>
    <w:rsid w:val="00CA639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f">
    <w:name w:val="Содержимое таблицы"/>
    <w:basedOn w:val="a"/>
    <w:rsid w:val="00CA6390"/>
    <w:pPr>
      <w:suppressLineNumbers/>
      <w:suppressAutoHyphens/>
    </w:pPr>
    <w:rPr>
      <w:lang w:eastAsia="ar-SA"/>
    </w:rPr>
  </w:style>
  <w:style w:type="paragraph" w:styleId="af0">
    <w:name w:val="No Spacing"/>
    <w:uiPriority w:val="1"/>
    <w:qFormat/>
    <w:rsid w:val="00CA63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rmal (Web)"/>
    <w:basedOn w:val="a"/>
    <w:uiPriority w:val="99"/>
    <w:unhideWhenUsed/>
    <w:rsid w:val="00CA6390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C3414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2">
    <w:name w:val="endnote reference"/>
    <w:uiPriority w:val="99"/>
    <w:unhideWhenUsed/>
    <w:rsid w:val="00DC564C"/>
    <w:rPr>
      <w:vertAlign w:val="superscript"/>
    </w:rPr>
  </w:style>
  <w:style w:type="character" w:customStyle="1" w:styleId="s1">
    <w:name w:val="s1"/>
    <w:basedOn w:val="a0"/>
    <w:rsid w:val="006C5D99"/>
  </w:style>
  <w:style w:type="character" w:customStyle="1" w:styleId="apple-converted-space">
    <w:name w:val="apple-converted-space"/>
    <w:basedOn w:val="a0"/>
    <w:rsid w:val="006C5D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0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8205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3E2069"/>
    <w:pPr>
      <w:keepNext/>
      <w:jc w:val="center"/>
      <w:outlineLvl w:val="1"/>
    </w:pPr>
    <w:rPr>
      <w:b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206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206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E206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semiHidden/>
    <w:unhideWhenUsed/>
    <w:rsid w:val="003E206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3E206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3E206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3E2069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4">
    <w:name w:val="Основной текст (4)_"/>
    <w:basedOn w:val="a0"/>
    <w:link w:val="41"/>
    <w:rsid w:val="003E2069"/>
    <w:rPr>
      <w:rFonts w:ascii="Times New Roman" w:hAnsi="Times New Roman" w:cs="Times New Roman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3E2069"/>
    <w:pPr>
      <w:shd w:val="clear" w:color="auto" w:fill="FFFFFF"/>
      <w:spacing w:after="360" w:line="250" w:lineRule="exact"/>
      <w:jc w:val="center"/>
    </w:pPr>
    <w:rPr>
      <w:rFonts w:eastAsiaTheme="minorHAnsi"/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3E2069"/>
    <w:pPr>
      <w:ind w:left="720"/>
      <w:contextualSpacing/>
    </w:pPr>
  </w:style>
  <w:style w:type="paragraph" w:customStyle="1" w:styleId="ConsPlusNormal">
    <w:name w:val="ConsPlusNormal"/>
    <w:uiPriority w:val="99"/>
    <w:rsid w:val="006E70F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7">
    <w:name w:val="Font Style17"/>
    <w:uiPriority w:val="99"/>
    <w:rsid w:val="00B35C36"/>
    <w:rPr>
      <w:rFonts w:ascii="Times New Roman" w:hAnsi="Times New Roman" w:cs="Times New Roman" w:hint="default"/>
      <w:sz w:val="22"/>
      <w:szCs w:val="22"/>
    </w:rPr>
  </w:style>
  <w:style w:type="table" w:styleId="a6">
    <w:name w:val="Table Grid"/>
    <w:basedOn w:val="a1"/>
    <w:uiPriority w:val="59"/>
    <w:rsid w:val="004C16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EB7C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D820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Nonformat">
    <w:name w:val="ConsPlusNonformat"/>
    <w:rsid w:val="00CA639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footer"/>
    <w:basedOn w:val="a"/>
    <w:link w:val="a8"/>
    <w:rsid w:val="00CA639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CA63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CA6390"/>
  </w:style>
  <w:style w:type="paragraph" w:styleId="aa">
    <w:name w:val="Body Text Indent"/>
    <w:basedOn w:val="a"/>
    <w:next w:val="a"/>
    <w:link w:val="ab"/>
    <w:rsid w:val="00CA6390"/>
    <w:pPr>
      <w:autoSpaceDE w:val="0"/>
      <w:autoSpaceDN w:val="0"/>
      <w:adjustRightInd w:val="0"/>
    </w:pPr>
  </w:style>
  <w:style w:type="character" w:customStyle="1" w:styleId="ab">
    <w:name w:val="Основной текст с отступом Знак"/>
    <w:basedOn w:val="a0"/>
    <w:link w:val="aa"/>
    <w:rsid w:val="00CA63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Цветовое выделение"/>
    <w:uiPriority w:val="99"/>
    <w:rsid w:val="00CA6390"/>
    <w:rPr>
      <w:b/>
      <w:bCs/>
      <w:color w:val="000080"/>
    </w:rPr>
  </w:style>
  <w:style w:type="paragraph" w:styleId="ad">
    <w:name w:val="header"/>
    <w:basedOn w:val="a"/>
    <w:link w:val="ae"/>
    <w:uiPriority w:val="99"/>
    <w:unhideWhenUsed/>
    <w:rsid w:val="00CA639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CA6390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CA639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CA6390"/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uiPriority w:val="99"/>
    <w:rsid w:val="00CA639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f">
    <w:name w:val="Содержимое таблицы"/>
    <w:basedOn w:val="a"/>
    <w:rsid w:val="00CA6390"/>
    <w:pPr>
      <w:suppressLineNumbers/>
      <w:suppressAutoHyphens/>
    </w:pPr>
    <w:rPr>
      <w:lang w:eastAsia="ar-SA"/>
    </w:rPr>
  </w:style>
  <w:style w:type="paragraph" w:styleId="af0">
    <w:name w:val="No Spacing"/>
    <w:uiPriority w:val="1"/>
    <w:qFormat/>
    <w:rsid w:val="00CA63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rmal (Web)"/>
    <w:basedOn w:val="a"/>
    <w:uiPriority w:val="99"/>
    <w:unhideWhenUsed/>
    <w:rsid w:val="00CA6390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C3414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2">
    <w:name w:val="endnote reference"/>
    <w:uiPriority w:val="99"/>
    <w:unhideWhenUsed/>
    <w:rsid w:val="00DC564C"/>
    <w:rPr>
      <w:vertAlign w:val="superscript"/>
    </w:rPr>
  </w:style>
  <w:style w:type="character" w:customStyle="1" w:styleId="s1">
    <w:name w:val="s1"/>
    <w:basedOn w:val="a0"/>
    <w:rsid w:val="006C5D99"/>
  </w:style>
  <w:style w:type="character" w:customStyle="1" w:styleId="apple-converted-space">
    <w:name w:val="apple-converted-space"/>
    <w:basedOn w:val="a0"/>
    <w:rsid w:val="006C5D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3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3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9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7AA6D5-9231-4388-9FE2-9DF754DA6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5406</TotalTime>
  <Pages>3</Pages>
  <Words>864</Words>
  <Characters>4926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Югорск</Company>
  <LinksUpToDate>false</LinksUpToDate>
  <CharactersWithSpaces>5779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Скороходова Александра Сергеевна</dc:creator>
  <cp:lastModifiedBy>Бессонова Юлия Александровна</cp:lastModifiedBy>
  <cp:revision>69</cp:revision>
  <cp:lastPrinted>2014-10-16T09:51:00Z</cp:lastPrinted>
  <dcterms:created xsi:type="dcterms:W3CDTF">2013-10-29T10:35:00Z</dcterms:created>
  <dcterms:modified xsi:type="dcterms:W3CDTF">2014-10-16T09:54:00Z</dcterms:modified>
</cp:coreProperties>
</file>