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97" w:rsidRPr="003B7261" w:rsidRDefault="00892173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3B7261">
        <w:rPr>
          <w:rFonts w:ascii="PT Astra Serif" w:hAnsi="PT Astra Serif"/>
          <w:b/>
          <w:sz w:val="22"/>
          <w:szCs w:val="22"/>
        </w:rPr>
        <w:t xml:space="preserve"> </w:t>
      </w:r>
      <w:r w:rsidR="00410B97" w:rsidRPr="003B7261">
        <w:rPr>
          <w:rFonts w:ascii="PT Astra Serif" w:hAnsi="PT Astra Serif"/>
          <w:b/>
          <w:sz w:val="22"/>
          <w:szCs w:val="22"/>
        </w:rPr>
        <w:t xml:space="preserve">Часть </w:t>
      </w:r>
      <w:r w:rsidR="00410B97" w:rsidRPr="003B7261">
        <w:rPr>
          <w:rFonts w:ascii="PT Astra Serif" w:hAnsi="PT Astra Serif"/>
          <w:b/>
          <w:sz w:val="22"/>
          <w:szCs w:val="22"/>
          <w:lang w:val="en-US"/>
        </w:rPr>
        <w:t>IV</w:t>
      </w:r>
      <w:r w:rsidR="00410B97" w:rsidRPr="003B7261">
        <w:rPr>
          <w:rFonts w:ascii="PT Astra Serif" w:hAnsi="PT Astra Serif"/>
          <w:b/>
          <w:sz w:val="22"/>
          <w:szCs w:val="22"/>
        </w:rPr>
        <w:t xml:space="preserve">. Техническая часть конкурсной документации </w:t>
      </w:r>
    </w:p>
    <w:p w:rsidR="00410B97" w:rsidRPr="003B7261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3B7261">
        <w:rPr>
          <w:rFonts w:ascii="PT Astra Serif" w:hAnsi="PT Astra Serif"/>
          <w:b/>
          <w:sz w:val="22"/>
          <w:szCs w:val="22"/>
        </w:rPr>
        <w:t>на выполнение работ по содержанию и обслуживанию автобусных остановок в 202</w:t>
      </w:r>
      <w:r w:rsidR="003B7261" w:rsidRPr="003B7261">
        <w:rPr>
          <w:rFonts w:ascii="PT Astra Serif" w:hAnsi="PT Astra Serif"/>
          <w:b/>
          <w:sz w:val="22"/>
          <w:szCs w:val="22"/>
        </w:rPr>
        <w:t>2</w:t>
      </w:r>
      <w:r w:rsidRPr="003B7261">
        <w:rPr>
          <w:rFonts w:ascii="PT Astra Serif" w:hAnsi="PT Astra Serif"/>
          <w:b/>
          <w:sz w:val="22"/>
          <w:szCs w:val="22"/>
        </w:rPr>
        <w:t xml:space="preserve"> году</w:t>
      </w:r>
    </w:p>
    <w:p w:rsidR="00410B97" w:rsidRPr="003B7261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3B7261">
        <w:rPr>
          <w:rFonts w:ascii="PT Astra Serif" w:hAnsi="PT Astra Serif"/>
          <w:b/>
          <w:sz w:val="22"/>
          <w:szCs w:val="22"/>
        </w:rPr>
        <w:t xml:space="preserve"> в г</w:t>
      </w:r>
      <w:r w:rsidR="003C5B84" w:rsidRPr="003B7261">
        <w:rPr>
          <w:rFonts w:ascii="PT Astra Serif" w:hAnsi="PT Astra Serif"/>
          <w:b/>
          <w:sz w:val="22"/>
          <w:szCs w:val="22"/>
        </w:rPr>
        <w:t>.</w:t>
      </w:r>
      <w:r w:rsidRPr="003B7261">
        <w:rPr>
          <w:rFonts w:ascii="PT Astra Serif" w:hAnsi="PT Astra Serif"/>
          <w:b/>
          <w:sz w:val="22"/>
          <w:szCs w:val="22"/>
        </w:rPr>
        <w:t xml:space="preserve"> </w:t>
      </w:r>
      <w:proofErr w:type="spellStart"/>
      <w:r w:rsidRPr="003B7261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Pr="003B7261">
        <w:rPr>
          <w:rFonts w:ascii="PT Astra Serif" w:hAnsi="PT Astra Serif"/>
          <w:b/>
          <w:sz w:val="22"/>
          <w:szCs w:val="22"/>
        </w:rPr>
        <w:t xml:space="preserve">.  </w:t>
      </w:r>
    </w:p>
    <w:p w:rsidR="00410B97" w:rsidRPr="003B7261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</w:p>
    <w:p w:rsidR="00410B97" w:rsidRPr="003B7261" w:rsidRDefault="00410B97" w:rsidP="00410B97">
      <w:pPr>
        <w:keepNext/>
        <w:keepLines/>
        <w:widowControl w:val="0"/>
        <w:suppressLineNumbers/>
        <w:suppressAutoHyphens/>
        <w:spacing w:after="0"/>
        <w:rPr>
          <w:rFonts w:ascii="PT Astra Serif" w:hAnsi="PT Astra Serif"/>
          <w:b/>
          <w:sz w:val="22"/>
          <w:szCs w:val="22"/>
        </w:rPr>
      </w:pPr>
      <w:r w:rsidRPr="003B7261">
        <w:rPr>
          <w:rFonts w:ascii="PT Astra Serif" w:hAnsi="PT Astra Serif"/>
          <w:b/>
          <w:sz w:val="22"/>
          <w:szCs w:val="22"/>
          <w:u w:val="single"/>
        </w:rPr>
        <w:t>Место  выполнения работ</w:t>
      </w:r>
      <w:r w:rsidRPr="003B7261">
        <w:rPr>
          <w:rFonts w:ascii="PT Astra Serif" w:hAnsi="PT Astra Serif"/>
          <w:sz w:val="22"/>
          <w:szCs w:val="22"/>
        </w:rPr>
        <w:t xml:space="preserve">: Ханты-Мансийский автономный округ - Югра, </w:t>
      </w:r>
      <w:bookmarkStart w:id="0" w:name="_GoBack"/>
      <w:bookmarkEnd w:id="0"/>
      <w:r w:rsidRPr="003B7261">
        <w:rPr>
          <w:rFonts w:ascii="PT Astra Serif" w:hAnsi="PT Astra Serif"/>
          <w:bCs/>
          <w:sz w:val="22"/>
          <w:szCs w:val="22"/>
        </w:rPr>
        <w:t xml:space="preserve">г. </w:t>
      </w:r>
      <w:proofErr w:type="spellStart"/>
      <w:r w:rsidRPr="003B7261">
        <w:rPr>
          <w:rFonts w:ascii="PT Astra Serif" w:hAnsi="PT Astra Serif"/>
          <w:bCs/>
          <w:sz w:val="22"/>
          <w:szCs w:val="22"/>
        </w:rPr>
        <w:t>Югорск</w:t>
      </w:r>
      <w:proofErr w:type="spellEnd"/>
      <w:r w:rsidRPr="003B7261">
        <w:rPr>
          <w:rFonts w:ascii="PT Astra Serif" w:hAnsi="PT Astra Serif"/>
          <w:bCs/>
          <w:sz w:val="22"/>
          <w:szCs w:val="22"/>
        </w:rPr>
        <w:t xml:space="preserve">, места </w:t>
      </w:r>
      <w:r w:rsidR="00DA4A67">
        <w:rPr>
          <w:rFonts w:ascii="PT Astra Serif" w:hAnsi="PT Astra Serif"/>
          <w:bCs/>
          <w:sz w:val="22"/>
          <w:szCs w:val="22"/>
        </w:rPr>
        <w:t>расположения остановок</w:t>
      </w:r>
      <w:r w:rsidRPr="003B7261">
        <w:rPr>
          <w:rFonts w:ascii="PT Astra Serif" w:hAnsi="PT Astra Serif"/>
          <w:bCs/>
          <w:sz w:val="22"/>
          <w:szCs w:val="22"/>
        </w:rPr>
        <w:t xml:space="preserve"> указаны в технической части</w:t>
      </w:r>
      <w:r w:rsidRPr="003B7261">
        <w:rPr>
          <w:rFonts w:ascii="PT Astra Serif" w:hAnsi="PT Astra Serif"/>
          <w:sz w:val="22"/>
          <w:szCs w:val="22"/>
        </w:rPr>
        <w:t>.</w:t>
      </w:r>
    </w:p>
    <w:p w:rsidR="00410B97" w:rsidRPr="003B7261" w:rsidRDefault="00410B97" w:rsidP="00410B97">
      <w:pPr>
        <w:spacing w:after="0"/>
        <w:ind w:hanging="35"/>
        <w:rPr>
          <w:rFonts w:ascii="PT Astra Serif" w:hAnsi="PT Astra Serif"/>
          <w:b/>
          <w:sz w:val="22"/>
          <w:szCs w:val="22"/>
          <w:u w:val="single"/>
        </w:rPr>
      </w:pPr>
      <w:r w:rsidRPr="003B7261">
        <w:rPr>
          <w:rFonts w:ascii="PT Astra Serif" w:hAnsi="PT Astra Serif"/>
          <w:b/>
          <w:sz w:val="22"/>
          <w:szCs w:val="22"/>
          <w:u w:val="single"/>
        </w:rPr>
        <w:t xml:space="preserve">Срок выполнения работ: </w:t>
      </w:r>
    </w:p>
    <w:p w:rsidR="00410B97" w:rsidRPr="003B7261" w:rsidRDefault="003B7261" w:rsidP="00410B97">
      <w:pPr>
        <w:spacing w:after="0"/>
        <w:ind w:hanging="35"/>
        <w:rPr>
          <w:rFonts w:ascii="PT Astra Serif" w:hAnsi="PT Astra Serif"/>
          <w:sz w:val="22"/>
          <w:szCs w:val="22"/>
        </w:rPr>
      </w:pPr>
      <w:r w:rsidRPr="003B7261">
        <w:rPr>
          <w:rFonts w:ascii="PT Astra Serif" w:hAnsi="PT Astra Serif"/>
          <w:sz w:val="22"/>
          <w:szCs w:val="22"/>
        </w:rPr>
        <w:t>-  начало: 01.01.2022</w:t>
      </w:r>
      <w:r w:rsidR="00410B97" w:rsidRPr="003B7261">
        <w:rPr>
          <w:rFonts w:ascii="PT Astra Serif" w:hAnsi="PT Astra Serif"/>
          <w:sz w:val="22"/>
          <w:szCs w:val="22"/>
        </w:rPr>
        <w:t>;</w:t>
      </w:r>
    </w:p>
    <w:p w:rsidR="00410B97" w:rsidRPr="003B7261" w:rsidRDefault="00410B97" w:rsidP="00410B97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  <w:sz w:val="22"/>
          <w:szCs w:val="22"/>
        </w:rPr>
      </w:pPr>
      <w:r w:rsidRPr="003B7261">
        <w:rPr>
          <w:rFonts w:ascii="PT Astra Serif" w:hAnsi="PT Astra Serif"/>
          <w:sz w:val="22"/>
          <w:szCs w:val="22"/>
        </w:rPr>
        <w:t xml:space="preserve"> -  окончание: 31.12.202</w:t>
      </w:r>
      <w:r w:rsidR="003B7261" w:rsidRPr="003B7261">
        <w:rPr>
          <w:rFonts w:ascii="PT Astra Serif" w:hAnsi="PT Astra Serif"/>
          <w:sz w:val="22"/>
          <w:szCs w:val="22"/>
        </w:rPr>
        <w:t>2</w:t>
      </w:r>
      <w:r w:rsidRPr="003B7261">
        <w:rPr>
          <w:rFonts w:ascii="PT Astra Serif" w:hAnsi="PT Astra Serif"/>
          <w:sz w:val="22"/>
          <w:szCs w:val="22"/>
        </w:rPr>
        <w:t>.</w:t>
      </w:r>
    </w:p>
    <w:p w:rsidR="00410B97" w:rsidRPr="003B7261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3B7261">
        <w:rPr>
          <w:rFonts w:ascii="PT Astra Serif" w:hAnsi="PT Astra Serif"/>
          <w:b/>
          <w:sz w:val="22"/>
          <w:szCs w:val="22"/>
        </w:rPr>
        <w:t xml:space="preserve">Перечень, характеристика и объемы работ по содержанию и обслуживанию автобусных остановок </w:t>
      </w:r>
      <w:r w:rsidRPr="003B7261">
        <w:rPr>
          <w:rFonts w:ascii="PT Astra Serif" w:hAnsi="PT Astra Serif"/>
          <w:sz w:val="22"/>
          <w:szCs w:val="22"/>
        </w:rPr>
        <w:t xml:space="preserve"> </w:t>
      </w:r>
    </w:p>
    <w:p w:rsidR="00410B97" w:rsidRPr="003B7261" w:rsidRDefault="00410B97" w:rsidP="00410B97">
      <w:pPr>
        <w:spacing w:after="0"/>
        <w:rPr>
          <w:rFonts w:ascii="PT Astra Serif" w:hAnsi="PT Astra Serif"/>
          <w:b/>
          <w:sz w:val="22"/>
          <w:szCs w:val="22"/>
        </w:rPr>
      </w:pPr>
      <w:r w:rsidRPr="003B7261">
        <w:rPr>
          <w:rFonts w:ascii="PT Astra Serif" w:hAnsi="PT Astra Serif"/>
          <w:sz w:val="22"/>
          <w:szCs w:val="22"/>
        </w:rPr>
        <w:t>Уборочная площадь остановок –</w:t>
      </w:r>
      <w:r w:rsidR="00452CD6">
        <w:rPr>
          <w:rFonts w:ascii="PT Astra Serif" w:hAnsi="PT Astra Serif"/>
          <w:b/>
          <w:bCs/>
          <w:color w:val="000000"/>
          <w:sz w:val="22"/>
          <w:szCs w:val="22"/>
        </w:rPr>
        <w:t>654</w:t>
      </w:r>
      <w:r w:rsidRPr="003B7261">
        <w:rPr>
          <w:rFonts w:ascii="PT Astra Serif" w:hAnsi="PT Astra Serif"/>
          <w:b/>
          <w:bCs/>
          <w:color w:val="000000"/>
          <w:sz w:val="22"/>
          <w:szCs w:val="22"/>
        </w:rPr>
        <w:t xml:space="preserve"> </w:t>
      </w:r>
      <w:proofErr w:type="spellStart"/>
      <w:r w:rsidRPr="003B7261">
        <w:rPr>
          <w:rFonts w:ascii="PT Astra Serif" w:hAnsi="PT Astra Serif"/>
          <w:sz w:val="22"/>
          <w:szCs w:val="22"/>
        </w:rPr>
        <w:t>кв.м</w:t>
      </w:r>
      <w:proofErr w:type="spellEnd"/>
      <w:r w:rsidRPr="003B7261">
        <w:rPr>
          <w:rFonts w:ascii="PT Astra Serif" w:hAnsi="PT Astra Serif"/>
          <w:sz w:val="22"/>
          <w:szCs w:val="22"/>
        </w:rPr>
        <w:t xml:space="preserve">. количество остановок - </w:t>
      </w:r>
      <w:r w:rsidR="003B7261">
        <w:rPr>
          <w:rFonts w:ascii="PT Astra Serif" w:hAnsi="PT Astra Serif"/>
          <w:b/>
          <w:sz w:val="22"/>
          <w:szCs w:val="22"/>
        </w:rPr>
        <w:t>56</w:t>
      </w:r>
    </w:p>
    <w:p w:rsidR="00410B97" w:rsidRPr="003B7261" w:rsidRDefault="00410B97" w:rsidP="00410B97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  <w:r w:rsidRPr="003B7261">
        <w:rPr>
          <w:rFonts w:ascii="PT Astra Serif" w:hAnsi="PT Astra Serif"/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</w:r>
    </w:p>
    <w:p w:rsidR="00410B97" w:rsidRPr="003B7261" w:rsidRDefault="00410B97" w:rsidP="00410B97">
      <w:pPr>
        <w:overflowPunct w:val="0"/>
        <w:autoSpaceDE w:val="0"/>
        <w:rPr>
          <w:rFonts w:ascii="PT Astra Serif" w:hAnsi="PT Astra Serif"/>
          <w:sz w:val="22"/>
          <w:szCs w:val="22"/>
        </w:rPr>
      </w:pPr>
      <w:r w:rsidRPr="003B7261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Pr="003B7261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</w:t>
      </w:r>
    </w:p>
    <w:p w:rsidR="00410B97" w:rsidRPr="003B7261" w:rsidRDefault="00410B97" w:rsidP="00410B97">
      <w:pPr>
        <w:tabs>
          <w:tab w:val="num" w:pos="0"/>
        </w:tabs>
        <w:spacing w:after="0"/>
        <w:rPr>
          <w:rFonts w:ascii="PT Astra Serif" w:hAnsi="PT Astra Serif"/>
          <w:sz w:val="22"/>
          <w:szCs w:val="22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580"/>
        <w:gridCol w:w="5340"/>
        <w:gridCol w:w="1229"/>
        <w:gridCol w:w="1503"/>
        <w:gridCol w:w="1380"/>
      </w:tblGrid>
      <w:tr w:rsidR="003B7261" w:rsidRPr="003B7261" w:rsidTr="00455E90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Адрес месторасположения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Площадь остановки, кв.м.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Площадь боковых поверхностей кв.м. (с одной стороны)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Площадь крыши кв.м.</w:t>
            </w:r>
          </w:p>
        </w:tc>
      </w:tr>
      <w:tr w:rsidR="003B7261" w:rsidRPr="003B7261" w:rsidTr="00455E9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Спортивная, 11а - «ЦГБ»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Спортивная – Снежная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Энтузиастов №3 - «Школа №2»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3B7261" w:rsidRPr="003B7261" w:rsidTr="00455E90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Гастелло,7а - «Югорскгазавтоматика»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3B7261" w:rsidRPr="003B7261" w:rsidTr="00455E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Лесозаготовителей,22- «Общежитие» четная сторона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Лесозаготовителей ,9 «а»- «Общежитие» нечетная сторона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452CD6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Ул. Железно</w:t>
            </w:r>
            <w:r w:rsidR="003B7261"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дорожная,10"а"- «Ж/дорожный вокзал» нечетная сторона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Ул. </w:t>
            </w:r>
            <w:r w:rsidR="00452CD6" w:rsidRPr="00452CD6">
              <w:rPr>
                <w:rFonts w:ascii="PT Astra Serif" w:hAnsi="PT Astra Serif"/>
                <w:color w:val="000000"/>
                <w:sz w:val="22"/>
                <w:szCs w:val="22"/>
              </w:rPr>
              <w:t>Железно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дорожная 27- «Ж/дорожный вокзал» четная сторона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452CD6" w:rsidRPr="00452CD6">
              <w:rPr>
                <w:rFonts w:ascii="PT Astra Serif" w:hAnsi="PT Astra Serif"/>
                <w:color w:val="000000"/>
                <w:sz w:val="22"/>
                <w:szCs w:val="22"/>
              </w:rPr>
              <w:t>Железно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дорожная</w:t>
            </w:r>
            <w:proofErr w:type="gramEnd"/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– «МФЦ» Механизаторов, 2           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</w:tr>
      <w:tr w:rsidR="003B7261" w:rsidRPr="003B7261" w:rsidTr="00455E90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Толстого 12 – «ГИБДД»              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Газовиков 4 - «ТТГ 30 »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Декабристов,12, четная сторона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Декабристов,12, нечетная сторона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Садовая,32– «Прометей»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Садовая - Павлика Морозова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Октябрьская,33 – м-н «Горизонт»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Механизаторов,32 - «Корейская кухня»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3B7261" w:rsidRPr="003B7261" w:rsidTr="00455E9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Попова,57  - магазин «Хобби"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Спортивная-пер</w:t>
            </w:r>
            <w:r w:rsidR="00452CD6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. Т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итова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Пожарского,2 четная сторона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Пожарского,13 нечетная сторона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Дзержинского - Кутузова,2-6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Железнодорожная,14 «Центральный крытый рынок»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</w:tr>
      <w:tr w:rsidR="003B7261" w:rsidRPr="003B7261" w:rsidTr="00455E9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Энтузиастов,2 (четная сторона)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Садовая 27, ДЮСШ «Смена»  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</w:tr>
      <w:tr w:rsidR="003B7261" w:rsidRPr="003B7261" w:rsidTr="00455E9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BB5843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Садовая, 80 "А</w:t>
            </w:r>
            <w:r w:rsidR="003B7261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" - Конечная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452CD6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Мира</w:t>
            </w:r>
            <w:r w:rsidR="00BB584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51 "А</w:t>
            </w:r>
            <w:r w:rsidR="003B7261"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", «Анна»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Северная,5-7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452CD6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Газовиков</w:t>
            </w:r>
            <w:r w:rsidR="003B7261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, 4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</w:t>
            </w:r>
            <w:r w:rsidR="00452CD6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. Л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есозаготовителей,25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</w:t>
            </w:r>
            <w:r w:rsidR="00452CD6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. Т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аежная,22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</w:t>
            </w:r>
            <w:r w:rsidR="00452CD6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. Т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аежная,21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Дзержинского - Плеханова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1 км четная сторона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1 км нечетная сторона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2 км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3B7261" w:rsidRPr="003B7261" w:rsidTr="00455E9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3 км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4 км, четная сторона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4 км, нечетная сторона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5 км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6 км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7 км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Зеленая зона 8 км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</w:tr>
      <w:tr w:rsidR="003B7261" w:rsidRPr="003B7261" w:rsidTr="00455E9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Студенческая  16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</w:tr>
      <w:tr w:rsidR="003B7261" w:rsidRPr="003B7261" w:rsidTr="00455E9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Ул. Студенческая  18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Агиришская, 11, м-н "Светофор"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</w:tr>
      <w:tr w:rsidR="003B7261" w:rsidRPr="003B7261" w:rsidTr="00455E9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ПМК - 5 - ул. Агиришская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B7261" w:rsidRPr="003B7261" w:rsidTr="00455E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452CD6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Октябрьская</w:t>
            </w:r>
            <w:r w:rsidR="003B7261"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- "Лайнер"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</w:tr>
      <w:tr w:rsidR="003B7261" w:rsidRPr="003B7261" w:rsidTr="00455E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Вавилова (Сахарова)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3B7261" w:rsidRPr="003B7261" w:rsidTr="00455E9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Вавилова (Космонавтов)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3B7261" w:rsidRPr="003B7261" w:rsidTr="00455E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Попова (налоговая служба)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Югорск-2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B7261" w:rsidRPr="003B7261" w:rsidTr="00455E9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Мир</w:t>
            </w:r>
            <w:r w:rsidR="00452CD6" w:rsidRPr="003B7261">
              <w:rPr>
                <w:rFonts w:ascii="PT Astra Serif" w:hAnsi="PT Astra Serif"/>
                <w:color w:val="000000"/>
                <w:sz w:val="22"/>
                <w:szCs w:val="22"/>
              </w:rPr>
              <w:t>а -</w:t>
            </w: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магазин «Торос»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3B7261" w:rsidRPr="003B7261" w:rsidTr="00455E9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Попова - "Югра-презент" 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</w:tr>
      <w:tr w:rsidR="003B7261" w:rsidRPr="003B7261" w:rsidTr="00455E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ул. Чкалова-Авалон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</w:tr>
      <w:tr w:rsidR="003B7261" w:rsidRPr="003B7261" w:rsidTr="00455E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ул. Монтажников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B7261" w:rsidRPr="003B7261" w:rsidTr="00455E9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452CD6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61" w:rsidRPr="003B7261" w:rsidRDefault="003B7261" w:rsidP="003B726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563</w:t>
            </w:r>
          </w:p>
        </w:tc>
      </w:tr>
    </w:tbl>
    <w:p w:rsidR="00455E90" w:rsidRPr="00E55A35" w:rsidRDefault="00455E90" w:rsidP="00455E90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2"/>
          <w:szCs w:val="22"/>
        </w:rPr>
      </w:pPr>
      <w:r w:rsidRPr="00E55A35">
        <w:rPr>
          <w:rFonts w:ascii="PT Astra Serif" w:hAnsi="PT Astra Serif"/>
          <w:sz w:val="22"/>
          <w:szCs w:val="22"/>
        </w:rPr>
        <w:t>Выполнение работ должно исполняться в соотве</w:t>
      </w:r>
      <w:r>
        <w:rPr>
          <w:rFonts w:ascii="PT Astra Serif" w:hAnsi="PT Astra Serif"/>
          <w:sz w:val="22"/>
          <w:szCs w:val="22"/>
        </w:rPr>
        <w:t>тствии с требованиями</w:t>
      </w:r>
      <w:r w:rsidRPr="00E55A35">
        <w:rPr>
          <w:rFonts w:ascii="PT Astra Serif" w:hAnsi="PT Astra Serif"/>
          <w:sz w:val="22"/>
          <w:szCs w:val="22"/>
        </w:rPr>
        <w:t xml:space="preserve"> Постановления Правительства РФ от 12.11.2016 № 1156 «Об обращении с твердыми коммунальными отходами и внесении изменения в постановление Правит</w:t>
      </w:r>
      <w:r>
        <w:rPr>
          <w:rFonts w:ascii="PT Astra Serif" w:hAnsi="PT Astra Serif"/>
          <w:sz w:val="22"/>
          <w:szCs w:val="22"/>
        </w:rPr>
        <w:t>ельства РФ от 25.08.2008 № 641».</w:t>
      </w:r>
    </w:p>
    <w:p w:rsidR="00455E90" w:rsidRDefault="00455E90" w:rsidP="00455E90">
      <w:pPr>
        <w:spacing w:after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Содержание и обслуживание остановок, в том числе: </w:t>
      </w:r>
    </w:p>
    <w:p w:rsidR="00455E90" w:rsidRDefault="00455E90" w:rsidP="00455E90">
      <w:pPr>
        <w:spacing w:after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- содержание и обслуживание  в летний период и зимний период </w:t>
      </w:r>
      <w:proofErr w:type="gramStart"/>
      <w:r>
        <w:rPr>
          <w:rFonts w:ascii="PT Astra Serif" w:hAnsi="PT Astra Serif"/>
          <w:sz w:val="22"/>
          <w:szCs w:val="22"/>
        </w:rPr>
        <w:t>согласно перечня</w:t>
      </w:r>
      <w:proofErr w:type="gramEnd"/>
      <w:r>
        <w:rPr>
          <w:rFonts w:ascii="PT Astra Serif" w:hAnsi="PT Astra Serif"/>
          <w:sz w:val="22"/>
          <w:szCs w:val="22"/>
        </w:rPr>
        <w:t xml:space="preserve"> работ в таблице  </w:t>
      </w:r>
    </w:p>
    <w:p w:rsidR="00072197" w:rsidRPr="00455E90" w:rsidRDefault="00455E90" w:rsidP="00455E90">
      <w:pPr>
        <w:jc w:val="right"/>
        <w:rPr>
          <w:rFonts w:ascii="PT Astra Serif" w:hAnsi="PT Astra Serif"/>
          <w:sz w:val="20"/>
          <w:szCs w:val="20"/>
        </w:rPr>
      </w:pPr>
      <w:r w:rsidRPr="00455E90">
        <w:rPr>
          <w:rFonts w:ascii="PT Astra Serif" w:hAnsi="PT Astra Serif"/>
          <w:sz w:val="20"/>
          <w:szCs w:val="20"/>
        </w:rPr>
        <w:t>Таблица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9"/>
        <w:gridCol w:w="1861"/>
      </w:tblGrid>
      <w:tr w:rsidR="00410B97" w:rsidRPr="003B7261" w:rsidTr="002926C8">
        <w:trPr>
          <w:trHeight w:val="8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Работы по содержанию и обслуживанию автобусных остановок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410B97" w:rsidRPr="003B7261" w:rsidTr="002926C8">
        <w:trPr>
          <w:trHeight w:val="3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410B97" w:rsidRPr="003B7261" w:rsidTr="002926C8">
        <w:trPr>
          <w:trHeight w:val="630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3B7261" w:rsidRDefault="00410B97" w:rsidP="002926C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 xml:space="preserve">Уборка внутренней площади остановок, скамеек, урн, прилегающей территории к остановкам от мусора и различных предметов </w:t>
            </w:r>
            <w:r w:rsidR="00455E90" w:rsidRPr="003B7261">
              <w:rPr>
                <w:rFonts w:ascii="PT Astra Serif" w:hAnsi="PT Astra Serif"/>
                <w:sz w:val="22"/>
                <w:szCs w:val="22"/>
              </w:rPr>
              <w:t>на расстоянии 2 м</w:t>
            </w:r>
          </w:p>
          <w:p w:rsidR="006749B4" w:rsidRPr="003B7261" w:rsidRDefault="006749B4" w:rsidP="006749B4">
            <w:pPr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Обращение с твердыми коммунальными отходами</w:t>
            </w:r>
          </w:p>
          <w:p w:rsidR="00410B97" w:rsidRPr="003B7261" w:rsidRDefault="00410B97" w:rsidP="002926C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 xml:space="preserve">Очистка стен от рекламных плакатов </w:t>
            </w:r>
          </w:p>
          <w:p w:rsidR="00410B97" w:rsidRPr="003B7261" w:rsidRDefault="00410B97" w:rsidP="002926C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Влажная уборка скамеек, урн, боковых поверхностей остановочных комплексов не менее 1 раза в месяц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sz w:val="22"/>
                <w:szCs w:val="22"/>
              </w:rPr>
              <w:t>25</w:t>
            </w:r>
          </w:p>
        </w:tc>
      </w:tr>
      <w:tr w:rsidR="00410B97" w:rsidRPr="003B7261" w:rsidTr="002926C8">
        <w:trPr>
          <w:trHeight w:val="3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3B7261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Зимнее содержание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410B97" w:rsidRPr="003B7261" w:rsidTr="002926C8">
        <w:trPr>
          <w:trHeight w:val="630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3B7261" w:rsidRDefault="00410B97" w:rsidP="002926C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 xml:space="preserve">Очистка внутренней площади остановок, скамеек, урн, прилегающей территории к остановкам от мусора, различных предметов </w:t>
            </w:r>
            <w:r w:rsidR="00455E90" w:rsidRPr="003B7261">
              <w:rPr>
                <w:rFonts w:ascii="PT Astra Serif" w:hAnsi="PT Astra Serif"/>
                <w:sz w:val="22"/>
                <w:szCs w:val="22"/>
              </w:rPr>
              <w:t>на расстоянии 2 м</w:t>
            </w:r>
          </w:p>
          <w:p w:rsidR="006749B4" w:rsidRPr="003B7261" w:rsidRDefault="006749B4" w:rsidP="006749B4">
            <w:pPr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Обращение с твердыми коммунальными отходами</w:t>
            </w:r>
          </w:p>
          <w:p w:rsidR="00410B97" w:rsidRPr="003B7261" w:rsidRDefault="00410B97" w:rsidP="002926C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По необходимости устранение скользкости на внутренней площади остановки, прилегающей территории на расстоянии 2 м с отсыпкой песком</w:t>
            </w:r>
          </w:p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Очистка стен от рекламных плакатов по необходимости</w:t>
            </w:r>
          </w:p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Очистка от снега  прилегающей территории в радиусе 2 м</w:t>
            </w:r>
          </w:p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 xml:space="preserve">Вывоз снега не менее 1 раза в месяц (по остановкам, </w:t>
            </w:r>
            <w:proofErr w:type="gramStart"/>
            <w:r w:rsidRPr="003B7261">
              <w:rPr>
                <w:rFonts w:ascii="PT Astra Serif" w:hAnsi="PT Astra Serif"/>
                <w:sz w:val="22"/>
                <w:szCs w:val="22"/>
              </w:rPr>
              <w:t>находящихся</w:t>
            </w:r>
            <w:proofErr w:type="gramEnd"/>
            <w:r w:rsidRPr="003B7261">
              <w:rPr>
                <w:rFonts w:ascii="PT Astra Serif" w:hAnsi="PT Astra Serif"/>
                <w:sz w:val="22"/>
                <w:szCs w:val="22"/>
              </w:rPr>
              <w:t xml:space="preserve"> на территории Зеленой зоны производится сдвигание снега на пустыри)</w:t>
            </w:r>
          </w:p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Уборка снега с крыш остановок не менее 1 раза в месяц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sz w:val="22"/>
                <w:szCs w:val="22"/>
              </w:rPr>
              <w:t>45</w:t>
            </w:r>
          </w:p>
        </w:tc>
      </w:tr>
      <w:tr w:rsidR="00410B97" w:rsidRPr="003B7261" w:rsidTr="002926C8">
        <w:trPr>
          <w:trHeight w:val="28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по факту выполнения работ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410B97" w:rsidRPr="003B7261" w:rsidTr="002926C8">
        <w:trPr>
          <w:trHeight w:val="391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3B7261" w:rsidRDefault="00410B97" w:rsidP="002926C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Текущий ремонт остановочных комплексов (ремонт скамеек, урн, боковых частей и кровли, окрашивание).</w:t>
            </w:r>
          </w:p>
          <w:p w:rsidR="00410B97" w:rsidRPr="003B7261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B7261">
              <w:rPr>
                <w:rFonts w:ascii="PT Astra Serif" w:hAnsi="PT Astra Serif"/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</w:tr>
      <w:tr w:rsidR="00410B97" w:rsidRPr="003B7261" w:rsidTr="002926C8">
        <w:trPr>
          <w:trHeight w:val="315"/>
        </w:trPr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410B97" w:rsidRPr="003B7261" w:rsidRDefault="00410B97" w:rsidP="00410B97">
      <w:pPr>
        <w:rPr>
          <w:rFonts w:ascii="PT Astra Serif" w:hAnsi="PT Astra Serif"/>
          <w:sz w:val="22"/>
          <w:szCs w:val="22"/>
        </w:rPr>
      </w:pPr>
    </w:p>
    <w:p w:rsidR="00AA612F" w:rsidRPr="003B7261" w:rsidRDefault="00AA612F">
      <w:pPr>
        <w:rPr>
          <w:rFonts w:ascii="PT Astra Serif" w:hAnsi="PT Astra Serif"/>
          <w:sz w:val="22"/>
          <w:szCs w:val="22"/>
        </w:rPr>
      </w:pPr>
    </w:p>
    <w:sectPr w:rsidR="00AA612F" w:rsidRPr="003B7261" w:rsidSect="00EA1CE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5"/>
    <w:rsid w:val="00072197"/>
    <w:rsid w:val="00171420"/>
    <w:rsid w:val="001869E8"/>
    <w:rsid w:val="003B7261"/>
    <w:rsid w:val="003C5B84"/>
    <w:rsid w:val="00410B97"/>
    <w:rsid w:val="004165E5"/>
    <w:rsid w:val="00452CD6"/>
    <w:rsid w:val="00455E90"/>
    <w:rsid w:val="004D4344"/>
    <w:rsid w:val="006749B4"/>
    <w:rsid w:val="00892173"/>
    <w:rsid w:val="00894292"/>
    <w:rsid w:val="00A969D4"/>
    <w:rsid w:val="00AA612F"/>
    <w:rsid w:val="00BB5843"/>
    <w:rsid w:val="00CE0B14"/>
    <w:rsid w:val="00D74ABD"/>
    <w:rsid w:val="00DA4A67"/>
    <w:rsid w:val="00F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12</cp:revision>
  <cp:lastPrinted>2020-11-19T06:36:00Z</cp:lastPrinted>
  <dcterms:created xsi:type="dcterms:W3CDTF">2020-09-25T10:20:00Z</dcterms:created>
  <dcterms:modified xsi:type="dcterms:W3CDTF">2021-11-01T12:15:00Z</dcterms:modified>
</cp:coreProperties>
</file>