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96" w:rsidRDefault="00473F96" w:rsidP="00473F96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473F96" w:rsidRDefault="00473F96" w:rsidP="00473F96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473F96" w:rsidRDefault="00473F96" w:rsidP="00473F96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473F96" w:rsidRDefault="00473F96" w:rsidP="00473F96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473F96" w:rsidRDefault="00473F96" w:rsidP="00473F96">
      <w:pPr>
        <w:ind w:left="-993"/>
        <w:jc w:val="both"/>
        <w:rPr>
          <w:rFonts w:ascii="PT Serif" w:hAnsi="PT Serif"/>
          <w:sz w:val="24"/>
        </w:rPr>
      </w:pPr>
    </w:p>
    <w:p w:rsidR="00473F96" w:rsidRDefault="00473F96" w:rsidP="00473F9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«02» июля 2019 г.                                                                                      № 0187300005819000132-1</w:t>
      </w:r>
    </w:p>
    <w:p w:rsidR="00473F96" w:rsidRDefault="00473F96" w:rsidP="00473F96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473F96" w:rsidRDefault="00473F96" w:rsidP="00473F9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3F96" w:rsidRDefault="00473F96" w:rsidP="00473F9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73F96" w:rsidRDefault="00473F96" w:rsidP="00473F9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73F96" w:rsidRDefault="00473F96" w:rsidP="00473F9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473F96" w:rsidRDefault="00473F96" w:rsidP="00473F9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73F96" w:rsidRDefault="00473F96" w:rsidP="00473F9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73F96" w:rsidRDefault="00473F96" w:rsidP="00473F9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73F96" w:rsidRDefault="00473F96" w:rsidP="00473F9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8.</w:t>
      </w:r>
    </w:p>
    <w:p w:rsidR="00473F96" w:rsidRDefault="00473F96" w:rsidP="00473F9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Pr="00473F96">
        <w:rPr>
          <w:rFonts w:ascii="PT Astra Serif" w:hAnsi="PT Astra Serif"/>
          <w:sz w:val="24"/>
          <w:szCs w:val="24"/>
        </w:rPr>
        <w:t>Прошкина</w:t>
      </w:r>
      <w:proofErr w:type="spellEnd"/>
      <w:r w:rsidRPr="00473F96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473F9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</w:p>
    <w:p w:rsidR="00473F96" w:rsidRPr="00473F96" w:rsidRDefault="00473F96" w:rsidP="00473F9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473F96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0187300005819000132 на право заключения муниципального контракта на поставку жилых помещений.</w:t>
      </w:r>
    </w:p>
    <w:p w:rsidR="00473F96" w:rsidRPr="00473F96" w:rsidRDefault="00473F96" w:rsidP="00473F9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473F9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473F9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73F96">
        <w:rPr>
          <w:rFonts w:ascii="PT Astra Serif" w:hAnsi="PT Astra Serif"/>
          <w:sz w:val="24"/>
          <w:szCs w:val="24"/>
        </w:rPr>
        <w:t xml:space="preserve">, код аукциона 0187300005819000132, дата публикации 08.05.2019. </w:t>
      </w:r>
    </w:p>
    <w:p w:rsidR="00473F96" w:rsidRPr="00473F96" w:rsidRDefault="00473F96" w:rsidP="00473F9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473F96">
        <w:rPr>
          <w:rFonts w:ascii="PT Astra Serif" w:hAnsi="PT Astra Serif"/>
          <w:sz w:val="24"/>
          <w:szCs w:val="24"/>
        </w:rPr>
        <w:t>Идентификационный код закупки: 193862201149086220100100010056810412.</w:t>
      </w:r>
    </w:p>
    <w:p w:rsidR="00473F96" w:rsidRPr="00473F96" w:rsidRDefault="00473F96" w:rsidP="00473F9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473F96"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473F96">
        <w:rPr>
          <w:rFonts w:ascii="PT Astra Serif" w:hAnsi="PT Astra Serif"/>
          <w:sz w:val="24"/>
          <w:szCs w:val="24"/>
        </w:rPr>
        <w:t>Югорска</w:t>
      </w:r>
      <w:proofErr w:type="spellEnd"/>
      <w:r w:rsidRPr="00473F96">
        <w:rPr>
          <w:rFonts w:ascii="PT Astra Serif" w:hAnsi="PT Astra Serif"/>
          <w:sz w:val="24"/>
          <w:szCs w:val="24"/>
        </w:rPr>
        <w:t xml:space="preserve">. Почтовый адрес: 628260, г. </w:t>
      </w:r>
      <w:proofErr w:type="spellStart"/>
      <w:r w:rsidRPr="00473F96">
        <w:rPr>
          <w:rFonts w:ascii="PT Astra Serif" w:hAnsi="PT Astra Serif"/>
          <w:sz w:val="24"/>
          <w:szCs w:val="24"/>
        </w:rPr>
        <w:t>Югорск</w:t>
      </w:r>
      <w:proofErr w:type="spellEnd"/>
      <w:r w:rsidRPr="00473F96"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473F96" w:rsidRPr="00473F96" w:rsidRDefault="00473F96" w:rsidP="00473F9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473F96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02 июля 2019 года, по адресу: ул. 40 лет Победы, 11, г. </w:t>
      </w:r>
      <w:proofErr w:type="spellStart"/>
      <w:r w:rsidRPr="00473F96">
        <w:rPr>
          <w:rFonts w:ascii="PT Astra Serif" w:hAnsi="PT Astra Serif"/>
          <w:sz w:val="24"/>
          <w:szCs w:val="24"/>
        </w:rPr>
        <w:t>Югорск</w:t>
      </w:r>
      <w:proofErr w:type="spellEnd"/>
      <w:r w:rsidRPr="00473F96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B84F14" w:rsidRPr="00E632A5" w:rsidRDefault="00B84F14" w:rsidP="00E632A5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E632A5">
        <w:rPr>
          <w:rFonts w:ascii="PT Astra Serif" w:hAnsi="PT Astra Serif"/>
          <w:sz w:val="24"/>
          <w:szCs w:val="24"/>
        </w:rPr>
        <w:t>4. </w:t>
      </w:r>
      <w:proofErr w:type="gramStart"/>
      <w:r w:rsidRPr="00E632A5">
        <w:rPr>
          <w:rFonts w:ascii="PT Astra Serif" w:hAnsi="PT Astra Serif"/>
          <w:sz w:val="24"/>
          <w:szCs w:val="24"/>
        </w:rPr>
        <w:t xml:space="preserve">До окончания указанного в извещении о проведении аукциона срока подачи </w:t>
      </w:r>
      <w:r w:rsidR="00914B1B" w:rsidRPr="00E632A5">
        <w:rPr>
          <w:rFonts w:ascii="PT Astra Serif" w:hAnsi="PT Astra Serif"/>
          <w:sz w:val="24"/>
          <w:szCs w:val="24"/>
        </w:rPr>
        <w:t>заявок на участие в аукционе</w:t>
      </w:r>
      <w:proofErr w:type="gramEnd"/>
      <w:r w:rsidR="00914B1B" w:rsidRPr="00E632A5">
        <w:rPr>
          <w:rFonts w:ascii="PT Astra Serif" w:hAnsi="PT Astra Serif"/>
          <w:sz w:val="24"/>
          <w:szCs w:val="24"/>
        </w:rPr>
        <w:t xml:space="preserve"> «01» июля</w:t>
      </w:r>
      <w:r w:rsidRPr="00E632A5">
        <w:rPr>
          <w:rFonts w:ascii="PT Astra Serif" w:hAnsi="PT Astra Serif"/>
          <w:sz w:val="24"/>
          <w:szCs w:val="24"/>
        </w:rPr>
        <w:t xml:space="preserve"> 2019г. 10 часов 00 минут была подана: 1 (одна) заявка на участие в аукционе (под номером №</w:t>
      </w:r>
      <w:r w:rsidR="00914B1B" w:rsidRPr="00E632A5">
        <w:rPr>
          <w:rFonts w:ascii="PT Astra Serif" w:hAnsi="PT Astra Serif"/>
          <w:sz w:val="24"/>
          <w:szCs w:val="24"/>
        </w:rPr>
        <w:t>176</w:t>
      </w:r>
      <w:r w:rsidRPr="00E632A5">
        <w:rPr>
          <w:rFonts w:ascii="PT Astra Serif" w:hAnsi="PT Astra Serif"/>
          <w:sz w:val="24"/>
          <w:szCs w:val="24"/>
        </w:rPr>
        <w:t>).</w:t>
      </w: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B84F14" w:rsidTr="00B84F14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14" w:rsidRDefault="00B84F1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14" w:rsidRDefault="00B84F1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B84F14" w:rsidTr="00B84F14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14" w:rsidRDefault="00B84F1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>
              <w:rPr>
                <w:rFonts w:ascii="PT Serif" w:hAnsi="PT Serif"/>
                <w:bCs/>
                <w:sz w:val="24"/>
                <w:szCs w:val="24"/>
              </w:rPr>
              <w:t>176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B84F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4F14" w:rsidRDefault="00B84F14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4F14" w:rsidRDefault="00B84F14">
                  <w:pPr>
                    <w:spacing w:line="276" w:lineRule="auto"/>
                    <w:rPr>
                      <w:rFonts w:ascii="Calibri" w:hAnsi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/>
                    </w:rPr>
                    <w:t xml:space="preserve">Индивидуальный предприниматель </w:t>
                  </w:r>
                </w:p>
                <w:p w:rsidR="00B84F14" w:rsidRDefault="00B84F14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/>
                    </w:rPr>
                    <w:t>РАДОСТЕВА ВЕРА ИВАНОВНА</w:t>
                  </w:r>
                </w:p>
              </w:tc>
            </w:tr>
            <w:tr w:rsidR="00B84F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4F14" w:rsidRDefault="00B84F14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4F14" w:rsidRDefault="00B84F14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27.03.2019</w:t>
                  </w:r>
                </w:p>
              </w:tc>
            </w:tr>
            <w:tr w:rsidR="00B84F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4F14" w:rsidRDefault="00B84F14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4F14" w:rsidRDefault="00B84F14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-</w:t>
                  </w:r>
                </w:p>
              </w:tc>
            </w:tr>
            <w:tr w:rsidR="00B84F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4F14" w:rsidRDefault="00B84F14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4F14" w:rsidRDefault="00B84F14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861504008748</w:t>
                  </w:r>
                </w:p>
              </w:tc>
            </w:tr>
            <w:tr w:rsidR="00B84F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4F14" w:rsidRDefault="00B84F14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4F14" w:rsidRDefault="00B84F14">
                  <w:pPr>
                    <w:widowControl/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84F14" w:rsidRDefault="00B84F14">
            <w:pPr>
              <w:widowControl/>
              <w:rPr>
                <w:rFonts w:ascii="Calibri" w:eastAsia="Calibri" w:hAnsi="Calibri"/>
              </w:rPr>
            </w:pPr>
          </w:p>
        </w:tc>
      </w:tr>
    </w:tbl>
    <w:p w:rsidR="00B84F14" w:rsidRDefault="00B84F14" w:rsidP="00B84F14">
      <w:pPr>
        <w:ind w:left="-993"/>
        <w:jc w:val="both"/>
        <w:rPr>
          <w:rFonts w:ascii="PT Serif" w:hAnsi="PT Serif"/>
          <w:bCs/>
          <w:sz w:val="24"/>
          <w:szCs w:val="24"/>
        </w:rPr>
      </w:pPr>
    </w:p>
    <w:p w:rsidR="00B84F14" w:rsidRPr="007D16E5" w:rsidRDefault="00B84F14" w:rsidP="007D16E5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7D16E5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B84F14" w:rsidRPr="007D16E5" w:rsidRDefault="00B84F14" w:rsidP="007D16E5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7D16E5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B84F14" w:rsidRDefault="00B84F14" w:rsidP="00B84F14">
      <w:pPr>
        <w:jc w:val="both"/>
        <w:rPr>
          <w:rFonts w:ascii="PT Serif" w:hAnsi="PT Serif"/>
          <w:bCs/>
          <w:sz w:val="24"/>
          <w:szCs w:val="24"/>
        </w:rPr>
      </w:pPr>
      <w:r>
        <w:rPr>
          <w:rFonts w:ascii="PT Serif" w:hAnsi="PT Serif"/>
          <w:bCs/>
          <w:sz w:val="24"/>
          <w:szCs w:val="24"/>
        </w:rPr>
        <w:t>6.1) о несоответствии участника аукциона, подавшего единственную заявку на участие в аукционе, и поданной им заявки №</w:t>
      </w:r>
      <w:r w:rsidR="007D16E5">
        <w:rPr>
          <w:rFonts w:ascii="PT Serif" w:hAnsi="PT Serif"/>
          <w:bCs/>
          <w:sz w:val="24"/>
          <w:szCs w:val="24"/>
        </w:rPr>
        <w:t xml:space="preserve"> 176</w:t>
      </w:r>
      <w:r>
        <w:rPr>
          <w:rFonts w:ascii="PT Serif" w:hAnsi="PT Serif"/>
          <w:bCs/>
          <w:sz w:val="24"/>
          <w:szCs w:val="24"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</w:t>
      </w:r>
      <w:r>
        <w:rPr>
          <w:rFonts w:ascii="PT Serif" w:hAnsi="PT Serif"/>
          <w:bCs/>
          <w:sz w:val="24"/>
          <w:szCs w:val="24"/>
        </w:rPr>
        <w:lastRenderedPageBreak/>
        <w:t>обеспечения государственных и муниципальных нужд» и  документации об аукционе:</w:t>
      </w:r>
    </w:p>
    <w:tbl>
      <w:tblPr>
        <w:tblW w:w="10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3016"/>
        <w:gridCol w:w="1701"/>
        <w:gridCol w:w="1701"/>
        <w:gridCol w:w="1844"/>
      </w:tblGrid>
      <w:tr w:rsidR="00B84F14" w:rsidTr="00B84F14">
        <w:trPr>
          <w:cantSplit/>
          <w:trHeight w:val="772"/>
          <w:tblHeader/>
        </w:trPr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F14" w:rsidRDefault="00B84F14" w:rsidP="00B84F14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3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4F14" w:rsidRDefault="00B84F14" w:rsidP="00B84F14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14" w:rsidRDefault="00B84F14" w:rsidP="00B84F14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4F14" w:rsidRDefault="00B84F14" w:rsidP="00B84F14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B84F14" w:rsidTr="00B84F14">
        <w:trPr>
          <w:cantSplit/>
          <w:trHeight w:val="947"/>
          <w:tblHeader/>
        </w:trPr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F14" w:rsidRDefault="00B84F14" w:rsidP="00B84F14">
            <w:pPr>
              <w:widowControl/>
              <w:rPr>
                <w:rFonts w:ascii="PT Serif" w:hAnsi="PT Serif"/>
                <w:lang w:eastAsia="en-US"/>
              </w:rPr>
            </w:pPr>
          </w:p>
        </w:tc>
        <w:tc>
          <w:tcPr>
            <w:tcW w:w="3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4F14" w:rsidRDefault="00B84F14" w:rsidP="00B84F14">
            <w:pPr>
              <w:widowControl/>
              <w:rPr>
                <w:rFonts w:ascii="PT Serif" w:hAnsi="PT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4F14" w:rsidRDefault="00B84F14" w:rsidP="00B84F14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F14" w:rsidRDefault="00B84F14" w:rsidP="00B84F14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4F14" w:rsidRDefault="00B84F14" w:rsidP="00B84F14">
            <w:pPr>
              <w:widowControl/>
              <w:rPr>
                <w:rFonts w:ascii="PT Serif" w:hAnsi="PT Serif"/>
                <w:lang w:eastAsia="en-US"/>
              </w:rPr>
            </w:pPr>
          </w:p>
        </w:tc>
      </w:tr>
      <w:tr w:rsidR="00B84F14" w:rsidTr="00B84F14">
        <w:trPr>
          <w:cantSplit/>
          <w:trHeight w:val="947"/>
          <w:tblHeader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4F14" w:rsidRDefault="00B84F14" w:rsidP="00B84F14">
            <w:pPr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>
              <w:rPr>
                <w:rFonts w:ascii="PT Serif" w:hAnsi="PT Serif"/>
                <w:color w:val="000000"/>
                <w:spacing w:val="-6"/>
                <w:sz w:val="24"/>
                <w:szCs w:val="24"/>
                <w:lang w:eastAsia="en-US"/>
              </w:rPr>
              <w:t>№</w:t>
            </w:r>
            <w:r>
              <w:rPr>
                <w:rFonts w:ascii="PT Serif" w:hAnsi="PT Serif"/>
                <w:bCs/>
                <w:sz w:val="24"/>
                <w:szCs w:val="24"/>
              </w:rPr>
              <w:t>176</w:t>
            </w:r>
          </w:p>
          <w:p w:rsidR="00B84F14" w:rsidRDefault="00B84F14" w:rsidP="00B84F14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Индивидуальный предприниматель</w:t>
            </w:r>
          </w:p>
          <w:p w:rsidR="00B84F14" w:rsidRDefault="00B84F14" w:rsidP="00B84F14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РАДОСТЕВА ВЕРА ИВАНОВНА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4F14" w:rsidRDefault="00B84F14" w:rsidP="00B84F14">
            <w:pPr>
              <w:jc w:val="both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noProof/>
                <w:szCs w:val="24"/>
              </w:rPr>
              <w:t>Отсутствуют конкретные показатели предлагаемого товара по позициям «Требования к многоквартирному дому», «Требования к энергоэффективности дома» (пункт 1 части 4 статьи 67 Федерального закона от 05.04.2013 №44-ФЗ)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4F14" w:rsidRDefault="00B84F14" w:rsidP="00B84F14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подпункт б) пункта 1 части 3 статьи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F14" w:rsidRDefault="00B84F14" w:rsidP="00B84F14">
            <w:pPr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18"/>
                <w:lang w:eastAsia="en-US"/>
              </w:rPr>
              <w:t>пункт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4F14" w:rsidRDefault="00B84F14" w:rsidP="00B84F14">
            <w:pPr>
              <w:jc w:val="center"/>
              <w:rPr>
                <w:rFonts w:ascii="PT Serif" w:hAnsi="PT Serif"/>
                <w:sz w:val="18"/>
                <w:lang w:eastAsia="en-US"/>
              </w:rPr>
            </w:pPr>
            <w:r>
              <w:rPr>
                <w:rFonts w:ascii="PT Serif" w:hAnsi="PT Serif"/>
                <w:sz w:val="18"/>
                <w:lang w:eastAsia="en-US"/>
              </w:rPr>
              <w:t xml:space="preserve">первая часть заявки </w:t>
            </w:r>
          </w:p>
        </w:tc>
      </w:tr>
    </w:tbl>
    <w:p w:rsidR="00B84F14" w:rsidRDefault="00B84F14" w:rsidP="00B84F14">
      <w:pPr>
        <w:ind w:left="-993"/>
        <w:jc w:val="both"/>
        <w:rPr>
          <w:rFonts w:ascii="PT Serif" w:hAnsi="PT Serif"/>
          <w:bCs/>
          <w:sz w:val="24"/>
          <w:szCs w:val="24"/>
        </w:rPr>
      </w:pPr>
    </w:p>
    <w:p w:rsidR="00B84F14" w:rsidRDefault="00B84F14" w:rsidP="00B84F14">
      <w:pPr>
        <w:jc w:val="both"/>
        <w:rPr>
          <w:rFonts w:ascii="PT Serif" w:hAnsi="PT Serif"/>
          <w:bCs/>
          <w:sz w:val="24"/>
          <w:szCs w:val="24"/>
        </w:rPr>
      </w:pPr>
      <w:r>
        <w:rPr>
          <w:rFonts w:ascii="PT Serif" w:hAnsi="PT Serif"/>
          <w:bCs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bCs/>
            <w:sz w:val="24"/>
            <w:szCs w:val="24"/>
          </w:rPr>
          <w:t>http://www.sberbank-ast.ru</w:t>
        </w:r>
      </w:hyperlink>
      <w:r>
        <w:rPr>
          <w:rFonts w:ascii="PT Serif" w:hAnsi="PT Serif"/>
          <w:bCs/>
          <w:sz w:val="24"/>
          <w:szCs w:val="24"/>
        </w:rPr>
        <w:t>.</w:t>
      </w:r>
    </w:p>
    <w:p w:rsidR="00473F96" w:rsidRDefault="00473F96" w:rsidP="00473F96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>Сведения о решении</w:t>
      </w:r>
    </w:p>
    <w:p w:rsidR="00473F96" w:rsidRDefault="00473F96" w:rsidP="00473F96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Serif" w:hAnsi="PT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Serif" w:hAnsi="PT Serif"/>
          <w:noProof/>
          <w:sz w:val="24"/>
          <w:szCs w:val="24"/>
        </w:rPr>
        <w:t xml:space="preserve">и документации об аукционе </w:t>
      </w: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473F96" w:rsidTr="00473F9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96" w:rsidRDefault="00473F9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96" w:rsidRDefault="00473F9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96" w:rsidRDefault="00473F9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473F96" w:rsidTr="00473F9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96" w:rsidRDefault="00473F9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96" w:rsidRDefault="00473F9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96" w:rsidRDefault="00473F96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473F96" w:rsidTr="00473F9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96" w:rsidRDefault="00473F9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96" w:rsidRDefault="00473F9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96" w:rsidRDefault="00473F9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3F96" w:rsidTr="00473F9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96" w:rsidRDefault="00473F9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96" w:rsidRDefault="00473F9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96" w:rsidRDefault="00473F9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473F96" w:rsidTr="00473F9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96" w:rsidRDefault="00473F9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96" w:rsidRDefault="00473F9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96" w:rsidRDefault="00473F9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473F96" w:rsidTr="00473F9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96" w:rsidRDefault="00473F9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96" w:rsidRDefault="00473F9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96" w:rsidRDefault="00473F9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473F96" w:rsidRDefault="00473F96" w:rsidP="00473F96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473F96" w:rsidRDefault="00473F96" w:rsidP="00473F96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473F96" w:rsidRDefault="00473F96" w:rsidP="00473F9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473F96" w:rsidRDefault="00473F96" w:rsidP="00473F9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   Члены  комиссии</w:t>
      </w:r>
    </w:p>
    <w:p w:rsidR="00473F96" w:rsidRDefault="00473F96" w:rsidP="00473F9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473F96" w:rsidRDefault="00473F96" w:rsidP="00473F9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473F96" w:rsidRDefault="00473F96" w:rsidP="00473F9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473F96" w:rsidRDefault="00473F96" w:rsidP="00473F9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473F96" w:rsidRDefault="00473F96" w:rsidP="00473F96">
      <w:pPr>
        <w:ind w:left="142"/>
        <w:rPr>
          <w:rFonts w:ascii="PT Serif" w:hAnsi="PT Serif"/>
          <w:sz w:val="24"/>
          <w:szCs w:val="24"/>
        </w:rPr>
      </w:pPr>
    </w:p>
    <w:p w:rsidR="00473F96" w:rsidRDefault="00473F96" w:rsidP="00473F96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473F96" w:rsidRDefault="00473F96" w:rsidP="00473F96">
      <w:pPr>
        <w:ind w:left="-993"/>
        <w:rPr>
          <w:rFonts w:ascii="PT Serif" w:hAnsi="PT Serif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           ________________</w:t>
      </w:r>
      <w:r>
        <w:rPr>
          <w:rFonts w:ascii="PT Serif" w:hAnsi="PT Serif"/>
          <w:sz w:val="24"/>
        </w:rPr>
        <w:t xml:space="preserve">М.Л.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</w:t>
      </w:r>
    </w:p>
    <w:p w:rsidR="00115ACA" w:rsidRDefault="00115ACA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137164" w:rsidRDefault="00137164"/>
    <w:p w:rsidR="00E632A5" w:rsidRDefault="00E632A5"/>
    <w:p w:rsidR="003C6953" w:rsidRDefault="003C6953" w:rsidP="003C6953">
      <w:pPr>
        <w:ind w:right="167"/>
        <w:jc w:val="right"/>
        <w:rPr>
          <w:sz w:val="18"/>
          <w:szCs w:val="18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3C6953" w:rsidRDefault="003C6953" w:rsidP="003C6953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3C6953" w:rsidRDefault="003C6953" w:rsidP="003C6953">
      <w:pPr>
        <w:tabs>
          <w:tab w:val="left" w:pos="3930"/>
        </w:tabs>
        <w:ind w:right="1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на участие в аукционе в электронной форме</w:t>
      </w:r>
    </w:p>
    <w:p w:rsidR="003C6953" w:rsidRDefault="003C6953" w:rsidP="003C6953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от «02»  июля  2019 г. № 0187300005819000132-1</w:t>
      </w:r>
    </w:p>
    <w:p w:rsidR="003C6953" w:rsidRDefault="003C6953" w:rsidP="003C6953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Таблица рассмотрения заявок</w:t>
      </w:r>
    </w:p>
    <w:p w:rsidR="003C6953" w:rsidRDefault="003C6953" w:rsidP="003C6953">
      <w:pPr>
        <w:snapToGrid w:val="0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на участие в аукционе в электронной форме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на право заключения муниципального контракта </w:t>
      </w:r>
    </w:p>
    <w:p w:rsidR="003C6953" w:rsidRPr="003C6953" w:rsidRDefault="003C6953" w:rsidP="003C6953">
      <w:pPr>
        <w:snapToGrid w:val="0"/>
        <w:jc w:val="center"/>
        <w:rPr>
          <w:sz w:val="18"/>
          <w:szCs w:val="18"/>
        </w:rPr>
      </w:pPr>
      <w:r>
        <w:rPr>
          <w:sz w:val="18"/>
          <w:szCs w:val="18"/>
        </w:rPr>
        <w:t>на поставку жилых помещений</w:t>
      </w:r>
    </w:p>
    <w:p w:rsidR="003C6953" w:rsidRDefault="003C6953" w:rsidP="003C6953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Заказчик: </w:t>
      </w:r>
      <w:r>
        <w:rPr>
          <w:sz w:val="18"/>
          <w:szCs w:val="1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sz w:val="18"/>
          <w:szCs w:val="18"/>
        </w:rPr>
        <w:t>Югорска</w:t>
      </w:r>
      <w:proofErr w:type="spellEnd"/>
      <w:r>
        <w:rPr>
          <w:sz w:val="18"/>
          <w:szCs w:val="18"/>
        </w:rPr>
        <w:t>.</w:t>
      </w:r>
    </w:p>
    <w:p w:rsidR="003C6953" w:rsidRDefault="003C6953" w:rsidP="003C6953">
      <w:pPr>
        <w:rPr>
          <w:sz w:val="18"/>
          <w:szCs w:val="18"/>
        </w:rPr>
      </w:pP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3259"/>
        <w:gridCol w:w="5101"/>
      </w:tblGrid>
      <w:tr w:rsidR="003C6953" w:rsidTr="00E632A5">
        <w:trPr>
          <w:trHeight w:val="2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Наименование показателя /значение показателя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jc w:val="center"/>
              <w:rPr>
                <w:rFonts w:eastAsia="Calibri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3C6953" w:rsidTr="00E632A5">
        <w:trPr>
          <w:trHeight w:val="1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jc w:val="center"/>
              <w:rPr>
                <w:rFonts w:eastAsia="Calibri"/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Заявка № 176</w:t>
            </w:r>
          </w:p>
        </w:tc>
      </w:tr>
      <w:tr w:rsidR="003C6953" w:rsidTr="00E632A5">
        <w:trPr>
          <w:trHeight w:val="9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53" w:rsidRDefault="003C6953">
            <w:pPr>
              <w:snapToGrid w:val="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3C6953" w:rsidRDefault="003C6953">
            <w:pPr>
              <w:autoSpaceDE w:val="0"/>
              <w:autoSpaceDN w:val="0"/>
              <w:adjustRightInd w:val="0"/>
              <w:ind w:firstLine="61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 (</w:t>
            </w:r>
            <w:r>
              <w:rPr>
                <w:i/>
                <w:sz w:val="18"/>
                <w:szCs w:val="18"/>
              </w:rPr>
              <w:t>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</w:t>
            </w:r>
            <w:proofErr w:type="gramEnd"/>
            <w:r>
              <w:rPr>
                <w:i/>
                <w:sz w:val="18"/>
                <w:szCs w:val="18"/>
              </w:rPr>
              <w:t xml:space="preserve"> документации об электронном аукционе</w:t>
            </w:r>
            <w:r>
              <w:rPr>
                <w:sz w:val="18"/>
                <w:szCs w:val="18"/>
              </w:rPr>
              <w:t>.</w:t>
            </w:r>
          </w:p>
          <w:p w:rsidR="003C6953" w:rsidRDefault="003C6953">
            <w:pPr>
              <w:snapToGrid w:val="0"/>
              <w:jc w:val="both"/>
              <w:rPr>
                <w:sz w:val="18"/>
                <w:szCs w:val="18"/>
              </w:rPr>
            </w:pPr>
          </w:p>
          <w:p w:rsidR="003C6953" w:rsidRDefault="003C6953">
            <w:pPr>
              <w:suppressAutoHyphens/>
              <w:snapToGrid w:val="0"/>
              <w:jc w:val="both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53" w:rsidRDefault="003C6953">
            <w:pPr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  <w:p w:rsidR="003C6953" w:rsidRDefault="003C6953">
            <w:pPr>
              <w:suppressAutoHyphens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Местоположение дома (адрес):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город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  <w:r>
              <w:rPr>
                <w:sz w:val="18"/>
                <w:szCs w:val="18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53" w:rsidRDefault="003C6953">
            <w:pPr>
              <w:jc w:val="center"/>
              <w:rPr>
                <w:rFonts w:eastAsia="Calibri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3C6953" w:rsidRDefault="003C6953">
            <w:pPr>
              <w:jc w:val="center"/>
              <w:rPr>
                <w:rFonts w:eastAsia="Calibr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3C6953" w:rsidTr="00E632A5">
        <w:trPr>
          <w:trHeight w:val="101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53" w:rsidRDefault="003C6953">
            <w:pPr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  <w:p w:rsidR="003C6953" w:rsidRDefault="003C6953">
            <w:pPr>
              <w:rPr>
                <w:sz w:val="18"/>
                <w:szCs w:val="18"/>
              </w:rPr>
            </w:pPr>
          </w:p>
          <w:p w:rsidR="003C6953" w:rsidRDefault="003C6953">
            <w:pPr>
              <w:rPr>
                <w:sz w:val="18"/>
                <w:szCs w:val="18"/>
              </w:rPr>
            </w:pPr>
          </w:p>
          <w:p w:rsidR="003C6953" w:rsidRDefault="003C6953">
            <w:pPr>
              <w:suppressAutoHyphens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Иное описание (местоположение):</w:t>
            </w:r>
            <w:r>
              <w:rPr>
                <w:sz w:val="18"/>
                <w:szCs w:val="18"/>
              </w:rPr>
              <w:t xml:space="preserve"> в многоквартирном жилом доме в городе </w:t>
            </w:r>
            <w:proofErr w:type="spellStart"/>
            <w:r>
              <w:rPr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53" w:rsidRDefault="003C6953">
            <w:pPr>
              <w:rPr>
                <w:rFonts w:eastAsia="Calibri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3C6953" w:rsidRDefault="003C6953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3C6953" w:rsidRDefault="003C6953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3C6953" w:rsidRDefault="003C6953">
            <w:pPr>
              <w:jc w:val="center"/>
              <w:rPr>
                <w:rFonts w:ascii="Calibri" w:eastAsia="Calibri" w:hAnsi="Calibr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3C6953" w:rsidTr="00E632A5">
        <w:trPr>
          <w:trHeight w:val="8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Тип конструкции жилого дома:</w:t>
            </w:r>
            <w:r>
              <w:rPr>
                <w:sz w:val="18"/>
                <w:szCs w:val="18"/>
              </w:rPr>
              <w:t xml:space="preserve"> Капитальное (кирпичное, блочное (все виды), каменное, монолитное и др.)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53" w:rsidRDefault="003C6953">
            <w:pPr>
              <w:jc w:val="center"/>
              <w:rPr>
                <w:rFonts w:eastAsia="Calibr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3C6953" w:rsidRDefault="003C6953">
            <w:pPr>
              <w:jc w:val="center"/>
              <w:rPr>
                <w:rFonts w:eastAsia="Calibri"/>
                <w:color w:val="FF0000"/>
                <w:kern w:val="2"/>
                <w:sz w:val="18"/>
                <w:szCs w:val="18"/>
                <w:lang w:eastAsia="ar-SA"/>
              </w:rPr>
            </w:pPr>
          </w:p>
        </w:tc>
      </w:tr>
      <w:tr w:rsidR="003C6953" w:rsidTr="00E632A5">
        <w:trPr>
          <w:trHeight w:val="8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tabs>
                <w:tab w:val="left" w:pos="360"/>
              </w:tabs>
              <w:ind w:firstLine="283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Требования к многоквартирному дому: </w:t>
            </w:r>
            <w:r>
              <w:rPr>
                <w:sz w:val="18"/>
                <w:szCs w:val="18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3C6953" w:rsidRDefault="003C6953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Допускается наличие (в исправном, безопасном для эксплуатации состоянии): балкона, лоджии.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Pr="003C6953" w:rsidRDefault="003C6953">
            <w:pPr>
              <w:jc w:val="center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 w:rsidRPr="003C6953">
              <w:rPr>
                <w:b/>
                <w:bCs/>
                <w:sz w:val="18"/>
                <w:szCs w:val="18"/>
              </w:rPr>
              <w:t>Сведения отсутствуют</w:t>
            </w:r>
          </w:p>
        </w:tc>
      </w:tr>
      <w:tr w:rsidR="003C6953" w:rsidTr="00E632A5">
        <w:trPr>
          <w:trHeight w:val="8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Требование к </w:t>
            </w:r>
            <w:proofErr w:type="spellStart"/>
            <w:r>
              <w:rPr>
                <w:b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b/>
                <w:sz w:val="18"/>
                <w:szCs w:val="18"/>
              </w:rPr>
              <w:t xml:space="preserve"> дома:</w:t>
            </w:r>
            <w:r>
              <w:rPr>
                <w:sz w:val="18"/>
                <w:szCs w:val="18"/>
              </w:rPr>
              <w:t xml:space="preserve"> Класс энергетической эффективности дома не ниже "В" согласно Правилам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53" w:rsidRPr="003C6953" w:rsidRDefault="003C6953">
            <w:pPr>
              <w:jc w:val="center"/>
              <w:rPr>
                <w:rFonts w:eastAsia="Calibri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3C6953">
              <w:rPr>
                <w:rFonts w:eastAsia="Calibri"/>
                <w:b/>
                <w:color w:val="000000"/>
                <w:sz w:val="18"/>
                <w:szCs w:val="18"/>
              </w:rPr>
              <w:t>Сведения отсутствуют</w:t>
            </w:r>
          </w:p>
          <w:p w:rsidR="003C6953" w:rsidRDefault="003C6953">
            <w:pPr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3C6953" w:rsidTr="00E632A5">
        <w:trPr>
          <w:trHeight w:val="14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Требования к уровню благоустроенности жилого помещения: 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Жилое помещение </w:t>
            </w:r>
            <w:r>
              <w:rPr>
                <w:b/>
                <w:color w:val="000000"/>
                <w:sz w:val="18"/>
                <w:szCs w:val="18"/>
              </w:rPr>
              <w:t>должно быть</w:t>
            </w:r>
            <w:r>
              <w:rPr>
                <w:color w:val="000000"/>
                <w:sz w:val="18"/>
                <w:szCs w:val="18"/>
              </w:rPr>
              <w:t xml:space="preserve"> благоустроенное,</w:t>
            </w:r>
            <w:r>
              <w:rPr>
                <w:sz w:val="18"/>
                <w:szCs w:val="18"/>
              </w:rPr>
              <w:t xml:space="preserve"> пригодное для постоянного проживания, не требующее текущего ремонта</w:t>
            </w:r>
            <w:r>
              <w:rPr>
                <w:color w:val="000000"/>
                <w:sz w:val="18"/>
                <w:szCs w:val="18"/>
              </w:rPr>
              <w:t xml:space="preserve"> и оборудовано: 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электрической разводкой, 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электророзетками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выключателями и </w:t>
            </w:r>
            <w:r>
              <w:rPr>
                <w:sz w:val="18"/>
                <w:szCs w:val="18"/>
              </w:rPr>
              <w:t>с опломбированным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электросчётчиком в исправном состоянии </w:t>
            </w:r>
            <w:r>
              <w:rPr>
                <w:sz w:val="18"/>
                <w:szCs w:val="18"/>
              </w:rPr>
              <w:t>и паспортом с незаконченным сроком эксплуатации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центральным отоплением </w:t>
            </w:r>
            <w:r>
              <w:rPr>
                <w:b/>
                <w:color w:val="000000"/>
                <w:sz w:val="18"/>
                <w:szCs w:val="18"/>
              </w:rPr>
              <w:t>или</w:t>
            </w:r>
            <w:r>
              <w:rPr>
                <w:color w:val="000000"/>
                <w:sz w:val="18"/>
                <w:szCs w:val="18"/>
              </w:rPr>
              <w:t xml:space="preserve"> общедомовым; 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центральным водопроводом, горячим водоснабжением;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центральным водоотведением </w:t>
            </w:r>
            <w:r>
              <w:rPr>
                <w:color w:val="000000"/>
                <w:sz w:val="18"/>
                <w:szCs w:val="18"/>
              </w:rPr>
              <w:lastRenderedPageBreak/>
              <w:t>(канализацией);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электрической </w:t>
            </w:r>
            <w:r>
              <w:rPr>
                <w:b/>
                <w:color w:val="000000"/>
                <w:sz w:val="18"/>
                <w:szCs w:val="18"/>
              </w:rPr>
              <w:t>или</w:t>
            </w:r>
            <w:r>
              <w:rPr>
                <w:color w:val="000000"/>
                <w:sz w:val="18"/>
                <w:szCs w:val="18"/>
              </w:rPr>
              <w:t xml:space="preserve"> газовой плитой, имеющих </w:t>
            </w:r>
            <w:r>
              <w:rPr>
                <w:b/>
                <w:color w:val="000000"/>
                <w:sz w:val="18"/>
                <w:szCs w:val="18"/>
              </w:rPr>
              <w:t>не менее</w:t>
            </w:r>
            <w:r>
              <w:rPr>
                <w:color w:val="000000"/>
                <w:sz w:val="18"/>
                <w:szCs w:val="18"/>
              </w:rPr>
              <w:t xml:space="preserve"> 3-х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3C6953" w:rsidRDefault="003C6953">
            <w:pPr>
              <w:tabs>
                <w:tab w:val="left" w:pos="7275"/>
              </w:tabs>
              <w:snapToGrid w:val="0"/>
              <w:ind w:left="34" w:right="141" w:firstLine="15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чистовой отделкой стен и потолков без механических повреждений,</w:t>
            </w:r>
          </w:p>
          <w:p w:rsidR="003C6953" w:rsidRDefault="003C6953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ind w:left="34" w:firstLine="153"/>
              <w:jc w:val="both"/>
              <w:rPr>
                <w:bCs/>
                <w:kern w:val="2"/>
                <w:sz w:val="18"/>
                <w:szCs w:val="18"/>
                <w:highlight w:val="yellow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jc w:val="center"/>
              <w:rPr>
                <w:rFonts w:eastAsia="Calibri"/>
                <w:color w:val="FF0000"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</w:rPr>
              <w:lastRenderedPageBreak/>
              <w:t>соответствует</w:t>
            </w:r>
          </w:p>
        </w:tc>
      </w:tr>
      <w:tr w:rsidR="003C6953" w:rsidTr="00E632A5">
        <w:trPr>
          <w:trHeight w:val="10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Требования к условиям проживания в жилом помещении: </w:t>
            </w:r>
          </w:p>
          <w:p w:rsidR="003C6953" w:rsidRDefault="003C6953">
            <w:pPr>
              <w:tabs>
                <w:tab w:val="left" w:pos="7275"/>
              </w:tabs>
              <w:suppressAutoHyphens/>
              <w:snapToGrid w:val="0"/>
              <w:ind w:left="34" w:firstLine="153"/>
              <w:jc w:val="both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Соответствовать санитарно-эпидемиологическим правилам и нормативам СанПиН 2.1.2.2645-10</w:t>
            </w:r>
            <w: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53" w:rsidRDefault="003C6953">
            <w:pPr>
              <w:jc w:val="center"/>
              <w:rPr>
                <w:rFonts w:eastAsia="Calibr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3C6953" w:rsidRDefault="003C6953">
            <w:pPr>
              <w:jc w:val="center"/>
              <w:rPr>
                <w:rFonts w:eastAsia="Calibri"/>
                <w:color w:val="FF0000"/>
                <w:kern w:val="2"/>
                <w:sz w:val="18"/>
                <w:szCs w:val="18"/>
                <w:lang w:eastAsia="ar-SA"/>
              </w:rPr>
            </w:pPr>
          </w:p>
        </w:tc>
      </w:tr>
      <w:tr w:rsidR="003C6953" w:rsidTr="00E632A5">
        <w:trPr>
          <w:trHeight w:val="14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tabs>
                <w:tab w:val="left" w:pos="7275"/>
              </w:tabs>
              <w:suppressAutoHyphens/>
              <w:snapToGrid w:val="0"/>
              <w:ind w:left="34" w:firstLine="153"/>
              <w:jc w:val="both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Гарантийный срок:  </w:t>
            </w:r>
            <w:r>
              <w:rPr>
                <w:sz w:val="18"/>
                <w:szCs w:val="18"/>
                <w:shd w:val="clear" w:color="auto" w:fill="FFFFFF"/>
              </w:rPr>
              <w:t>в течение 36</w:t>
            </w:r>
            <w:r>
              <w:rPr>
                <w:sz w:val="18"/>
                <w:szCs w:val="18"/>
              </w:rPr>
              <w:t xml:space="preserve"> (тридцати шести) месяцев со дня подписания акта приема-передачи на жилое помещение.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53" w:rsidRDefault="003C6953">
            <w:pPr>
              <w:jc w:val="center"/>
              <w:rPr>
                <w:rFonts w:eastAsia="Calibr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3C6953" w:rsidRDefault="003C6953">
            <w:pPr>
              <w:jc w:val="center"/>
              <w:rPr>
                <w:rFonts w:eastAsia="Calibri"/>
                <w:color w:val="FF0000"/>
                <w:kern w:val="2"/>
                <w:sz w:val="18"/>
                <w:szCs w:val="18"/>
                <w:lang w:eastAsia="ar-SA"/>
              </w:rPr>
            </w:pPr>
          </w:p>
        </w:tc>
      </w:tr>
      <w:tr w:rsidR="003C6953" w:rsidTr="00E632A5">
        <w:trPr>
          <w:trHeight w:val="41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autoSpaceDE w:val="0"/>
              <w:snapToGrid w:val="0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Количество жилых помещений</w:t>
            </w:r>
            <w:r>
              <w:rPr>
                <w:sz w:val="18"/>
                <w:szCs w:val="18"/>
              </w:rPr>
              <w:t>: 1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53" w:rsidRDefault="003C6953">
            <w:pPr>
              <w:jc w:val="center"/>
              <w:rPr>
                <w:rFonts w:eastAsia="Calibr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3C6953" w:rsidRDefault="003C6953">
            <w:pPr>
              <w:jc w:val="center"/>
              <w:rPr>
                <w:rFonts w:eastAsia="Calibr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3C6953" w:rsidTr="00E632A5">
        <w:trPr>
          <w:trHeight w:val="41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autoSpaceDE w:val="0"/>
              <w:snapToGrid w:val="0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Состав жилого помещения: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53" w:rsidRDefault="003C6953">
            <w:pPr>
              <w:jc w:val="center"/>
              <w:rPr>
                <w:rFonts w:eastAsia="Calibr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3C6953" w:rsidRDefault="003C6953">
            <w:pPr>
              <w:jc w:val="center"/>
              <w:rPr>
                <w:rFonts w:eastAsia="Calibri"/>
                <w:color w:val="FF0000"/>
                <w:kern w:val="2"/>
                <w:sz w:val="18"/>
                <w:szCs w:val="18"/>
                <w:lang w:eastAsia="ar-SA"/>
              </w:rPr>
            </w:pPr>
          </w:p>
        </w:tc>
      </w:tr>
      <w:tr w:rsidR="003C6953" w:rsidTr="00E632A5">
        <w:trPr>
          <w:trHeight w:val="1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53" w:rsidRDefault="003C6953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3" w:rsidRDefault="003C6953">
            <w:pPr>
              <w:suppressAutoHyphens/>
              <w:autoSpaceDE w:val="0"/>
              <w:snapToGrid w:val="0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Общая площадь жилого помещения: </w:t>
            </w:r>
            <w:r>
              <w:rPr>
                <w:color w:val="000000"/>
                <w:sz w:val="18"/>
                <w:szCs w:val="18"/>
              </w:rPr>
              <w:t>Не менее 33 кв. метров (за исключением балконов, лоджий)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53" w:rsidRDefault="003C6953">
            <w:pPr>
              <w:jc w:val="center"/>
              <w:rPr>
                <w:rFonts w:eastAsia="Calibr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3C6953" w:rsidRDefault="003C6953">
            <w:pPr>
              <w:jc w:val="center"/>
              <w:rPr>
                <w:rFonts w:eastAsia="Calibri"/>
                <w:color w:val="FF0000"/>
                <w:kern w:val="2"/>
                <w:sz w:val="18"/>
                <w:szCs w:val="18"/>
                <w:lang w:eastAsia="ar-SA"/>
              </w:rPr>
            </w:pPr>
          </w:p>
        </w:tc>
      </w:tr>
      <w:bookmarkEnd w:id="0"/>
    </w:tbl>
    <w:p w:rsidR="00137164" w:rsidRDefault="00137164"/>
    <w:sectPr w:rsidR="00137164" w:rsidSect="00473F96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1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AE"/>
    <w:rsid w:val="0001579C"/>
    <w:rsid w:val="00115ACA"/>
    <w:rsid w:val="00137164"/>
    <w:rsid w:val="003C6953"/>
    <w:rsid w:val="00473F96"/>
    <w:rsid w:val="007D16E5"/>
    <w:rsid w:val="00823F29"/>
    <w:rsid w:val="00914B1B"/>
    <w:rsid w:val="00B84F14"/>
    <w:rsid w:val="00BB1EAE"/>
    <w:rsid w:val="00BB75D2"/>
    <w:rsid w:val="00E1371A"/>
    <w:rsid w:val="00E632A5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3F9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73F9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73F96"/>
    <w:pPr>
      <w:ind w:left="720"/>
      <w:contextualSpacing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3C69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a7">
    <w:name w:val="Table Grid"/>
    <w:basedOn w:val="a1"/>
    <w:uiPriority w:val="59"/>
    <w:rsid w:val="003C69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3F9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73F9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73F96"/>
    <w:pPr>
      <w:ind w:left="720"/>
      <w:contextualSpacing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3C69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a7">
    <w:name w:val="Table Grid"/>
    <w:basedOn w:val="a1"/>
    <w:uiPriority w:val="59"/>
    <w:rsid w:val="003C69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2019-07-02T04:22:00Z</cp:lastPrinted>
  <dcterms:created xsi:type="dcterms:W3CDTF">2019-07-01T09:52:00Z</dcterms:created>
  <dcterms:modified xsi:type="dcterms:W3CDTF">2019-07-02T04:26:00Z</dcterms:modified>
</cp:coreProperties>
</file>