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163" w:type="dxa"/>
        <w:tblInd w:w="1500" w:type="dxa"/>
        <w:tblLayout w:type="fixed"/>
        <w:tblLook w:val="01E0" w:firstRow="1" w:lastRow="1" w:firstColumn="1" w:lastColumn="1" w:noHBand="0" w:noVBand="0"/>
      </w:tblPr>
      <w:tblGrid>
        <w:gridCol w:w="3428"/>
        <w:gridCol w:w="5245"/>
        <w:gridCol w:w="5245"/>
        <w:gridCol w:w="5245"/>
      </w:tblGrid>
      <w:tr w:rsidR="00C01056" w:rsidRPr="003B493A" w:rsidTr="00C01056">
        <w:trPr>
          <w:trHeight w:val="2484"/>
        </w:trPr>
        <w:tc>
          <w:tcPr>
            <w:tcW w:w="3428" w:type="dxa"/>
          </w:tcPr>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C01056" w:rsidRPr="00C01056" w:rsidRDefault="00C01056" w:rsidP="007B690A">
            <w:pPr>
              <w:keepNext/>
              <w:keepLines/>
              <w:widowControl w:val="0"/>
              <w:suppressLineNumbers/>
              <w:suppressAutoHyphens/>
              <w:spacing w:after="0"/>
              <w:jc w:val="right"/>
              <w:rPr>
                <w:rFonts w:ascii="Times New Roman" w:eastAsia="Calibri" w:hAnsi="Times New Roman" w:cs="Times New Roman"/>
              </w:rPr>
            </w:pPr>
            <w:r w:rsidRPr="00BB1952">
              <w:t xml:space="preserve">                                         </w:t>
            </w:r>
            <w:r w:rsidRPr="00C01056">
              <w:rPr>
                <w:rFonts w:ascii="Times New Roman" w:hAnsi="Times New Roman" w:cs="Times New Roman"/>
              </w:rPr>
              <w:t>УТВЕРЖДАЮ</w:t>
            </w:r>
          </w:p>
          <w:p w:rsidR="00C01056" w:rsidRPr="00C01056" w:rsidRDefault="00C01056" w:rsidP="007B690A">
            <w:pPr>
              <w:keepNext/>
              <w:keepLines/>
              <w:widowControl w:val="0"/>
              <w:suppressLineNumbers/>
              <w:suppressAutoHyphens/>
              <w:spacing w:after="0"/>
              <w:jc w:val="right"/>
              <w:rPr>
                <w:rFonts w:ascii="Times New Roman" w:hAnsi="Times New Roman" w:cs="Times New Roman"/>
              </w:rPr>
            </w:pPr>
            <w:r w:rsidRPr="00C01056">
              <w:rPr>
                <w:rFonts w:ascii="Times New Roman" w:hAnsi="Times New Roman" w:cs="Times New Roman"/>
              </w:rPr>
              <w:t>Директор</w:t>
            </w:r>
          </w:p>
          <w:p w:rsidR="00C01056" w:rsidRPr="00C01056" w:rsidRDefault="00C01056" w:rsidP="007B690A">
            <w:pPr>
              <w:keepNext/>
              <w:keepLines/>
              <w:widowControl w:val="0"/>
              <w:suppressLineNumbers/>
              <w:suppressAutoHyphens/>
              <w:spacing w:after="0"/>
              <w:jc w:val="right"/>
              <w:rPr>
                <w:rFonts w:ascii="Times New Roman" w:hAnsi="Times New Roman" w:cs="Times New Roman"/>
              </w:rPr>
            </w:pPr>
            <w:r w:rsidRPr="00C01056">
              <w:rPr>
                <w:rFonts w:ascii="Times New Roman" w:hAnsi="Times New Roman" w:cs="Times New Roman"/>
              </w:rPr>
              <w:t>Муниципального бюджетного общеобразовательного учреждения</w:t>
            </w:r>
          </w:p>
          <w:p w:rsidR="00C01056" w:rsidRPr="00C01056" w:rsidRDefault="00C01056" w:rsidP="007B690A">
            <w:pPr>
              <w:keepNext/>
              <w:keepLines/>
              <w:widowControl w:val="0"/>
              <w:suppressLineNumbers/>
              <w:suppressAutoHyphens/>
              <w:spacing w:after="0"/>
              <w:jc w:val="right"/>
              <w:rPr>
                <w:rFonts w:ascii="Times New Roman" w:hAnsi="Times New Roman" w:cs="Times New Roman"/>
              </w:rPr>
            </w:pPr>
            <w:r w:rsidRPr="00C01056">
              <w:rPr>
                <w:rFonts w:ascii="Times New Roman" w:hAnsi="Times New Roman" w:cs="Times New Roman"/>
              </w:rPr>
              <w:t xml:space="preserve"> «Средняя общеобразовательная школа №5»</w:t>
            </w:r>
          </w:p>
          <w:p w:rsidR="00C01056" w:rsidRPr="00C01056" w:rsidRDefault="00C01056" w:rsidP="007B690A">
            <w:pPr>
              <w:keepNext/>
              <w:keepLines/>
              <w:widowControl w:val="0"/>
              <w:suppressLineNumbers/>
              <w:suppressAutoHyphens/>
              <w:spacing w:after="0"/>
              <w:jc w:val="right"/>
              <w:rPr>
                <w:rFonts w:ascii="Times New Roman" w:hAnsi="Times New Roman" w:cs="Times New Roman"/>
              </w:rPr>
            </w:pPr>
            <w:r w:rsidRPr="00C01056">
              <w:rPr>
                <w:rFonts w:ascii="Times New Roman" w:hAnsi="Times New Roman" w:cs="Times New Roman"/>
              </w:rPr>
              <w:t>_________________</w:t>
            </w:r>
            <w:proofErr w:type="spellStart"/>
            <w:r w:rsidRPr="00C01056">
              <w:rPr>
                <w:rFonts w:ascii="Times New Roman" w:hAnsi="Times New Roman" w:cs="Times New Roman"/>
              </w:rPr>
              <w:t>А.А.Латыпов</w:t>
            </w:r>
            <w:proofErr w:type="spellEnd"/>
          </w:p>
          <w:p w:rsidR="00C01056" w:rsidRPr="00BB1952" w:rsidRDefault="00C01056" w:rsidP="007B690A">
            <w:pPr>
              <w:keepNext/>
              <w:keepLines/>
              <w:widowControl w:val="0"/>
              <w:suppressLineNumbers/>
              <w:suppressAutoHyphens/>
              <w:spacing w:after="0"/>
              <w:jc w:val="right"/>
            </w:pPr>
            <w:r w:rsidRPr="00C01056">
              <w:rPr>
                <w:rFonts w:ascii="Times New Roman" w:hAnsi="Times New Roman" w:cs="Times New Roman"/>
              </w:rPr>
              <w:t>«        »                   2017 г.</w:t>
            </w:r>
          </w:p>
        </w:tc>
        <w:tc>
          <w:tcPr>
            <w:tcW w:w="5245" w:type="dxa"/>
          </w:tcPr>
          <w:p w:rsidR="00C01056" w:rsidRPr="005A3C57" w:rsidRDefault="00C01056" w:rsidP="007B690A">
            <w:pPr>
              <w:keepNext/>
              <w:keepLines/>
              <w:widowControl w:val="0"/>
              <w:suppressLineNumbers/>
              <w:tabs>
                <w:tab w:val="left" w:pos="1296"/>
                <w:tab w:val="right" w:pos="5454"/>
              </w:tabs>
              <w:suppressAutoHyphens/>
              <w:rPr>
                <w:rFonts w:eastAsia="Calibri"/>
                <w:sz w:val="26"/>
                <w:szCs w:val="26"/>
                <w:highlight w:val="yellow"/>
              </w:rPr>
            </w:pPr>
            <w:r>
              <w:rPr>
                <w:sz w:val="26"/>
                <w:szCs w:val="26"/>
              </w:rPr>
              <w:tab/>
            </w:r>
            <w:r>
              <w:rPr>
                <w:sz w:val="26"/>
                <w:szCs w:val="26"/>
              </w:rPr>
              <w:tab/>
            </w:r>
            <w:r w:rsidRPr="009753A4">
              <w:rPr>
                <w:sz w:val="26"/>
                <w:szCs w:val="26"/>
              </w:rPr>
              <w:t xml:space="preserve">                                         </w:t>
            </w:r>
          </w:p>
        </w:tc>
        <w:tc>
          <w:tcPr>
            <w:tcW w:w="5245" w:type="dxa"/>
          </w:tcPr>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УТВЕРЖДАЮ</w:t>
            </w:r>
          </w:p>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proofErr w:type="gramStart"/>
            <w:r w:rsidRPr="003B493A">
              <w:rPr>
                <w:rFonts w:ascii="Times New Roman" w:hAnsi="Times New Roman" w:cs="Times New Roman"/>
              </w:rPr>
              <w:t>Исполняющий</w:t>
            </w:r>
            <w:proofErr w:type="gramEnd"/>
            <w:r w:rsidRPr="003B493A">
              <w:rPr>
                <w:rFonts w:ascii="Times New Roman" w:hAnsi="Times New Roman" w:cs="Times New Roman"/>
              </w:rPr>
              <w:t xml:space="preserve"> обязанности директора</w:t>
            </w:r>
          </w:p>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муниципального бюджетного общеобразовательного учреждения «Средняя общеобразовательная школа №2»</w:t>
            </w:r>
          </w:p>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__________ Т.В. Шмелева</w:t>
            </w:r>
          </w:p>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«_____»______________ 2017 г.</w:t>
            </w:r>
          </w:p>
          <w:p w:rsidR="00C01056" w:rsidRPr="003B493A" w:rsidRDefault="00C01056" w:rsidP="006C016B">
            <w:pPr>
              <w:keepNext/>
              <w:keepLines/>
              <w:widowControl w:val="0"/>
              <w:suppressLineNumbers/>
              <w:suppressAutoHyphens/>
              <w:spacing w:after="0" w:line="240" w:lineRule="auto"/>
              <w:jc w:val="right"/>
              <w:rPr>
                <w:rFonts w:ascii="Times New Roman" w:hAnsi="Times New Roman" w:cs="Times New Roman"/>
                <w:highlight w:val="yellow"/>
              </w:rPr>
            </w:pPr>
          </w:p>
        </w:tc>
      </w:tr>
    </w:tbl>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D10E4C" w:rsidRPr="003B493A" w:rsidRDefault="001144F2" w:rsidP="00D10E4C">
      <w:pPr>
        <w:keepNext/>
        <w:keepLines/>
        <w:widowControl w:val="0"/>
        <w:suppressLineNumbers/>
        <w:suppressAutoHyphens/>
        <w:spacing w:after="0" w:line="240" w:lineRule="auto"/>
        <w:jc w:val="center"/>
        <w:rPr>
          <w:rFonts w:ascii="Times New Roman" w:hAnsi="Times New Roman" w:cs="Times New Roman"/>
          <w:b/>
          <w:bCs/>
        </w:rPr>
      </w:pPr>
      <w:r w:rsidRPr="003B493A">
        <w:rPr>
          <w:rFonts w:ascii="Times New Roman" w:hAnsi="Times New Roman" w:cs="Times New Roman"/>
          <w:b/>
          <w:bCs/>
        </w:rPr>
        <w:t>ДОКУМЕНТАЦИЯ ОБ АУКЦИОНЕ В ЭЛЕКТРОННОЙ ФОРМЕ</w:t>
      </w:r>
    </w:p>
    <w:p w:rsidR="00D10E4C" w:rsidRPr="003B493A" w:rsidRDefault="00D10E4C" w:rsidP="00D10E4C">
      <w:pPr>
        <w:keepNext/>
        <w:keepLines/>
        <w:widowControl w:val="0"/>
        <w:suppressLineNumbers/>
        <w:suppressAutoHyphens/>
        <w:spacing w:after="0" w:line="240" w:lineRule="auto"/>
        <w:jc w:val="center"/>
        <w:rPr>
          <w:rFonts w:ascii="Times New Roman" w:hAnsi="Times New Roman" w:cs="Times New Roman"/>
          <w:b/>
          <w:bCs/>
        </w:rPr>
      </w:pPr>
    </w:p>
    <w:p w:rsidR="00D10E4C" w:rsidRPr="003B493A" w:rsidRDefault="00D10E4C" w:rsidP="00D10E4C">
      <w:pPr>
        <w:keepNext/>
        <w:keepLines/>
        <w:widowControl w:val="0"/>
        <w:suppressLineNumbers/>
        <w:suppressAutoHyphens/>
        <w:spacing w:after="0" w:line="240" w:lineRule="auto"/>
        <w:jc w:val="center"/>
        <w:rPr>
          <w:rFonts w:ascii="Times New Roman" w:hAnsi="Times New Roman" w:cs="Times New Roman"/>
          <w:b/>
          <w:bCs/>
        </w:rPr>
      </w:pPr>
      <w:r w:rsidRPr="003B493A">
        <w:rPr>
          <w:rFonts w:ascii="Times New Roman" w:hAnsi="Times New Roman" w:cs="Times New Roman"/>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Default="00D10E4C" w:rsidP="003B493A">
      <w:pPr>
        <w:keepNext/>
        <w:keepLines/>
        <w:widowControl w:val="0"/>
        <w:suppressLineNumbers/>
        <w:suppressAutoHyphens/>
        <w:rPr>
          <w:rFonts w:ascii="Times New Roman" w:hAnsi="Times New Roman" w:cs="Times New Roman"/>
          <w:b/>
          <w:bCs/>
        </w:rPr>
      </w:pPr>
    </w:p>
    <w:p w:rsidR="003B493A" w:rsidRPr="003B493A" w:rsidRDefault="003B493A" w:rsidP="003B493A">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jc w:val="center"/>
        <w:rPr>
          <w:rFonts w:ascii="Times New Roman" w:hAnsi="Times New Roman" w:cs="Times New Roman"/>
          <w:b/>
          <w:bCs/>
        </w:rPr>
      </w:pPr>
    </w:p>
    <w:p w:rsidR="00D10E4C" w:rsidRPr="003B493A" w:rsidRDefault="00D10E4C" w:rsidP="00D10E4C">
      <w:pPr>
        <w:keepNext/>
        <w:keepLines/>
        <w:widowControl w:val="0"/>
        <w:suppressLineNumbers/>
        <w:suppressAutoHyphens/>
        <w:jc w:val="center"/>
        <w:rPr>
          <w:rFonts w:ascii="Times New Roman" w:hAnsi="Times New Roman" w:cs="Times New Roman"/>
          <w:b/>
          <w:bCs/>
        </w:rPr>
      </w:pPr>
      <w:r w:rsidRPr="003B493A">
        <w:rPr>
          <w:rFonts w:ascii="Times New Roman" w:hAnsi="Times New Roman" w:cs="Times New Roman"/>
          <w:b/>
          <w:bCs/>
        </w:rPr>
        <w:t>2017г.</w:t>
      </w:r>
    </w:p>
    <w:p w:rsidR="00D10E4C" w:rsidRPr="003B493A" w:rsidRDefault="006C016B" w:rsidP="00D10E4C">
      <w:pPr>
        <w:pStyle w:val="ConsPlusNormal"/>
        <w:widowControl/>
        <w:numPr>
          <w:ilvl w:val="0"/>
          <w:numId w:val="24"/>
        </w:numPr>
        <w:tabs>
          <w:tab w:val="left" w:pos="360"/>
        </w:tabs>
        <w:spacing w:before="120"/>
        <w:jc w:val="both"/>
        <w:rPr>
          <w:rFonts w:ascii="Times New Roman" w:hAnsi="Times New Roman" w:cs="Times New Roman"/>
          <w:b/>
          <w:bCs/>
          <w:sz w:val="22"/>
          <w:szCs w:val="22"/>
        </w:rPr>
      </w:pPr>
      <w:r w:rsidRPr="003B493A">
        <w:rPr>
          <w:rFonts w:ascii="Times New Roman" w:hAnsi="Times New Roman" w:cs="Times New Roman"/>
          <w:b/>
          <w:bCs/>
          <w:sz w:val="22"/>
          <w:szCs w:val="22"/>
        </w:rPr>
        <w:br w:type="page"/>
      </w:r>
      <w:bookmarkStart w:id="0" w:name="_Ref248571702"/>
      <w:r w:rsidR="00D10E4C" w:rsidRPr="003B493A">
        <w:rPr>
          <w:rFonts w:ascii="Times New Roman" w:hAnsi="Times New Roman" w:cs="Times New Roman"/>
          <w:b/>
          <w:bCs/>
          <w:sz w:val="22"/>
          <w:szCs w:val="22"/>
        </w:rPr>
        <w:lastRenderedPageBreak/>
        <w:t>СВЕДЕНИЯ О ПРОВОДИМОМ АУКЦИОНЕ В ЭЛЕКТРОННОЙ ФОРМЕ</w:t>
      </w:r>
      <w:bookmarkEnd w:id="0"/>
    </w:p>
    <w:p w:rsidR="00D10E4C" w:rsidRPr="003B493A" w:rsidRDefault="00D10E4C" w:rsidP="00D10E4C">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3B493A">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B493A">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jc w:val="center"/>
        <w:tblInd w:w="-601" w:type="dxa"/>
        <w:tblLayout w:type="fixed"/>
        <w:tblLook w:val="04A0" w:firstRow="1" w:lastRow="0" w:firstColumn="1" w:lastColumn="0" w:noHBand="0" w:noVBand="1"/>
      </w:tblPr>
      <w:tblGrid>
        <w:gridCol w:w="818"/>
        <w:gridCol w:w="2553"/>
        <w:gridCol w:w="6979"/>
      </w:tblGrid>
      <w:tr w:rsidR="00D10E4C" w:rsidRPr="003B493A" w:rsidTr="003B493A">
        <w:trPr>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Информация</w:t>
            </w:r>
          </w:p>
        </w:tc>
      </w:tr>
      <w:tr w:rsidR="00D10E4C" w:rsidRPr="003B493A" w:rsidTr="003B493A">
        <w:trPr>
          <w:jc w:val="center"/>
        </w:trPr>
        <w:tc>
          <w:tcPr>
            <w:tcW w:w="10350" w:type="dxa"/>
            <w:gridSpan w:val="3"/>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A85110" w:rsidP="003B493A">
            <w:pPr>
              <w:spacing w:after="0" w:line="240" w:lineRule="auto"/>
              <w:rPr>
                <w:rFonts w:ascii="Times New Roman" w:eastAsia="Times New Roman" w:hAnsi="Times New Roman" w:cs="Times New Roman"/>
                <w:b/>
              </w:rPr>
            </w:pPr>
            <w:r w:rsidRPr="00A85110">
              <w:rPr>
                <w:rFonts w:ascii="Times New Roman" w:eastAsia="Times New Roman" w:hAnsi="Times New Roman" w:cs="Times New Roman"/>
                <w:b/>
              </w:rPr>
              <w:t>173862200272086220100119490010000000</w:t>
            </w:r>
          </w:p>
        </w:tc>
      </w:tr>
      <w:tr w:rsidR="00507EFD"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507EFD" w:rsidRPr="003B493A" w:rsidRDefault="00507EFD" w:rsidP="003B493A">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507EFD" w:rsidRPr="003B493A" w:rsidRDefault="00507EFD"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Наименование</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Муниципальное бюджетное общеобразовательное учреждение «Средняя общеобразовательная школа № 5»</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 xml:space="preserve"> Место нахождения</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628260, ул. Садовая, 1Б, г. Югорск, Ханты - Мансийский автономный округ - Югра, Тюменская область.</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 xml:space="preserve"> Почтовый адрес</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 xml:space="preserve">628260, ул. Садовая, 1Б, г. Югорск, Ханты - Мансийский автономный округ - Югра, Тюменская область. </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 xml:space="preserve">Телефон (34675) 2-66-96  факс (34675) 2-66-96. </w:t>
            </w:r>
          </w:p>
          <w:p w:rsidR="00507EFD" w:rsidRPr="00507EFD" w:rsidRDefault="00507EFD" w:rsidP="007B690A">
            <w:pPr>
              <w:keepNext/>
              <w:keepLines/>
              <w:widowControl w:val="0"/>
              <w:suppressLineNumbers/>
              <w:suppressAutoHyphens/>
              <w:spacing w:after="0"/>
              <w:rPr>
                <w:rFonts w:ascii="Times New Roman" w:hAnsi="Times New Roman" w:cs="Times New Roman"/>
                <w:u w:val="single"/>
              </w:rPr>
            </w:pPr>
            <w:r w:rsidRPr="00507EFD">
              <w:rPr>
                <w:rFonts w:ascii="Times New Roman" w:hAnsi="Times New Roman" w:cs="Times New Roman"/>
                <w:u w:val="single"/>
              </w:rPr>
              <w:t xml:space="preserve">Адрес электронной почты:buhskola5@yandex.ru </w:t>
            </w:r>
          </w:p>
          <w:p w:rsidR="00507EFD" w:rsidRPr="00507EFD" w:rsidRDefault="00507EFD" w:rsidP="007B690A">
            <w:pPr>
              <w:keepNext/>
              <w:keepLines/>
              <w:widowControl w:val="0"/>
              <w:suppressLineNumbers/>
              <w:suppressAutoHyphens/>
              <w:spacing w:after="0"/>
              <w:rPr>
                <w:rFonts w:ascii="Times New Roman" w:hAnsi="Times New Roman" w:cs="Times New Roman"/>
              </w:rPr>
            </w:pPr>
            <w:r w:rsidRPr="00507EFD">
              <w:rPr>
                <w:rFonts w:ascii="Times New Roman" w:hAnsi="Times New Roman" w:cs="Times New Roman"/>
                <w:u w:val="single"/>
              </w:rPr>
              <w:t>Ответственное должностное лицо: Заведующий хозяйством (по закупкам) Акопова Татьяна Александровна</w:t>
            </w:r>
          </w:p>
        </w:tc>
      </w:tr>
      <w:tr w:rsidR="00507EFD"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507EFD" w:rsidRPr="003B493A" w:rsidRDefault="00507EFD"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507EFD" w:rsidRPr="003B493A" w:rsidRDefault="00507EFD"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507EFD" w:rsidRPr="00507EFD" w:rsidRDefault="00507EFD" w:rsidP="00507EFD">
            <w:pPr>
              <w:pStyle w:val="aff"/>
              <w:rPr>
                <w:sz w:val="22"/>
                <w:szCs w:val="22"/>
              </w:rPr>
            </w:pPr>
            <w:r w:rsidRPr="00507EFD">
              <w:rPr>
                <w:sz w:val="22"/>
                <w:szCs w:val="22"/>
              </w:rPr>
              <w:t>Наименование:</w:t>
            </w:r>
          </w:p>
          <w:p w:rsidR="00507EFD" w:rsidRPr="00507EFD" w:rsidRDefault="00507EFD" w:rsidP="00507EFD">
            <w:pPr>
              <w:pStyle w:val="aff"/>
              <w:rPr>
                <w:sz w:val="22"/>
                <w:szCs w:val="22"/>
              </w:rPr>
            </w:pPr>
            <w:r w:rsidRPr="00507EFD">
              <w:rPr>
                <w:sz w:val="22"/>
                <w:szCs w:val="22"/>
              </w:rPr>
              <w:t xml:space="preserve">Администрация города Югорска. </w:t>
            </w:r>
          </w:p>
          <w:p w:rsidR="00507EFD" w:rsidRPr="00507EFD" w:rsidRDefault="00507EFD" w:rsidP="00507EFD">
            <w:pPr>
              <w:pStyle w:val="aff"/>
              <w:rPr>
                <w:sz w:val="22"/>
                <w:szCs w:val="22"/>
              </w:rPr>
            </w:pPr>
            <w:r w:rsidRPr="00507EFD">
              <w:rPr>
                <w:sz w:val="22"/>
                <w:szCs w:val="22"/>
              </w:rPr>
              <w:t>Место нахождения:</w:t>
            </w:r>
          </w:p>
          <w:p w:rsidR="00507EFD" w:rsidRPr="00507EFD" w:rsidRDefault="00507EFD" w:rsidP="00507EFD">
            <w:pPr>
              <w:pStyle w:val="aff"/>
              <w:rPr>
                <w:sz w:val="22"/>
                <w:szCs w:val="22"/>
              </w:rPr>
            </w:pPr>
            <w:r w:rsidRPr="00507EFD">
              <w:rPr>
                <w:sz w:val="22"/>
                <w:szCs w:val="22"/>
              </w:rPr>
              <w:t xml:space="preserve">628260, Ханты - Мансийский автономный округ - Югра, Тюменская обл.,  г. Югорск, ул. 40 лет Победы, 11, </w:t>
            </w:r>
            <w:proofErr w:type="spellStart"/>
            <w:r w:rsidRPr="00507EFD">
              <w:rPr>
                <w:sz w:val="22"/>
                <w:szCs w:val="22"/>
              </w:rPr>
              <w:t>каб</w:t>
            </w:r>
            <w:proofErr w:type="spellEnd"/>
            <w:r w:rsidRPr="00507EFD">
              <w:rPr>
                <w:sz w:val="22"/>
                <w:szCs w:val="22"/>
              </w:rPr>
              <w:t xml:space="preserve">. 310. </w:t>
            </w:r>
          </w:p>
          <w:p w:rsidR="00507EFD" w:rsidRPr="00507EFD" w:rsidRDefault="00507EFD" w:rsidP="00507EFD">
            <w:pPr>
              <w:pStyle w:val="aff"/>
              <w:rPr>
                <w:sz w:val="22"/>
                <w:szCs w:val="22"/>
              </w:rPr>
            </w:pPr>
            <w:r w:rsidRPr="00507EFD">
              <w:rPr>
                <w:sz w:val="22"/>
                <w:szCs w:val="22"/>
              </w:rPr>
              <w:t>Почтовый адрес:</w:t>
            </w:r>
          </w:p>
          <w:p w:rsidR="00507EFD" w:rsidRPr="00507EFD" w:rsidRDefault="00507EFD" w:rsidP="00507EFD">
            <w:pPr>
              <w:pStyle w:val="aff"/>
              <w:rPr>
                <w:sz w:val="22"/>
                <w:szCs w:val="22"/>
              </w:rPr>
            </w:pPr>
            <w:r w:rsidRPr="00507EFD">
              <w:rPr>
                <w:sz w:val="22"/>
                <w:szCs w:val="22"/>
              </w:rPr>
              <w:t>628260, Ханты - Мансийский автономный округ - Югра, Тюменская обл.,  г. Югорск, ул. 40 лет Победы, 11.</w:t>
            </w:r>
          </w:p>
          <w:p w:rsidR="00507EFD" w:rsidRPr="00507EFD" w:rsidRDefault="00507EFD" w:rsidP="00507EFD">
            <w:pPr>
              <w:pStyle w:val="aff"/>
              <w:rPr>
                <w:sz w:val="22"/>
                <w:szCs w:val="22"/>
              </w:rPr>
            </w:pPr>
            <w:r w:rsidRPr="00507EFD">
              <w:rPr>
                <w:sz w:val="22"/>
                <w:szCs w:val="22"/>
              </w:rPr>
              <w:t>Телефон (34675) 50037 факс (34675) 50037</w:t>
            </w:r>
          </w:p>
          <w:p w:rsidR="00507EFD" w:rsidRPr="00507EFD" w:rsidRDefault="00507EFD" w:rsidP="00507EFD">
            <w:pPr>
              <w:pStyle w:val="aff"/>
              <w:rPr>
                <w:sz w:val="22"/>
                <w:szCs w:val="22"/>
              </w:rPr>
            </w:pPr>
            <w:r w:rsidRPr="00507EFD">
              <w:rPr>
                <w:sz w:val="22"/>
                <w:szCs w:val="22"/>
              </w:rPr>
              <w:t xml:space="preserve">Адрес электронной почты: omz@ugorsk.ru </w:t>
            </w:r>
          </w:p>
          <w:p w:rsidR="00507EFD" w:rsidRPr="00507EFD" w:rsidRDefault="00507EFD" w:rsidP="00507EFD">
            <w:pPr>
              <w:pStyle w:val="aff"/>
              <w:rPr>
                <w:sz w:val="22"/>
                <w:szCs w:val="22"/>
              </w:rPr>
            </w:pPr>
            <w:r w:rsidRPr="00507EFD">
              <w:rPr>
                <w:sz w:val="22"/>
                <w:szCs w:val="22"/>
              </w:rPr>
              <w:t>Ответственное должностное лицо:  Начальник отдела муниципальных закупок Захарова Наталья Борисовна.</w:t>
            </w:r>
          </w:p>
        </w:tc>
      </w:tr>
      <w:tr w:rsidR="00460505"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Не привлекается</w:t>
            </w:r>
          </w:p>
        </w:tc>
      </w:tr>
      <w:tr w:rsidR="00457401"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57401" w:rsidRPr="003B493A" w:rsidRDefault="00457401"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57401" w:rsidRPr="003B493A" w:rsidRDefault="00457401"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Информация о контрактной службе заказчика, контрактном управляющем,  </w:t>
            </w:r>
            <w:proofErr w:type="gramStart"/>
            <w:r w:rsidRPr="003B493A">
              <w:rPr>
                <w:rFonts w:ascii="Times New Roman" w:hAnsi="Times New Roman" w:cs="Times New Roman"/>
              </w:rPr>
              <w:t>ответственных</w:t>
            </w:r>
            <w:proofErr w:type="gramEnd"/>
            <w:r w:rsidRPr="003B493A">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457401" w:rsidRPr="00457401" w:rsidRDefault="00457401" w:rsidP="00457401">
            <w:pPr>
              <w:pStyle w:val="aff"/>
              <w:rPr>
                <w:sz w:val="20"/>
                <w:szCs w:val="20"/>
              </w:rPr>
            </w:pPr>
            <w:r w:rsidRPr="00457401">
              <w:rPr>
                <w:sz w:val="20"/>
                <w:szCs w:val="20"/>
              </w:rPr>
              <w:t>Контрактная служба – Акопова Татьяна Александровна</w:t>
            </w:r>
          </w:p>
          <w:p w:rsidR="00457401" w:rsidRPr="00457401" w:rsidRDefault="00457401" w:rsidP="00457401">
            <w:pPr>
              <w:pStyle w:val="aff"/>
              <w:rPr>
                <w:sz w:val="20"/>
                <w:szCs w:val="20"/>
              </w:rPr>
            </w:pPr>
            <w:r w:rsidRPr="00457401">
              <w:rPr>
                <w:sz w:val="20"/>
                <w:szCs w:val="20"/>
              </w:rPr>
              <w:t xml:space="preserve">Сотрудник контрактной службы ответственный за заключение контракта – Акопова Татьяна Александровна, </w:t>
            </w:r>
          </w:p>
          <w:p w:rsidR="00457401" w:rsidRPr="00457401" w:rsidRDefault="00457401" w:rsidP="00457401">
            <w:pPr>
              <w:pStyle w:val="aff"/>
              <w:rPr>
                <w:sz w:val="20"/>
                <w:szCs w:val="20"/>
              </w:rPr>
            </w:pPr>
            <w:r w:rsidRPr="00457401">
              <w:rPr>
                <w:bCs/>
                <w:sz w:val="20"/>
                <w:szCs w:val="20"/>
              </w:rPr>
              <w:t xml:space="preserve">628260, ул. Садовая, 1Б, </w:t>
            </w:r>
            <w:r w:rsidRPr="00457401">
              <w:rPr>
                <w:sz w:val="20"/>
                <w:szCs w:val="20"/>
              </w:rPr>
              <w:t xml:space="preserve">г. Югорск, </w:t>
            </w:r>
            <w:r w:rsidRPr="00457401">
              <w:rPr>
                <w:sz w:val="20"/>
                <w:szCs w:val="20"/>
                <w:lang w:eastAsia="ar-SA"/>
              </w:rPr>
              <w:t>Ханты - Мансийский автономный округ</w:t>
            </w:r>
            <w:r w:rsidRPr="00457401">
              <w:rPr>
                <w:sz w:val="20"/>
                <w:szCs w:val="20"/>
              </w:rPr>
              <w:t xml:space="preserve"> - Югра, Тюменская область.</w:t>
            </w:r>
          </w:p>
          <w:p w:rsidR="00457401" w:rsidRPr="00457401" w:rsidRDefault="00457401" w:rsidP="00457401">
            <w:pPr>
              <w:pStyle w:val="aff"/>
              <w:rPr>
                <w:sz w:val="20"/>
                <w:szCs w:val="20"/>
              </w:rPr>
            </w:pPr>
            <w:r w:rsidRPr="00457401">
              <w:rPr>
                <w:sz w:val="20"/>
                <w:szCs w:val="20"/>
              </w:rPr>
              <w:t>тел. 8 (34675) 2-62-98</w:t>
            </w:r>
          </w:p>
          <w:p w:rsidR="00457401" w:rsidRPr="00457401" w:rsidRDefault="00457401" w:rsidP="00457401">
            <w:pPr>
              <w:pStyle w:val="aff"/>
              <w:rPr>
                <w:sz w:val="22"/>
                <w:szCs w:val="22"/>
              </w:rPr>
            </w:pPr>
            <w:r w:rsidRPr="00457401">
              <w:rPr>
                <w:sz w:val="20"/>
                <w:szCs w:val="20"/>
                <w:u w:val="single"/>
              </w:rPr>
              <w:t>Адрес электронной почты</w:t>
            </w:r>
            <w:r w:rsidRPr="00457401">
              <w:rPr>
                <w:sz w:val="20"/>
                <w:szCs w:val="20"/>
              </w:rPr>
              <w:t>:</w:t>
            </w:r>
            <w:proofErr w:type="spellStart"/>
            <w:r w:rsidRPr="00457401">
              <w:rPr>
                <w:sz w:val="20"/>
                <w:szCs w:val="20"/>
                <w:lang w:val="en-US"/>
              </w:rPr>
              <w:t>buhskola</w:t>
            </w:r>
            <w:proofErr w:type="spellEnd"/>
            <w:r w:rsidRPr="00457401">
              <w:rPr>
                <w:sz w:val="20"/>
                <w:szCs w:val="20"/>
              </w:rPr>
              <w:t>5@</w:t>
            </w:r>
            <w:proofErr w:type="spellStart"/>
            <w:r w:rsidRPr="00457401">
              <w:rPr>
                <w:sz w:val="20"/>
                <w:szCs w:val="20"/>
                <w:lang w:val="en-US"/>
              </w:rPr>
              <w:t>yandex</w:t>
            </w:r>
            <w:proofErr w:type="spellEnd"/>
            <w:r w:rsidRPr="00457401">
              <w:rPr>
                <w:sz w:val="20"/>
                <w:szCs w:val="20"/>
              </w:rPr>
              <w:t>.</w:t>
            </w:r>
            <w:proofErr w:type="spellStart"/>
            <w:r w:rsidRPr="00457401">
              <w:rPr>
                <w:sz w:val="20"/>
                <w:szCs w:val="20"/>
                <w:lang w:val="en-US"/>
              </w:rPr>
              <w:t>ru</w:t>
            </w:r>
            <w:proofErr w:type="spellEnd"/>
          </w:p>
        </w:tc>
      </w:tr>
      <w:tr w:rsidR="00460505" w:rsidRPr="003B493A"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ind w:right="-106"/>
              <w:jc w:val="both"/>
              <w:rPr>
                <w:rFonts w:ascii="Times New Roman" w:hAnsi="Times New Roman" w:cs="Times New Roman"/>
              </w:rPr>
            </w:pPr>
            <w:r w:rsidRPr="003B493A">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shd w:val="clear" w:color="auto" w:fill="FFFFFF"/>
              <w:spacing w:after="0" w:line="240" w:lineRule="auto"/>
              <w:rPr>
                <w:rFonts w:ascii="Times New Roman" w:hAnsi="Times New Roman" w:cs="Times New Roman"/>
                <w:bCs/>
              </w:rPr>
            </w:pPr>
            <w:r w:rsidRPr="003B493A">
              <w:rPr>
                <w:rFonts w:ascii="Times New Roman" w:hAnsi="Times New Roman" w:cs="Times New Roman"/>
                <w:bCs/>
              </w:rPr>
              <w:t>Наименование: Закрытое акционерное общество «Сбербанк –</w:t>
            </w:r>
          </w:p>
          <w:p w:rsidR="00460505" w:rsidRPr="003B493A" w:rsidRDefault="00460505" w:rsidP="003B493A">
            <w:pPr>
              <w:shd w:val="clear" w:color="auto" w:fill="FFFFFF"/>
              <w:spacing w:after="0" w:line="240" w:lineRule="auto"/>
              <w:rPr>
                <w:rFonts w:ascii="Times New Roman" w:hAnsi="Times New Roman" w:cs="Times New Roman"/>
              </w:rPr>
            </w:pPr>
            <w:r w:rsidRPr="003B493A">
              <w:rPr>
                <w:rFonts w:ascii="Times New Roman" w:hAnsi="Times New Roman" w:cs="Times New Roman"/>
                <w:bCs/>
              </w:rPr>
              <w:t>Автоматизированная система торгов»</w:t>
            </w:r>
          </w:p>
        </w:tc>
      </w:tr>
      <w:tr w:rsidR="00460505"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60505" w:rsidRPr="003B493A" w:rsidRDefault="00460505"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57401" w:rsidRDefault="00460505" w:rsidP="00457401">
            <w:pPr>
              <w:keepNext/>
              <w:keepLines/>
              <w:widowControl w:val="0"/>
              <w:suppressLineNumbers/>
              <w:suppressAutoHyphens/>
              <w:spacing w:after="0" w:line="240" w:lineRule="auto"/>
              <w:rPr>
                <w:rFonts w:ascii="Times New Roman" w:hAnsi="Times New Roman" w:cs="Times New Roman"/>
                <w:sz w:val="20"/>
                <w:szCs w:val="20"/>
              </w:rPr>
            </w:pPr>
            <w:r w:rsidRPr="00457401">
              <w:rPr>
                <w:rFonts w:ascii="Times New Roman" w:hAnsi="Times New Roman" w:cs="Times New Roman"/>
                <w:sz w:val="20"/>
                <w:szCs w:val="20"/>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http://</w:t>
            </w:r>
            <w:proofErr w:type="spellStart"/>
            <w:r w:rsidRPr="003B493A">
              <w:rPr>
                <w:rFonts w:ascii="Times New Roman" w:hAnsi="Times New Roman" w:cs="Times New Roman"/>
                <w:lang w:val="en-US"/>
              </w:rPr>
              <w:t>sberbank</w:t>
            </w:r>
            <w:proofErr w:type="spellEnd"/>
            <w:r w:rsidRPr="003B493A">
              <w:rPr>
                <w:rFonts w:ascii="Times New Roman" w:hAnsi="Times New Roman" w:cs="Times New Roman"/>
              </w:rPr>
              <w:t>-</w:t>
            </w:r>
            <w:proofErr w:type="spellStart"/>
            <w:r w:rsidRPr="003B493A">
              <w:rPr>
                <w:rFonts w:ascii="Times New Roman" w:hAnsi="Times New Roman" w:cs="Times New Roman"/>
                <w:lang w:val="en-US"/>
              </w:rPr>
              <w:t>ast</w:t>
            </w:r>
            <w:proofErr w:type="spellEnd"/>
            <w:r w:rsidRPr="003B493A">
              <w:rPr>
                <w:rFonts w:ascii="Times New Roman" w:hAnsi="Times New Roman" w:cs="Times New Roman"/>
              </w:rPr>
              <w:t>.</w:t>
            </w:r>
            <w:proofErr w:type="spellStart"/>
            <w:r w:rsidRPr="003B493A">
              <w:rPr>
                <w:rFonts w:ascii="Times New Roman" w:hAnsi="Times New Roman" w:cs="Times New Roman"/>
              </w:rPr>
              <w:t>ru</w:t>
            </w:r>
            <w:proofErr w:type="spellEnd"/>
            <w:r w:rsidRPr="003B493A">
              <w:rPr>
                <w:rFonts w:ascii="Times New Roman" w:hAnsi="Times New Roman" w:cs="Times New Roman"/>
              </w:rPr>
              <w:t>/</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Вид и предмет </w:t>
            </w:r>
            <w:r w:rsidRPr="003B493A">
              <w:rPr>
                <w:rFonts w:ascii="Times New Roman" w:hAnsi="Times New Roman" w:cs="Times New Roman"/>
              </w:rPr>
              <w:lastRenderedPageBreak/>
              <w:t>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0F4180" w:rsidRPr="003B493A" w:rsidRDefault="000F4180" w:rsidP="003B493A">
            <w:pPr>
              <w:pStyle w:val="af6"/>
              <w:tabs>
                <w:tab w:val="num" w:pos="432"/>
                <w:tab w:val="num" w:pos="567"/>
                <w:tab w:val="num" w:pos="928"/>
              </w:tabs>
              <w:autoSpaceDE w:val="0"/>
              <w:autoSpaceDN w:val="0"/>
              <w:adjustRightInd w:val="0"/>
              <w:ind w:left="0"/>
              <w:contextualSpacing/>
              <w:jc w:val="both"/>
              <w:rPr>
                <w:sz w:val="22"/>
                <w:szCs w:val="22"/>
              </w:rPr>
            </w:pPr>
            <w:r w:rsidRPr="003B493A">
              <w:rPr>
                <w:sz w:val="22"/>
                <w:szCs w:val="22"/>
              </w:rPr>
              <w:lastRenderedPageBreak/>
              <w:t xml:space="preserve">Аукцион в электронной форме среди субъектов малого </w:t>
            </w:r>
            <w:r w:rsidRPr="003B493A">
              <w:rPr>
                <w:sz w:val="22"/>
                <w:szCs w:val="22"/>
              </w:rPr>
              <w:lastRenderedPageBreak/>
              <w:t>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tc>
      </w:tr>
      <w:bookmarkEnd w:id="5"/>
      <w:tr w:rsidR="00D10E4C" w:rsidRPr="003B493A" w:rsidTr="003B493A">
        <w:trPr>
          <w:trHeight w:val="453"/>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Указано в части </w:t>
            </w:r>
            <w:r w:rsidRPr="003B493A">
              <w:rPr>
                <w:rFonts w:ascii="Times New Roman" w:hAnsi="Times New Roman" w:cs="Times New Roman"/>
                <w:lang w:val="en-US"/>
              </w:rPr>
              <w:t>II</w:t>
            </w:r>
            <w:r w:rsidRPr="003B493A">
              <w:rPr>
                <w:rFonts w:ascii="Times New Roman" w:hAnsi="Times New Roman" w:cs="Times New Roman"/>
              </w:rPr>
              <w:t xml:space="preserve"> «Техническое задание» настоящей документации об аукционе. </w:t>
            </w:r>
          </w:p>
        </w:tc>
      </w:tr>
      <w:tr w:rsidR="007B690A"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7B690A" w:rsidRPr="003B493A" w:rsidRDefault="007B690A"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7B690A" w:rsidRPr="003B493A" w:rsidRDefault="007B690A"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B690A" w:rsidRPr="007B690A" w:rsidRDefault="007B690A" w:rsidP="007B690A">
            <w:pPr>
              <w:spacing w:after="0"/>
              <w:rPr>
                <w:rFonts w:ascii="Times New Roman" w:hAnsi="Times New Roman" w:cs="Times New Roman"/>
                <w:bCs/>
              </w:rPr>
            </w:pPr>
            <w:r w:rsidRPr="007B690A">
              <w:rPr>
                <w:rFonts w:ascii="Times New Roman" w:hAnsi="Times New Roman" w:cs="Times New Roman"/>
                <w:bCs/>
              </w:rPr>
              <w:t xml:space="preserve">Муниципальное бюджетное общеобразовательное учреждение «Средняя общеобразовательная школа № 5», </w:t>
            </w:r>
          </w:p>
          <w:p w:rsidR="007B690A" w:rsidRPr="007B690A" w:rsidRDefault="007B690A" w:rsidP="007B690A">
            <w:pPr>
              <w:autoSpaceDE w:val="0"/>
              <w:autoSpaceDN w:val="0"/>
              <w:adjustRightInd w:val="0"/>
              <w:spacing w:after="0"/>
              <w:rPr>
                <w:rFonts w:ascii="Times New Roman" w:hAnsi="Times New Roman" w:cs="Times New Roman"/>
                <w:bCs/>
              </w:rPr>
            </w:pPr>
            <w:r w:rsidRPr="007B690A">
              <w:rPr>
                <w:rFonts w:ascii="Times New Roman" w:hAnsi="Times New Roman" w:cs="Times New Roman"/>
                <w:bCs/>
              </w:rPr>
              <w:t>628260, ул. Садовая, 1Б, г. Югорск, Ханты - Мансийский автономный округ - Югра, Тюменская область.</w:t>
            </w:r>
          </w:p>
          <w:p w:rsidR="007B690A" w:rsidRPr="007B690A" w:rsidRDefault="007B690A" w:rsidP="007B690A">
            <w:pPr>
              <w:autoSpaceDE w:val="0"/>
              <w:autoSpaceDN w:val="0"/>
              <w:adjustRightInd w:val="0"/>
              <w:spacing w:after="0"/>
              <w:rPr>
                <w:rFonts w:ascii="Times New Roman" w:hAnsi="Times New Roman" w:cs="Times New Roman"/>
              </w:rPr>
            </w:pPr>
            <w:r w:rsidRPr="007B690A">
              <w:rPr>
                <w:rFonts w:ascii="Times New Roman" w:hAnsi="Times New Roman" w:cs="Times New Roman"/>
              </w:rPr>
              <w:t>628264, Тюменская  область, Ханты-Мансийский автономный округ - Югра, г. Югорск-2, д.39.</w:t>
            </w:r>
          </w:p>
          <w:p w:rsidR="007B690A" w:rsidRPr="007B690A" w:rsidRDefault="007B690A" w:rsidP="007B690A">
            <w:pPr>
              <w:autoSpaceDE w:val="0"/>
              <w:autoSpaceDN w:val="0"/>
              <w:adjustRightInd w:val="0"/>
              <w:spacing w:after="0"/>
              <w:rPr>
                <w:rFonts w:ascii="Times New Roman" w:hAnsi="Times New Roman" w:cs="Times New Roman"/>
              </w:rPr>
            </w:pPr>
            <w:r w:rsidRPr="007B690A">
              <w:rPr>
                <w:rFonts w:ascii="Times New Roman" w:hAnsi="Times New Roman" w:cs="Times New Roman"/>
              </w:rPr>
              <w:t>628260, Тюменская область, Ханты-Мансийский автономный округ, г. Югорск, ул. Свердлова, 12.</w:t>
            </w:r>
          </w:p>
          <w:p w:rsidR="007B690A" w:rsidRPr="007B690A" w:rsidRDefault="007B690A" w:rsidP="007B690A">
            <w:pPr>
              <w:autoSpaceDE w:val="0"/>
              <w:autoSpaceDN w:val="0"/>
              <w:adjustRightInd w:val="0"/>
              <w:spacing w:after="0"/>
              <w:rPr>
                <w:rFonts w:ascii="Times New Roman" w:hAnsi="Times New Roman" w:cs="Times New Roman"/>
              </w:rPr>
            </w:pPr>
            <w:r w:rsidRPr="007B690A">
              <w:rPr>
                <w:rFonts w:ascii="Times New Roman" w:hAnsi="Times New Roman" w:cs="Times New Roman"/>
              </w:rPr>
              <w:t>628264, Тюменская  область, Ханты-Мансийский автономный округ - Югра, г. Югорск-2, д.38</w:t>
            </w:r>
          </w:p>
        </w:tc>
      </w:tr>
      <w:tr w:rsidR="007B690A"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7B690A" w:rsidRPr="003B493A" w:rsidRDefault="007B690A"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7B690A" w:rsidRPr="003B493A" w:rsidRDefault="007B690A"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B690A" w:rsidRPr="007B690A" w:rsidRDefault="007B690A" w:rsidP="007B690A">
            <w:pPr>
              <w:spacing w:after="0"/>
              <w:rPr>
                <w:rFonts w:ascii="Times New Roman" w:hAnsi="Times New Roman" w:cs="Times New Roman"/>
                <w:bCs/>
              </w:rPr>
            </w:pPr>
            <w:r w:rsidRPr="007B690A">
              <w:rPr>
                <w:rFonts w:ascii="Times New Roman" w:hAnsi="Times New Roman" w:cs="Times New Roman"/>
                <w:bCs/>
              </w:rPr>
              <w:t xml:space="preserve">поставка товара должна осуществляться </w:t>
            </w:r>
            <w:proofErr w:type="gramStart"/>
            <w:r w:rsidRPr="007B690A">
              <w:rPr>
                <w:rFonts w:ascii="Times New Roman" w:hAnsi="Times New Roman" w:cs="Times New Roman"/>
              </w:rPr>
              <w:t>с даты заключения</w:t>
            </w:r>
            <w:proofErr w:type="gramEnd"/>
            <w:r w:rsidRPr="007B690A">
              <w:rPr>
                <w:rFonts w:ascii="Times New Roman" w:hAnsi="Times New Roman" w:cs="Times New Roman"/>
              </w:rPr>
              <w:t xml:space="preserve"> </w:t>
            </w:r>
            <w:r w:rsidRPr="007B690A">
              <w:rPr>
                <w:rFonts w:ascii="Times New Roman" w:hAnsi="Times New Roman" w:cs="Times New Roman"/>
                <w:bCs/>
              </w:rPr>
              <w:t>гражданско-правового договора</w:t>
            </w:r>
            <w:r w:rsidRPr="007B690A">
              <w:rPr>
                <w:rFonts w:ascii="Times New Roman" w:hAnsi="Times New Roman" w:cs="Times New Roman"/>
              </w:rPr>
              <w:t>, но не ранее 09.01.2018г. по 31.12.2018г.</w:t>
            </w:r>
            <w:r w:rsidRPr="007B690A">
              <w:rPr>
                <w:rFonts w:ascii="Times New Roman" w:hAnsi="Times New Roman" w:cs="Times New Roman"/>
                <w:bCs/>
              </w:rPr>
              <w:t xml:space="preserve"> по письменной заявке Заказчика 3 раза в неделю (понедельник, среда, пятница) с 9-00 часов до 15-00 часов местного времени.</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hAnsi="Times New Roman" w:cs="Times New Roman"/>
                <w:iCs/>
              </w:rPr>
            </w:pPr>
            <w:r w:rsidRPr="003B493A">
              <w:rPr>
                <w:rFonts w:ascii="Times New Roman" w:hAnsi="Times New Roman" w:cs="Times New Roman"/>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170A46" w:rsidP="003B493A">
            <w:pPr>
              <w:spacing w:after="0" w:line="240" w:lineRule="auto"/>
              <w:jc w:val="both"/>
              <w:rPr>
                <w:rFonts w:ascii="Times New Roman" w:eastAsia="Times New Roman" w:hAnsi="Times New Roman" w:cs="Times New Roman"/>
              </w:rPr>
            </w:pPr>
            <w:r>
              <w:rPr>
                <w:rFonts w:ascii="Times New Roman" w:hAnsi="Times New Roman" w:cs="Times New Roman"/>
                <w:b/>
              </w:rPr>
              <w:t>1 586 037</w:t>
            </w:r>
            <w:r w:rsidR="00EA40A4" w:rsidRPr="003B493A">
              <w:rPr>
                <w:rFonts w:ascii="Times New Roman" w:hAnsi="Times New Roman" w:cs="Times New Roman"/>
                <w:b/>
              </w:rPr>
              <w:t>(</w:t>
            </w:r>
            <w:r>
              <w:rPr>
                <w:rFonts w:ascii="Times New Roman" w:hAnsi="Times New Roman" w:cs="Times New Roman"/>
                <w:b/>
              </w:rPr>
              <w:t>один миллион пятьсот восемьдесят шесть тысяч тридцать семь</w:t>
            </w:r>
            <w:r w:rsidR="00EA40A4" w:rsidRPr="003B493A">
              <w:rPr>
                <w:rFonts w:ascii="Times New Roman" w:hAnsi="Times New Roman" w:cs="Times New Roman"/>
                <w:b/>
              </w:rPr>
              <w:t xml:space="preserve">) рублей </w:t>
            </w:r>
            <w:r>
              <w:rPr>
                <w:rFonts w:ascii="Times New Roman" w:hAnsi="Times New Roman" w:cs="Times New Roman"/>
                <w:b/>
              </w:rPr>
              <w:t>80</w:t>
            </w:r>
            <w:r w:rsidR="00D10E4C" w:rsidRPr="003B493A">
              <w:rPr>
                <w:rFonts w:ascii="Times New Roman" w:hAnsi="Times New Roman" w:cs="Times New Roman"/>
                <w:b/>
              </w:rPr>
              <w:t xml:space="preserve"> копеек</w:t>
            </w:r>
            <w:r w:rsidR="00D10E4C" w:rsidRPr="003B493A">
              <w:rPr>
                <w:rFonts w:ascii="Times New Roman" w:hAnsi="Times New Roman" w:cs="Times New Roman"/>
                <w:b/>
                <w:snapToGrid w:val="0"/>
              </w:rPr>
              <w:t>.</w:t>
            </w:r>
          </w:p>
          <w:p w:rsidR="00D10E4C" w:rsidRPr="003B493A" w:rsidRDefault="00D10E4C" w:rsidP="003B493A">
            <w:pPr>
              <w:spacing w:after="0" w:line="240" w:lineRule="auto"/>
              <w:jc w:val="both"/>
              <w:rPr>
                <w:rFonts w:ascii="Times New Roman" w:hAnsi="Times New Roman" w:cs="Times New Roman"/>
                <w:snapToGrid w:val="0"/>
              </w:rPr>
            </w:pPr>
            <w:r w:rsidRPr="003B493A">
              <w:rPr>
                <w:rFonts w:ascii="Times New Roman" w:hAnsi="Times New Roman" w:cs="Times New Roman"/>
              </w:rPr>
              <w:t xml:space="preserve">Начальная (максимальная) цена договора включает в себя: </w:t>
            </w:r>
            <w:proofErr w:type="gramStart"/>
            <w:r w:rsidRPr="003B493A">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B493A">
              <w:rPr>
                <w:rFonts w:ascii="Times New Roman" w:hAnsi="Times New Roman" w:cs="Times New Roman"/>
              </w:rPr>
              <w:t xml:space="preserve"> работ и иные расходы, связанные с поставкой товара.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bCs/>
              </w:rPr>
              <w:t xml:space="preserve">Содержится в  части </w:t>
            </w:r>
            <w:r w:rsidRPr="003B493A">
              <w:rPr>
                <w:rFonts w:ascii="Times New Roman" w:hAnsi="Times New Roman" w:cs="Times New Roman"/>
                <w:bCs/>
                <w:lang w:val="en-US"/>
              </w:rPr>
              <w:t>IV</w:t>
            </w:r>
            <w:r w:rsidRPr="003B493A">
              <w:rPr>
                <w:rFonts w:ascii="Times New Roman" w:hAnsi="Times New Roman" w:cs="Times New Roman"/>
                <w:bCs/>
              </w:rPr>
              <w:t xml:space="preserve"> «</w:t>
            </w:r>
            <w:r w:rsidRPr="003B493A">
              <w:rPr>
                <w:rFonts w:ascii="Times New Roman" w:hAnsi="Times New Roman" w:cs="Times New Roman"/>
                <w:b/>
              </w:rPr>
              <w:t>Обоснование начальной (максимальной) цены гражданско-правового договора»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460505" w:rsidP="00A046E3">
            <w:pPr>
              <w:spacing w:after="0" w:line="240" w:lineRule="auto"/>
              <w:jc w:val="both"/>
              <w:rPr>
                <w:rFonts w:ascii="Times New Roman" w:hAnsi="Times New Roman" w:cs="Times New Roman"/>
              </w:rPr>
            </w:pPr>
            <w:r w:rsidRPr="003B493A">
              <w:rPr>
                <w:rFonts w:ascii="Times New Roman" w:hAnsi="Times New Roman" w:cs="Times New Roman"/>
              </w:rPr>
              <w:t>Бюджет города Югорска и средства от приносящей доход деятельности на 201</w:t>
            </w:r>
            <w:r w:rsidR="00A046E3">
              <w:rPr>
                <w:rFonts w:ascii="Times New Roman" w:hAnsi="Times New Roman" w:cs="Times New Roman"/>
              </w:rPr>
              <w:t>8</w:t>
            </w:r>
            <w:r w:rsidRPr="003B493A">
              <w:rPr>
                <w:rFonts w:ascii="Times New Roman" w:hAnsi="Times New Roman" w:cs="Times New Roman"/>
              </w:rPr>
              <w:t xml:space="preserve"> год.</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i/>
              </w:rPr>
            </w:pPr>
            <w:r w:rsidRPr="003B493A">
              <w:rPr>
                <w:rFonts w:ascii="Times New Roman" w:hAnsi="Times New Roman" w:cs="Times New Roman"/>
                <w:i/>
              </w:rPr>
              <w:t>не предусмотрена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Сведения о валюте, </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lastRenderedPageBreak/>
              <w:t>Российский рубль</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не применяется</w:t>
            </w:r>
          </w:p>
        </w:tc>
      </w:tr>
      <w:tr w:rsidR="00D10E4C" w:rsidRPr="003B493A"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3B493A">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B493A">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В случае</w:t>
            </w:r>
            <w:proofErr w:type="gramStart"/>
            <w:r w:rsidRPr="003B493A">
              <w:rPr>
                <w:rFonts w:ascii="Times New Roman" w:hAnsi="Times New Roman" w:cs="Times New Roman"/>
                <w:b w:val="0"/>
                <w:bCs w:val="0"/>
                <w:sz w:val="22"/>
                <w:szCs w:val="22"/>
              </w:rPr>
              <w:t>,</w:t>
            </w:r>
            <w:proofErr w:type="gramEnd"/>
            <w:r w:rsidRPr="003B493A">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D10E4C" w:rsidRPr="003B493A" w:rsidRDefault="00D10E4C" w:rsidP="003B493A">
            <w:pPr>
              <w:pStyle w:val="4"/>
              <w:keepNext w:val="0"/>
              <w:spacing w:before="0" w:after="0"/>
              <w:rPr>
                <w:rFonts w:ascii="Times New Roman" w:hAnsi="Times New Roman" w:cs="Times New Roman"/>
                <w:sz w:val="22"/>
                <w:szCs w:val="22"/>
              </w:rPr>
            </w:pPr>
            <w:r w:rsidRPr="003B493A">
              <w:rPr>
                <w:rFonts w:ascii="Times New Roman" w:hAnsi="Times New Roman" w:cs="Times New Roman"/>
                <w:sz w:val="22"/>
                <w:szCs w:val="22"/>
              </w:rPr>
              <w:t>Требования к участникам закупки: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1) соответствие требованиям, </w:t>
            </w:r>
            <w:r w:rsidRPr="003B493A">
              <w:rPr>
                <w:rFonts w:ascii="Times New Roman" w:hAnsi="Times New Roman" w:cs="Times New Roman"/>
                <w:bCs/>
              </w:rPr>
              <w:t>установленным</w:t>
            </w:r>
            <w:r w:rsidRPr="003B493A">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B493A">
              <w:rPr>
                <w:rFonts w:ascii="Times New Roman" w:hAnsi="Times New Roman" w:cs="Times New Roman"/>
                <w:bCs/>
              </w:rPr>
              <w:t>ом</w:t>
            </w:r>
            <w:r w:rsidRPr="003B493A">
              <w:rPr>
                <w:rFonts w:ascii="Times New Roman" w:hAnsi="Times New Roman" w:cs="Times New Roman"/>
              </w:rPr>
              <w:t xml:space="preserve"> закупки;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2) непроведение ликвидации участника </w:t>
            </w:r>
            <w:r w:rsidRPr="003B493A">
              <w:rPr>
                <w:rFonts w:ascii="Times New Roman" w:hAnsi="Times New Roman" w:cs="Times New Roman"/>
                <w:bCs/>
              </w:rPr>
              <w:t>закупки –</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юридического лица и отсутствие решения арбитражного суда о признании участника </w:t>
            </w:r>
            <w:r w:rsidRPr="003B493A">
              <w:rPr>
                <w:rFonts w:ascii="Times New Roman" w:hAnsi="Times New Roman" w:cs="Times New Roman"/>
                <w:bCs/>
              </w:rPr>
              <w:t>закупки</w:t>
            </w:r>
            <w:r w:rsidRPr="003B493A">
              <w:rPr>
                <w:rFonts w:ascii="Times New Roman" w:hAnsi="Times New Roman" w:cs="Times New Roman"/>
              </w:rPr>
              <w:t xml:space="preserve"> - юридического лица, индивидуального предпринимателя </w:t>
            </w:r>
            <w:r w:rsidRPr="003B493A">
              <w:rPr>
                <w:rFonts w:ascii="Times New Roman" w:hAnsi="Times New Roman" w:cs="Times New Roman"/>
                <w:bCs/>
              </w:rPr>
              <w:t>несостоятельным (</w:t>
            </w:r>
            <w:r w:rsidRPr="003B493A">
              <w:rPr>
                <w:rFonts w:ascii="Times New Roman" w:hAnsi="Times New Roman" w:cs="Times New Roman"/>
              </w:rPr>
              <w:t>банкротом</w:t>
            </w:r>
            <w:r w:rsidRPr="003B493A">
              <w:rPr>
                <w:rFonts w:ascii="Times New Roman" w:hAnsi="Times New Roman" w:cs="Times New Roman"/>
                <w:bCs/>
              </w:rPr>
              <w:t>)</w:t>
            </w:r>
            <w:r w:rsidRPr="003B493A">
              <w:rPr>
                <w:rFonts w:ascii="Times New Roman" w:hAnsi="Times New Roman" w:cs="Times New Roman"/>
              </w:rPr>
              <w:t xml:space="preserve"> и об отк</w:t>
            </w:r>
            <w:r w:rsidR="003B493A">
              <w:rPr>
                <w:rFonts w:ascii="Times New Roman" w:hAnsi="Times New Roman" w:cs="Times New Roman"/>
              </w:rPr>
              <w:t>рытии конкурсного производства;</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3) неприостановление деятельности участника </w:t>
            </w:r>
            <w:r w:rsidRPr="003B493A">
              <w:rPr>
                <w:rFonts w:ascii="Times New Roman" w:hAnsi="Times New Roman" w:cs="Times New Roman"/>
                <w:bCs/>
              </w:rPr>
              <w:t>закупки</w:t>
            </w:r>
            <w:r w:rsidRPr="003B493A">
              <w:rPr>
                <w:rFonts w:ascii="Times New Roman" w:hAnsi="Times New Roman" w:cs="Times New Roman"/>
              </w:rPr>
              <w:t xml:space="preserve"> в порядке, </w:t>
            </w:r>
            <w:r w:rsidRPr="003B493A">
              <w:rPr>
                <w:rFonts w:ascii="Times New Roman" w:hAnsi="Times New Roman" w:cs="Times New Roman"/>
                <w:bCs/>
              </w:rPr>
              <w:lastRenderedPageBreak/>
              <w:t>установленном</w:t>
            </w:r>
            <w:r w:rsidRPr="003B493A">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B493A" w:rsidRDefault="00D10E4C" w:rsidP="003B493A">
            <w:pPr>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proofErr w:type="spellStart"/>
            <w:r w:rsidRPr="003B493A">
              <w:rPr>
                <w:rFonts w:ascii="Times New Roman" w:hAnsi="Times New Roman" w:cs="Times New Roman"/>
              </w:rPr>
              <w:t>признанииобязанности</w:t>
            </w:r>
            <w:proofErr w:type="spellEnd"/>
            <w:proofErr w:type="gramEnd"/>
            <w:r w:rsidRPr="003B493A">
              <w:rPr>
                <w:rFonts w:ascii="Times New Roman" w:hAnsi="Times New Roman" w:cs="Times New Roman"/>
              </w:rPr>
              <w:t xml:space="preserve"> </w:t>
            </w:r>
            <w:proofErr w:type="gramStart"/>
            <w:r w:rsidRPr="003B493A">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493A">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493A">
              <w:rPr>
                <w:rFonts w:ascii="Times New Roman" w:hAnsi="Times New Roman" w:cs="Times New Roman"/>
              </w:rPr>
              <w:t>указанных</w:t>
            </w:r>
            <w:proofErr w:type="gramEnd"/>
            <w:r w:rsidRPr="003B493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73D7" w:rsidRPr="003B493A" w:rsidRDefault="00D10E4C" w:rsidP="003B493A">
            <w:pPr>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3B493A">
              <w:rPr>
                <w:rFonts w:ascii="Times New Roman" w:hAnsi="Times New Roman" w:cs="Times New Roman"/>
              </w:rPr>
              <w:t>вотношении</w:t>
            </w:r>
            <w:proofErr w:type="spellEnd"/>
            <w:proofErr w:type="gramEnd"/>
            <w:r w:rsidRPr="003B493A">
              <w:rPr>
                <w:rFonts w:ascii="Times New Roman" w:hAnsi="Times New Roman" w:cs="Times New Roman"/>
              </w:rPr>
              <w:t xml:space="preserve"> указанных физических лиц наказания</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B493A">
              <w:rPr>
                <w:rFonts w:ascii="Times New Roman" w:hAnsi="Times New Roman" w:cs="Times New Roman"/>
              </w:rPr>
              <w:t>являющихся</w:t>
            </w:r>
            <w:proofErr w:type="gramEnd"/>
            <w:r w:rsidRPr="003B493A">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0E4C" w:rsidRPr="003B493A" w:rsidRDefault="00D10E4C" w:rsidP="003B493A">
            <w:pPr>
              <w:suppressAutoHyphens/>
              <w:spacing w:after="0" w:line="240" w:lineRule="auto"/>
              <w:jc w:val="both"/>
              <w:rPr>
                <w:rFonts w:ascii="Times New Roman" w:hAnsi="Times New Roman" w:cs="Times New Roman"/>
              </w:rPr>
            </w:pPr>
            <w:bookmarkStart w:id="8" w:name="Par546"/>
            <w:bookmarkEnd w:id="8"/>
            <w:proofErr w:type="gramStart"/>
            <w:r w:rsidRPr="003B493A">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3B493A">
              <w:rPr>
                <w:rFonts w:ascii="Times New Roman" w:hAnsi="Times New Roman" w:cs="Times New Roman"/>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B493A">
              <w:rPr>
                <w:rFonts w:ascii="Times New Roman" w:hAnsi="Times New Roman" w:cs="Times New Roman"/>
              </w:rPr>
              <w:t>илиунитарного</w:t>
            </w:r>
            <w:proofErr w:type="spellEnd"/>
            <w:proofErr w:type="gramEnd"/>
            <w:r w:rsidRPr="003B493A">
              <w:rPr>
                <w:rFonts w:ascii="Times New Roman" w:hAnsi="Times New Roman" w:cs="Times New Roman"/>
              </w:rPr>
              <w:t xml:space="preserve"> </w:t>
            </w:r>
            <w:proofErr w:type="gramStart"/>
            <w:r w:rsidRPr="003B493A">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93A">
              <w:rPr>
                <w:rFonts w:ascii="Times New Roman" w:hAnsi="Times New Roman" w:cs="Times New Roman"/>
              </w:rPr>
              <w:t>неполнородными</w:t>
            </w:r>
            <w:proofErr w:type="spellEnd"/>
            <w:r w:rsidRPr="003B493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B493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B493A" w:rsidRDefault="00D10E4C" w:rsidP="003B493A">
            <w:pPr>
              <w:suppressAutoHyphens/>
              <w:spacing w:after="0" w:line="240" w:lineRule="auto"/>
              <w:jc w:val="both"/>
              <w:rPr>
                <w:rFonts w:ascii="Times New Roman" w:hAnsi="Times New Roman" w:cs="Times New Roman"/>
                <w:i/>
              </w:rPr>
            </w:pPr>
            <w:r w:rsidRPr="003B493A">
              <w:rPr>
                <w:rFonts w:ascii="Times New Roman" w:hAnsi="Times New Roman" w:cs="Times New Roman"/>
              </w:rPr>
              <w:t>8) участник закупки не является офшорной компанией.</w:t>
            </w:r>
          </w:p>
        </w:tc>
      </w:tr>
      <w:tr w:rsidR="00D10E4C"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B493A" w:rsidRDefault="00D10E4C"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10E4C"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B493A" w:rsidRDefault="00D10E4C"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3B493A">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jc w:val="center"/>
        </w:trPr>
        <w:tc>
          <w:tcPr>
            <w:tcW w:w="818" w:type="dxa"/>
            <w:tcBorders>
              <w:top w:val="nil"/>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ind w:firstLine="54"/>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jc w:val="center"/>
        </w:trPr>
        <w:tc>
          <w:tcPr>
            <w:tcW w:w="818" w:type="dxa"/>
            <w:tcBorders>
              <w:top w:val="nil"/>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B493A">
              <w:rPr>
                <w:rFonts w:ascii="Times New Roman" w:hAnsi="Times New Roman" w:cs="Times New Roman"/>
              </w:rPr>
              <w:t>позднее</w:t>
            </w:r>
            <w:proofErr w:type="gramEnd"/>
            <w:r w:rsidRPr="003B493A">
              <w:rPr>
                <w:rFonts w:ascii="Times New Roman" w:hAnsi="Times New Roman" w:cs="Times New Roman"/>
              </w:rPr>
              <w:t xml:space="preserve"> чем за три дня до даты окончания срока подачи </w:t>
            </w:r>
            <w:r w:rsidRPr="003B493A">
              <w:rPr>
                <w:rFonts w:ascii="Times New Roman" w:hAnsi="Times New Roman" w:cs="Times New Roman"/>
              </w:rPr>
              <w:lastRenderedPageBreak/>
              <w:t>заявок на участие в таком аукционе.</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Дата </w:t>
            </w:r>
            <w:proofErr w:type="gramStart"/>
            <w:r w:rsidRPr="003B493A">
              <w:rPr>
                <w:rFonts w:ascii="Times New Roman" w:hAnsi="Times New Roman" w:cs="Times New Roman"/>
              </w:rPr>
              <w:t>начала предоставления разъяснений положений документации</w:t>
            </w:r>
            <w:proofErr w:type="gramEnd"/>
            <w:r w:rsidRPr="003B493A">
              <w:rPr>
                <w:rFonts w:ascii="Times New Roman" w:hAnsi="Times New Roman" w:cs="Times New Roman"/>
              </w:rPr>
              <w:t xml:space="preserve"> об аукционе </w:t>
            </w:r>
            <w:r w:rsidR="004941C8">
              <w:t>«19___» декабря_________ 2017 года</w:t>
            </w:r>
            <w:r w:rsidRPr="003B493A">
              <w:rPr>
                <w:rFonts w:ascii="Times New Roman" w:hAnsi="Times New Roman" w:cs="Times New Roman"/>
              </w:rPr>
              <w:t>;</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дата </w:t>
            </w:r>
            <w:proofErr w:type="gramStart"/>
            <w:r w:rsidRPr="003B493A">
              <w:rPr>
                <w:rFonts w:ascii="Times New Roman" w:hAnsi="Times New Roman" w:cs="Times New Roman"/>
              </w:rPr>
              <w:t>окончания предоставления разъяснений положений документации</w:t>
            </w:r>
            <w:proofErr w:type="gramEnd"/>
            <w:r w:rsidRPr="003B493A">
              <w:rPr>
                <w:rFonts w:ascii="Times New Roman" w:hAnsi="Times New Roman" w:cs="Times New Roman"/>
              </w:rPr>
              <w:t xml:space="preserve"> об аукционе </w:t>
            </w:r>
            <w:r w:rsidR="004941C8">
              <w:t>«25___» декабря_________ 2017 года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0E4C" w:rsidRPr="003B493A" w:rsidTr="003B493A">
        <w:trPr>
          <w:trHeight w:val="1240"/>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CA557D">
            <w:pPr>
              <w:spacing w:after="0" w:line="240" w:lineRule="auto"/>
              <w:jc w:val="both"/>
              <w:rPr>
                <w:rFonts w:ascii="Times New Roman" w:hAnsi="Times New Roman" w:cs="Times New Roman"/>
              </w:rPr>
            </w:pPr>
            <w:r w:rsidRPr="003B493A">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941C8">
              <w:t>«27__»декабря__________ 2017 года</w:t>
            </w:r>
            <w:r w:rsidRPr="003B493A">
              <w:rPr>
                <w:rFonts w:ascii="Times New Roman" w:hAnsi="Times New Roman" w:cs="Times New Roman"/>
              </w:rPr>
              <w:t>.</w:t>
            </w:r>
          </w:p>
        </w:tc>
      </w:tr>
      <w:tr w:rsidR="00460505" w:rsidRPr="003B493A" w:rsidTr="003B493A">
        <w:trPr>
          <w:trHeight w:val="1254"/>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color w:val="000000"/>
              </w:rPr>
              <w:t xml:space="preserve">Дата </w:t>
            </w:r>
            <w:proofErr w:type="gramStart"/>
            <w:r w:rsidRPr="003B493A">
              <w:rPr>
                <w:rFonts w:ascii="Times New Roman" w:hAnsi="Times New Roman" w:cs="Times New Roman"/>
                <w:color w:val="000000"/>
              </w:rPr>
              <w:t>окончания срока рассмотрения частей заявок</w:t>
            </w:r>
            <w:proofErr w:type="gramEnd"/>
            <w:r w:rsidRPr="003B493A">
              <w:rPr>
                <w:rFonts w:ascii="Times New Roman" w:hAnsi="Times New Roman" w:cs="Times New Roman"/>
                <w:color w:val="000000"/>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941C8" w:rsidP="00CA557D">
            <w:pPr>
              <w:spacing w:after="0" w:line="240" w:lineRule="auto"/>
              <w:rPr>
                <w:rFonts w:ascii="Times New Roman" w:hAnsi="Times New Roman" w:cs="Times New Roman"/>
              </w:rPr>
            </w:pPr>
            <w:r>
              <w:t>«28___» _декабря________ 2017 года</w:t>
            </w:r>
          </w:p>
        </w:tc>
      </w:tr>
      <w:tr w:rsidR="00460505" w:rsidRPr="003B493A" w:rsidTr="003B493A">
        <w:trPr>
          <w:trHeight w:val="924"/>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color w:val="000000"/>
              </w:rPr>
            </w:pPr>
            <w:r w:rsidRPr="003B493A">
              <w:rPr>
                <w:rFonts w:ascii="Times New Roman" w:hAnsi="Times New Roman" w:cs="Times New Roman"/>
                <w:color w:val="000000"/>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941C8" w:rsidP="00CA557D">
            <w:pPr>
              <w:spacing w:after="0" w:line="240" w:lineRule="auto"/>
              <w:rPr>
                <w:rFonts w:ascii="Times New Roman" w:hAnsi="Times New Roman" w:cs="Times New Roman"/>
              </w:rPr>
            </w:pPr>
            <w:r>
              <w:t>«09___» января_________ 2018 года</w:t>
            </w:r>
            <w:bookmarkStart w:id="14" w:name="_GoBack"/>
            <w:bookmarkEnd w:id="14"/>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7"/>
              <w:keepNext/>
              <w:keepLines/>
              <w:widowControl w:val="0"/>
              <w:suppressLineNumbers/>
              <w:suppressAutoHyphens/>
              <w:spacing w:after="0"/>
              <w:rPr>
                <w:sz w:val="22"/>
                <w:szCs w:val="22"/>
              </w:rPr>
            </w:pPr>
            <w:r w:rsidRPr="003B493A">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Заявка на участие в электронном аукционе состоит из двух частей.</w:t>
            </w:r>
          </w:p>
          <w:p w:rsidR="00D10E4C" w:rsidRPr="003B493A" w:rsidRDefault="00D10E4C" w:rsidP="003B493A">
            <w:pPr>
              <w:tabs>
                <w:tab w:val="left" w:pos="-1620"/>
                <w:tab w:val="num" w:pos="432"/>
              </w:tabs>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b/>
              </w:rPr>
              <w:t>Первая часть</w:t>
            </w:r>
            <w:r w:rsidRPr="003B493A">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D10E4C" w:rsidRPr="003B493A" w:rsidRDefault="00D10E4C" w:rsidP="003B493A">
            <w:pPr>
              <w:spacing w:after="0" w:line="240" w:lineRule="auto"/>
              <w:ind w:firstLine="585"/>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0E4C" w:rsidRPr="003B493A" w:rsidRDefault="00D10E4C" w:rsidP="003B493A">
            <w:pPr>
              <w:spacing w:after="0" w:line="240" w:lineRule="auto"/>
              <w:ind w:firstLine="585"/>
              <w:jc w:val="both"/>
              <w:rPr>
                <w:rFonts w:ascii="Times New Roman" w:eastAsia="Times New Roman" w:hAnsi="Times New Roman" w:cs="Times New Roman"/>
              </w:rPr>
            </w:pPr>
            <w:r w:rsidRPr="003B493A">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0E4C" w:rsidRPr="003B493A" w:rsidRDefault="00D10E4C" w:rsidP="003B493A">
            <w:pPr>
              <w:autoSpaceDE w:val="0"/>
              <w:autoSpaceDN w:val="0"/>
              <w:adjustRightInd w:val="0"/>
              <w:spacing w:after="0" w:line="240" w:lineRule="auto"/>
              <w:ind w:firstLine="612"/>
              <w:jc w:val="both"/>
              <w:rPr>
                <w:rFonts w:ascii="Times New Roman" w:eastAsia="Times New Roman" w:hAnsi="Times New Roman" w:cs="Times New Roman"/>
              </w:rPr>
            </w:pPr>
            <w:r w:rsidRPr="003B493A">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3B493A">
              <w:rPr>
                <w:rFonts w:ascii="Times New Roman" w:eastAsia="Times New Roman" w:hAnsi="Times New Roman" w:cs="Times New Roman"/>
              </w:rPr>
              <w:t>:</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3B493A">
              <w:rPr>
                <w:rFonts w:ascii="Times New Roman" w:eastAsia="Times New Roman" w:hAnsi="Times New Roman" w:cs="Times New Roman"/>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B493A">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 xml:space="preserve">2) </w:t>
            </w:r>
            <w:r w:rsidRPr="003B493A">
              <w:rPr>
                <w:rFonts w:ascii="Times New Roman" w:eastAsia="Times New Roman" w:hAnsi="Times New Roman" w:cs="Times New Roman"/>
                <w:b/>
              </w:rPr>
              <w:t>документ</w:t>
            </w:r>
            <w:proofErr w:type="gramStart"/>
            <w:r w:rsidRPr="003B493A">
              <w:rPr>
                <w:rFonts w:ascii="Times New Roman" w:eastAsia="Times New Roman" w:hAnsi="Times New Roman" w:cs="Times New Roman"/>
                <w:b/>
              </w:rPr>
              <w:t>ы(</w:t>
            </w:r>
            <w:proofErr w:type="gramEnd"/>
            <w:r w:rsidRPr="003B493A">
              <w:rPr>
                <w:rFonts w:ascii="Times New Roman" w:eastAsia="Times New Roman" w:hAnsi="Times New Roman" w:cs="Times New Roman"/>
                <w:b/>
              </w:rPr>
              <w:t>или копии этих документов)</w:t>
            </w:r>
            <w:r w:rsidRPr="003B493A">
              <w:rPr>
                <w:rFonts w:ascii="Times New Roman" w:eastAsia="Times New Roman" w:hAnsi="Times New Roman" w:cs="Times New Roman"/>
              </w:rPr>
              <w:t>, подтверждающие соответствие участника аукциона следующим требованиям:</w:t>
            </w:r>
          </w:p>
          <w:p w:rsidR="00D10E4C" w:rsidRPr="003B493A" w:rsidRDefault="00D10E4C" w:rsidP="003B493A">
            <w:pPr>
              <w:numPr>
                <w:ilvl w:val="0"/>
                <w:numId w:val="10"/>
              </w:numPr>
              <w:suppressAutoHyphens/>
              <w:spacing w:after="0" w:line="240" w:lineRule="auto"/>
              <w:ind w:left="33" w:hanging="33"/>
              <w:jc w:val="both"/>
              <w:rPr>
                <w:rFonts w:ascii="Times New Roman" w:eastAsia="Times New Roman" w:hAnsi="Times New Roman" w:cs="Times New Roman"/>
              </w:rPr>
            </w:pPr>
            <w:r w:rsidRPr="003B493A">
              <w:rPr>
                <w:rFonts w:ascii="Times New Roman" w:eastAsia="Times New Roman" w:hAnsi="Times New Roman" w:cs="Times New Roman"/>
              </w:rPr>
              <w:t xml:space="preserve">соответствие требованиям, </w:t>
            </w:r>
            <w:r w:rsidRPr="003B493A">
              <w:rPr>
                <w:rFonts w:ascii="Times New Roman" w:eastAsia="Times New Roman" w:hAnsi="Times New Roman" w:cs="Times New Roman"/>
                <w:bCs/>
              </w:rPr>
              <w:t>установленным</w:t>
            </w:r>
            <w:r w:rsidRPr="003B493A">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B493A">
              <w:rPr>
                <w:rFonts w:ascii="Times New Roman" w:eastAsia="Times New Roman" w:hAnsi="Times New Roman" w:cs="Times New Roman"/>
                <w:bCs/>
              </w:rPr>
              <w:t>ом</w:t>
            </w:r>
            <w:r w:rsidRPr="003B493A">
              <w:rPr>
                <w:rFonts w:ascii="Times New Roman" w:eastAsia="Times New Roman" w:hAnsi="Times New Roman" w:cs="Times New Roman"/>
              </w:rPr>
              <w:t xml:space="preserve"> закупки, а именно: не установлено;</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а также декларация о соответствии участника аукциона следующим требованиям:</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 xml:space="preserve">- непроведение ликвидации участника </w:t>
            </w:r>
            <w:r w:rsidRPr="003B493A">
              <w:rPr>
                <w:rFonts w:ascii="Times New Roman" w:eastAsia="Times New Roman" w:hAnsi="Times New Roman" w:cs="Times New Roman"/>
                <w:bCs/>
              </w:rPr>
              <w:t>закупки -</w:t>
            </w:r>
            <w:r w:rsidRPr="003B493A">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3B493A">
              <w:rPr>
                <w:rFonts w:ascii="Times New Roman" w:eastAsia="Times New Roman" w:hAnsi="Times New Roman" w:cs="Times New Roman"/>
                <w:bCs/>
              </w:rPr>
              <w:t>закупки</w:t>
            </w:r>
            <w:r w:rsidRPr="003B493A">
              <w:rPr>
                <w:rFonts w:ascii="Times New Roman" w:eastAsia="Times New Roman" w:hAnsi="Times New Roman" w:cs="Times New Roman"/>
              </w:rPr>
              <w:t xml:space="preserve"> - юридического лица, индивидуального предпринимателя </w:t>
            </w:r>
            <w:r w:rsidRPr="003B493A">
              <w:rPr>
                <w:rFonts w:ascii="Times New Roman" w:eastAsia="Times New Roman" w:hAnsi="Times New Roman" w:cs="Times New Roman"/>
                <w:bCs/>
              </w:rPr>
              <w:t>несостоятельным (</w:t>
            </w:r>
            <w:r w:rsidRPr="003B493A">
              <w:rPr>
                <w:rFonts w:ascii="Times New Roman" w:eastAsia="Times New Roman" w:hAnsi="Times New Roman" w:cs="Times New Roman"/>
              </w:rPr>
              <w:t>банкротом</w:t>
            </w:r>
            <w:r w:rsidRPr="003B493A">
              <w:rPr>
                <w:rFonts w:ascii="Times New Roman" w:eastAsia="Times New Roman" w:hAnsi="Times New Roman" w:cs="Times New Roman"/>
                <w:bCs/>
              </w:rPr>
              <w:t>)</w:t>
            </w:r>
            <w:r w:rsidRPr="003B493A">
              <w:rPr>
                <w:rFonts w:ascii="Times New Roman" w:eastAsia="Times New Roman" w:hAnsi="Times New Roman" w:cs="Times New Roman"/>
              </w:rPr>
              <w:t xml:space="preserve"> и об открытии конкурсного производства;</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 xml:space="preserve">- неприостановление деятельности участника </w:t>
            </w:r>
            <w:r w:rsidRPr="003B493A">
              <w:rPr>
                <w:rFonts w:ascii="Times New Roman" w:eastAsia="Times New Roman" w:hAnsi="Times New Roman" w:cs="Times New Roman"/>
                <w:bCs/>
              </w:rPr>
              <w:t>закупки</w:t>
            </w:r>
            <w:r w:rsidRPr="003B493A">
              <w:rPr>
                <w:rFonts w:ascii="Times New Roman" w:eastAsia="Times New Roman" w:hAnsi="Times New Roman" w:cs="Times New Roman"/>
              </w:rPr>
              <w:t xml:space="preserve"> в порядке, </w:t>
            </w:r>
            <w:r w:rsidRPr="003B493A">
              <w:rPr>
                <w:rFonts w:ascii="Times New Roman" w:eastAsia="Times New Roman" w:hAnsi="Times New Roman" w:cs="Times New Roman"/>
                <w:bCs/>
              </w:rPr>
              <w:t>установленном</w:t>
            </w:r>
            <w:r w:rsidRPr="003B493A">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B493A">
              <w:rPr>
                <w:rFonts w:ascii="Times New Roman" w:eastAsia="Times New Roman" w:hAnsi="Times New Roman" w:cs="Times New Roman"/>
              </w:rPr>
              <w:t>обязанностизаявителя</w:t>
            </w:r>
            <w:proofErr w:type="spellEnd"/>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493A">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493A">
              <w:rPr>
                <w:rFonts w:ascii="Times New Roman" w:eastAsia="Times New Roman" w:hAnsi="Times New Roman" w:cs="Times New Roman"/>
              </w:rPr>
              <w:t>указанных</w:t>
            </w:r>
            <w:proofErr w:type="gramEnd"/>
            <w:r w:rsidRPr="003B493A">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0E4C" w:rsidRPr="003B493A" w:rsidRDefault="00D10E4C" w:rsidP="003B493A">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B493A">
              <w:rPr>
                <w:rFonts w:ascii="Times New Roman" w:eastAsia="Times New Roman" w:hAnsi="Times New Roman" w:cs="Times New Roman"/>
              </w:rPr>
              <w:t xml:space="preserve"> указанных физических лиц наказания в виде лишения права занимать </w:t>
            </w:r>
            <w:r w:rsidRPr="003B493A">
              <w:rPr>
                <w:rFonts w:ascii="Times New Roman" w:eastAsia="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0E4C" w:rsidRPr="003B493A" w:rsidRDefault="00D10E4C" w:rsidP="003B493A">
            <w:pPr>
              <w:suppressAutoHyphens/>
              <w:snapToGrid w:val="0"/>
              <w:spacing w:after="0" w:line="240" w:lineRule="auto"/>
              <w:ind w:left="34"/>
              <w:jc w:val="both"/>
              <w:rPr>
                <w:rFonts w:ascii="Times New Roman" w:eastAsia="Times New Roman" w:hAnsi="Times New Roman" w:cs="Times New Roman"/>
              </w:rPr>
            </w:pPr>
            <w:r w:rsidRPr="003B493A">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Pr="003B493A" w:rsidRDefault="00D10E4C" w:rsidP="003B493A">
            <w:pPr>
              <w:suppressAutoHyphens/>
              <w:spacing w:after="0" w:line="240" w:lineRule="auto"/>
              <w:ind w:left="34"/>
              <w:jc w:val="both"/>
              <w:rPr>
                <w:rFonts w:ascii="Times New Roman" w:eastAsia="Times New Roman" w:hAnsi="Times New Roman" w:cs="Times New Roman"/>
              </w:rPr>
            </w:pPr>
            <w:r w:rsidRPr="003B493A">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B493A">
              <w:rPr>
                <w:rFonts w:ascii="Times New Roman" w:eastAsia="Times New Roman" w:hAnsi="Times New Roman" w:cs="Times New Roman"/>
              </w:rPr>
              <w:t>а-</w:t>
            </w:r>
            <w:proofErr w:type="gramEnd"/>
            <w:r w:rsidRPr="003B493A">
              <w:rPr>
                <w:rFonts w:ascii="Times New Roman" w:eastAsia="Times New Roman" w:hAnsi="Times New Roman" w:cs="Times New Roman"/>
              </w:rPr>
              <w:t xml:space="preserve"> не требуется;</w:t>
            </w:r>
          </w:p>
          <w:p w:rsidR="00D10E4C" w:rsidRPr="003B493A" w:rsidRDefault="00D10E4C" w:rsidP="003B493A">
            <w:pPr>
              <w:suppressAutoHyphens/>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B493A">
              <w:rPr>
                <w:rFonts w:ascii="Times New Roman" w:eastAsia="Times New Roman" w:hAnsi="Times New Roman" w:cs="Times New Roman"/>
              </w:rPr>
              <w:t>унитарногопредприятия</w:t>
            </w:r>
            <w:proofErr w:type="spellEnd"/>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93A">
              <w:rPr>
                <w:rFonts w:ascii="Times New Roman" w:eastAsia="Times New Roman" w:hAnsi="Times New Roman" w:cs="Times New Roman"/>
              </w:rPr>
              <w:t>неполнородными</w:t>
            </w:r>
            <w:proofErr w:type="spellEnd"/>
            <w:r w:rsidRPr="003B493A">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B493A">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B493A">
              <w:rPr>
                <w:rFonts w:ascii="Times New Roman" w:eastAsia="Times New Roman" w:hAnsi="Times New Roman" w:cs="Times New Roman"/>
                <w:b/>
              </w:rPr>
              <w:t>не требуется;</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B493A">
              <w:rPr>
                <w:rFonts w:ascii="Times New Roman" w:eastAsia="Times New Roman" w:hAnsi="Times New Roman" w:cs="Times New Roman"/>
              </w:rPr>
              <w:t xml:space="preserve"> является крупной сделкой;</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lastRenderedPageBreak/>
              <w:t xml:space="preserve">5) документы, подтверждающие право участника аукциона на получение </w:t>
            </w:r>
            <w:proofErr w:type="spellStart"/>
            <w:r w:rsidRPr="003B493A">
              <w:rPr>
                <w:rFonts w:ascii="Times New Roman" w:eastAsia="Times New Roman" w:hAnsi="Times New Roman" w:cs="Times New Roman"/>
              </w:rPr>
              <w:t>преимуществаучреждениям</w:t>
            </w:r>
            <w:proofErr w:type="spellEnd"/>
            <w:r w:rsidRPr="003B493A">
              <w:rPr>
                <w:rFonts w:ascii="Times New Roman" w:eastAsia="Times New Roman" w:hAnsi="Times New Roman" w:cs="Times New Roman"/>
              </w:rPr>
              <w:t xml:space="preserve"> и предприятиям уголовно-исполнительной системы и организациям инвалидов или копии этих документов </w:t>
            </w:r>
            <w:proofErr w:type="gramStart"/>
            <w:r w:rsidRPr="003B493A">
              <w:rPr>
                <w:rFonts w:ascii="Times New Roman" w:eastAsia="Times New Roman" w:hAnsi="Times New Roman" w:cs="Times New Roman"/>
              </w:rPr>
              <w:t>–</w:t>
            </w:r>
            <w:r w:rsidR="00EA40A4" w:rsidRPr="003B493A">
              <w:rPr>
                <w:rFonts w:ascii="Times New Roman" w:hAnsi="Times New Roman" w:cs="Times New Roman"/>
                <w:b/>
              </w:rPr>
              <w:t>н</w:t>
            </w:r>
            <w:proofErr w:type="gramEnd"/>
            <w:r w:rsidR="00EA40A4" w:rsidRPr="003B493A">
              <w:rPr>
                <w:rFonts w:ascii="Times New Roman" w:hAnsi="Times New Roman" w:cs="Times New Roman"/>
                <w:b/>
              </w:rPr>
              <w:t xml:space="preserve">е </w:t>
            </w:r>
            <w:r w:rsidRPr="003B493A">
              <w:rPr>
                <w:rFonts w:ascii="Times New Roman" w:eastAsia="Times New Roman" w:hAnsi="Times New Roman" w:cs="Times New Roman"/>
                <w:b/>
              </w:rPr>
              <w:t>требуется;</w:t>
            </w:r>
          </w:p>
          <w:p w:rsidR="000F4180" w:rsidRPr="003B493A" w:rsidRDefault="000F4180" w:rsidP="003B493A">
            <w:pPr>
              <w:autoSpaceDE w:val="0"/>
              <w:autoSpaceDN w:val="0"/>
              <w:adjustRightInd w:val="0"/>
              <w:spacing w:after="0" w:line="240" w:lineRule="auto"/>
              <w:ind w:left="34" w:firstLine="142"/>
              <w:jc w:val="both"/>
              <w:rPr>
                <w:rFonts w:ascii="Times New Roman" w:hAnsi="Times New Roman" w:cs="Times New Roman"/>
              </w:rPr>
            </w:pPr>
            <w:proofErr w:type="gramStart"/>
            <w:r w:rsidRPr="003B493A">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B493A">
              <w:rPr>
                <w:rFonts w:ascii="Times New Roman" w:hAnsi="Times New Roman" w:cs="Times New Roman"/>
                <w:b/>
              </w:rPr>
              <w:t>требуется</w:t>
            </w:r>
            <w:r w:rsidRPr="003B493A">
              <w:rPr>
                <w:rFonts w:ascii="Times New Roman" w:hAnsi="Times New Roman" w:cs="Times New Roman"/>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Pr="003B493A">
              <w:rPr>
                <w:rFonts w:ascii="Times New Roman" w:hAnsi="Times New Roman" w:cs="Times New Roman"/>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3B493A">
              <w:rPr>
                <w:rFonts w:ascii="Times New Roman" w:eastAsia="Times New Roman" w:hAnsi="Times New Roman" w:cs="Times New Roman"/>
                <w:b/>
              </w:rPr>
              <w:t>требуется.</w:t>
            </w:r>
          </w:p>
          <w:p w:rsidR="00D10E4C" w:rsidRPr="003B493A" w:rsidRDefault="00D10E4C" w:rsidP="003B493A">
            <w:pPr>
              <w:suppressAutoHyphens/>
              <w:spacing w:after="0" w:line="240" w:lineRule="auto"/>
              <w:ind w:left="33" w:firstLine="142"/>
              <w:jc w:val="both"/>
              <w:rPr>
                <w:rFonts w:ascii="Times New Roman" w:eastAsia="Times New Roman" w:hAnsi="Times New Roman" w:cs="Times New Roman"/>
              </w:rPr>
            </w:pPr>
            <w:r w:rsidRPr="003B493A">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3B493A">
              <w:rPr>
                <w:rFonts w:ascii="Times New Roman" w:hAnsi="Times New Roman" w:cs="Times New Roman"/>
              </w:rPr>
              <w:t xml:space="preserve"> </w:t>
            </w:r>
            <w:proofErr w:type="gramStart"/>
            <w:r w:rsidRPr="003B493A">
              <w:rPr>
                <w:rFonts w:ascii="Times New Roman" w:hAnsi="Times New Roman" w:cs="Times New Roman"/>
              </w:rPr>
              <w:t>-</w:t>
            </w:r>
            <w:r w:rsidRPr="003B493A">
              <w:rPr>
                <w:rFonts w:ascii="Times New Roman" w:eastAsia="Times New Roman" w:hAnsi="Times New Roman" w:cs="Times New Roman"/>
                <w:b/>
              </w:rPr>
              <w:t>н</w:t>
            </w:r>
            <w:proofErr w:type="gramEnd"/>
            <w:r w:rsidRPr="003B493A">
              <w:rPr>
                <w:rFonts w:ascii="Times New Roman" w:eastAsia="Times New Roman" w:hAnsi="Times New Roman" w:cs="Times New Roman"/>
                <w:b/>
              </w:rPr>
              <w:t>е требуется</w:t>
            </w:r>
            <w:r w:rsidRPr="003B493A">
              <w:rPr>
                <w:rFonts w:ascii="Times New Roman" w:eastAsia="Times New Roman" w:hAnsi="Times New Roman" w:cs="Times New Roman"/>
              </w:rPr>
              <w:t>.</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7"/>
              <w:keepNext/>
              <w:keepLines/>
              <w:widowControl w:val="0"/>
              <w:suppressLineNumbers/>
              <w:suppressAutoHyphens/>
              <w:spacing w:after="0"/>
              <w:rPr>
                <w:sz w:val="22"/>
                <w:szCs w:val="22"/>
              </w:rPr>
            </w:pPr>
            <w:r w:rsidRPr="003B493A">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Заявка на участие в электронном аукционе, подготовленная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участником закупки, должна быть </w:t>
            </w:r>
            <w:r w:rsidRPr="003B493A">
              <w:rPr>
                <w:rFonts w:ascii="Times New Roman" w:eastAsia="Times New Roman" w:hAnsi="Times New Roman" w:cs="Times New Roman"/>
                <w:lang w:val="en-US"/>
              </w:rPr>
              <w:t>c</w:t>
            </w:r>
            <w:r w:rsidRPr="003B493A">
              <w:rPr>
                <w:rFonts w:ascii="Times New Roman" w:eastAsia="Times New Roman" w:hAnsi="Times New Roman" w:cs="Times New Roman"/>
              </w:rPr>
              <w:t xml:space="preserve">оставлена на русском </w:t>
            </w:r>
            <w:proofErr w:type="spellStart"/>
            <w:r w:rsidRPr="003B493A">
              <w:rPr>
                <w:rFonts w:ascii="Times New Roman" w:eastAsia="Times New Roman" w:hAnsi="Times New Roman" w:cs="Times New Roman"/>
              </w:rPr>
              <w:t>языке</w:t>
            </w:r>
            <w:proofErr w:type="gramStart"/>
            <w:r w:rsidRPr="003B493A">
              <w:rPr>
                <w:rFonts w:ascii="Times New Roman" w:eastAsia="Times New Roman" w:hAnsi="Times New Roman" w:cs="Times New Roman"/>
              </w:rPr>
              <w:t>.</w:t>
            </w:r>
            <w:bookmarkStart w:id="16" w:name="_Ref119430333"/>
            <w:bookmarkStart w:id="17" w:name="_Ref119429817"/>
            <w:bookmarkStart w:id="18" w:name="_Toc123405470"/>
            <w:bookmarkEnd w:id="16"/>
            <w:bookmarkEnd w:id="17"/>
            <w:bookmarkEnd w:id="18"/>
            <w:r w:rsidRPr="003B493A">
              <w:rPr>
                <w:rFonts w:ascii="Times New Roman" w:eastAsia="Times New Roman" w:hAnsi="Times New Roman" w:cs="Times New Roman"/>
              </w:rPr>
              <w:t>В</w:t>
            </w:r>
            <w:proofErr w:type="gramEnd"/>
            <w:r w:rsidRPr="003B493A">
              <w:rPr>
                <w:rFonts w:ascii="Times New Roman" w:eastAsia="Times New Roman" w:hAnsi="Times New Roman" w:cs="Times New Roman"/>
              </w:rPr>
              <w:t>ходящие</w:t>
            </w:r>
            <w:proofErr w:type="spellEnd"/>
            <w:r w:rsidRPr="003B493A">
              <w:rPr>
                <w:rFonts w:ascii="Times New Roman" w:eastAsia="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B493A">
              <w:rPr>
                <w:rFonts w:ascii="Times New Roman" w:eastAsia="Times New Roman" w:hAnsi="Times New Roman" w:cs="Times New Roman"/>
              </w:rPr>
              <w:t>заполненного</w:t>
            </w:r>
            <w:proofErr w:type="gramEnd"/>
            <w:r w:rsidRPr="003B493A">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b/>
                <w:bCs/>
              </w:rPr>
              <w:t>Инструкция по заполнению первой части заявки</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b/>
                <w:bCs/>
              </w:rPr>
              <w:t xml:space="preserve"> на участие в аукционе в электронной форме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3B493A">
              <w:rPr>
                <w:rFonts w:ascii="Times New Roman" w:eastAsia="Times New Roman" w:hAnsi="Times New Roman" w:cs="Times New Roman"/>
              </w:rPr>
              <w:lastRenderedPageBreak/>
              <w:t>обозначениями, установленными в части II «ТЕХНИЧЕСКОЕ ЗАДАНИЕ».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B493A">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 «конкретные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3B493A">
              <w:rPr>
                <w:rFonts w:ascii="Times New Roman" w:eastAsia="Times New Roman" w:hAnsi="Times New Roman" w:cs="Times New Roman"/>
                <w:lang w:val="en-US"/>
              </w:rPr>
              <w:t>II</w:t>
            </w:r>
            <w:r w:rsidRPr="003B493A">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слов </w:t>
            </w:r>
            <w:r w:rsidRPr="003B493A">
              <w:rPr>
                <w:rFonts w:ascii="Times New Roman" w:eastAsia="Times New Roman" w:hAnsi="Times New Roman" w:cs="Times New Roman"/>
                <w:b/>
                <w:bCs/>
              </w:rPr>
              <w:t>«не менее», «не ниже»</w:t>
            </w:r>
            <w:r w:rsidRPr="003B493A">
              <w:rPr>
                <w:rFonts w:ascii="Times New Roman" w:eastAsia="Times New Roman" w:hAnsi="Times New Roman" w:cs="Times New Roman"/>
              </w:rPr>
              <w:t xml:space="preserve"> - участником предоставляется значение равное или превышающее указанное;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«не более», «не выше»</w:t>
            </w:r>
            <w:r w:rsidRPr="003B493A">
              <w:rPr>
                <w:rFonts w:ascii="Times New Roman" w:eastAsia="Times New Roman" w:hAnsi="Times New Roman" w:cs="Times New Roman"/>
              </w:rPr>
              <w:t xml:space="preserve"> - участником предоставляется  значение равное или менее </w:t>
            </w:r>
            <w:proofErr w:type="gramStart"/>
            <w:r w:rsidRPr="003B493A">
              <w:rPr>
                <w:rFonts w:ascii="Times New Roman" w:eastAsia="Times New Roman" w:hAnsi="Times New Roman" w:cs="Times New Roman"/>
              </w:rPr>
              <w:t>указанного</w:t>
            </w:r>
            <w:proofErr w:type="gramEnd"/>
            <w:r w:rsidRPr="003B493A">
              <w:rPr>
                <w:rFonts w:ascii="Times New Roman" w:eastAsia="Times New Roman" w:hAnsi="Times New Roman" w:cs="Times New Roman"/>
              </w:rPr>
              <w:t xml:space="preserve">;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«менее»</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
                <w:bCs/>
              </w:rPr>
              <w:t xml:space="preserve">ниже» - </w:t>
            </w:r>
            <w:r w:rsidRPr="003B493A">
              <w:rPr>
                <w:rFonts w:ascii="Times New Roman" w:eastAsia="Times New Roman" w:hAnsi="Times New Roman" w:cs="Times New Roman"/>
              </w:rPr>
              <w:t>участником предоставляется значение меньше указанного;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«более», «выше», «свыше»</w:t>
            </w:r>
            <w:r w:rsidRPr="003B493A">
              <w:rPr>
                <w:rFonts w:ascii="Times New Roman" w:eastAsia="Times New Roman" w:hAnsi="Times New Roman" w:cs="Times New Roman"/>
              </w:rPr>
              <w:t xml:space="preserve"> - участником предоставляется значение превышающее указанное;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proofErr w:type="gramStart"/>
            <w:r w:rsidRPr="003B493A">
              <w:rPr>
                <w:rFonts w:ascii="Times New Roman" w:eastAsia="Times New Roman" w:hAnsi="Times New Roman" w:cs="Times New Roman"/>
                <w:b/>
                <w:bCs/>
              </w:rPr>
              <w:t>«н</w:t>
            </w:r>
            <w:proofErr w:type="gramEnd"/>
            <w:r w:rsidRPr="003B493A">
              <w:rPr>
                <w:rFonts w:ascii="Times New Roman" w:eastAsia="Times New Roman" w:hAnsi="Times New Roman" w:cs="Times New Roman"/>
                <w:b/>
                <w:bCs/>
              </w:rPr>
              <w:t xml:space="preserve">е менее и не более», «не менее, не более», «не менее не более», «не менее; не более», «не менее/не более»   </w:t>
            </w:r>
            <w:r w:rsidRPr="003B493A">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«до» -</w:t>
            </w:r>
            <w:r w:rsidRPr="003B493A">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«от» - </w:t>
            </w:r>
            <w:r w:rsidRPr="003B493A">
              <w:rPr>
                <w:rFonts w:ascii="Times New Roman" w:eastAsia="Times New Roman" w:hAnsi="Times New Roman" w:cs="Times New Roman"/>
              </w:rPr>
              <w:t>участником предоставляется указанное значение или превышающее его;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слов </w:t>
            </w:r>
            <w:r w:rsidRPr="003B493A">
              <w:rPr>
                <w:rFonts w:ascii="Times New Roman" w:eastAsia="Times New Roman" w:hAnsi="Times New Roman" w:cs="Times New Roman"/>
                <w:b/>
              </w:rPr>
              <w:t>«</w:t>
            </w:r>
            <w:proofErr w:type="gramStart"/>
            <w:r w:rsidRPr="003B493A">
              <w:rPr>
                <w:rFonts w:ascii="Times New Roman" w:eastAsia="Times New Roman" w:hAnsi="Times New Roman" w:cs="Times New Roman"/>
                <w:b/>
              </w:rPr>
              <w:t>от</w:t>
            </w:r>
            <w:proofErr w:type="gramEnd"/>
            <w:r w:rsidRPr="003B493A">
              <w:rPr>
                <w:rFonts w:ascii="Times New Roman" w:eastAsia="Times New Roman" w:hAnsi="Times New Roman" w:cs="Times New Roman"/>
                <w:b/>
              </w:rPr>
              <w:t>… до…»</w:t>
            </w:r>
            <w:r w:rsidRPr="003B493A">
              <w:rPr>
                <w:rFonts w:ascii="Times New Roman" w:eastAsia="Times New Roman" w:hAnsi="Times New Roman" w:cs="Times New Roman"/>
              </w:rPr>
              <w:t xml:space="preserve"> - </w:t>
            </w:r>
            <w:proofErr w:type="gramStart"/>
            <w:r w:rsidRPr="003B493A">
              <w:rPr>
                <w:rFonts w:ascii="Times New Roman" w:eastAsia="Times New Roman" w:hAnsi="Times New Roman" w:cs="Times New Roman"/>
              </w:rPr>
              <w:t>участником</w:t>
            </w:r>
            <w:proofErr w:type="gramEnd"/>
            <w:r w:rsidRPr="003B493A">
              <w:rPr>
                <w:rFonts w:ascii="Times New Roman" w:eastAsia="Times New Roman" w:hAnsi="Times New Roman" w:cs="Times New Roman"/>
              </w:rPr>
              <w:t xml:space="preserve"> предоставляется одно конкретное значение в рамках значений;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знаком</w:t>
            </w:r>
            <w:r w:rsidRPr="003B493A">
              <w:rPr>
                <w:rFonts w:ascii="Times New Roman" w:eastAsia="Times New Roman" w:hAnsi="Times New Roman" w:cs="Times New Roman"/>
                <w:b/>
                <w:bCs/>
              </w:rPr>
              <w:t xml:space="preserve"> «+/</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3B493A">
              <w:rPr>
                <w:rFonts w:ascii="Times New Roman" w:eastAsia="Times New Roman" w:hAnsi="Times New Roman" w:cs="Times New Roman"/>
                <w:b/>
                <w:bCs/>
              </w:rPr>
              <w:t>+/-</w:t>
            </w:r>
            <w:r w:rsidRPr="003B493A">
              <w:rPr>
                <w:rFonts w:ascii="Times New Roman" w:eastAsia="Times New Roman" w:hAnsi="Times New Roman" w:cs="Times New Roman"/>
              </w:rPr>
              <w:t>»;</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знака </w:t>
            </w:r>
            <w:r w:rsidRPr="003B493A">
              <w:rPr>
                <w:rFonts w:ascii="Times New Roman" w:eastAsia="Times New Roman" w:hAnsi="Times New Roman" w:cs="Times New Roman"/>
                <w:b/>
              </w:rPr>
              <w:t>«</w:t>
            </w:r>
            <w:proofErr w:type="gramStart"/>
            <w:r w:rsidRPr="003B493A">
              <w:rPr>
                <w:rFonts w:ascii="Times New Roman" w:eastAsia="Times New Roman" w:hAnsi="Times New Roman" w:cs="Times New Roman"/>
                <w:b/>
              </w:rPr>
              <w:t>-</w:t>
            </w:r>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 xml:space="preserve"> - участником предоставляется конкретное цифровое значение.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3B493A">
              <w:rPr>
                <w:rFonts w:ascii="Times New Roman" w:eastAsia="Times New Roman" w:hAnsi="Times New Roman" w:cs="Times New Roman"/>
                <w:b/>
                <w:bCs/>
              </w:rPr>
              <w:t>«и»</w:t>
            </w:r>
            <w:r w:rsidRPr="003B493A">
              <w:rPr>
                <w:rFonts w:ascii="Times New Roman" w:eastAsia="Times New Roman" w:hAnsi="Times New Roman" w:cs="Times New Roman"/>
              </w:rPr>
              <w:t xml:space="preserve">, знаки </w:t>
            </w:r>
            <w:r w:rsidRPr="003B493A">
              <w:rPr>
                <w:rFonts w:ascii="Times New Roman" w:eastAsia="Times New Roman" w:hAnsi="Times New Roman" w:cs="Times New Roman"/>
                <w:b/>
                <w:bCs/>
              </w:rPr>
              <w:t>«,» «;», «/» -</w:t>
            </w:r>
            <w:r w:rsidRPr="003B493A">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3B493A">
              <w:rPr>
                <w:rFonts w:ascii="Times New Roman" w:eastAsia="Times New Roman" w:hAnsi="Times New Roman" w:cs="Times New Roman"/>
                <w:b/>
                <w:bCs/>
              </w:rPr>
              <w:t>«или»</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
                <w:bCs/>
              </w:rPr>
              <w:t xml:space="preserve">либо» - </w:t>
            </w:r>
            <w:r w:rsidRPr="003B493A">
              <w:rPr>
                <w:rFonts w:ascii="Times New Roman" w:eastAsia="Times New Roman" w:hAnsi="Times New Roman" w:cs="Times New Roman"/>
              </w:rPr>
              <w:t xml:space="preserve">участники выбирают одно из значений. При использовании </w:t>
            </w:r>
            <w:r w:rsidRPr="003B493A">
              <w:rPr>
                <w:rFonts w:ascii="Times New Roman" w:eastAsia="Times New Roman" w:hAnsi="Times New Roman" w:cs="Times New Roman"/>
                <w:b/>
                <w:bCs/>
              </w:rPr>
              <w:t>«и (или)» -</w:t>
            </w:r>
            <w:r w:rsidRPr="003B493A">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B493A">
              <w:rPr>
                <w:rFonts w:ascii="Times New Roman" w:eastAsia="Times New Roman" w:hAnsi="Times New Roman" w:cs="Times New Roman"/>
                <w:b/>
                <w:bCs/>
              </w:rPr>
              <w:t>«и»</w:t>
            </w:r>
            <w:r w:rsidRPr="003B493A">
              <w:rPr>
                <w:rFonts w:ascii="Times New Roman" w:eastAsia="Times New Roman" w:hAnsi="Times New Roman" w:cs="Times New Roman"/>
              </w:rPr>
              <w:t xml:space="preserve">, знаки </w:t>
            </w:r>
            <w:r w:rsidRPr="003B493A">
              <w:rPr>
                <w:rFonts w:ascii="Times New Roman" w:eastAsia="Times New Roman" w:hAnsi="Times New Roman" w:cs="Times New Roman"/>
                <w:b/>
                <w:bCs/>
              </w:rPr>
              <w:t>«;» «,»</w:t>
            </w:r>
            <w:r w:rsidRPr="003B493A">
              <w:rPr>
                <w:rFonts w:ascii="Times New Roman" w:eastAsia="Times New Roman" w:hAnsi="Times New Roman" w:cs="Times New Roman"/>
              </w:rPr>
              <w:t xml:space="preserve">. При одновременном использовании знаков </w:t>
            </w:r>
            <w:r w:rsidRPr="003B493A">
              <w:rPr>
                <w:rFonts w:ascii="Times New Roman" w:eastAsia="Times New Roman" w:hAnsi="Times New Roman" w:cs="Times New Roman"/>
                <w:b/>
                <w:bCs/>
              </w:rPr>
              <w:t>«</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Cs/>
              </w:rPr>
              <w:t xml:space="preserve"> </w:t>
            </w:r>
            <w:r w:rsidRPr="003B493A">
              <w:rPr>
                <w:rFonts w:ascii="Times New Roman" w:eastAsia="Times New Roman" w:hAnsi="Times New Roman" w:cs="Times New Roman"/>
                <w:bCs/>
              </w:rPr>
              <w:lastRenderedPageBreak/>
              <w:t xml:space="preserve">и союзов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участник указывает все значения показателя до союза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или значение указанное после союза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(например: 1, 2, 3 или 4; участник предлагает: вариант1 – 1, 2, 3; вариант 2 – 4).</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II «диапазонные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 применения заказчиком в техническом задании при описании диапазона:</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знаком</w:t>
            </w:r>
            <w:r w:rsidRPr="003B493A">
              <w:rPr>
                <w:rFonts w:ascii="Times New Roman" w:eastAsia="Times New Roman" w:hAnsi="Times New Roman" w:cs="Times New Roman"/>
                <w:b/>
                <w:bCs/>
              </w:rPr>
              <w:t xml:space="preserve"> «</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словами</w:t>
            </w:r>
            <w:r w:rsidRPr="003B493A">
              <w:rPr>
                <w:rFonts w:ascii="Times New Roman" w:eastAsia="Times New Roman" w:hAnsi="Times New Roman" w:cs="Times New Roman"/>
                <w:b/>
                <w:bCs/>
              </w:rPr>
              <w:t xml:space="preserve"> «диапазон может быть расширен» -</w:t>
            </w:r>
            <w:r w:rsidRPr="003B493A">
              <w:rPr>
                <w:rFonts w:ascii="Times New Roman" w:eastAsia="Times New Roman" w:hAnsi="Times New Roman" w:cs="Times New Roman"/>
              </w:rPr>
              <w:t xml:space="preserve"> участником представляется диапазон не </w:t>
            </w:r>
            <w:proofErr w:type="gramStart"/>
            <w:r w:rsidRPr="003B493A">
              <w:rPr>
                <w:rFonts w:ascii="Times New Roman" w:eastAsia="Times New Roman" w:hAnsi="Times New Roman" w:cs="Times New Roman"/>
              </w:rPr>
              <w:t>менее указанных</w:t>
            </w:r>
            <w:proofErr w:type="gramEnd"/>
            <w:r w:rsidRPr="003B493A">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при использовании в описании диапазона предлогов </w:t>
            </w:r>
            <w:r w:rsidRPr="003B493A">
              <w:rPr>
                <w:rFonts w:ascii="Times New Roman" w:eastAsia="Times New Roman" w:hAnsi="Times New Roman" w:cs="Times New Roman"/>
                <w:b/>
                <w:bCs/>
              </w:rPr>
              <w:t>«от»</w:t>
            </w:r>
            <w:r w:rsidRPr="003B493A">
              <w:rPr>
                <w:rFonts w:ascii="Times New Roman" w:eastAsia="Times New Roman" w:hAnsi="Times New Roman" w:cs="Times New Roman"/>
              </w:rPr>
              <w:t xml:space="preserve"> и </w:t>
            </w:r>
            <w:r w:rsidRPr="003B493A">
              <w:rPr>
                <w:rFonts w:ascii="Times New Roman" w:eastAsia="Times New Roman" w:hAnsi="Times New Roman" w:cs="Times New Roman"/>
                <w:b/>
                <w:bCs/>
              </w:rPr>
              <w:t>«до»</w:t>
            </w:r>
            <w:r w:rsidRPr="003B493A">
              <w:rPr>
                <w:rFonts w:ascii="Times New Roman" w:eastAsia="Times New Roman" w:hAnsi="Times New Roman" w:cs="Times New Roman"/>
              </w:rPr>
              <w:t xml:space="preserve"> предельные значения входят в диапазон, допускается использование знака </w:t>
            </w:r>
            <w:r w:rsidRPr="003B493A">
              <w:rPr>
                <w:rFonts w:ascii="Times New Roman" w:eastAsia="Times New Roman" w:hAnsi="Times New Roman" w:cs="Times New Roman"/>
                <w:b/>
                <w:bCs/>
              </w:rPr>
              <w:t>«</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III «общие сведения»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3B493A">
              <w:rPr>
                <w:rFonts w:ascii="Times New Roman" w:eastAsia="Times New Roman" w:hAnsi="Times New Roman" w:cs="Times New Roman"/>
              </w:rPr>
              <w:t>неизменяемое</w:t>
            </w:r>
            <w:proofErr w:type="gramEnd"/>
            <w:r w:rsidRPr="003B493A">
              <w:rPr>
                <w:rFonts w:ascii="Times New Roman" w:eastAsia="Times New Roman" w:hAnsi="Times New Roman" w:cs="Times New Roman"/>
              </w:rPr>
              <w:t>)» – участник не вправе изменять указанные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493A">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w:t>
            </w:r>
            <w:r w:rsidRPr="003B493A">
              <w:rPr>
                <w:rFonts w:ascii="Times New Roman" w:eastAsia="Times New Roman" w:hAnsi="Times New Roman" w:cs="Times New Roman"/>
              </w:rPr>
              <w:lastRenderedPageBreak/>
              <w:t xml:space="preserve">второй части заявки в случае установления соответствующих преимуществ,  условий, запретов и ограничений в пунктах 7, 38,39 части </w:t>
            </w:r>
            <w:r w:rsidRPr="003B493A">
              <w:rPr>
                <w:rFonts w:ascii="Times New Roman" w:eastAsia="Times New Roman" w:hAnsi="Times New Roman" w:cs="Times New Roman"/>
                <w:lang w:val="en-US"/>
              </w:rPr>
              <w:t>I</w:t>
            </w:r>
            <w:r w:rsidRPr="003B493A">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D10E4C" w:rsidRPr="003B493A" w:rsidRDefault="00D10E4C" w:rsidP="003B493A">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0E4C" w:rsidRPr="003B493A" w:rsidTr="003B493A">
        <w:trPr>
          <w:trHeight w:val="868"/>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3B493A">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A40A4" w:rsidRPr="003B493A" w:rsidRDefault="00D10E4C" w:rsidP="003B493A">
            <w:pPr>
              <w:autoSpaceDE w:val="0"/>
              <w:autoSpaceDN w:val="0"/>
              <w:adjustRightInd w:val="0"/>
              <w:spacing w:after="0" w:line="240" w:lineRule="auto"/>
              <w:jc w:val="both"/>
              <w:rPr>
                <w:rFonts w:ascii="Times New Roman" w:hAnsi="Times New Roman" w:cs="Times New Roman"/>
                <w:b/>
              </w:rPr>
            </w:pPr>
            <w:r w:rsidRPr="003B493A">
              <w:rPr>
                <w:rFonts w:ascii="Times New Roman" w:hAnsi="Times New Roman" w:cs="Times New Roman"/>
              </w:rPr>
              <w:t xml:space="preserve">Требуется в размере 1% от начальной (максимальной) цены договора, что составляет </w:t>
            </w:r>
            <w:r w:rsidR="00652B01">
              <w:rPr>
                <w:rFonts w:ascii="Times New Roman" w:hAnsi="Times New Roman" w:cs="Times New Roman"/>
                <w:b/>
              </w:rPr>
              <w:t>15 860</w:t>
            </w:r>
            <w:r w:rsidR="00460505" w:rsidRPr="003B493A">
              <w:rPr>
                <w:rFonts w:ascii="Times New Roman" w:hAnsi="Times New Roman" w:cs="Times New Roman"/>
                <w:b/>
              </w:rPr>
              <w:t xml:space="preserve"> (</w:t>
            </w:r>
            <w:r w:rsidR="00652B01">
              <w:rPr>
                <w:rFonts w:ascii="Times New Roman" w:hAnsi="Times New Roman" w:cs="Times New Roman"/>
                <w:b/>
              </w:rPr>
              <w:t>пятнадцать тысяч восемьсот шестьдесят</w:t>
            </w:r>
            <w:r w:rsidR="00460505" w:rsidRPr="003B493A">
              <w:rPr>
                <w:rFonts w:ascii="Times New Roman" w:hAnsi="Times New Roman" w:cs="Times New Roman"/>
                <w:b/>
              </w:rPr>
              <w:t xml:space="preserve">) рублей </w:t>
            </w:r>
            <w:r w:rsidR="00652B01">
              <w:rPr>
                <w:rFonts w:ascii="Times New Roman" w:hAnsi="Times New Roman" w:cs="Times New Roman"/>
                <w:b/>
              </w:rPr>
              <w:t>38</w:t>
            </w:r>
            <w:r w:rsidR="00460505" w:rsidRPr="003B493A">
              <w:rPr>
                <w:rFonts w:ascii="Times New Roman" w:hAnsi="Times New Roman" w:cs="Times New Roman"/>
                <w:b/>
              </w:rPr>
              <w:t xml:space="preserve"> копеек</w:t>
            </w:r>
            <w:r w:rsidR="00EA40A4" w:rsidRPr="003B493A">
              <w:rPr>
                <w:rFonts w:ascii="Times New Roman" w:hAnsi="Times New Roman" w:cs="Times New Roman"/>
                <w:b/>
              </w:rPr>
              <w:t>.</w:t>
            </w:r>
          </w:p>
          <w:p w:rsidR="00D10E4C" w:rsidRPr="003B493A" w:rsidRDefault="00D10E4C" w:rsidP="003B493A">
            <w:pPr>
              <w:tabs>
                <w:tab w:val="left" w:pos="426"/>
                <w:tab w:val="left" w:pos="993"/>
              </w:tabs>
              <w:autoSpaceDE w:val="0"/>
              <w:autoSpaceDN w:val="0"/>
              <w:adjustRightInd w:val="0"/>
              <w:spacing w:after="0" w:line="240" w:lineRule="auto"/>
              <w:jc w:val="both"/>
              <w:rPr>
                <w:rFonts w:ascii="Times New Roman" w:hAnsi="Times New Roman" w:cs="Times New Roman"/>
                <w:b/>
              </w:rPr>
            </w:pPr>
          </w:p>
        </w:tc>
      </w:tr>
      <w:bookmarkEnd w:id="20"/>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Реквизиты счета для внесения денежных сре</w:t>
            </w:r>
            <w:proofErr w:type="gramStart"/>
            <w:r w:rsidRPr="003B493A">
              <w:rPr>
                <w:rFonts w:ascii="Times New Roman" w:hAnsi="Times New Roman" w:cs="Times New Roman"/>
              </w:rPr>
              <w:t>дств в к</w:t>
            </w:r>
            <w:proofErr w:type="gramEnd"/>
            <w:r w:rsidRPr="003B493A">
              <w:rPr>
                <w:rFonts w:ascii="Times New Roman" w:hAnsi="Times New Roman" w:cs="Times New Roman"/>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Условия признания </w:t>
            </w:r>
            <w:r w:rsidRPr="003B493A">
              <w:rPr>
                <w:rFonts w:ascii="Times New Roman" w:hAnsi="Times New Roman" w:cs="Times New Roman"/>
              </w:rPr>
              <w:br/>
              <w:t xml:space="preserve">победителя электронного  аукциона или иного участника такого аукциона </w:t>
            </w:r>
            <w:proofErr w:type="gramStart"/>
            <w:r w:rsidRPr="003B493A">
              <w:rPr>
                <w:rFonts w:ascii="Times New Roman" w:hAnsi="Times New Roman" w:cs="Times New Roman"/>
              </w:rPr>
              <w:t>уклонившимися</w:t>
            </w:r>
            <w:proofErr w:type="gramEnd"/>
            <w:r w:rsidRPr="003B493A">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B493A">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3B493A">
              <w:rPr>
                <w:rFonts w:ascii="Times New Roman" w:hAnsi="Times New Roman" w:cs="Times New Roman"/>
                <w:b w:val="0"/>
                <w:bCs w:val="0"/>
                <w:sz w:val="22"/>
                <w:szCs w:val="22"/>
              </w:rPr>
              <w:t>от</w:t>
            </w:r>
            <w:proofErr w:type="gramEnd"/>
          </w:p>
          <w:p w:rsidR="00D10E4C" w:rsidRPr="003B493A" w:rsidRDefault="00D10E4C" w:rsidP="003B493A">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начальной (максимальной) цены гражданско-правового договора, </w:t>
            </w:r>
          </w:p>
          <w:p w:rsidR="00D10E4C" w:rsidRPr="003B493A" w:rsidRDefault="00D10E4C" w:rsidP="003B493A">
            <w:pPr>
              <w:tabs>
                <w:tab w:val="num" w:pos="0"/>
              </w:tabs>
              <w:suppressAutoHyphens/>
              <w:autoSpaceDE w:val="0"/>
              <w:autoSpaceDN w:val="0"/>
              <w:adjustRightInd w:val="0"/>
              <w:spacing w:after="0" w:line="240" w:lineRule="auto"/>
              <w:jc w:val="both"/>
              <w:outlineLvl w:val="0"/>
              <w:rPr>
                <w:rFonts w:ascii="Times New Roman" w:hAnsi="Times New Roman" w:cs="Times New Roman"/>
                <w:b/>
              </w:rPr>
            </w:pPr>
            <w:r w:rsidRPr="003B493A">
              <w:rPr>
                <w:rFonts w:ascii="Times New Roman" w:hAnsi="Times New Roman" w:cs="Times New Roman"/>
              </w:rPr>
              <w:t xml:space="preserve">что составляет  </w:t>
            </w:r>
            <w:r w:rsidR="00990DF2">
              <w:rPr>
                <w:rFonts w:ascii="Times New Roman" w:hAnsi="Times New Roman" w:cs="Times New Roman"/>
                <w:b/>
              </w:rPr>
              <w:t>79 301</w:t>
            </w:r>
            <w:r w:rsidR="004E52F4" w:rsidRPr="003B493A">
              <w:rPr>
                <w:rFonts w:ascii="Times New Roman" w:hAnsi="Times New Roman" w:cs="Times New Roman"/>
                <w:b/>
              </w:rPr>
              <w:t xml:space="preserve"> (</w:t>
            </w:r>
            <w:r w:rsidR="00990DF2">
              <w:rPr>
                <w:rFonts w:ascii="Times New Roman" w:hAnsi="Times New Roman" w:cs="Times New Roman"/>
                <w:b/>
              </w:rPr>
              <w:t>семьдесят девять тысяч триста один</w:t>
            </w:r>
            <w:r w:rsidR="004E52F4" w:rsidRPr="003B493A">
              <w:rPr>
                <w:rFonts w:ascii="Times New Roman" w:hAnsi="Times New Roman" w:cs="Times New Roman"/>
                <w:b/>
              </w:rPr>
              <w:t>) рубл</w:t>
            </w:r>
            <w:r w:rsidR="00990DF2">
              <w:rPr>
                <w:rFonts w:ascii="Times New Roman" w:hAnsi="Times New Roman" w:cs="Times New Roman"/>
                <w:b/>
              </w:rPr>
              <w:t>ь</w:t>
            </w:r>
            <w:r w:rsidR="004E52F4" w:rsidRPr="003B493A">
              <w:rPr>
                <w:rFonts w:ascii="Times New Roman" w:hAnsi="Times New Roman" w:cs="Times New Roman"/>
                <w:b/>
              </w:rPr>
              <w:t xml:space="preserve"> </w:t>
            </w:r>
            <w:r w:rsidR="00990DF2">
              <w:rPr>
                <w:rFonts w:ascii="Times New Roman" w:hAnsi="Times New Roman" w:cs="Times New Roman"/>
                <w:b/>
              </w:rPr>
              <w:t>89</w:t>
            </w:r>
            <w:r w:rsidR="004E52F4" w:rsidRPr="003B493A">
              <w:rPr>
                <w:rFonts w:ascii="Times New Roman" w:hAnsi="Times New Roman" w:cs="Times New Roman"/>
                <w:b/>
              </w:rPr>
              <w:t xml:space="preserve"> копе</w:t>
            </w:r>
            <w:r w:rsidR="00990DF2">
              <w:rPr>
                <w:rFonts w:ascii="Times New Roman" w:hAnsi="Times New Roman" w:cs="Times New Roman"/>
                <w:b/>
              </w:rPr>
              <w:t>ек</w:t>
            </w:r>
            <w:r w:rsidRPr="003B493A">
              <w:rPr>
                <w:rFonts w:ascii="Times New Roman" w:hAnsi="Times New Roman" w:cs="Times New Roman"/>
                <w:b/>
              </w:rPr>
              <w:t>.</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3B493A">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Положения настоящей документации об обеспечении исполнения </w:t>
            </w:r>
            <w:r w:rsidRPr="003B493A">
              <w:rPr>
                <w:rFonts w:ascii="Times New Roman" w:hAnsi="Times New Roman" w:cs="Times New Roman"/>
                <w:bCs/>
              </w:rPr>
              <w:t>договор</w:t>
            </w:r>
            <w:r w:rsidRPr="003B493A">
              <w:rPr>
                <w:rFonts w:ascii="Times New Roman" w:hAnsi="Times New Roman" w:cs="Times New Roman"/>
              </w:rPr>
              <w:t>а не применяются в случае:</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1) заключения </w:t>
            </w:r>
            <w:r w:rsidRPr="003B493A">
              <w:rPr>
                <w:rFonts w:ascii="Times New Roman" w:hAnsi="Times New Roman" w:cs="Times New Roman"/>
                <w:bCs/>
              </w:rPr>
              <w:t>договор</w:t>
            </w:r>
            <w:r w:rsidRPr="003B493A">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2) осуществления закупки услуги по предоставлению кредита;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3) заключения бюджетным учреждением </w:t>
            </w:r>
            <w:r w:rsidRPr="003B493A">
              <w:rPr>
                <w:rFonts w:ascii="Times New Roman" w:hAnsi="Times New Roman" w:cs="Times New Roman"/>
                <w:bCs/>
              </w:rPr>
              <w:t>договор</w:t>
            </w:r>
            <w:r w:rsidRPr="003B493A">
              <w:rPr>
                <w:rFonts w:ascii="Times New Roman" w:hAnsi="Times New Roman" w:cs="Times New Roman"/>
              </w:rPr>
              <w:t>а, предметом которого является выдача банковской гарантии.</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1. Банковская гарантия должна быть безотзывной;</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 xml:space="preserve">2.  Банковская гарантия должна содержать: </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B493A">
              <w:rPr>
                <w:rFonts w:ascii="Times New Roman" w:hAnsi="Times New Roman" w:cs="Times New Roman"/>
              </w:rPr>
              <w:t>ств пр</w:t>
            </w:r>
            <w:proofErr w:type="gramEnd"/>
            <w:r w:rsidRPr="003B493A">
              <w:rPr>
                <w:rFonts w:ascii="Times New Roman" w:hAnsi="Times New Roman" w:cs="Times New Roman"/>
              </w:rPr>
              <w:t xml:space="preserve">инципалом в соответствии со </w:t>
            </w:r>
            <w:hyperlink r:id="rId9" w:history="1">
              <w:r w:rsidRPr="003B493A">
                <w:rPr>
                  <w:rStyle w:val="a3"/>
                  <w:rFonts w:ascii="Times New Roman" w:hAnsi="Times New Roman" w:cs="Times New Roman"/>
                </w:rPr>
                <w:t>статьей 96</w:t>
              </w:r>
            </w:hyperlink>
            <w:r w:rsidRPr="003B493A">
              <w:rPr>
                <w:rFonts w:ascii="Times New Roman" w:hAnsi="Times New Roman" w:cs="Times New Roman"/>
              </w:rPr>
              <w:t xml:space="preserve"> Закона о контрактной системе;</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6) срок действия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 xml:space="preserve">8) установленный Правительством Российской Федерации </w:t>
            </w:r>
            <w:hyperlink r:id="rId10" w:history="1">
              <w:r w:rsidRPr="003B493A">
                <w:rPr>
                  <w:rStyle w:val="a3"/>
                  <w:rFonts w:ascii="Times New Roman" w:hAnsi="Times New Roman" w:cs="Times New Roman"/>
                </w:rPr>
                <w:t>перечень</w:t>
              </w:r>
            </w:hyperlink>
            <w:r w:rsidRPr="003B493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3B493A">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факт внесения денежных средств в обеспечение исполнения </w:t>
            </w:r>
            <w:r w:rsidRPr="003B493A">
              <w:rPr>
                <w:rFonts w:ascii="Times New Roman" w:hAnsi="Times New Roman" w:cs="Times New Roman"/>
                <w:b w:val="0"/>
                <w:bCs w:val="0"/>
                <w:sz w:val="22"/>
                <w:szCs w:val="22"/>
              </w:rPr>
              <w:lastRenderedPageBreak/>
              <w:t>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B493A">
              <w:rPr>
                <w:rFonts w:ascii="Times New Roman" w:hAnsi="Times New Roman" w:cs="Times New Roman"/>
                <w:b w:val="0"/>
                <w:bCs w:val="0"/>
                <w:sz w:val="22"/>
                <w:szCs w:val="22"/>
              </w:rPr>
              <w:t>дств сч</w:t>
            </w:r>
            <w:proofErr w:type="gramEnd"/>
            <w:r w:rsidRPr="003B493A">
              <w:rPr>
                <w:rFonts w:ascii="Times New Roman" w:hAnsi="Times New Roman" w:cs="Times New Roman"/>
                <w:b w:val="0"/>
                <w:bCs w:val="0"/>
                <w:sz w:val="22"/>
                <w:szCs w:val="22"/>
              </w:rPr>
              <w:t>итается не предоставленным;</w:t>
            </w:r>
          </w:p>
          <w:p w:rsidR="00D10E4C" w:rsidRPr="003B493A" w:rsidRDefault="00D10E4C" w:rsidP="003B493A">
            <w:pPr>
              <w:pStyle w:val="3"/>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B493A">
              <w:rPr>
                <w:rFonts w:ascii="Times New Roman" w:hAnsi="Times New Roman" w:cs="Times New Roman"/>
                <w:b w:val="0"/>
                <w:bCs w:val="0"/>
                <w:sz w:val="22"/>
                <w:szCs w:val="22"/>
                <w:lang w:val="en-US"/>
              </w:rPr>
              <w:t>III</w:t>
            </w:r>
            <w:r w:rsidRPr="003B493A">
              <w:rPr>
                <w:rFonts w:ascii="Times New Roman" w:hAnsi="Times New Roman" w:cs="Times New Roman"/>
                <w:b w:val="0"/>
                <w:bCs w:val="0"/>
                <w:sz w:val="22"/>
                <w:szCs w:val="22"/>
              </w:rPr>
              <w:t xml:space="preserve"> «ПРОЕКТ ГРАЖДАНСКО-ПРАВОВОГО ДОГОВОРА») </w:t>
            </w:r>
            <w:bookmarkEnd w:id="28"/>
          </w:p>
          <w:p w:rsidR="00D10E4C" w:rsidRPr="003B493A" w:rsidRDefault="00D10E4C" w:rsidP="003B493A">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napToGrid w:val="0"/>
              <w:spacing w:after="0" w:line="240" w:lineRule="auto"/>
              <w:jc w:val="both"/>
              <w:rPr>
                <w:rFonts w:ascii="Times New Roman" w:hAnsi="Times New Roman" w:cs="Times New Roman"/>
              </w:rPr>
            </w:pPr>
            <w:r w:rsidRPr="003B493A">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4631C7" w:rsidRPr="004631C7" w:rsidRDefault="004631C7" w:rsidP="004631C7">
            <w:pPr>
              <w:tabs>
                <w:tab w:val="left" w:pos="360"/>
              </w:tabs>
              <w:autoSpaceDE w:val="0"/>
              <w:autoSpaceDN w:val="0"/>
              <w:adjustRightInd w:val="0"/>
              <w:spacing w:after="0"/>
              <w:rPr>
                <w:rFonts w:ascii="Times New Roman" w:hAnsi="Times New Roman" w:cs="Times New Roman"/>
                <w:b/>
                <w:bCs/>
              </w:rPr>
            </w:pPr>
            <w:proofErr w:type="spellStart"/>
            <w:proofErr w:type="gramStart"/>
            <w:r w:rsidRPr="004631C7">
              <w:rPr>
                <w:rFonts w:ascii="Times New Roman" w:hAnsi="Times New Roman" w:cs="Times New Roman"/>
                <w:b/>
                <w:bCs/>
              </w:rPr>
              <w:t>ДепфинЮгорска</w:t>
            </w:r>
            <w:proofErr w:type="spellEnd"/>
            <w:r w:rsidRPr="004631C7">
              <w:rPr>
                <w:rFonts w:ascii="Times New Roman" w:hAnsi="Times New Roman" w:cs="Times New Roman"/>
                <w:b/>
                <w:bCs/>
              </w:rPr>
              <w:t xml:space="preserve"> (МБОУ «Средняя общеобразовательная </w:t>
            </w:r>
            <w:proofErr w:type="gramEnd"/>
          </w:p>
          <w:p w:rsidR="004631C7" w:rsidRPr="004631C7" w:rsidRDefault="004631C7" w:rsidP="004631C7">
            <w:pPr>
              <w:tabs>
                <w:tab w:val="left" w:pos="360"/>
              </w:tabs>
              <w:autoSpaceDE w:val="0"/>
              <w:autoSpaceDN w:val="0"/>
              <w:adjustRightInd w:val="0"/>
              <w:spacing w:after="0"/>
              <w:rPr>
                <w:rFonts w:ascii="Times New Roman" w:hAnsi="Times New Roman" w:cs="Times New Roman"/>
                <w:b/>
                <w:bCs/>
              </w:rPr>
            </w:pPr>
            <w:r w:rsidRPr="004631C7">
              <w:rPr>
                <w:rFonts w:ascii="Times New Roman" w:hAnsi="Times New Roman" w:cs="Times New Roman"/>
                <w:b/>
                <w:bCs/>
              </w:rPr>
              <w:t xml:space="preserve">школа № 5», л/с 300.14.105.0) Ф-л Западно-Сибирский  ПАО БАНКА «ФК Открытие»,  г. Ханты-Мансийск,  </w:t>
            </w:r>
          </w:p>
          <w:p w:rsidR="004631C7" w:rsidRPr="004631C7" w:rsidRDefault="004631C7" w:rsidP="004631C7">
            <w:pPr>
              <w:tabs>
                <w:tab w:val="left" w:pos="360"/>
              </w:tabs>
              <w:autoSpaceDE w:val="0"/>
              <w:autoSpaceDN w:val="0"/>
              <w:adjustRightInd w:val="0"/>
              <w:spacing w:after="0"/>
              <w:rPr>
                <w:rFonts w:ascii="Times New Roman" w:hAnsi="Times New Roman" w:cs="Times New Roman"/>
                <w:b/>
                <w:bCs/>
              </w:rPr>
            </w:pPr>
            <w:proofErr w:type="gramStart"/>
            <w:r w:rsidRPr="004631C7">
              <w:rPr>
                <w:rFonts w:ascii="Times New Roman" w:hAnsi="Times New Roman" w:cs="Times New Roman"/>
                <w:b/>
                <w:bCs/>
              </w:rPr>
              <w:t>р</w:t>
            </w:r>
            <w:proofErr w:type="gramEnd"/>
            <w:r w:rsidRPr="004631C7">
              <w:rPr>
                <w:rFonts w:ascii="Times New Roman" w:hAnsi="Times New Roman" w:cs="Times New Roman"/>
                <w:b/>
                <w:bCs/>
              </w:rPr>
              <w:t xml:space="preserve">/с </w:t>
            </w:r>
            <w:r w:rsidR="008F3AE5" w:rsidRPr="008F3AE5">
              <w:rPr>
                <w:rFonts w:ascii="Times New Roman" w:hAnsi="Times New Roman"/>
                <w:b/>
              </w:rPr>
              <w:t>40701810100063000008</w:t>
            </w:r>
            <w:r w:rsidRPr="004631C7">
              <w:rPr>
                <w:rFonts w:ascii="Times New Roman" w:hAnsi="Times New Roman" w:cs="Times New Roman"/>
                <w:b/>
                <w:bCs/>
              </w:rPr>
              <w:t xml:space="preserve">, </w:t>
            </w:r>
          </w:p>
          <w:p w:rsidR="004631C7" w:rsidRPr="004631C7" w:rsidRDefault="004631C7" w:rsidP="004631C7">
            <w:pPr>
              <w:tabs>
                <w:tab w:val="left" w:pos="360"/>
              </w:tabs>
              <w:autoSpaceDE w:val="0"/>
              <w:autoSpaceDN w:val="0"/>
              <w:adjustRightInd w:val="0"/>
              <w:spacing w:after="0"/>
              <w:rPr>
                <w:rFonts w:ascii="Times New Roman" w:hAnsi="Times New Roman" w:cs="Times New Roman"/>
                <w:b/>
                <w:bCs/>
              </w:rPr>
            </w:pPr>
            <w:r w:rsidRPr="004631C7">
              <w:rPr>
                <w:rFonts w:ascii="Times New Roman" w:hAnsi="Times New Roman" w:cs="Times New Roman"/>
                <w:b/>
                <w:bCs/>
              </w:rPr>
              <w:t xml:space="preserve">к/с 30101810465777100812, </w:t>
            </w:r>
          </w:p>
          <w:p w:rsidR="004631C7" w:rsidRPr="004631C7" w:rsidRDefault="004631C7" w:rsidP="004631C7">
            <w:pPr>
              <w:tabs>
                <w:tab w:val="num" w:pos="0"/>
              </w:tabs>
              <w:spacing w:after="0"/>
              <w:rPr>
                <w:rFonts w:ascii="Times New Roman" w:hAnsi="Times New Roman" w:cs="Times New Roman"/>
                <w:b/>
                <w:bCs/>
              </w:rPr>
            </w:pPr>
            <w:r w:rsidRPr="004631C7">
              <w:rPr>
                <w:rFonts w:ascii="Times New Roman" w:hAnsi="Times New Roman" w:cs="Times New Roman"/>
                <w:b/>
                <w:bCs/>
              </w:rPr>
              <w:t>БИК 047162812, ИНН/КПП 8622002720/862201001</w:t>
            </w:r>
          </w:p>
          <w:p w:rsidR="00D10E4C"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(молочные продукты)»;</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tabs>
                <w:tab w:val="num" w:pos="34"/>
              </w:tabs>
              <w:snapToGrid w:val="0"/>
              <w:spacing w:after="0" w:line="240" w:lineRule="auto"/>
              <w:ind w:left="32" w:hanging="144"/>
              <w:jc w:val="both"/>
              <w:rPr>
                <w:rFonts w:ascii="Times New Roman" w:hAnsi="Times New Roman" w:cs="Times New Roman"/>
              </w:rPr>
            </w:pPr>
            <w:r w:rsidRPr="003B493A">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3B493A">
              <w:rPr>
                <w:rFonts w:ascii="Times New Roman" w:hAnsi="Times New Roman" w:cs="Times New Roman"/>
                <w:bCs/>
              </w:rPr>
              <w:t>или</w:t>
            </w:r>
            <w:r w:rsidRPr="003B493A">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Допускается</w:t>
            </w:r>
          </w:p>
        </w:tc>
      </w:tr>
      <w:bookmarkEnd w:id="29"/>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Допускается</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Увеличение количества поставляемого товара на сумму, не превышающую разницы между ценой контракта, </w:t>
            </w:r>
            <w:r w:rsidRPr="003B493A">
              <w:rPr>
                <w:rFonts w:ascii="Times New Roman" w:hAnsi="Times New Roman" w:cs="Times New Roman"/>
              </w:rPr>
              <w:lastRenderedPageBreak/>
              <w:t>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lastRenderedPageBreak/>
              <w:t>Допускается</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pacing w:before="0" w:beforeAutospacing="0" w:after="0" w:afterAutospacing="0"/>
              <w:jc w:val="both"/>
              <w:rPr>
                <w:sz w:val="22"/>
                <w:szCs w:val="22"/>
              </w:rPr>
            </w:pPr>
            <w:r w:rsidRPr="003B493A">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i/>
              </w:rPr>
              <w:t xml:space="preserve">не установлено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pacing w:before="0" w:beforeAutospacing="0" w:after="0" w:afterAutospacing="0"/>
              <w:jc w:val="both"/>
              <w:rPr>
                <w:sz w:val="22"/>
                <w:szCs w:val="22"/>
              </w:rPr>
            </w:pPr>
            <w:r w:rsidRPr="003B493A">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i/>
              </w:rPr>
              <w:t xml:space="preserve"> не установлено</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pStyle w:val="a9"/>
              <w:snapToGrid w:val="0"/>
              <w:spacing w:before="0" w:beforeAutospacing="0" w:after="0" w:afterAutospacing="0"/>
              <w:jc w:val="both"/>
              <w:rPr>
                <w:sz w:val="22"/>
                <w:szCs w:val="22"/>
              </w:rPr>
            </w:pPr>
            <w:r w:rsidRPr="003B493A">
              <w:rPr>
                <w:sz w:val="22"/>
                <w:szCs w:val="22"/>
              </w:rPr>
              <w:t>Сведения о предоставлении преимуществ участникам закупки</w:t>
            </w:r>
          </w:p>
          <w:p w:rsidR="00D10E4C" w:rsidRPr="003B493A" w:rsidRDefault="00D10E4C" w:rsidP="003B493A">
            <w:pPr>
              <w:spacing w:after="0" w:line="240" w:lineRule="auto"/>
              <w:jc w:val="both"/>
              <w:rPr>
                <w:rFonts w:ascii="Times New Roman" w:hAnsi="Times New Roman" w:cs="Times New Roman"/>
              </w:rPr>
            </w:pPr>
          </w:p>
          <w:p w:rsidR="00D10E4C" w:rsidRPr="003B493A" w:rsidRDefault="00D10E4C" w:rsidP="003B493A">
            <w:pPr>
              <w:spacing w:after="0"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napToGrid w:val="0"/>
              <w:spacing w:after="0" w:line="240" w:lineRule="auto"/>
              <w:jc w:val="both"/>
              <w:rPr>
                <w:rFonts w:ascii="Times New Roman" w:hAnsi="Times New Roman" w:cs="Times New Roman"/>
              </w:rPr>
            </w:pPr>
            <w:r w:rsidRPr="003B493A">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3B493A">
              <w:rPr>
                <w:rFonts w:ascii="Times New Roman" w:hAnsi="Times New Roman" w:cs="Times New Roman"/>
                <w:b/>
              </w:rPr>
              <w:t xml:space="preserve">предоставляются </w:t>
            </w:r>
          </w:p>
          <w:p w:rsidR="00D10E4C" w:rsidRPr="003B493A" w:rsidRDefault="00D10E4C" w:rsidP="003B493A">
            <w:pPr>
              <w:snapToGrid w:val="0"/>
              <w:spacing w:after="0" w:line="240" w:lineRule="auto"/>
              <w:jc w:val="both"/>
              <w:rPr>
                <w:rFonts w:ascii="Times New Roman" w:hAnsi="Times New Roman" w:cs="Times New Roman"/>
                <w:b/>
                <w:i/>
              </w:rPr>
            </w:pPr>
            <w:r w:rsidRPr="003B49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A40A4" w:rsidRPr="003B493A">
              <w:rPr>
                <w:rFonts w:ascii="Times New Roman" w:hAnsi="Times New Roman" w:cs="Times New Roman"/>
                <w:b/>
                <w:i/>
              </w:rPr>
              <w:t>не</w:t>
            </w:r>
            <w:r w:rsidR="004837E5">
              <w:rPr>
                <w:rFonts w:ascii="Times New Roman" w:hAnsi="Times New Roman" w:cs="Times New Roman"/>
                <w:b/>
                <w:i/>
              </w:rPr>
              <w:t xml:space="preserve"> </w:t>
            </w:r>
            <w:r w:rsidRPr="003B493A">
              <w:rPr>
                <w:rFonts w:ascii="Times New Roman" w:hAnsi="Times New Roman" w:cs="Times New Roman"/>
                <w:b/>
                <w:i/>
              </w:rPr>
              <w:t>предоставляются</w:t>
            </w:r>
            <w:r w:rsidR="00EA40A4" w:rsidRPr="003B493A">
              <w:rPr>
                <w:rFonts w:ascii="Times New Roman" w:hAnsi="Times New Roman" w:cs="Times New Roman"/>
                <w:b/>
                <w:i/>
              </w:rPr>
              <w:t>.</w:t>
            </w:r>
          </w:p>
          <w:p w:rsidR="00D10E4C" w:rsidRPr="003B493A" w:rsidRDefault="00D10E4C" w:rsidP="003B493A">
            <w:pPr>
              <w:snapToGrid w:val="0"/>
              <w:spacing w:after="0" w:line="240" w:lineRule="auto"/>
              <w:jc w:val="both"/>
              <w:rPr>
                <w:rFonts w:ascii="Times New Roman" w:hAnsi="Times New Roman" w:cs="Times New Roman"/>
                <w:b/>
                <w:i/>
              </w:rPr>
            </w:pPr>
            <w:r w:rsidRPr="003B49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00EA40A4" w:rsidRPr="003B493A">
              <w:rPr>
                <w:rFonts w:ascii="Times New Roman" w:hAnsi="Times New Roman" w:cs="Times New Roman"/>
                <w:b/>
                <w:i/>
              </w:rPr>
              <w:t>не</w:t>
            </w:r>
            <w:r w:rsidR="004837E5">
              <w:rPr>
                <w:rFonts w:ascii="Times New Roman" w:hAnsi="Times New Roman" w:cs="Times New Roman"/>
                <w:b/>
                <w:i/>
              </w:rPr>
              <w:t xml:space="preserve"> </w:t>
            </w:r>
            <w:r w:rsidR="00EA40A4" w:rsidRPr="003B493A">
              <w:rPr>
                <w:rFonts w:ascii="Times New Roman" w:hAnsi="Times New Roman" w:cs="Times New Roman"/>
                <w:b/>
                <w:i/>
              </w:rPr>
              <w:t>предоставляются.</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napToGrid w:val="0"/>
              <w:spacing w:before="0" w:beforeAutospacing="0" w:after="0" w:afterAutospacing="0"/>
              <w:jc w:val="both"/>
              <w:rPr>
                <w:sz w:val="22"/>
                <w:szCs w:val="22"/>
              </w:rPr>
            </w:pPr>
            <w:proofErr w:type="gramStart"/>
            <w:r w:rsidRPr="003B493A">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i/>
              </w:rPr>
              <w:t xml:space="preserve"> -  </w:t>
            </w:r>
            <w:r w:rsidRPr="003B493A">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eastAsia="Calibri" w:hAnsi="Times New Roman" w:cs="Times New Roman"/>
                <w:u w:val="single"/>
                <w:lang w:eastAsia="en-US"/>
              </w:rPr>
            </w:pPr>
            <w:r w:rsidRPr="003B493A">
              <w:rPr>
                <w:rFonts w:ascii="Times New Roman" w:hAnsi="Times New Roman" w:cs="Times New Roman"/>
              </w:rPr>
              <w:t xml:space="preserve"> - В соответствии с</w:t>
            </w:r>
            <w:r w:rsidRPr="003B493A">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B493A">
              <w:rPr>
                <w:rFonts w:ascii="Times New Roman" w:eastAsia="Calibri" w:hAnsi="Times New Roman" w:cs="Times New Roman"/>
                <w:b/>
                <w:u w:val="single"/>
                <w:lang w:eastAsia="en-US"/>
              </w:rPr>
              <w:t>не установлено</w:t>
            </w:r>
            <w:r w:rsidRPr="003B493A">
              <w:rPr>
                <w:rFonts w:ascii="Times New Roman" w:eastAsia="Calibri" w:hAnsi="Times New Roman" w:cs="Times New Roman"/>
                <w:u w:val="single"/>
                <w:lang w:eastAsia="en-US"/>
              </w:rPr>
              <w:t>;</w:t>
            </w:r>
          </w:p>
          <w:p w:rsidR="00D10E4C" w:rsidRPr="003B493A" w:rsidRDefault="00D10E4C" w:rsidP="003B493A">
            <w:pPr>
              <w:autoSpaceDE w:val="0"/>
              <w:autoSpaceDN w:val="0"/>
              <w:adjustRightInd w:val="0"/>
              <w:spacing w:after="0" w:line="240" w:lineRule="auto"/>
              <w:jc w:val="both"/>
              <w:rPr>
                <w:rFonts w:ascii="Times New Roman" w:hAnsi="Times New Roman" w:cs="Times New Roman"/>
                <w:b/>
              </w:rPr>
            </w:pPr>
            <w:r w:rsidRPr="003B493A">
              <w:rPr>
                <w:rFonts w:ascii="Times New Roman" w:eastAsia="Calibri" w:hAnsi="Times New Roman" w:cs="Times New Roman"/>
                <w:b/>
                <w:lang w:eastAsia="en-US"/>
              </w:rPr>
              <w:t xml:space="preserve">-  </w:t>
            </w:r>
            <w:r w:rsidRPr="003B493A">
              <w:rPr>
                <w:rFonts w:ascii="Times New Roman" w:eastAsia="Calibri" w:hAnsi="Times New Roman" w:cs="Times New Roman"/>
                <w:lang w:eastAsia="en-US"/>
              </w:rPr>
              <w:t xml:space="preserve">В соответствии с </w:t>
            </w:r>
            <w:r w:rsidRPr="003B493A">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3B493A">
              <w:rPr>
                <w:rFonts w:ascii="Times New Roman" w:hAnsi="Times New Roman" w:cs="Times New Roman"/>
                <w:b/>
                <w:u w:val="single"/>
              </w:rPr>
              <w:t xml:space="preserve"> не установлено</w:t>
            </w:r>
          </w:p>
          <w:p w:rsidR="00D10E4C" w:rsidRPr="003B493A" w:rsidRDefault="00D10E4C" w:rsidP="003B493A">
            <w:pPr>
              <w:pStyle w:val="af6"/>
              <w:autoSpaceDE w:val="0"/>
              <w:autoSpaceDN w:val="0"/>
              <w:adjustRightInd w:val="0"/>
              <w:ind w:left="0"/>
              <w:jc w:val="both"/>
              <w:rPr>
                <w:b/>
                <w:bCs/>
                <w:color w:val="333333"/>
                <w:sz w:val="22"/>
                <w:szCs w:val="22"/>
                <w:shd w:val="clear" w:color="auto" w:fill="EFEFF7"/>
              </w:rPr>
            </w:pPr>
            <w:r w:rsidRPr="003B493A">
              <w:rPr>
                <w:rFonts w:eastAsia="Calibri"/>
                <w:sz w:val="22"/>
                <w:szCs w:val="22"/>
                <w:lang w:eastAsia="en-US"/>
              </w:rPr>
              <w:t xml:space="preserve">- В соответствии с  </w:t>
            </w:r>
            <w:r w:rsidRPr="003B493A">
              <w:rPr>
                <w:bCs/>
                <w:color w:val="000000"/>
                <w:sz w:val="22"/>
                <w:szCs w:val="22"/>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B493A">
              <w:rPr>
                <w:b/>
                <w:bCs/>
                <w:color w:val="000000"/>
                <w:sz w:val="22"/>
                <w:szCs w:val="22"/>
                <w:u w:val="single"/>
                <w:shd w:val="clear" w:color="auto" w:fill="FFFFFF"/>
              </w:rPr>
              <w:t>не установлено</w:t>
            </w:r>
          </w:p>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w:t>
            </w:r>
            <w:r w:rsidRPr="003B493A">
              <w:rPr>
                <w:rFonts w:ascii="Times New Roman" w:hAnsi="Times New Roman" w:cs="Times New Roman"/>
              </w:rPr>
              <w:lastRenderedPageBreak/>
              <w:t xml:space="preserve">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hAnsi="Times New Roman" w:cs="Times New Roman"/>
                <w:u w:val="single"/>
              </w:rPr>
            </w:pPr>
            <w:r w:rsidRPr="003B493A">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hAnsi="Times New Roman" w:cs="Times New Roman"/>
                <w:u w:val="single"/>
              </w:rPr>
            </w:pPr>
            <w:r w:rsidRPr="003B493A">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B493A">
              <w:rPr>
                <w:rFonts w:ascii="Times New Roman" w:hAnsi="Times New Roman" w:cs="Times New Roman"/>
                <w:b/>
                <w:u w:val="single"/>
              </w:rPr>
              <w:t>не установлено</w:t>
            </w:r>
            <w:r w:rsidRPr="003B493A">
              <w:rPr>
                <w:rFonts w:ascii="Times New Roman" w:hAnsi="Times New Roman" w:cs="Times New Roman"/>
                <w:u w:val="single"/>
              </w:rPr>
              <w:t>.</w:t>
            </w:r>
          </w:p>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 xml:space="preserve"> установлено.</w:t>
            </w:r>
          </w:p>
          <w:p w:rsidR="004E52F4" w:rsidRPr="004E52F4" w:rsidRDefault="004E52F4" w:rsidP="003B493A">
            <w:pPr>
              <w:autoSpaceDE w:val="0"/>
              <w:autoSpaceDN w:val="0"/>
              <w:adjustRightInd w:val="0"/>
              <w:spacing w:after="0" w:line="240" w:lineRule="auto"/>
              <w:jc w:val="both"/>
              <w:rPr>
                <w:rFonts w:ascii="Times New Roman" w:eastAsia="Times New Roman" w:hAnsi="Times New Roman" w:cs="Times New Roman"/>
                <w:color w:val="000000" w:themeColor="text1"/>
              </w:rPr>
            </w:pPr>
            <w:r w:rsidRPr="004E52F4">
              <w:rPr>
                <w:rFonts w:ascii="Times New Roman" w:eastAsia="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4E52F4">
              <w:rPr>
                <w:rFonts w:ascii="Times New Roman" w:eastAsia="Times New Roman" w:hAnsi="Times New Roman" w:cs="Times New Roman"/>
                <w:b/>
                <w:color w:val="000000" w:themeColor="text1"/>
                <w:u w:val="single"/>
              </w:rPr>
              <w:t>не установлено</w:t>
            </w:r>
            <w:r w:rsidRPr="004E52F4">
              <w:rPr>
                <w:rFonts w:ascii="Times New Roman" w:eastAsia="Times New Roman" w:hAnsi="Times New Roman" w:cs="Times New Roman"/>
                <w:color w:val="000000" w:themeColor="text1"/>
              </w:rPr>
              <w:t>;</w:t>
            </w:r>
          </w:p>
          <w:p w:rsidR="004E52F4" w:rsidRPr="003B493A" w:rsidRDefault="004E52F4" w:rsidP="003B493A">
            <w:pPr>
              <w:autoSpaceDE w:val="0"/>
              <w:autoSpaceDN w:val="0"/>
              <w:adjustRightInd w:val="0"/>
              <w:spacing w:after="0" w:line="240" w:lineRule="auto"/>
              <w:jc w:val="both"/>
              <w:rPr>
                <w:rFonts w:ascii="Times New Roman" w:hAnsi="Times New Roman" w:cs="Times New Roman"/>
                <w:b/>
                <w:u w:val="single"/>
              </w:rPr>
            </w:pPr>
            <w:r w:rsidRPr="00DC006E">
              <w:rPr>
                <w:rFonts w:ascii="Times New Roman" w:eastAsia="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C006E">
              <w:rPr>
                <w:rFonts w:ascii="Times New Roman" w:eastAsia="Times New Roman" w:hAnsi="Times New Roman" w:cs="Times New Roman"/>
                <w:b/>
                <w:color w:val="000000" w:themeColor="text1"/>
                <w:u w:val="single"/>
              </w:rPr>
              <w:t>не установлено</w:t>
            </w:r>
            <w:r w:rsidRPr="00DC006E">
              <w:rPr>
                <w:rFonts w:ascii="Times New Roman" w:eastAsia="Times New Roman" w:hAnsi="Times New Roman" w:cs="Times New Roman"/>
                <w:color w:val="000000" w:themeColor="text1"/>
              </w:rPr>
              <w:t>.</w:t>
            </w:r>
          </w:p>
        </w:tc>
      </w:tr>
      <w:tr w:rsidR="00D10E4C" w:rsidRPr="003B493A" w:rsidTr="003B493A">
        <w:trPr>
          <w:trHeight w:val="1723"/>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trHeight w:val="1020"/>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ConsPlusNormal"/>
              <w:ind w:firstLine="33"/>
              <w:jc w:val="both"/>
              <w:rPr>
                <w:rFonts w:ascii="Times New Roman" w:hAnsi="Times New Roman" w:cs="Times New Roman"/>
                <w:sz w:val="22"/>
                <w:szCs w:val="22"/>
              </w:rPr>
            </w:pPr>
            <w:proofErr w:type="gramStart"/>
            <w:r w:rsidRPr="003B493A">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B493A">
              <w:rPr>
                <w:rFonts w:ascii="Times New Roman" w:hAnsi="Times New Roman" w:cs="Times New Roman"/>
                <w:sz w:val="22"/>
                <w:szCs w:val="22"/>
              </w:rPr>
              <w:t xml:space="preserve"> менее чем в размере аванса (если договором предусмотрена выплата аванса).</w:t>
            </w:r>
          </w:p>
          <w:p w:rsidR="00D10E4C" w:rsidRPr="003B493A" w:rsidRDefault="00D10E4C" w:rsidP="003B493A">
            <w:pPr>
              <w:pStyle w:val="ConsPlusNormal"/>
              <w:ind w:firstLine="33"/>
              <w:jc w:val="both"/>
              <w:rPr>
                <w:rFonts w:ascii="Times New Roman" w:hAnsi="Times New Roman" w:cs="Times New Roman"/>
                <w:sz w:val="22"/>
                <w:szCs w:val="22"/>
              </w:rPr>
            </w:pPr>
            <w:bookmarkStart w:id="30" w:name="Par528"/>
            <w:bookmarkEnd w:id="30"/>
            <w:proofErr w:type="gramStart"/>
            <w:r w:rsidRPr="003B493A">
              <w:rPr>
                <w:rFonts w:ascii="Times New Roman" w:hAnsi="Times New Roman" w:cs="Times New Roman"/>
                <w:sz w:val="22"/>
                <w:szCs w:val="22"/>
              </w:rPr>
              <w:t xml:space="preserve">Б) Если начальная (максимальная) цена договора составляет пятнадцать миллионов рублей </w:t>
            </w:r>
            <w:proofErr w:type="spellStart"/>
            <w:r w:rsidRPr="003B493A">
              <w:rPr>
                <w:rFonts w:ascii="Times New Roman" w:hAnsi="Times New Roman" w:cs="Times New Roman"/>
                <w:sz w:val="22"/>
                <w:szCs w:val="22"/>
              </w:rPr>
              <w:t>именее</w:t>
            </w:r>
            <w:proofErr w:type="spellEnd"/>
            <w:r w:rsidRPr="003B493A">
              <w:rPr>
                <w:rFonts w:ascii="Times New Roman" w:hAnsi="Times New Roman" w:cs="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3B493A">
              <w:rPr>
                <w:rFonts w:ascii="Times New Roman" w:hAnsi="Times New Roman" w:cs="Times New Roman"/>
                <w:sz w:val="22"/>
                <w:szCs w:val="22"/>
              </w:rPr>
              <w:lastRenderedPageBreak/>
              <w:t>договора, указанный в документации об аукционе, но не менее</w:t>
            </w:r>
            <w:proofErr w:type="gramEnd"/>
            <w:r w:rsidRPr="003B493A">
              <w:rPr>
                <w:rFonts w:ascii="Times New Roman" w:hAnsi="Times New Roman" w:cs="Times New Roman"/>
                <w:sz w:val="22"/>
                <w:szCs w:val="22"/>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D10E4C" w:rsidRPr="003B493A" w:rsidRDefault="00D10E4C" w:rsidP="003B493A">
            <w:pPr>
              <w:pStyle w:val="ConsPlusNormal"/>
              <w:ind w:firstLine="33"/>
              <w:jc w:val="both"/>
              <w:rPr>
                <w:rFonts w:ascii="Times New Roman" w:hAnsi="Times New Roman" w:cs="Times New Roman"/>
                <w:sz w:val="22"/>
                <w:szCs w:val="22"/>
              </w:rPr>
            </w:pPr>
            <w:bookmarkStart w:id="31" w:name="Par529"/>
            <w:bookmarkEnd w:id="31"/>
            <w:proofErr w:type="gramStart"/>
            <w:r w:rsidRPr="003B493A">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3B493A">
              <w:rPr>
                <w:rFonts w:ascii="Times New Roman" w:hAnsi="Times New Roman" w:cs="Times New Roman"/>
                <w:sz w:val="22"/>
                <w:szCs w:val="22"/>
              </w:rPr>
              <w:t>заявкина</w:t>
            </w:r>
            <w:proofErr w:type="spellEnd"/>
            <w:proofErr w:type="gramEnd"/>
            <w:r w:rsidRPr="003B493A">
              <w:rPr>
                <w:rFonts w:ascii="Times New Roman" w:hAnsi="Times New Roman" w:cs="Times New Roman"/>
                <w:sz w:val="22"/>
                <w:szCs w:val="22"/>
              </w:rPr>
              <w:t xml:space="preserve"> </w:t>
            </w:r>
            <w:proofErr w:type="gramStart"/>
            <w:r w:rsidRPr="003B493A">
              <w:rPr>
                <w:rFonts w:ascii="Times New Roman" w:hAnsi="Times New Roman" w:cs="Times New Roman"/>
                <w:sz w:val="22"/>
                <w:szCs w:val="22"/>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3B493A">
              <w:rPr>
                <w:rFonts w:ascii="Times New Roman" w:hAnsi="Times New Roman" w:cs="Times New Roman"/>
                <w:sz w:val="22"/>
                <w:szCs w:val="22"/>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10E4C" w:rsidRPr="003B493A" w:rsidRDefault="00D10E4C" w:rsidP="003B493A">
            <w:pPr>
              <w:pStyle w:val="ConsPlusNormal"/>
              <w:ind w:firstLine="33"/>
              <w:jc w:val="both"/>
              <w:rPr>
                <w:rFonts w:ascii="Times New Roman" w:hAnsi="Times New Roman" w:cs="Times New Roman"/>
                <w:sz w:val="22"/>
                <w:szCs w:val="22"/>
              </w:rPr>
            </w:pPr>
            <w:r w:rsidRPr="003B493A">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0E4C" w:rsidRPr="003B493A" w:rsidRDefault="00D10E4C" w:rsidP="003B493A">
            <w:pPr>
              <w:pStyle w:val="ConsPlusNormal"/>
              <w:ind w:firstLine="33"/>
              <w:jc w:val="both"/>
              <w:rPr>
                <w:rFonts w:ascii="Times New Roman" w:hAnsi="Times New Roman" w:cs="Times New Roman"/>
                <w:sz w:val="22"/>
                <w:szCs w:val="22"/>
              </w:rPr>
            </w:pPr>
            <w:r w:rsidRPr="003B493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0E4C" w:rsidRPr="003B493A" w:rsidRDefault="00D10E4C" w:rsidP="003B493A">
            <w:pPr>
              <w:pStyle w:val="ConsPlusNormal"/>
              <w:ind w:firstLine="33"/>
              <w:jc w:val="both"/>
              <w:rPr>
                <w:rFonts w:ascii="Times New Roman" w:hAnsi="Times New Roman" w:cs="Times New Roman"/>
                <w:sz w:val="22"/>
                <w:szCs w:val="22"/>
              </w:rPr>
            </w:pPr>
            <w:bookmarkStart w:id="32" w:name="Par537"/>
            <w:bookmarkStart w:id="33" w:name="Par533"/>
            <w:bookmarkEnd w:id="32"/>
            <w:bookmarkEnd w:id="33"/>
            <w:r w:rsidRPr="003B493A">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B493A">
              <w:rPr>
                <w:rFonts w:ascii="Times New Roman" w:hAnsi="Times New Roman" w:cs="Times New Roman"/>
                <w:sz w:val="22"/>
                <w:szCs w:val="22"/>
              </w:rPr>
              <w:t xml:space="preserve">максимальной) </w:t>
            </w:r>
            <w:proofErr w:type="gramEnd"/>
            <w:r w:rsidRPr="003B493A">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0E4C" w:rsidRPr="003B493A" w:rsidRDefault="00D10E4C" w:rsidP="003B493A">
            <w:pPr>
              <w:pStyle w:val="ConsPlusNormal"/>
              <w:ind w:firstLine="0"/>
              <w:jc w:val="both"/>
              <w:rPr>
                <w:rFonts w:ascii="Times New Roman" w:hAnsi="Times New Roman" w:cs="Times New Roman"/>
                <w:sz w:val="22"/>
                <w:szCs w:val="22"/>
              </w:rPr>
            </w:pPr>
            <w:r w:rsidRPr="003B493A">
              <w:rPr>
                <w:rFonts w:ascii="Times New Roman" w:hAnsi="Times New Roman"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3B493A">
              <w:rPr>
                <w:rFonts w:ascii="Times New Roman" w:hAnsi="Times New Roman" w:cs="Times New Roman"/>
                <w:sz w:val="22"/>
                <w:szCs w:val="22"/>
              </w:rPr>
              <w:t>предложение</w:t>
            </w:r>
            <w:proofErr w:type="gramEnd"/>
            <w:r w:rsidRPr="003B493A">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10E4C" w:rsidRPr="003B493A" w:rsidRDefault="00D10E4C" w:rsidP="003B493A">
            <w:pPr>
              <w:pStyle w:val="ConsPlusNormal"/>
              <w:ind w:firstLine="0"/>
              <w:jc w:val="both"/>
              <w:rPr>
                <w:rFonts w:ascii="Times New Roman" w:hAnsi="Times New Roman" w:cs="Times New Roman"/>
                <w:color w:val="000000"/>
                <w:sz w:val="22"/>
                <w:szCs w:val="22"/>
              </w:rPr>
            </w:pPr>
            <w:proofErr w:type="gramStart"/>
            <w:r w:rsidRPr="003B493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B493A">
              <w:rPr>
                <w:rFonts w:ascii="Times New Roman" w:hAnsi="Times New Roman" w:cs="Times New Roman"/>
                <w:sz w:val="22"/>
                <w:szCs w:val="22"/>
              </w:rPr>
              <w:t xml:space="preserve"> цены.</w:t>
            </w:r>
          </w:p>
        </w:tc>
      </w:tr>
      <w:tr w:rsidR="00D10E4C" w:rsidRPr="003B493A" w:rsidTr="003B493A">
        <w:trPr>
          <w:trHeight w:val="1555"/>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ConsPlusNorma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10E4C" w:rsidRPr="003B493A" w:rsidRDefault="00D10E4C" w:rsidP="00D10E4C">
      <w:pPr>
        <w:pStyle w:val="ConsPlusNormal"/>
        <w:widowControl/>
        <w:tabs>
          <w:tab w:val="left" w:pos="360"/>
        </w:tabs>
        <w:ind w:firstLine="0"/>
        <w:jc w:val="both"/>
        <w:rPr>
          <w:rFonts w:ascii="Times New Roman" w:eastAsiaTheme="minorEastAsia" w:hAnsi="Times New Roman" w:cs="Times New Roman"/>
          <w:sz w:val="22"/>
          <w:szCs w:val="22"/>
        </w:rPr>
      </w:pPr>
      <w:bookmarkStart w:id="34" w:name="_Ref248562452"/>
      <w:bookmarkEnd w:id="34"/>
    </w:p>
    <w:p w:rsidR="00D10E4C" w:rsidRPr="003B493A" w:rsidRDefault="00D10E4C"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3B51B4" w:rsidRPr="003B493A" w:rsidRDefault="003B51B4" w:rsidP="00D10E4C">
      <w:pPr>
        <w:pStyle w:val="ConsPlusNormal"/>
        <w:widowControl/>
        <w:tabs>
          <w:tab w:val="left" w:pos="360"/>
        </w:tabs>
        <w:spacing w:before="120"/>
        <w:ind w:firstLine="0"/>
        <w:jc w:val="both"/>
        <w:rPr>
          <w:rFonts w:ascii="Times New Roman" w:hAnsi="Times New Roman" w:cs="Times New Roman"/>
          <w:b/>
          <w:bCs/>
          <w:sz w:val="22"/>
          <w:szCs w:val="22"/>
        </w:rPr>
      </w:pPr>
    </w:p>
    <w:p w:rsidR="00DC006E" w:rsidRPr="003B493A" w:rsidRDefault="00DC006E" w:rsidP="00D10E4C">
      <w:pPr>
        <w:pStyle w:val="ConsPlusNormal"/>
        <w:widowControl/>
        <w:tabs>
          <w:tab w:val="left" w:pos="360"/>
        </w:tabs>
        <w:spacing w:before="120"/>
        <w:ind w:firstLine="0"/>
        <w:jc w:val="both"/>
        <w:rPr>
          <w:rFonts w:ascii="Times New Roman" w:hAnsi="Times New Roman" w:cs="Times New Roman"/>
          <w:b/>
          <w:bCs/>
          <w:sz w:val="22"/>
          <w:szCs w:val="22"/>
        </w:rPr>
      </w:pPr>
    </w:p>
    <w:p w:rsidR="006C016B" w:rsidRPr="003B493A" w:rsidRDefault="006C016B" w:rsidP="00D10E4C">
      <w:pPr>
        <w:pStyle w:val="ConsPlusNormal"/>
        <w:widowControl/>
        <w:spacing w:before="120" w:after="120"/>
        <w:ind w:firstLine="0"/>
        <w:jc w:val="center"/>
        <w:rPr>
          <w:rFonts w:ascii="Times New Roman" w:hAnsi="Times New Roman" w:cs="Times New Roman"/>
          <w:b/>
          <w:bCs/>
          <w:sz w:val="22"/>
          <w:szCs w:val="22"/>
        </w:rPr>
      </w:pPr>
      <w:r w:rsidRPr="003B493A">
        <w:rPr>
          <w:rFonts w:ascii="Times New Roman" w:hAnsi="Times New Roman" w:cs="Times New Roman"/>
          <w:b/>
          <w:bCs/>
          <w:sz w:val="22"/>
          <w:szCs w:val="22"/>
        </w:rPr>
        <w:lastRenderedPageBreak/>
        <w:t xml:space="preserve">Часть II. </w:t>
      </w:r>
    </w:p>
    <w:p w:rsidR="006C016B" w:rsidRPr="003B493A" w:rsidRDefault="004941C8" w:rsidP="006C016B">
      <w:pPr>
        <w:pStyle w:val="ConsPlusNormal"/>
        <w:widowControl/>
        <w:tabs>
          <w:tab w:val="left" w:pos="360"/>
        </w:tabs>
        <w:spacing w:before="120" w:after="120"/>
        <w:ind w:left="1080" w:firstLine="0"/>
        <w:jc w:val="center"/>
        <w:rPr>
          <w:rFonts w:ascii="Times New Roman" w:hAnsi="Times New Roman" w:cs="Times New Roman"/>
          <w:sz w:val="22"/>
          <w:szCs w:val="22"/>
        </w:rPr>
      </w:pPr>
      <w:hyperlink w:anchor="_Toc175652742" w:history="1">
        <w:r w:rsidR="006C016B" w:rsidRPr="003B493A">
          <w:rPr>
            <w:rStyle w:val="a3"/>
            <w:rFonts w:ascii="Times New Roman" w:hAnsi="Times New Roman" w:cs="Times New Roman"/>
            <w:sz w:val="22"/>
            <w:szCs w:val="22"/>
          </w:rPr>
          <w:t>ТЕХНИЧЕСКОЕ ЗАДАНИЕ  ДОКУМЕНТАЦИИ ОБ АУКЦИОНЕ</w:t>
        </w:r>
      </w:hyperlink>
    </w:p>
    <w:p w:rsidR="004837E5" w:rsidRPr="004837E5" w:rsidRDefault="004837E5" w:rsidP="004837E5">
      <w:pPr>
        <w:pStyle w:val="aff"/>
      </w:pPr>
      <w:r w:rsidRPr="004837E5">
        <w:t xml:space="preserve">Место, условия и сроки (периоды) поставки товаров: </w:t>
      </w:r>
    </w:p>
    <w:p w:rsidR="004837E5" w:rsidRPr="004837E5" w:rsidRDefault="004837E5" w:rsidP="004837E5">
      <w:pPr>
        <w:pStyle w:val="aff"/>
      </w:pPr>
      <w:r w:rsidRPr="004837E5">
        <w:t>Место поставки:</w:t>
      </w:r>
    </w:p>
    <w:p w:rsidR="004837E5" w:rsidRPr="004837E5" w:rsidRDefault="004837E5" w:rsidP="004837E5">
      <w:pPr>
        <w:pStyle w:val="aff"/>
      </w:pPr>
      <w:r w:rsidRPr="004837E5">
        <w:t xml:space="preserve">628260, Тюменская  область, Ханты-Мансийский автономный округ - Югра, г. Югорск, </w:t>
      </w:r>
    </w:p>
    <w:p w:rsidR="004837E5" w:rsidRPr="004837E5" w:rsidRDefault="004837E5" w:rsidP="004837E5">
      <w:pPr>
        <w:pStyle w:val="aff"/>
      </w:pPr>
      <w:r w:rsidRPr="004837E5">
        <w:t>ул. Садовая, 1Б.</w:t>
      </w:r>
    </w:p>
    <w:p w:rsidR="004837E5" w:rsidRPr="004837E5" w:rsidRDefault="004837E5" w:rsidP="004837E5">
      <w:pPr>
        <w:pStyle w:val="aff"/>
      </w:pPr>
      <w:r w:rsidRPr="004837E5">
        <w:t>628264, Тюменская  область, Ханты-Мансийский автономный округ - Югра, г. Югорск-2, д.39.</w:t>
      </w:r>
    </w:p>
    <w:p w:rsidR="004837E5" w:rsidRPr="004837E5" w:rsidRDefault="004837E5" w:rsidP="004837E5">
      <w:pPr>
        <w:pStyle w:val="aff"/>
      </w:pPr>
      <w:r w:rsidRPr="004837E5">
        <w:t>628260, Тюменская область, Ханты-Мансийский автономный округ, г. Югорск, ул. Свердлова, 12.</w:t>
      </w:r>
    </w:p>
    <w:p w:rsidR="004837E5" w:rsidRPr="004837E5" w:rsidRDefault="004837E5" w:rsidP="004837E5">
      <w:pPr>
        <w:pStyle w:val="aff"/>
      </w:pPr>
      <w:r w:rsidRPr="004837E5">
        <w:t>628264, Тюменская  область, Ханты-Мансийский автономный округ - Югра, г. Югорск-2, д.38</w:t>
      </w:r>
    </w:p>
    <w:p w:rsidR="004837E5" w:rsidRPr="004837E5" w:rsidRDefault="004837E5" w:rsidP="004837E5">
      <w:pPr>
        <w:pStyle w:val="aff"/>
        <w:rPr>
          <w:rFonts w:eastAsia="Calibri"/>
        </w:rPr>
      </w:pPr>
      <w:r w:rsidRPr="004837E5">
        <w:rPr>
          <w:rFonts w:eastAsia="Calibri"/>
        </w:rPr>
        <w:t xml:space="preserve">Сроки поставки: </w:t>
      </w:r>
    </w:p>
    <w:p w:rsidR="004837E5" w:rsidRPr="004837E5" w:rsidRDefault="004837E5" w:rsidP="004837E5">
      <w:pPr>
        <w:pStyle w:val="aff"/>
      </w:pPr>
      <w:r w:rsidRPr="004837E5">
        <w:t xml:space="preserve">Поставка товара должна осуществляться </w:t>
      </w:r>
      <w:proofErr w:type="gramStart"/>
      <w:r w:rsidRPr="004837E5">
        <w:t>с даты заключения</w:t>
      </w:r>
      <w:proofErr w:type="gramEnd"/>
      <w:r w:rsidRPr="004837E5">
        <w:t xml:space="preserve"> </w:t>
      </w:r>
      <w:r w:rsidRPr="004837E5">
        <w:rPr>
          <w:bCs/>
        </w:rPr>
        <w:t>гражданско-правового договора</w:t>
      </w:r>
      <w:r w:rsidRPr="004837E5">
        <w:t>, но не ранее 09.01.2018г. по 31.12.2018г. по письменной заявке Заказчика 3 раза в неделю (понедельник, среда, пятница) с 9-00 часов до 15-00 часов местного времени.</w:t>
      </w:r>
    </w:p>
    <w:p w:rsidR="004837E5" w:rsidRPr="004837E5" w:rsidRDefault="004837E5" w:rsidP="004837E5">
      <w:pPr>
        <w:pStyle w:val="aff"/>
        <w:rPr>
          <w:rFonts w:eastAsia="Calibri"/>
        </w:rPr>
      </w:pPr>
      <w:r w:rsidRPr="004837E5">
        <w:rPr>
          <w:rFonts w:eastAsia="Calibri"/>
        </w:rPr>
        <w:t>Количество поставляемого товара:</w:t>
      </w:r>
    </w:p>
    <w:p w:rsidR="004837E5" w:rsidRPr="004837E5" w:rsidRDefault="004837E5" w:rsidP="004837E5">
      <w:pPr>
        <w:pStyle w:val="aff"/>
        <w:rPr>
          <w:rFonts w:eastAsia="Calibri"/>
        </w:rPr>
      </w:pPr>
      <w:r w:rsidRPr="004837E5">
        <w:rPr>
          <w:rFonts w:eastAsia="Calibri"/>
        </w:rPr>
        <w:t>В соответствии с настоящим техническим заданием и условиями гражданско-правового договора.</w:t>
      </w:r>
    </w:p>
    <w:p w:rsidR="004837E5" w:rsidRPr="004837E5" w:rsidRDefault="004837E5" w:rsidP="004837E5">
      <w:pPr>
        <w:pStyle w:val="aff"/>
        <w:rPr>
          <w:rFonts w:eastAsia="Calibri"/>
        </w:rPr>
      </w:pPr>
      <w:r w:rsidRPr="004837E5">
        <w:rPr>
          <w:rFonts w:eastAsia="Calibri"/>
        </w:rPr>
        <w:t>Форма, сроки и порядок оплаты закупаемых товаров:</w:t>
      </w:r>
    </w:p>
    <w:p w:rsidR="004837E5" w:rsidRPr="004837E5" w:rsidRDefault="004837E5" w:rsidP="004837E5">
      <w:pPr>
        <w:pStyle w:val="aff"/>
        <w:rPr>
          <w:rFonts w:eastAsia="Calibri"/>
        </w:rPr>
      </w:pPr>
      <w:r w:rsidRPr="004837E5">
        <w:rPr>
          <w:rFonts w:eastAsia="Calibri"/>
        </w:rPr>
        <w:t xml:space="preserve">Оплата производится из объема фактически поставленных товаров, но в размере, не превышающем гражданско-правовой договор. </w:t>
      </w:r>
    </w:p>
    <w:p w:rsidR="004837E5" w:rsidRPr="004837E5" w:rsidRDefault="004837E5" w:rsidP="004837E5">
      <w:pPr>
        <w:pStyle w:val="aff"/>
        <w:rPr>
          <w:rFonts w:eastAsia="Calibri"/>
        </w:rPr>
      </w:pPr>
      <w:r w:rsidRPr="004837E5">
        <w:rPr>
          <w:rFonts w:eastAsia="Calibri"/>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837E5">
        <w:rPr>
          <w:rFonts w:eastAsia="Calibri"/>
        </w:rPr>
        <w:t>взаимосверки</w:t>
      </w:r>
      <w:proofErr w:type="spellEnd"/>
      <w:r w:rsidRPr="004837E5">
        <w:rPr>
          <w:rFonts w:eastAsia="Calibri"/>
        </w:rPr>
        <w:t xml:space="preserve"> обязательств на основании представленных Поставщиком счета и счета-фактуры.</w:t>
      </w:r>
    </w:p>
    <w:p w:rsidR="006C016B" w:rsidRPr="003B493A" w:rsidRDefault="004E52F4" w:rsidP="004E52F4">
      <w:pPr>
        <w:autoSpaceDE w:val="0"/>
        <w:autoSpaceDN w:val="0"/>
        <w:adjustRightInd w:val="0"/>
        <w:spacing w:after="0" w:line="240" w:lineRule="auto"/>
        <w:rPr>
          <w:rFonts w:ascii="Times New Roman" w:hAnsi="Times New Roman" w:cs="Times New Roman"/>
          <w:b/>
        </w:rPr>
      </w:pPr>
      <w:r w:rsidRPr="003B493A">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7"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417"/>
        <w:gridCol w:w="1559"/>
        <w:gridCol w:w="709"/>
        <w:gridCol w:w="1418"/>
        <w:gridCol w:w="1417"/>
        <w:gridCol w:w="1559"/>
        <w:gridCol w:w="1681"/>
      </w:tblGrid>
      <w:tr w:rsidR="007D441C" w:rsidRPr="003B493A" w:rsidTr="007D441C">
        <w:trPr>
          <w:jc w:val="center"/>
        </w:trPr>
        <w:tc>
          <w:tcPr>
            <w:tcW w:w="10167" w:type="dxa"/>
            <w:gridSpan w:val="8"/>
            <w:tcBorders>
              <w:top w:val="single" w:sz="4" w:space="0" w:color="auto"/>
              <w:left w:val="single" w:sz="4" w:space="0" w:color="auto"/>
              <w:bottom w:val="single" w:sz="4" w:space="0" w:color="auto"/>
              <w:right w:val="single" w:sz="4" w:space="0" w:color="auto"/>
            </w:tcBorders>
          </w:tcPr>
          <w:p w:rsidR="007D441C" w:rsidRPr="003B493A" w:rsidRDefault="007D441C"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t>Предмет гражданско-правового договора</w:t>
            </w:r>
          </w:p>
        </w:tc>
      </w:tr>
      <w:tr w:rsidR="007D441C" w:rsidRPr="003B493A" w:rsidTr="007D441C">
        <w:trPr>
          <w:jc w:val="center"/>
        </w:trPr>
        <w:tc>
          <w:tcPr>
            <w:tcW w:w="407" w:type="dxa"/>
            <w:tcBorders>
              <w:top w:val="single" w:sz="4" w:space="0" w:color="auto"/>
              <w:left w:val="single" w:sz="4" w:space="0" w:color="auto"/>
              <w:bottom w:val="single" w:sz="4" w:space="0" w:color="auto"/>
              <w:right w:val="single" w:sz="4" w:space="0" w:color="auto"/>
            </w:tcBorders>
          </w:tcPr>
          <w:p w:rsidR="007D441C" w:rsidRPr="007D441C" w:rsidRDefault="007D441C" w:rsidP="007B690A">
            <w:pPr>
              <w:pStyle w:val="a9"/>
              <w:autoSpaceDE w:val="0"/>
              <w:autoSpaceDN w:val="0"/>
              <w:adjustRightInd w:val="0"/>
              <w:spacing w:before="0" w:beforeAutospacing="0" w:after="0" w:afterAutospacing="0"/>
              <w:jc w:val="both"/>
              <w:rPr>
                <w:sz w:val="18"/>
                <w:szCs w:val="18"/>
              </w:rPr>
            </w:pPr>
            <w:r w:rsidRPr="007D441C">
              <w:rPr>
                <w:sz w:val="18"/>
                <w:szCs w:val="18"/>
              </w:rPr>
              <w:t xml:space="preserve">№ </w:t>
            </w:r>
            <w:proofErr w:type="gramStart"/>
            <w:r w:rsidRPr="007D441C">
              <w:rPr>
                <w:sz w:val="18"/>
                <w:szCs w:val="18"/>
              </w:rPr>
              <w:t>п</w:t>
            </w:r>
            <w:proofErr w:type="gramEnd"/>
            <w:r w:rsidRPr="007D441C">
              <w:rPr>
                <w:sz w:val="18"/>
                <w:szCs w:val="18"/>
              </w:rPr>
              <w:t>/п</w:t>
            </w:r>
          </w:p>
        </w:tc>
        <w:tc>
          <w:tcPr>
            <w:tcW w:w="1417" w:type="dxa"/>
            <w:tcBorders>
              <w:top w:val="single" w:sz="4" w:space="0" w:color="auto"/>
              <w:left w:val="single" w:sz="4" w:space="0" w:color="auto"/>
              <w:bottom w:val="single" w:sz="4" w:space="0" w:color="auto"/>
              <w:right w:val="single" w:sz="4" w:space="0" w:color="auto"/>
            </w:tcBorders>
          </w:tcPr>
          <w:p w:rsidR="007D441C" w:rsidRPr="007D441C" w:rsidRDefault="007D441C" w:rsidP="007B690A">
            <w:pPr>
              <w:pStyle w:val="a9"/>
              <w:autoSpaceDE w:val="0"/>
              <w:autoSpaceDN w:val="0"/>
              <w:adjustRightInd w:val="0"/>
              <w:spacing w:before="0" w:beforeAutospacing="0" w:after="0" w:afterAutospacing="0"/>
              <w:jc w:val="both"/>
              <w:rPr>
                <w:sz w:val="18"/>
                <w:szCs w:val="18"/>
              </w:rPr>
            </w:pPr>
          </w:p>
          <w:p w:rsidR="007D441C" w:rsidRPr="007D441C" w:rsidRDefault="007D441C" w:rsidP="007B690A">
            <w:pPr>
              <w:pStyle w:val="a9"/>
              <w:autoSpaceDE w:val="0"/>
              <w:autoSpaceDN w:val="0"/>
              <w:adjustRightInd w:val="0"/>
              <w:spacing w:before="0" w:beforeAutospacing="0" w:after="0" w:afterAutospacing="0"/>
              <w:jc w:val="both"/>
              <w:rPr>
                <w:sz w:val="18"/>
                <w:szCs w:val="18"/>
              </w:rPr>
            </w:pPr>
            <w:r w:rsidRPr="007D441C">
              <w:rPr>
                <w:sz w:val="18"/>
                <w:szCs w:val="18"/>
              </w:rPr>
              <w:t>Код</w:t>
            </w:r>
          </w:p>
          <w:p w:rsidR="007D441C" w:rsidRPr="007D441C" w:rsidRDefault="007D441C" w:rsidP="007B690A">
            <w:pPr>
              <w:pStyle w:val="a9"/>
              <w:autoSpaceDE w:val="0"/>
              <w:autoSpaceDN w:val="0"/>
              <w:adjustRightInd w:val="0"/>
              <w:spacing w:before="0" w:beforeAutospacing="0" w:after="0" w:afterAutospacing="0"/>
              <w:jc w:val="both"/>
              <w:rPr>
                <w:sz w:val="18"/>
                <w:szCs w:val="18"/>
              </w:rPr>
            </w:pPr>
            <w:r w:rsidRPr="007D441C">
              <w:rPr>
                <w:sz w:val="18"/>
                <w:szCs w:val="18"/>
              </w:rPr>
              <w:t>ОКПД 2</w:t>
            </w:r>
          </w:p>
        </w:tc>
        <w:tc>
          <w:tcPr>
            <w:tcW w:w="1559" w:type="dxa"/>
            <w:tcBorders>
              <w:top w:val="single" w:sz="4" w:space="0" w:color="auto"/>
              <w:left w:val="single" w:sz="4" w:space="0" w:color="auto"/>
              <w:bottom w:val="single" w:sz="4" w:space="0" w:color="auto"/>
              <w:right w:val="single" w:sz="4" w:space="0" w:color="auto"/>
            </w:tcBorders>
          </w:tcPr>
          <w:p w:rsidR="007D441C" w:rsidRPr="007D441C" w:rsidRDefault="007D441C" w:rsidP="007B690A">
            <w:pPr>
              <w:pStyle w:val="a9"/>
              <w:autoSpaceDE w:val="0"/>
              <w:autoSpaceDN w:val="0"/>
              <w:adjustRightInd w:val="0"/>
              <w:spacing w:before="0" w:beforeAutospacing="0" w:after="0" w:afterAutospacing="0"/>
              <w:ind w:right="-108"/>
              <w:jc w:val="both"/>
              <w:rPr>
                <w:sz w:val="18"/>
                <w:szCs w:val="18"/>
              </w:rPr>
            </w:pPr>
            <w:r w:rsidRPr="007D441C">
              <w:rPr>
                <w:sz w:val="18"/>
                <w:szCs w:val="18"/>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D441C" w:rsidRPr="007D441C" w:rsidRDefault="007D441C" w:rsidP="007B690A">
            <w:pPr>
              <w:pStyle w:val="a9"/>
              <w:autoSpaceDE w:val="0"/>
              <w:autoSpaceDN w:val="0"/>
              <w:adjustRightInd w:val="0"/>
              <w:spacing w:before="0" w:beforeAutospacing="0" w:after="0" w:afterAutospacing="0"/>
              <w:jc w:val="both"/>
              <w:rPr>
                <w:sz w:val="18"/>
                <w:szCs w:val="18"/>
              </w:rPr>
            </w:pPr>
            <w:r w:rsidRPr="007D441C">
              <w:rPr>
                <w:sz w:val="18"/>
                <w:szCs w:val="18"/>
              </w:rPr>
              <w:t>Ед.</w:t>
            </w:r>
          </w:p>
          <w:p w:rsidR="007D441C" w:rsidRPr="007D441C" w:rsidRDefault="007D441C" w:rsidP="007B690A">
            <w:pPr>
              <w:pStyle w:val="a9"/>
              <w:autoSpaceDE w:val="0"/>
              <w:autoSpaceDN w:val="0"/>
              <w:adjustRightInd w:val="0"/>
              <w:spacing w:before="0" w:beforeAutospacing="0" w:after="0" w:afterAutospacing="0"/>
              <w:jc w:val="both"/>
              <w:rPr>
                <w:sz w:val="18"/>
                <w:szCs w:val="18"/>
              </w:rPr>
            </w:pPr>
            <w:r w:rsidRPr="007D441C">
              <w:rPr>
                <w:sz w:val="18"/>
                <w:szCs w:val="18"/>
              </w:rPr>
              <w:t>Изм.</w:t>
            </w:r>
          </w:p>
        </w:tc>
        <w:tc>
          <w:tcPr>
            <w:tcW w:w="1418" w:type="dxa"/>
            <w:tcBorders>
              <w:top w:val="single" w:sz="4" w:space="0" w:color="auto"/>
              <w:left w:val="single" w:sz="4" w:space="0" w:color="auto"/>
              <w:bottom w:val="single" w:sz="4" w:space="0" w:color="auto"/>
              <w:right w:val="single" w:sz="4" w:space="0" w:color="auto"/>
            </w:tcBorders>
          </w:tcPr>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417" w:type="dxa"/>
            <w:tcBorders>
              <w:top w:val="single" w:sz="4" w:space="0" w:color="auto"/>
              <w:left w:val="single" w:sz="4" w:space="0" w:color="auto"/>
              <w:bottom w:val="single" w:sz="4" w:space="0" w:color="auto"/>
              <w:right w:val="single" w:sz="4" w:space="0" w:color="auto"/>
            </w:tcBorders>
          </w:tcPr>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559" w:type="dxa"/>
            <w:tcBorders>
              <w:top w:val="single" w:sz="4" w:space="0" w:color="auto"/>
              <w:left w:val="single" w:sz="4" w:space="0" w:color="auto"/>
              <w:bottom w:val="single" w:sz="4" w:space="0" w:color="auto"/>
              <w:right w:val="single" w:sz="4" w:space="0" w:color="auto"/>
            </w:tcBorders>
          </w:tcPr>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Количество поставляемых товаров</w:t>
            </w:r>
          </w:p>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по адресу: индекс 628260, Тюменская область, Ханты-Мансийский автономный округ, г. Югорск, ул. Свердлова, 12</w:t>
            </w:r>
          </w:p>
        </w:tc>
        <w:tc>
          <w:tcPr>
            <w:tcW w:w="1681" w:type="dxa"/>
            <w:tcBorders>
              <w:top w:val="single" w:sz="4" w:space="0" w:color="auto"/>
              <w:left w:val="single" w:sz="4" w:space="0" w:color="auto"/>
              <w:bottom w:val="single" w:sz="4" w:space="0" w:color="auto"/>
              <w:right w:val="single" w:sz="4" w:space="0" w:color="auto"/>
            </w:tcBorders>
          </w:tcPr>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Количество поставляемых товаров</w:t>
            </w:r>
          </w:p>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r w:rsidRPr="007D441C">
              <w:rPr>
                <w:rFonts w:ascii="Times New Roman" w:hAnsi="Times New Roman" w:cs="Times New Roman"/>
                <w:sz w:val="18"/>
                <w:szCs w:val="18"/>
              </w:rPr>
              <w:t>по адресу: индекс</w:t>
            </w:r>
          </w:p>
          <w:p w:rsidR="007D441C" w:rsidRPr="007D441C" w:rsidRDefault="007D441C" w:rsidP="007D441C">
            <w:pPr>
              <w:tabs>
                <w:tab w:val="num" w:pos="720"/>
              </w:tabs>
              <w:spacing w:after="0"/>
              <w:ind w:hanging="360"/>
              <w:jc w:val="center"/>
              <w:rPr>
                <w:rFonts w:ascii="Times New Roman" w:hAnsi="Times New Roman" w:cs="Times New Roman"/>
                <w:sz w:val="18"/>
                <w:szCs w:val="18"/>
              </w:rPr>
            </w:pPr>
            <w:r w:rsidRPr="007D441C">
              <w:rPr>
                <w:rFonts w:ascii="Times New Roman" w:hAnsi="Times New Roman" w:cs="Times New Roman"/>
                <w:sz w:val="18"/>
                <w:szCs w:val="18"/>
              </w:rPr>
              <w:t xml:space="preserve">          628264, Тюменская  область, Ханты-Мансийский автономный округ - Югра, г. Югорск-2, д.38</w:t>
            </w:r>
          </w:p>
          <w:p w:rsidR="007D441C" w:rsidRPr="007D441C" w:rsidRDefault="007D441C" w:rsidP="007D441C">
            <w:pPr>
              <w:autoSpaceDE w:val="0"/>
              <w:autoSpaceDN w:val="0"/>
              <w:adjustRightInd w:val="0"/>
              <w:spacing w:after="0"/>
              <w:ind w:left="-109" w:right="-108"/>
              <w:jc w:val="center"/>
              <w:rPr>
                <w:rFonts w:ascii="Times New Roman" w:hAnsi="Times New Roman" w:cs="Times New Roman"/>
                <w:sz w:val="18"/>
                <w:szCs w:val="18"/>
              </w:rPr>
            </w:pPr>
          </w:p>
        </w:tc>
      </w:tr>
      <w:tr w:rsidR="00863103" w:rsidRPr="003B493A" w:rsidTr="007D441C">
        <w:trPr>
          <w:trHeight w:val="1722"/>
          <w:jc w:val="center"/>
        </w:trPr>
        <w:tc>
          <w:tcPr>
            <w:tcW w:w="40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t>10.51.51.112</w:t>
            </w:r>
          </w:p>
        </w:tc>
        <w:tc>
          <w:tcPr>
            <w:tcW w:w="1559" w:type="dxa"/>
            <w:tcBorders>
              <w:top w:val="single" w:sz="4" w:space="0" w:color="auto"/>
              <w:left w:val="single" w:sz="4" w:space="0" w:color="auto"/>
              <w:bottom w:val="single" w:sz="4" w:space="0" w:color="auto"/>
              <w:right w:val="single" w:sz="4" w:space="0" w:color="auto"/>
            </w:tcBorders>
          </w:tcPr>
          <w:p w:rsidR="00863103" w:rsidRPr="00863103" w:rsidRDefault="00863103" w:rsidP="006842A0">
            <w:pPr>
              <w:jc w:val="both"/>
              <w:rPr>
                <w:rFonts w:ascii="Times New Roman" w:hAnsi="Times New Roman" w:cs="Times New Roman"/>
                <w:sz w:val="16"/>
                <w:szCs w:val="16"/>
              </w:rPr>
            </w:pPr>
            <w:r w:rsidRPr="00863103">
              <w:rPr>
                <w:rFonts w:ascii="Times New Roman" w:hAnsi="Times New Roman" w:cs="Times New Roman"/>
                <w:b/>
                <w:sz w:val="16"/>
                <w:szCs w:val="16"/>
              </w:rPr>
              <w:t xml:space="preserve">Молоко концентрированное. </w:t>
            </w:r>
            <w:r w:rsidRPr="00863103">
              <w:rPr>
                <w:rFonts w:ascii="Times New Roman" w:hAnsi="Times New Roman" w:cs="Times New Roman"/>
                <w:sz w:val="16"/>
                <w:szCs w:val="16"/>
              </w:rPr>
              <w:t>Сгущенное пастеризованное.</w:t>
            </w:r>
            <w:r w:rsidRPr="00863103">
              <w:rPr>
                <w:rFonts w:ascii="Times New Roman" w:hAnsi="Times New Roman" w:cs="Times New Roman"/>
                <w:b/>
                <w:sz w:val="16"/>
                <w:szCs w:val="16"/>
              </w:rPr>
              <w:t xml:space="preserve"> </w:t>
            </w:r>
            <w:r w:rsidRPr="00863103">
              <w:rPr>
                <w:rFonts w:ascii="Times New Roman" w:hAnsi="Times New Roman" w:cs="Times New Roman"/>
                <w:color w:val="000000"/>
                <w:sz w:val="16"/>
                <w:szCs w:val="16"/>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w:t>
            </w:r>
            <w:r w:rsidRPr="00863103">
              <w:rPr>
                <w:rFonts w:ascii="Times New Roman" w:hAnsi="Times New Roman" w:cs="Times New Roman"/>
                <w:color w:val="000000"/>
                <w:sz w:val="16"/>
                <w:szCs w:val="16"/>
              </w:rPr>
              <w:lastRenderedPageBreak/>
              <w:t xml:space="preserve">маркированная массой  не менее 320 гр. и не более 350 гр. Массовая доля жира не менее 7,0% . Срок годности не менее 12 месяцев. ГОСТ </w:t>
            </w:r>
            <w:proofErr w:type="gramStart"/>
            <w:r w:rsidRPr="00863103">
              <w:rPr>
                <w:rFonts w:ascii="Times New Roman" w:hAnsi="Times New Roman" w:cs="Times New Roman"/>
                <w:color w:val="000000"/>
                <w:sz w:val="16"/>
                <w:szCs w:val="16"/>
              </w:rPr>
              <w:t>Р</w:t>
            </w:r>
            <w:proofErr w:type="gramEnd"/>
            <w:r w:rsidRPr="00863103">
              <w:rPr>
                <w:rFonts w:ascii="Times New Roman" w:hAnsi="Times New Roman" w:cs="Times New Roman"/>
                <w:color w:val="000000"/>
                <w:sz w:val="16"/>
                <w:szCs w:val="16"/>
              </w:rPr>
              <w:t xml:space="preserve"> 54666-2011, ТР ТС 033/2013</w:t>
            </w:r>
          </w:p>
        </w:tc>
        <w:tc>
          <w:tcPr>
            <w:tcW w:w="709"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color w:val="000000"/>
              </w:rPr>
            </w:pPr>
            <w:r w:rsidRPr="003B493A">
              <w:rPr>
                <w:rFonts w:ascii="Times New Roman" w:hAnsi="Times New Roman" w:cs="Times New Roman"/>
                <w:color w:val="000000"/>
              </w:rPr>
              <w:lastRenderedPageBreak/>
              <w:t>шт.</w:t>
            </w:r>
          </w:p>
        </w:tc>
        <w:tc>
          <w:tcPr>
            <w:tcW w:w="1418"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color w:val="000000"/>
              </w:rPr>
            </w:pPr>
            <w:r>
              <w:rPr>
                <w:rFonts w:ascii="Times New Roman" w:hAnsi="Times New Roman" w:cs="Times New Roman"/>
                <w:color w:val="000000"/>
              </w:rPr>
              <w:t>1300</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color w:val="000000"/>
              </w:rPr>
            </w:pPr>
            <w:r>
              <w:rPr>
                <w:rFonts w:ascii="Times New Roman" w:hAnsi="Times New Roman" w:cs="Times New Roman"/>
                <w:color w:val="000000"/>
              </w:rPr>
              <w:t>1500</w:t>
            </w:r>
          </w:p>
        </w:tc>
        <w:tc>
          <w:tcPr>
            <w:tcW w:w="1559"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color w:val="000000"/>
              </w:rPr>
            </w:pPr>
            <w:r>
              <w:rPr>
                <w:rFonts w:ascii="Times New Roman" w:hAnsi="Times New Roman" w:cs="Times New Roman"/>
                <w:color w:val="000000"/>
              </w:rPr>
              <w:t>2540</w:t>
            </w:r>
          </w:p>
        </w:tc>
        <w:tc>
          <w:tcPr>
            <w:tcW w:w="1681"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color w:val="000000"/>
              </w:rPr>
            </w:pPr>
            <w:r>
              <w:rPr>
                <w:rFonts w:ascii="Times New Roman" w:hAnsi="Times New Roman" w:cs="Times New Roman"/>
                <w:color w:val="000000"/>
              </w:rPr>
              <w:t>300</w:t>
            </w:r>
          </w:p>
        </w:tc>
      </w:tr>
      <w:tr w:rsidR="00863103" w:rsidRPr="003B493A" w:rsidTr="007D441C">
        <w:trPr>
          <w:trHeight w:val="1213"/>
          <w:jc w:val="center"/>
        </w:trPr>
        <w:tc>
          <w:tcPr>
            <w:tcW w:w="40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rPr>
            </w:pPr>
            <w:r w:rsidRPr="003B493A">
              <w:rPr>
                <w:rFonts w:ascii="Times New Roman" w:hAnsi="Times New Roman" w:cs="Times New Roman"/>
              </w:rPr>
              <w:t>10.51.30.111</w:t>
            </w:r>
          </w:p>
        </w:tc>
        <w:tc>
          <w:tcPr>
            <w:tcW w:w="1559" w:type="dxa"/>
            <w:tcBorders>
              <w:top w:val="single" w:sz="4" w:space="0" w:color="auto"/>
              <w:left w:val="single" w:sz="4" w:space="0" w:color="auto"/>
              <w:bottom w:val="single" w:sz="4" w:space="0" w:color="auto"/>
              <w:right w:val="single" w:sz="4" w:space="0" w:color="auto"/>
            </w:tcBorders>
          </w:tcPr>
          <w:p w:rsidR="00863103" w:rsidRPr="00863103" w:rsidRDefault="00863103" w:rsidP="006842A0">
            <w:pPr>
              <w:jc w:val="both"/>
              <w:rPr>
                <w:rFonts w:ascii="Times New Roman" w:hAnsi="Times New Roman" w:cs="Times New Roman"/>
                <w:sz w:val="16"/>
                <w:szCs w:val="16"/>
              </w:rPr>
            </w:pPr>
            <w:r w:rsidRPr="00863103">
              <w:rPr>
                <w:rFonts w:ascii="Times New Roman" w:hAnsi="Times New Roman" w:cs="Times New Roman"/>
                <w:b/>
                <w:sz w:val="16"/>
                <w:szCs w:val="16"/>
              </w:rPr>
              <w:t>Масло сладко-сливочное.</w:t>
            </w:r>
            <w:r w:rsidRPr="00863103">
              <w:rPr>
                <w:rFonts w:ascii="Times New Roman" w:hAnsi="Times New Roman" w:cs="Times New Roman"/>
                <w:sz w:val="16"/>
                <w:szCs w:val="16"/>
              </w:rPr>
              <w:t xml:space="preserve"> </w:t>
            </w:r>
            <w:proofErr w:type="gramStart"/>
            <w:r w:rsidRPr="00863103">
              <w:rPr>
                <w:rFonts w:ascii="Times New Roman" w:hAnsi="Times New Roman" w:cs="Times New Roman"/>
                <w:sz w:val="16"/>
                <w:szCs w:val="16"/>
              </w:rPr>
              <w:t>Несоленое</w:t>
            </w:r>
            <w:proofErr w:type="gramEnd"/>
            <w:r w:rsidRPr="00863103">
              <w:rPr>
                <w:rFonts w:ascii="Times New Roman" w:hAnsi="Times New Roman" w:cs="Times New Roman"/>
                <w:sz w:val="16"/>
                <w:szCs w:val="16"/>
              </w:rPr>
              <w:t xml:space="preserve">,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863103">
              <w:rPr>
                <w:rFonts w:ascii="Times New Roman" w:hAnsi="Times New Roman" w:cs="Times New Roman"/>
                <w:sz w:val="16"/>
                <w:szCs w:val="16"/>
              </w:rPr>
              <w:t>добавок</w:t>
            </w:r>
            <w:proofErr w:type="gramEnd"/>
            <w:r w:rsidRPr="00863103">
              <w:rPr>
                <w:rFonts w:ascii="Times New Roman" w:hAnsi="Times New Roman" w:cs="Times New Roman"/>
                <w:sz w:val="16"/>
                <w:szCs w:val="16"/>
              </w:rPr>
              <w:t xml:space="preserve"> выраженный характерный для молочного жира вкус и запах. Упаковка маркированная, без повреждений. ГОСТ 32261-2013, </w:t>
            </w:r>
            <w:proofErr w:type="gramStart"/>
            <w:r w:rsidRPr="00863103">
              <w:rPr>
                <w:rFonts w:ascii="Times New Roman" w:hAnsi="Times New Roman" w:cs="Times New Roman"/>
                <w:sz w:val="16"/>
                <w:szCs w:val="16"/>
              </w:rPr>
              <w:t>ТР</w:t>
            </w:r>
            <w:proofErr w:type="gramEnd"/>
            <w:r w:rsidRPr="00863103">
              <w:rPr>
                <w:rFonts w:ascii="Times New Roman" w:hAnsi="Times New Roman" w:cs="Times New Roman"/>
                <w:sz w:val="16"/>
                <w:szCs w:val="16"/>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color w:val="000000"/>
              </w:rPr>
            </w:pPr>
            <w:proofErr w:type="gramStart"/>
            <w:r w:rsidRPr="003B493A">
              <w:rPr>
                <w:rFonts w:ascii="Times New Roman" w:hAnsi="Times New Roman" w:cs="Times New Roman"/>
                <w:color w:val="000000"/>
              </w:rPr>
              <w:t>кг</w:t>
            </w:r>
            <w:proofErr w:type="gramEnd"/>
            <w:r w:rsidRPr="003B493A">
              <w:rPr>
                <w:rFonts w:ascii="Times New Roman" w:hAnsi="Times New Roman" w:cs="Times New Roman"/>
                <w:color w:val="000000"/>
              </w:rPr>
              <w:t>.</w:t>
            </w:r>
          </w:p>
        </w:tc>
        <w:tc>
          <w:tcPr>
            <w:tcW w:w="1418"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rPr>
            </w:pPr>
            <w:r>
              <w:rPr>
                <w:rFonts w:ascii="Times New Roman" w:hAnsi="Times New Roman" w:cs="Times New Roman"/>
              </w:rPr>
              <w:t>2700</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rPr>
            </w:pPr>
            <w:r>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rPr>
            </w:pPr>
            <w:r>
              <w:rPr>
                <w:rFonts w:ascii="Times New Roman" w:hAnsi="Times New Roman" w:cs="Times New Roman"/>
              </w:rPr>
              <w:t>1000</w:t>
            </w:r>
          </w:p>
        </w:tc>
        <w:tc>
          <w:tcPr>
            <w:tcW w:w="1681"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rPr>
            </w:pPr>
            <w:r>
              <w:rPr>
                <w:rFonts w:ascii="Times New Roman" w:hAnsi="Times New Roman" w:cs="Times New Roman"/>
              </w:rPr>
              <w:t>300</w:t>
            </w:r>
          </w:p>
        </w:tc>
      </w:tr>
      <w:tr w:rsidR="00863103" w:rsidRPr="003B493A" w:rsidTr="007D441C">
        <w:trPr>
          <w:trHeight w:val="1661"/>
          <w:jc w:val="center"/>
        </w:trPr>
        <w:tc>
          <w:tcPr>
            <w:tcW w:w="40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autoSpaceDE w:val="0"/>
              <w:autoSpaceDN w:val="0"/>
              <w:adjustRightInd w:val="0"/>
              <w:jc w:val="both"/>
              <w:rPr>
                <w:rFonts w:ascii="Times New Roman" w:hAnsi="Times New Roman" w:cs="Times New Roman"/>
              </w:rPr>
            </w:pPr>
            <w:r w:rsidRPr="003B493A">
              <w:rPr>
                <w:rFonts w:ascii="Times New Roman" w:hAnsi="Times New Roman" w:cs="Times New Roman"/>
              </w:rPr>
              <w:t>10.51.51.113</w:t>
            </w:r>
          </w:p>
        </w:tc>
        <w:tc>
          <w:tcPr>
            <w:tcW w:w="1559" w:type="dxa"/>
            <w:tcBorders>
              <w:top w:val="single" w:sz="4" w:space="0" w:color="auto"/>
              <w:left w:val="single" w:sz="4" w:space="0" w:color="auto"/>
              <w:bottom w:val="single" w:sz="4" w:space="0" w:color="auto"/>
              <w:right w:val="single" w:sz="4" w:space="0" w:color="auto"/>
            </w:tcBorders>
          </w:tcPr>
          <w:p w:rsidR="00863103" w:rsidRPr="00863103" w:rsidRDefault="00863103" w:rsidP="006842A0">
            <w:pPr>
              <w:jc w:val="both"/>
              <w:rPr>
                <w:rFonts w:ascii="Times New Roman" w:hAnsi="Times New Roman" w:cs="Times New Roman"/>
                <w:color w:val="000000"/>
                <w:sz w:val="16"/>
                <w:szCs w:val="16"/>
              </w:rPr>
            </w:pPr>
            <w:r w:rsidRPr="00863103">
              <w:rPr>
                <w:rFonts w:ascii="Times New Roman" w:hAnsi="Times New Roman" w:cs="Times New Roman"/>
                <w:b/>
                <w:sz w:val="16"/>
                <w:szCs w:val="16"/>
              </w:rPr>
              <w:t xml:space="preserve">Молоко сгущенное. </w:t>
            </w:r>
            <w:r w:rsidRPr="00863103">
              <w:rPr>
                <w:rFonts w:ascii="Times New Roman" w:hAnsi="Times New Roman" w:cs="Times New Roman"/>
                <w:color w:val="000000"/>
                <w:sz w:val="16"/>
                <w:szCs w:val="16"/>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863103">
              <w:rPr>
                <w:rFonts w:ascii="Times New Roman" w:hAnsi="Times New Roman" w:cs="Times New Roman"/>
                <w:color w:val="000000"/>
                <w:sz w:val="16"/>
                <w:szCs w:val="16"/>
              </w:rPr>
              <w:t>ТР</w:t>
            </w:r>
            <w:proofErr w:type="gramEnd"/>
            <w:r w:rsidRPr="00863103">
              <w:rPr>
                <w:rFonts w:ascii="Times New Roman" w:hAnsi="Times New Roman" w:cs="Times New Roman"/>
                <w:color w:val="000000"/>
                <w:sz w:val="16"/>
                <w:szCs w:val="16"/>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color w:val="000000"/>
              </w:rPr>
            </w:pPr>
            <w:r w:rsidRPr="003B493A">
              <w:rPr>
                <w:rFonts w:ascii="Times New Roman" w:hAnsi="Times New Roman" w:cs="Times New Roman"/>
                <w:color w:val="000000"/>
              </w:rPr>
              <w:t>шт.</w:t>
            </w:r>
          </w:p>
        </w:tc>
        <w:tc>
          <w:tcPr>
            <w:tcW w:w="1418"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color w:val="000000"/>
              </w:rPr>
            </w:pPr>
            <w:r>
              <w:rPr>
                <w:rFonts w:ascii="Times New Roman" w:hAnsi="Times New Roman" w:cs="Times New Roman"/>
                <w:color w:val="000000"/>
              </w:rPr>
              <w:t>8000</w:t>
            </w:r>
          </w:p>
        </w:tc>
        <w:tc>
          <w:tcPr>
            <w:tcW w:w="1417" w:type="dxa"/>
            <w:tcBorders>
              <w:top w:val="single" w:sz="4" w:space="0" w:color="auto"/>
              <w:left w:val="single" w:sz="4" w:space="0" w:color="auto"/>
              <w:bottom w:val="single" w:sz="4" w:space="0" w:color="auto"/>
              <w:right w:val="single" w:sz="4" w:space="0" w:color="auto"/>
            </w:tcBorders>
          </w:tcPr>
          <w:p w:rsidR="00863103" w:rsidRPr="003B493A" w:rsidRDefault="00863103" w:rsidP="007D441C">
            <w:pPr>
              <w:jc w:val="both"/>
              <w:rPr>
                <w:rFonts w:ascii="Times New Roman" w:hAnsi="Times New Roman" w:cs="Times New Roman"/>
                <w:color w:val="000000"/>
              </w:rPr>
            </w:pPr>
            <w:r>
              <w:rPr>
                <w:rFonts w:ascii="Times New Roman" w:hAnsi="Times New Roman" w:cs="Times New Roman"/>
                <w:color w:val="000000"/>
              </w:rPr>
              <w:t>2000</w:t>
            </w:r>
          </w:p>
        </w:tc>
        <w:tc>
          <w:tcPr>
            <w:tcW w:w="1559" w:type="dxa"/>
            <w:tcBorders>
              <w:top w:val="single" w:sz="4" w:space="0" w:color="auto"/>
              <w:left w:val="single" w:sz="4" w:space="0" w:color="auto"/>
              <w:bottom w:val="single" w:sz="4" w:space="0" w:color="auto"/>
              <w:right w:val="single" w:sz="4" w:space="0" w:color="auto"/>
            </w:tcBorders>
          </w:tcPr>
          <w:p w:rsidR="00863103" w:rsidRPr="003B493A" w:rsidRDefault="00863103" w:rsidP="001362F4">
            <w:pPr>
              <w:jc w:val="both"/>
              <w:rPr>
                <w:rFonts w:ascii="Times New Roman" w:hAnsi="Times New Roman" w:cs="Times New Roman"/>
                <w:color w:val="000000"/>
              </w:rPr>
            </w:pPr>
            <w:r>
              <w:rPr>
                <w:rFonts w:ascii="Times New Roman" w:hAnsi="Times New Roman" w:cs="Times New Roman"/>
                <w:color w:val="000000"/>
              </w:rPr>
              <w:t>1000</w:t>
            </w:r>
          </w:p>
        </w:tc>
        <w:tc>
          <w:tcPr>
            <w:tcW w:w="1681" w:type="dxa"/>
            <w:tcBorders>
              <w:top w:val="single" w:sz="4" w:space="0" w:color="auto"/>
              <w:left w:val="single" w:sz="4" w:space="0" w:color="auto"/>
              <w:bottom w:val="single" w:sz="4" w:space="0" w:color="auto"/>
              <w:right w:val="single" w:sz="4" w:space="0" w:color="auto"/>
            </w:tcBorders>
          </w:tcPr>
          <w:p w:rsidR="00863103" w:rsidRPr="003B493A" w:rsidRDefault="00863103" w:rsidP="007B690A">
            <w:pPr>
              <w:jc w:val="both"/>
              <w:rPr>
                <w:rFonts w:ascii="Times New Roman" w:hAnsi="Times New Roman" w:cs="Times New Roman"/>
                <w:color w:val="000000"/>
              </w:rPr>
            </w:pPr>
            <w:r>
              <w:rPr>
                <w:rFonts w:ascii="Times New Roman" w:hAnsi="Times New Roman" w:cs="Times New Roman"/>
                <w:color w:val="000000"/>
              </w:rPr>
              <w:t>300</w:t>
            </w:r>
          </w:p>
        </w:tc>
      </w:tr>
    </w:tbl>
    <w:p w:rsidR="006C016B" w:rsidRPr="003B493A" w:rsidRDefault="006C016B" w:rsidP="006C016B">
      <w:pPr>
        <w:spacing w:line="240" w:lineRule="auto"/>
        <w:rPr>
          <w:rFonts w:ascii="Times New Roman" w:hAnsi="Times New Roman" w:cs="Times New Roman"/>
        </w:rPr>
      </w:pPr>
      <w:proofErr w:type="gramStart"/>
      <w:r w:rsidRPr="003B493A">
        <w:rPr>
          <w:rFonts w:ascii="Times New Roman" w:hAnsi="Times New Roman"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w:t>
      </w:r>
      <w:r w:rsidRPr="003B493A">
        <w:rPr>
          <w:rFonts w:ascii="Times New Roman" w:hAnsi="Times New Roman" w:cs="Times New Roman"/>
        </w:rPr>
        <w:lastRenderedPageBreak/>
        <w:t>на складе Поставщика, стоимость всех необходимых погрузочно-разгрузочны</w:t>
      </w:r>
      <w:r w:rsidR="00DC006E">
        <w:rPr>
          <w:rFonts w:ascii="Times New Roman" w:hAnsi="Times New Roman" w:cs="Times New Roman"/>
        </w:rPr>
        <w:t>х</w:t>
      </w:r>
      <w:proofErr w:type="gramEnd"/>
      <w:r w:rsidR="00DC006E">
        <w:rPr>
          <w:rFonts w:ascii="Times New Roman" w:hAnsi="Times New Roman" w:cs="Times New Roman"/>
        </w:rPr>
        <w:t xml:space="preserve"> работ и иные расходы, </w:t>
      </w:r>
      <w:proofErr w:type="spellStart"/>
      <w:r w:rsidR="00DC006E">
        <w:rPr>
          <w:rFonts w:ascii="Times New Roman" w:hAnsi="Times New Roman" w:cs="Times New Roman"/>
        </w:rPr>
        <w:t>связанн</w:t>
      </w:r>
      <w:r w:rsidRPr="003B493A">
        <w:rPr>
          <w:rFonts w:ascii="Times New Roman" w:hAnsi="Times New Roman" w:cs="Times New Roman"/>
        </w:rPr>
        <w:t>е</w:t>
      </w:r>
      <w:proofErr w:type="spellEnd"/>
      <w:r w:rsidRPr="003B493A">
        <w:rPr>
          <w:rFonts w:ascii="Times New Roman" w:hAnsi="Times New Roman" w:cs="Times New Roman"/>
        </w:rPr>
        <w:t xml:space="preserve"> с поставкой товара.</w:t>
      </w:r>
    </w:p>
    <w:p w:rsidR="006C016B" w:rsidRPr="003B493A" w:rsidRDefault="006C016B" w:rsidP="006C016B">
      <w:pPr>
        <w:spacing w:after="0" w:line="240" w:lineRule="auto"/>
        <w:rPr>
          <w:rFonts w:ascii="Times New Roman" w:hAnsi="Times New Roman" w:cs="Times New Roman"/>
        </w:rPr>
      </w:pPr>
      <w:r w:rsidRPr="003B493A">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16B" w:rsidRPr="003B493A" w:rsidRDefault="006C016B" w:rsidP="006C016B">
      <w:pPr>
        <w:spacing w:after="0" w:line="240" w:lineRule="auto"/>
        <w:rPr>
          <w:rFonts w:ascii="Times New Roman" w:hAnsi="Times New Roman" w:cs="Times New Roman"/>
        </w:rPr>
      </w:pPr>
      <w:r w:rsidRPr="003B493A">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B493A" w:rsidRDefault="006C016B"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DC006E" w:rsidRDefault="00DC006E" w:rsidP="006C016B">
      <w:pPr>
        <w:spacing w:line="240" w:lineRule="auto"/>
        <w:rPr>
          <w:rFonts w:ascii="Times New Roman" w:hAnsi="Times New Roman" w:cs="Times New Roman"/>
          <w:b/>
        </w:rPr>
      </w:pPr>
    </w:p>
    <w:p w:rsidR="003C012C" w:rsidRDefault="003C012C" w:rsidP="006C016B">
      <w:pPr>
        <w:spacing w:line="240" w:lineRule="auto"/>
        <w:rPr>
          <w:rFonts w:ascii="Times New Roman" w:hAnsi="Times New Roman" w:cs="Times New Roman"/>
          <w:b/>
        </w:rPr>
      </w:pPr>
    </w:p>
    <w:p w:rsidR="003C012C" w:rsidRDefault="003C012C" w:rsidP="006C016B">
      <w:pPr>
        <w:spacing w:line="240" w:lineRule="auto"/>
        <w:rPr>
          <w:rFonts w:ascii="Times New Roman" w:hAnsi="Times New Roman" w:cs="Times New Roman"/>
          <w:b/>
        </w:rPr>
      </w:pPr>
    </w:p>
    <w:p w:rsidR="003C012C" w:rsidRDefault="003C012C" w:rsidP="006C016B">
      <w:pPr>
        <w:spacing w:line="240" w:lineRule="auto"/>
        <w:rPr>
          <w:rFonts w:ascii="Times New Roman" w:hAnsi="Times New Roman" w:cs="Times New Roman"/>
          <w:b/>
        </w:rPr>
      </w:pPr>
    </w:p>
    <w:p w:rsidR="003B51B4" w:rsidRDefault="003B51B4" w:rsidP="006C016B">
      <w:pPr>
        <w:spacing w:line="240" w:lineRule="auto"/>
        <w:rPr>
          <w:rFonts w:ascii="Times New Roman" w:hAnsi="Times New Roman" w:cs="Times New Roman"/>
          <w:b/>
        </w:rPr>
      </w:pPr>
    </w:p>
    <w:p w:rsidR="003B51B4" w:rsidRDefault="003B51B4" w:rsidP="006C016B">
      <w:pPr>
        <w:spacing w:line="240" w:lineRule="auto"/>
        <w:rPr>
          <w:rFonts w:ascii="Times New Roman" w:hAnsi="Times New Roman" w:cs="Times New Roman"/>
          <w:b/>
        </w:rPr>
      </w:pPr>
    </w:p>
    <w:p w:rsidR="003C012C" w:rsidRDefault="003C012C" w:rsidP="006C016B">
      <w:pPr>
        <w:spacing w:line="240" w:lineRule="auto"/>
        <w:rPr>
          <w:rFonts w:ascii="Times New Roman" w:hAnsi="Times New Roman" w:cs="Times New Roman"/>
          <w:b/>
        </w:rPr>
      </w:pPr>
    </w:p>
    <w:p w:rsidR="000F741E" w:rsidRPr="003B493A" w:rsidRDefault="000F741E" w:rsidP="006C016B">
      <w:pPr>
        <w:spacing w:line="240" w:lineRule="auto"/>
        <w:rPr>
          <w:rFonts w:ascii="Times New Roman" w:hAnsi="Times New Roman" w:cs="Times New Roman"/>
          <w:b/>
        </w:rPr>
      </w:pPr>
    </w:p>
    <w:p w:rsidR="003B4C0F" w:rsidRPr="003B493A" w:rsidRDefault="000F741E" w:rsidP="000F741E">
      <w:pPr>
        <w:autoSpaceDE w:val="0"/>
        <w:autoSpaceDN w:val="0"/>
        <w:adjustRightInd w:val="0"/>
        <w:spacing w:after="0" w:line="240" w:lineRule="auto"/>
        <w:ind w:left="1080"/>
        <w:rPr>
          <w:rFonts w:ascii="Times New Roman" w:eastAsia="Times New Roman" w:hAnsi="Times New Roman" w:cs="Times New Roman"/>
          <w:bCs/>
        </w:rPr>
      </w:pPr>
      <w:r>
        <w:rPr>
          <w:rFonts w:ascii="Times New Roman" w:hAnsi="Times New Roman" w:cs="Times New Roman"/>
        </w:rPr>
        <w:lastRenderedPageBreak/>
        <w:t xml:space="preserve">                  </w:t>
      </w:r>
      <w:r w:rsidR="003B4C0F" w:rsidRPr="003B493A">
        <w:rPr>
          <w:rFonts w:ascii="Times New Roman" w:eastAsia="Times New Roman" w:hAnsi="Times New Roman" w:cs="Times New Roman"/>
          <w:bCs/>
          <w:lang w:val="en-US"/>
        </w:rPr>
        <w:t>III</w:t>
      </w:r>
      <w:r w:rsidR="003B4C0F" w:rsidRPr="003B493A">
        <w:rPr>
          <w:rFonts w:ascii="Times New Roman" w:eastAsia="Times New Roman" w:hAnsi="Times New Roman" w:cs="Times New Roman"/>
          <w:bCs/>
        </w:rPr>
        <w:t>. ПРОЕКТ ГРАЖДАНСКО-ПРАВОВОГО ДОГОВОРА</w:t>
      </w:r>
    </w:p>
    <w:p w:rsidR="003B4C0F" w:rsidRPr="003B493A" w:rsidRDefault="00743976" w:rsidP="00070CB9">
      <w:pPr>
        <w:shd w:val="clear" w:color="auto" w:fill="FFFFFF"/>
        <w:spacing w:after="0" w:line="240" w:lineRule="auto"/>
        <w:jc w:val="center"/>
        <w:rPr>
          <w:rFonts w:ascii="Times New Roman" w:eastAsia="Times New Roman" w:hAnsi="Times New Roman" w:cs="Times New Roman"/>
          <w:caps/>
        </w:rPr>
      </w:pPr>
      <w:r w:rsidRPr="003B493A">
        <w:rPr>
          <w:rFonts w:ascii="Times New Roman" w:eastAsia="Times New Roman" w:hAnsi="Times New Roman" w:cs="Times New Roman"/>
          <w:caps/>
        </w:rPr>
        <w:t>на пос</w:t>
      </w:r>
      <w:r w:rsidR="00C51329" w:rsidRPr="003B493A">
        <w:rPr>
          <w:rFonts w:ascii="Times New Roman" w:eastAsia="Times New Roman" w:hAnsi="Times New Roman" w:cs="Times New Roman"/>
          <w:caps/>
        </w:rPr>
        <w:t>тавку продуктов питания (молочная продукция</w:t>
      </w:r>
      <w:r w:rsidRPr="003B493A">
        <w:rPr>
          <w:rFonts w:ascii="Times New Roman" w:eastAsia="Times New Roman" w:hAnsi="Times New Roman" w:cs="Times New Roman"/>
          <w:caps/>
        </w:rPr>
        <w:t>)</w:t>
      </w:r>
      <w:r w:rsidR="003B4C0F" w:rsidRPr="003B493A">
        <w:rPr>
          <w:rFonts w:ascii="Times New Roman" w:eastAsia="Times New Roman" w:hAnsi="Times New Roman" w:cs="Times New Roman"/>
          <w:caps/>
        </w:rPr>
        <w:t xml:space="preserve"> №_______</w:t>
      </w:r>
    </w:p>
    <w:p w:rsidR="003B4C0F" w:rsidRPr="003B493A" w:rsidRDefault="003B4C0F" w:rsidP="000F4180">
      <w:pPr>
        <w:spacing w:after="0"/>
        <w:jc w:val="center"/>
        <w:rPr>
          <w:rFonts w:ascii="Times New Roman" w:eastAsia="Times New Roman" w:hAnsi="Times New Roman" w:cs="Times New Roman"/>
          <w:b/>
        </w:rPr>
      </w:pPr>
      <w:r w:rsidRPr="003B493A">
        <w:rPr>
          <w:rFonts w:ascii="Times New Roman" w:hAnsi="Times New Roman" w:cs="Times New Roman"/>
          <w:caps/>
        </w:rPr>
        <w:t xml:space="preserve">ИКЗ № </w:t>
      </w:r>
      <w:r w:rsidR="008D6A41" w:rsidRPr="00A85110">
        <w:rPr>
          <w:rFonts w:ascii="Times New Roman" w:eastAsia="Times New Roman" w:hAnsi="Times New Roman" w:cs="Times New Roman"/>
          <w:b/>
        </w:rPr>
        <w:t>173862200272086220100119490010000000</w:t>
      </w:r>
    </w:p>
    <w:p w:rsidR="003B4C0F" w:rsidRPr="003B493A" w:rsidRDefault="003B4C0F" w:rsidP="00070CB9">
      <w:pPr>
        <w:widowControl w:val="0"/>
        <w:tabs>
          <w:tab w:val="left" w:pos="6946"/>
        </w:tabs>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г. _________                                                                                       </w:t>
      </w:r>
      <w:r w:rsidR="00215BAD">
        <w:rPr>
          <w:rFonts w:ascii="Times New Roman" w:eastAsia="Times New Roman" w:hAnsi="Times New Roman" w:cs="Times New Roman"/>
        </w:rPr>
        <w:t xml:space="preserve">                        </w:t>
      </w:r>
      <w:r w:rsidRPr="003B493A">
        <w:rPr>
          <w:rFonts w:ascii="Times New Roman" w:eastAsia="Times New Roman" w:hAnsi="Times New Roman" w:cs="Times New Roman"/>
        </w:rPr>
        <w:t>«___»____________201_г.</w:t>
      </w:r>
    </w:p>
    <w:p w:rsidR="003B4C0F" w:rsidRPr="003B493A" w:rsidRDefault="003B4C0F" w:rsidP="00070CB9">
      <w:pPr>
        <w:widowControl w:val="0"/>
        <w:autoSpaceDE w:val="0"/>
        <w:autoSpaceDN w:val="0"/>
        <w:adjustRightInd w:val="0"/>
        <w:spacing w:after="0" w:line="240" w:lineRule="auto"/>
        <w:jc w:val="both"/>
        <w:rPr>
          <w:rFonts w:ascii="Times New Roman" w:eastAsia="Times New Roman" w:hAnsi="Times New Roman" w:cs="Times New Roman"/>
        </w:rPr>
      </w:pPr>
    </w:p>
    <w:p w:rsidR="00D0253B" w:rsidRPr="00D0253B" w:rsidRDefault="00D0253B" w:rsidP="00D0253B">
      <w:pPr>
        <w:autoSpaceDE w:val="0"/>
        <w:autoSpaceDN w:val="0"/>
        <w:adjustRightInd w:val="0"/>
        <w:spacing w:after="0"/>
        <w:ind w:firstLine="539"/>
        <w:jc w:val="both"/>
        <w:rPr>
          <w:rFonts w:ascii="Times New Roman" w:hAnsi="Times New Roman" w:cs="Times New Roman"/>
          <w:kern w:val="16"/>
        </w:rPr>
      </w:pPr>
      <w:proofErr w:type="gramStart"/>
      <w:r w:rsidRPr="00D0253B">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D0253B">
        <w:rPr>
          <w:rFonts w:ascii="Times New Roman" w:hAnsi="Times New Roman" w:cs="Times New Roman"/>
        </w:rPr>
        <w:t>Латыпова</w:t>
      </w:r>
      <w:proofErr w:type="spellEnd"/>
      <w:r w:rsidRPr="00D0253B">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D0253B">
        <w:rPr>
          <w:rFonts w:ascii="Times New Roman" w:hAnsi="Times New Roman" w:cs="Times New Roman"/>
          <w:kern w:val="16"/>
        </w:rPr>
        <w:t xml:space="preserve">в соответствии с </w:t>
      </w:r>
      <w:r w:rsidRPr="00D0253B">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D0253B">
        <w:rPr>
          <w:rFonts w:ascii="Times New Roman" w:hAnsi="Times New Roman" w:cs="Times New Roman"/>
          <w:kern w:val="16"/>
        </w:rPr>
        <w:t>, и на основании решения</w:t>
      </w:r>
      <w:proofErr w:type="gramEnd"/>
      <w:r w:rsidRPr="00D0253B">
        <w:rPr>
          <w:rFonts w:ascii="Times New Roman" w:hAnsi="Times New Roman" w:cs="Times New Roman"/>
          <w:kern w:val="16"/>
        </w:rPr>
        <w:t xml:space="preserve"> </w:t>
      </w:r>
      <w:r w:rsidRPr="00D0253B">
        <w:rPr>
          <w:rFonts w:ascii="Times New Roman" w:hAnsi="Times New Roman" w:cs="Times New Roman"/>
        </w:rPr>
        <w:t>Единой комиссии по осуществлению закупок для обеспечения муниципальных нужд города Югорска</w:t>
      </w:r>
      <w:r w:rsidRPr="00D0253B">
        <w:rPr>
          <w:rFonts w:ascii="Times New Roman" w:hAnsi="Times New Roman" w:cs="Times New Roman"/>
          <w:kern w:val="16"/>
        </w:rPr>
        <w:t xml:space="preserve"> (протокол_________ </w:t>
      </w:r>
      <w:proofErr w:type="gramStart"/>
      <w:r w:rsidRPr="00D0253B">
        <w:rPr>
          <w:rFonts w:ascii="Times New Roman" w:hAnsi="Times New Roman" w:cs="Times New Roman"/>
          <w:kern w:val="16"/>
        </w:rPr>
        <w:t>от</w:t>
      </w:r>
      <w:proofErr w:type="gramEnd"/>
      <w:r w:rsidRPr="00D0253B">
        <w:rPr>
          <w:rFonts w:ascii="Times New Roman" w:hAnsi="Times New Roman" w:cs="Times New Roman"/>
          <w:kern w:val="16"/>
        </w:rPr>
        <w:t xml:space="preserve"> _____ № _____) заключили </w:t>
      </w:r>
      <w:proofErr w:type="gramStart"/>
      <w:r w:rsidRPr="00D0253B">
        <w:rPr>
          <w:rFonts w:ascii="Times New Roman" w:hAnsi="Times New Roman" w:cs="Times New Roman"/>
          <w:kern w:val="16"/>
        </w:rPr>
        <w:t>настоящий</w:t>
      </w:r>
      <w:proofErr w:type="gramEnd"/>
      <w:r w:rsidRPr="00D0253B">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D0253B" w:rsidRPr="0086722D" w:rsidRDefault="00D0253B" w:rsidP="00D0253B">
      <w:pPr>
        <w:spacing w:after="0"/>
        <w:jc w:val="center"/>
      </w:pPr>
    </w:p>
    <w:p w:rsidR="00D0253B" w:rsidRPr="00D0253B" w:rsidRDefault="00D0253B" w:rsidP="00D0253B">
      <w:pPr>
        <w:spacing w:after="0"/>
        <w:jc w:val="center"/>
        <w:rPr>
          <w:rFonts w:ascii="Times New Roman" w:hAnsi="Times New Roman" w:cs="Times New Roman"/>
        </w:rPr>
      </w:pPr>
      <w:r w:rsidRPr="00D0253B">
        <w:rPr>
          <w:rFonts w:ascii="Times New Roman" w:hAnsi="Times New Roman" w:cs="Times New Roman"/>
        </w:rPr>
        <w:t>1. Предмет Договора</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Приложение №3, Приложение №4) (далее – товар), в срок согласно разделу 4 Договора, а Заказчик обязуется принять товар и обеспечить его оплату. </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1.2. </w:t>
      </w:r>
      <w:proofErr w:type="gramStart"/>
      <w:r w:rsidRPr="00D0253B">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1.4. Поставщик гарантирует Заказчику, что товар, поставляемый в рамках </w:t>
      </w:r>
      <w:r w:rsidRPr="00D0253B">
        <w:rPr>
          <w:rFonts w:ascii="Times New Roman" w:hAnsi="Times New Roman" w:cs="Times New Roman"/>
          <w:kern w:val="16"/>
        </w:rPr>
        <w:t>Договора</w:t>
      </w:r>
      <w:r w:rsidRPr="00D0253B">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D0253B">
        <w:rPr>
          <w:rFonts w:ascii="Times New Roman" w:hAnsi="Times New Roman" w:cs="Times New Roman"/>
          <w:kern w:val="16"/>
        </w:rPr>
        <w:t>Договора</w:t>
      </w:r>
      <w:r w:rsidRPr="00D0253B">
        <w:rPr>
          <w:rFonts w:ascii="Times New Roman" w:hAnsi="Times New Roman" w:cs="Times New Roman"/>
        </w:rPr>
        <w:t xml:space="preserve">). </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0253B" w:rsidRPr="00D0253B" w:rsidRDefault="00D0253B" w:rsidP="00D0253B">
      <w:pPr>
        <w:widowControl w:val="0"/>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1.7. </w:t>
      </w:r>
      <w:proofErr w:type="gramStart"/>
      <w:r w:rsidRPr="00D0253B">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Югорск, ул. Садовая, 1Б; </w:t>
      </w:r>
      <w:proofErr w:type="gramEnd"/>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индекс 628264, Тюменская  область, Ханты-Мансийский автономный округ - Югра, г. Югорск-2, д.39;</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индекс 628260, Тюменская область, Ханты-Мансийский автономный округ - Югра, г. Югорск, ул. Свердлова, 12;</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индекс 628264, Тюменская  область, Ханты-Мансийский автономный округ - Югра, г. Югорск-2, д.38.</w:t>
      </w:r>
    </w:p>
    <w:p w:rsidR="00D0253B" w:rsidRDefault="00D0253B" w:rsidP="00D0253B">
      <w:pPr>
        <w:widowControl w:val="0"/>
        <w:autoSpaceDE w:val="0"/>
        <w:autoSpaceDN w:val="0"/>
        <w:adjustRightInd w:val="0"/>
        <w:spacing w:after="0"/>
      </w:pPr>
    </w:p>
    <w:p w:rsidR="008618A4" w:rsidRPr="0086722D" w:rsidRDefault="008618A4" w:rsidP="008618A4">
      <w:pPr>
        <w:widowControl w:val="0"/>
        <w:tabs>
          <w:tab w:val="left" w:pos="1917"/>
        </w:tabs>
        <w:autoSpaceDE w:val="0"/>
        <w:autoSpaceDN w:val="0"/>
        <w:adjustRightInd w:val="0"/>
        <w:spacing w:after="0"/>
      </w:pPr>
      <w: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D0253B">
      <w:pPr>
        <w:widowControl w:val="0"/>
        <w:autoSpaceDE w:val="0"/>
        <w:autoSpaceDN w:val="0"/>
        <w:adjustRightInd w:val="0"/>
        <w:spacing w:after="0"/>
        <w:ind w:firstLine="567"/>
        <w:jc w:val="center"/>
        <w:rPr>
          <w:rFonts w:ascii="Times New Roman" w:hAnsi="Times New Roman" w:cs="Times New Roman"/>
        </w:rPr>
      </w:pPr>
      <w:r w:rsidRPr="00D0253B">
        <w:rPr>
          <w:rFonts w:ascii="Times New Roman" w:hAnsi="Times New Roman" w:cs="Times New Roman"/>
        </w:rPr>
        <w:lastRenderedPageBreak/>
        <w:t>2. Цена Договора и порядок расчетов</w:t>
      </w:r>
    </w:p>
    <w:p w:rsidR="00D0253B" w:rsidRPr="00D0253B" w:rsidRDefault="00D0253B" w:rsidP="008618A4">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r>
        <w:tab/>
        <w:t xml:space="preserve">                    </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Источник финансирования за счет бюджета города Югорска и средств от приносящей доход деятельности на 2018 год.</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2.2. </w:t>
      </w:r>
      <w:proofErr w:type="gramStart"/>
      <w:r w:rsidRPr="00D0253B">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D0253B">
        <w:rPr>
          <w:rFonts w:ascii="Times New Roman" w:hAnsi="Times New Roman" w:cs="Times New Roman"/>
          <w:i/>
        </w:rPr>
        <w:t>((НДС не облагается на основании _____ Налогового кодекса РФ и ________).</w:t>
      </w:r>
      <w:proofErr w:type="gramEnd"/>
      <w:r w:rsidRPr="00D0253B">
        <w:rPr>
          <w:rFonts w:ascii="Times New Roman" w:hAnsi="Times New Roman" w:cs="Times New Roman"/>
          <w:i/>
        </w:rPr>
        <w:t xml:space="preserve"> </w:t>
      </w:r>
      <w:proofErr w:type="gramStart"/>
      <w:r w:rsidRPr="00D0253B">
        <w:rPr>
          <w:rFonts w:ascii="Times New Roman" w:hAnsi="Times New Roman" w:cs="Times New Roman"/>
          <w:i/>
        </w:rPr>
        <w:t>Сумма, подлежащая у</w:t>
      </w:r>
      <w:r w:rsidRPr="00D0253B">
        <w:rPr>
          <w:rFonts w:ascii="Times New Roman" w:hAnsi="Times New Roman" w:cs="Times New Roman"/>
          <w:i/>
          <w:iCs/>
        </w:rPr>
        <w:t>плате Поставщику, уменьшается на размер налоговых платежей, связанных с оплатой договора</w:t>
      </w:r>
      <w:r w:rsidRPr="00D0253B">
        <w:rPr>
          <w:rFonts w:ascii="Times New Roman" w:hAnsi="Times New Roman" w:cs="Times New Roman"/>
          <w:i/>
        </w:rPr>
        <w:t>, и составляет _________ рублей ____копеек)</w:t>
      </w:r>
      <w:r w:rsidRPr="00D0253B">
        <w:rPr>
          <w:rFonts w:ascii="Times New Roman" w:hAnsi="Times New Roman" w:cs="Times New Roman"/>
          <w:i/>
          <w:vertAlign w:val="superscript"/>
        </w:rPr>
        <w:footnoteReference w:id="1"/>
      </w:r>
      <w:r w:rsidRPr="00D0253B">
        <w:rPr>
          <w:rFonts w:ascii="Times New Roman" w:hAnsi="Times New Roman" w:cs="Times New Roman"/>
          <w:i/>
        </w:rPr>
        <w:t>.</w:t>
      </w:r>
      <w:proofErr w:type="gramEnd"/>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Стоимость единицы товара указана в Спецификации (Приложение №1, Приложение №2, Приложение №3, Приложение №4).</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2.3. </w:t>
      </w:r>
      <w:proofErr w:type="gramStart"/>
      <w:r w:rsidRPr="00D0253B">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0253B">
        <w:rPr>
          <w:rFonts w:ascii="Times New Roman" w:hAnsi="Times New Roman" w:cs="Times New Roman"/>
        </w:rPr>
        <w:t xml:space="preserve"> работ и иные расходы, связанные с поставкой товара.</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 Расчеты по Договору производятся в следующем порядке:</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0253B" w:rsidRPr="00D0253B" w:rsidRDefault="00D0253B" w:rsidP="00D0253B">
      <w:pPr>
        <w:autoSpaceDE w:val="0"/>
        <w:autoSpaceDN w:val="0"/>
        <w:adjustRightInd w:val="0"/>
        <w:spacing w:after="0"/>
        <w:ind w:firstLine="540"/>
        <w:jc w:val="both"/>
        <w:rPr>
          <w:rFonts w:ascii="Times New Roman" w:hAnsi="Times New Roman" w:cs="Times New Roman"/>
          <w:i/>
          <w:iCs/>
        </w:rPr>
      </w:pPr>
      <w:r w:rsidRPr="00D0253B">
        <w:rPr>
          <w:rFonts w:ascii="Times New Roman" w:hAnsi="Times New Roman" w:cs="Times New Roman"/>
        </w:rPr>
        <w:t>2.4.2. Оплата производится в рублях Российской Федерации.</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2.4.3. Авансовые платежи по Договору не предусмотрены</w:t>
      </w:r>
      <w:r w:rsidRPr="00D0253B">
        <w:rPr>
          <w:rFonts w:ascii="Times New Roman" w:hAnsi="Times New Roman" w:cs="Times New Roman"/>
          <w:i/>
        </w:rPr>
        <w:t>.</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на основании представленных Поставщиком счета и счета-фактуры.</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0253B" w:rsidRPr="0086722D" w:rsidRDefault="00D0253B" w:rsidP="00D0253B">
      <w:pPr>
        <w:widowControl w:val="0"/>
        <w:autoSpaceDE w:val="0"/>
        <w:autoSpaceDN w:val="0"/>
        <w:adjustRightInd w:val="0"/>
        <w:spacing w:after="0"/>
        <w:ind w:firstLine="567"/>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3. Права и обязанности сторон</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3.1. Заказчик имеет право:</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3.1.1. Досрочно принять и оплатить товар (часть товара).</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3.1.4. Требовать возмещения неустойки (штрафа, пени) и (или) убытков, причиненных по вине Поставщика.</w:t>
      </w:r>
    </w:p>
    <w:p w:rsid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3.2. Заказчик обязан:</w:t>
      </w:r>
    </w:p>
    <w:p w:rsidR="008618A4" w:rsidRDefault="008618A4" w:rsidP="00D0253B">
      <w:pPr>
        <w:spacing w:after="0"/>
        <w:ind w:firstLine="567"/>
        <w:jc w:val="both"/>
        <w:rPr>
          <w:rFonts w:ascii="Times New Roman" w:hAnsi="Times New Roman" w:cs="Times New Roman"/>
        </w:rPr>
      </w:pPr>
    </w:p>
    <w:p w:rsidR="008618A4" w:rsidRDefault="008618A4" w:rsidP="008618A4">
      <w:pPr>
        <w:tabs>
          <w:tab w:val="left" w:pos="2217"/>
        </w:tabs>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8618A4" w:rsidRPr="00D0253B" w:rsidRDefault="008618A4" w:rsidP="00D0253B">
      <w:pPr>
        <w:spacing w:after="0"/>
        <w:ind w:firstLine="567"/>
        <w:jc w:val="both"/>
        <w:rPr>
          <w:rFonts w:ascii="Times New Roman" w:hAnsi="Times New Roman" w:cs="Times New Roman"/>
        </w:rPr>
      </w:pP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lastRenderedPageBreak/>
        <w:t>3.2.1. Обеспечить приемку поставляемого по Договору товара в соответствии с условиями Договора.</w:t>
      </w:r>
    </w:p>
    <w:p w:rsidR="00D0253B" w:rsidRPr="00D0253B" w:rsidRDefault="00D0253B" w:rsidP="00D0253B">
      <w:pPr>
        <w:tabs>
          <w:tab w:val="num" w:pos="2443"/>
        </w:tabs>
        <w:spacing w:after="0"/>
        <w:jc w:val="both"/>
        <w:rPr>
          <w:rFonts w:ascii="Times New Roman" w:hAnsi="Times New Roman" w:cs="Times New Roman"/>
        </w:rPr>
      </w:pPr>
      <w:r w:rsidRPr="00D0253B">
        <w:rPr>
          <w:rFonts w:ascii="Times New Roman" w:hAnsi="Times New Roman" w:cs="Times New Roman"/>
        </w:rPr>
        <w:t xml:space="preserve">3.2.2. Оплатить поставленный и принятый товар в порядке, предусмотренном </w:t>
      </w:r>
      <w:r w:rsidRPr="00D0253B">
        <w:rPr>
          <w:rFonts w:ascii="Times New Roman" w:eastAsia="Calibri" w:hAnsi="Times New Roman" w:cs="Times New Roman"/>
        </w:rPr>
        <w:t>Договор</w:t>
      </w:r>
      <w:r w:rsidRPr="00D0253B">
        <w:rPr>
          <w:rFonts w:ascii="Times New Roman" w:hAnsi="Times New Roman" w:cs="Times New Roman"/>
        </w:rPr>
        <w:t>ом.</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xml:space="preserve">3.3. Поставщик обязан: </w:t>
      </w:r>
    </w:p>
    <w:p w:rsidR="00D0253B" w:rsidRPr="00D0253B" w:rsidRDefault="00D0253B" w:rsidP="00D0253B">
      <w:pPr>
        <w:shd w:val="clear" w:color="auto" w:fill="FFFFFF"/>
        <w:spacing w:after="0"/>
        <w:jc w:val="both"/>
        <w:rPr>
          <w:rFonts w:ascii="Times New Roman" w:hAnsi="Times New Roman" w:cs="Times New Roman"/>
        </w:rPr>
      </w:pPr>
      <w:r w:rsidRPr="00D0253B">
        <w:rPr>
          <w:rFonts w:ascii="Times New Roman" w:hAnsi="Times New Roman" w:cs="Times New Roman"/>
        </w:rPr>
        <w:t>3.3.1. Поставить товар в сроки, предусмотренные Договором.</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3.3.2. </w:t>
      </w:r>
      <w:proofErr w:type="gramStart"/>
      <w:r w:rsidRPr="00D0253B">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В случае</w:t>
      </w:r>
      <w:proofErr w:type="gramStart"/>
      <w:r w:rsidRPr="00D0253B">
        <w:rPr>
          <w:rFonts w:ascii="Times New Roman" w:hAnsi="Times New Roman" w:cs="Times New Roman"/>
        </w:rPr>
        <w:t>,</w:t>
      </w:r>
      <w:proofErr w:type="gramEnd"/>
      <w:r w:rsidRPr="00D0253B">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Приложение №3, Приложение №4).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3.3.5. Соблюдать пропускной и внутри объектовый режим Заказчика.</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3.3.7. Выполнять иные обязанности, предусмотренные Договором.</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3.4. Поставщик вправе:</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D0253B" w:rsidRPr="00D0253B" w:rsidRDefault="00D0253B" w:rsidP="00D0253B">
      <w:pPr>
        <w:spacing w:after="0"/>
        <w:jc w:val="both"/>
        <w:rPr>
          <w:rFonts w:ascii="Times New Roman" w:hAnsi="Times New Roman" w:cs="Times New Roman"/>
        </w:rPr>
      </w:pPr>
      <w:r w:rsidRPr="00D0253B">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0253B" w:rsidRPr="00D0253B" w:rsidRDefault="00D0253B" w:rsidP="00D0253B">
      <w:pPr>
        <w:spacing w:after="0"/>
        <w:ind w:firstLine="567"/>
        <w:jc w:val="both"/>
        <w:rPr>
          <w:rFonts w:ascii="Times New Roman" w:hAnsi="Times New Roman" w:cs="Times New Roman"/>
        </w:rPr>
      </w:pPr>
    </w:p>
    <w:p w:rsidR="00D0253B" w:rsidRPr="00D0253B" w:rsidRDefault="00D0253B" w:rsidP="00D0253B">
      <w:pPr>
        <w:widowControl w:val="0"/>
        <w:autoSpaceDE w:val="0"/>
        <w:autoSpaceDN w:val="0"/>
        <w:adjustRightInd w:val="0"/>
        <w:spacing w:after="0"/>
        <w:ind w:firstLine="567"/>
        <w:jc w:val="center"/>
        <w:rPr>
          <w:rFonts w:ascii="Times New Roman" w:hAnsi="Times New Roman" w:cs="Times New Roman"/>
        </w:rPr>
      </w:pPr>
      <w:r w:rsidRPr="00D0253B">
        <w:rPr>
          <w:rFonts w:ascii="Times New Roman" w:hAnsi="Times New Roman" w:cs="Times New Roman"/>
        </w:rPr>
        <w:t>4. Порядок и сроки поставки товара</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Сроки поставки товара: поставка товара должна осуществляться </w:t>
      </w:r>
      <w:proofErr w:type="gramStart"/>
      <w:r w:rsidRPr="00D0253B">
        <w:rPr>
          <w:rFonts w:ascii="Times New Roman" w:hAnsi="Times New Roman" w:cs="Times New Roman"/>
        </w:rPr>
        <w:t>с даты заключения</w:t>
      </w:r>
      <w:proofErr w:type="gramEnd"/>
      <w:r w:rsidRPr="00D0253B">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8618A4"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0253B">
        <w:rPr>
          <w:rFonts w:ascii="Times New Roman" w:hAnsi="Times New Roman" w:cs="Times New Roman"/>
        </w:rPr>
        <w:t>дств св</w:t>
      </w:r>
      <w:proofErr w:type="gramEnd"/>
      <w:r w:rsidRPr="00D0253B">
        <w:rPr>
          <w:rFonts w:ascii="Times New Roman" w:hAnsi="Times New Roman" w:cs="Times New Roman"/>
        </w:rPr>
        <w:t xml:space="preserve">язи. </w:t>
      </w:r>
    </w:p>
    <w:p w:rsidR="008618A4" w:rsidRDefault="008618A4" w:rsidP="00D0253B">
      <w:pPr>
        <w:spacing w:after="0"/>
        <w:ind w:firstLine="567"/>
        <w:jc w:val="both"/>
        <w:rPr>
          <w:rFonts w:ascii="Times New Roman" w:hAnsi="Times New Roman" w:cs="Times New Roman"/>
        </w:rPr>
      </w:pPr>
    </w:p>
    <w:p w:rsidR="008618A4" w:rsidRDefault="008618A4" w:rsidP="008618A4">
      <w:pPr>
        <w:tabs>
          <w:tab w:val="left" w:pos="1803"/>
        </w:tabs>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lastRenderedPageBreak/>
        <w:t>Адресом электронной почты для получения сообщений является: buhskola5@yandex.ru. Номером факса для получения сообщений является: 8 (34675)  2-62-98.</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2-94-20; 2-94-86.</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0253B" w:rsidRPr="00D0253B" w:rsidRDefault="00D0253B" w:rsidP="00D0253B">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Поставщик обязан подписать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является основанием для проведения взаиморасчетов между Сторонами.</w:t>
      </w:r>
    </w:p>
    <w:p w:rsidR="00D0253B" w:rsidRPr="00D0253B" w:rsidRDefault="00D0253B" w:rsidP="00D0253B">
      <w:pPr>
        <w:spacing w:after="0"/>
        <w:ind w:firstLine="567"/>
        <w:jc w:val="both"/>
        <w:rPr>
          <w:rFonts w:ascii="Times New Roman" w:hAnsi="Times New Roman" w:cs="Times New Roman"/>
          <w:kern w:val="16"/>
        </w:rPr>
      </w:pPr>
    </w:p>
    <w:p w:rsidR="00D0253B" w:rsidRPr="00D0253B" w:rsidRDefault="00D0253B" w:rsidP="00D0253B">
      <w:pPr>
        <w:spacing w:after="0"/>
        <w:ind w:firstLine="567"/>
        <w:jc w:val="both"/>
        <w:rPr>
          <w:rFonts w:ascii="Times New Roman" w:hAnsi="Times New Roman" w:cs="Times New Roman"/>
        </w:rPr>
      </w:pPr>
      <w:r>
        <w:rPr>
          <w:rFonts w:ascii="Times New Roman" w:hAnsi="Times New Roman" w:cs="Times New Roman"/>
        </w:rPr>
        <w:t xml:space="preserve">                                             </w:t>
      </w:r>
      <w:r w:rsidRPr="00D0253B">
        <w:rPr>
          <w:rFonts w:ascii="Times New Roman" w:hAnsi="Times New Roman" w:cs="Times New Roman"/>
        </w:rPr>
        <w:t>5. Порядок сдачи и приемки товара</w:t>
      </w:r>
    </w:p>
    <w:p w:rsidR="00D0253B" w:rsidRPr="00D0253B" w:rsidRDefault="00D0253B" w:rsidP="008618A4">
      <w:pPr>
        <w:spacing w:after="0"/>
        <w:ind w:firstLine="567"/>
        <w:jc w:val="both"/>
        <w:rPr>
          <w:rFonts w:ascii="Times New Roman" w:hAnsi="Times New Roman" w:cs="Times New Roman"/>
        </w:rPr>
      </w:pPr>
      <w:r w:rsidRPr="00D0253B">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D0253B" w:rsidRPr="00D0253B" w:rsidRDefault="00D0253B" w:rsidP="00D0253B">
      <w:pPr>
        <w:numPr>
          <w:ilvl w:val="0"/>
          <w:numId w:val="16"/>
        </w:numPr>
        <w:tabs>
          <w:tab w:val="num" w:pos="840"/>
        </w:tabs>
        <w:spacing w:after="0" w:line="240" w:lineRule="auto"/>
        <w:ind w:left="0" w:firstLine="560"/>
        <w:jc w:val="both"/>
        <w:rPr>
          <w:rFonts w:ascii="Times New Roman" w:hAnsi="Times New Roman" w:cs="Times New Roman"/>
        </w:rPr>
      </w:pPr>
      <w:r w:rsidRPr="00D0253B">
        <w:rPr>
          <w:rFonts w:ascii="Times New Roman" w:hAnsi="Times New Roman" w:cs="Times New Roman"/>
        </w:rPr>
        <w:t xml:space="preserve">товарные накладные, </w:t>
      </w:r>
    </w:p>
    <w:p w:rsidR="00D0253B" w:rsidRPr="00D0253B" w:rsidRDefault="00D0253B" w:rsidP="00D0253B">
      <w:pPr>
        <w:numPr>
          <w:ilvl w:val="0"/>
          <w:numId w:val="16"/>
        </w:numPr>
        <w:tabs>
          <w:tab w:val="num" w:pos="840"/>
        </w:tabs>
        <w:spacing w:after="0" w:line="240" w:lineRule="auto"/>
        <w:ind w:left="0" w:firstLine="560"/>
        <w:jc w:val="both"/>
        <w:rPr>
          <w:rFonts w:ascii="Times New Roman" w:hAnsi="Times New Roman" w:cs="Times New Roman"/>
        </w:rPr>
      </w:pPr>
      <w:r w:rsidRPr="00D0253B">
        <w:rPr>
          <w:rFonts w:ascii="Times New Roman" w:hAnsi="Times New Roman" w:cs="Times New Roman"/>
        </w:rPr>
        <w:t xml:space="preserve">акты сдачи-приемки товара, счет и счет-фактуру. </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5.2.Приемка осуществляется уполномоченным представителем Заказчика</w:t>
      </w:r>
      <w:r w:rsidRPr="00D0253B">
        <w:rPr>
          <w:rFonts w:ascii="Times New Roman" w:hAnsi="Times New Roman" w:cs="Times New Roman"/>
          <w:i/>
        </w:rPr>
        <w:t xml:space="preserve">. </w:t>
      </w:r>
      <w:r w:rsidRPr="00D0253B">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D0253B">
        <w:rPr>
          <w:rFonts w:ascii="Times New Roman" w:hAnsi="Times New Roman" w:cs="Times New Roman"/>
          <w:i/>
        </w:rPr>
        <w:t>(осуществляется)</w:t>
      </w:r>
      <w:r w:rsidRPr="00D0253B">
        <w:rPr>
          <w:rFonts w:ascii="Times New Roman" w:hAnsi="Times New Roman" w:cs="Times New Roman"/>
        </w:rPr>
        <w:t xml:space="preserve"> с привлечением экспертов, экспертных организаций. </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5.3.1. </w:t>
      </w:r>
      <w:proofErr w:type="gramStart"/>
      <w:r w:rsidRPr="00D0253B">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0253B">
        <w:rPr>
          <w:rFonts w:ascii="Times New Roman" w:hAnsi="Times New Roman" w:cs="Times New Roman"/>
        </w:rPr>
        <w:t xml:space="preserve"> сколов, трещин, внешних повреждений. </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Приложение №3, Приложение №4). Количество поступившего товара при его приемке определяется в тех же единицах измерения, которые указаны в Спецификации (Приложение №1, Приложение №2, Приложение №3, Приложение №4).</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8618A4" w:rsidRPr="00D0253B" w:rsidRDefault="008618A4" w:rsidP="008618A4">
      <w:pPr>
        <w:tabs>
          <w:tab w:val="left" w:pos="2207"/>
        </w:tabs>
        <w:spacing w:after="0"/>
        <w:ind w:firstLine="567"/>
        <w:jc w:val="both"/>
        <w:rPr>
          <w:rFonts w:ascii="Times New Roman" w:hAnsi="Times New Roman" w:cs="Times New Roman"/>
        </w:rPr>
      </w:pPr>
      <w:r>
        <w:rPr>
          <w:rFonts w:ascii="Times New Roman" w:hAnsi="Times New Roman" w:cs="Times New Roman"/>
        </w:rPr>
        <w:t xml:space="preserve">                          </w:t>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D0253B">
      <w:pPr>
        <w:spacing w:after="0"/>
        <w:ind w:firstLine="567"/>
        <w:jc w:val="both"/>
        <w:rPr>
          <w:rFonts w:ascii="Times New Roman" w:hAnsi="Times New Roman" w:cs="Times New Roman"/>
          <w:i/>
          <w:kern w:val="16"/>
        </w:rPr>
      </w:pPr>
      <w:proofErr w:type="gramStart"/>
      <w:r w:rsidRPr="00D0253B">
        <w:rPr>
          <w:rFonts w:ascii="Times New Roman" w:hAnsi="Times New Roman" w:cs="Times New Roman"/>
          <w:kern w:val="16"/>
        </w:rPr>
        <w:lastRenderedPageBreak/>
        <w:t xml:space="preserve">Если Поставщик передал меньшее количество товара, чем определено в Спецификации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kern w:val="16"/>
        </w:rPr>
        <w:t xml:space="preserve"> </w:t>
      </w:r>
      <w:r w:rsidRPr="00D0253B">
        <w:rPr>
          <w:rFonts w:ascii="Times New Roman" w:hAnsi="Times New Roman" w:cs="Times New Roman"/>
          <w:i/>
          <w:kern w:val="16"/>
        </w:rPr>
        <w:t>(и Графике поставки (Приложение № _)</w:t>
      </w:r>
      <w:r w:rsidRPr="00D0253B">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D0253B">
        <w:rPr>
          <w:rFonts w:ascii="Times New Roman" w:hAnsi="Times New Roman" w:cs="Times New Roman"/>
          <w:i/>
          <w:kern w:val="16"/>
        </w:rPr>
        <w:t xml:space="preserve">(и (или) принять решение </w:t>
      </w:r>
      <w:r w:rsidRPr="00D0253B">
        <w:rPr>
          <w:rFonts w:ascii="Times New Roman" w:hAnsi="Times New Roman" w:cs="Times New Roman"/>
          <w:i/>
        </w:rPr>
        <w:t>об одностороннем отказе от исполнения Договора)</w:t>
      </w:r>
      <w:r w:rsidRPr="00D0253B">
        <w:rPr>
          <w:rFonts w:ascii="Times New Roman" w:hAnsi="Times New Roman" w:cs="Times New Roman"/>
        </w:rPr>
        <w:t>, в случае, если поставка недостающего количества товара потребует больших временных</w:t>
      </w:r>
      <w:proofErr w:type="gramEnd"/>
      <w:r w:rsidRPr="00D0253B">
        <w:rPr>
          <w:rFonts w:ascii="Times New Roman" w:hAnsi="Times New Roman" w:cs="Times New Roman"/>
        </w:rPr>
        <w:t xml:space="preserve"> затрат, в связи с чем Заказчик </w:t>
      </w:r>
      <w:r w:rsidRPr="00D0253B">
        <w:rPr>
          <w:rFonts w:ascii="Times New Roman" w:hAnsi="Times New Roman" w:cs="Times New Roman"/>
          <w:i/>
        </w:rPr>
        <w:t>(Получатель)</w:t>
      </w:r>
      <w:r w:rsidRPr="00D0253B">
        <w:rPr>
          <w:rFonts w:ascii="Times New Roman" w:hAnsi="Times New Roman" w:cs="Times New Roman"/>
        </w:rPr>
        <w:t xml:space="preserve"> утрачивает интерес к Договору. </w:t>
      </w:r>
    </w:p>
    <w:p w:rsidR="00D0253B" w:rsidRPr="00D0253B" w:rsidRDefault="00D0253B" w:rsidP="00D0253B">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D0253B" w:rsidRPr="00D0253B" w:rsidRDefault="00D0253B" w:rsidP="00D0253B">
      <w:pPr>
        <w:spacing w:after="0"/>
        <w:ind w:firstLine="567"/>
        <w:jc w:val="both"/>
        <w:rPr>
          <w:rFonts w:ascii="Times New Roman" w:hAnsi="Times New Roman" w:cs="Times New Roman"/>
          <w:kern w:val="16"/>
        </w:rPr>
      </w:pPr>
      <w:r w:rsidRPr="00D0253B">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D0253B" w:rsidRPr="00D0253B" w:rsidRDefault="00D0253B" w:rsidP="00D0253B">
      <w:pPr>
        <w:spacing w:after="0"/>
        <w:ind w:firstLine="567"/>
        <w:jc w:val="both"/>
        <w:rPr>
          <w:rFonts w:ascii="Times New Roman" w:hAnsi="Times New Roman" w:cs="Times New Roman"/>
          <w:kern w:val="16"/>
        </w:rPr>
      </w:pPr>
      <w:r w:rsidRPr="00D0253B">
        <w:rPr>
          <w:rFonts w:ascii="Times New Roman" w:hAnsi="Times New Roman" w:cs="Times New Roman"/>
          <w:kern w:val="16"/>
        </w:rPr>
        <w:t>5.3.5.</w:t>
      </w:r>
      <w:r w:rsidRPr="00D0253B">
        <w:rPr>
          <w:rFonts w:ascii="Times New Roman" w:hAnsi="Times New Roman" w:cs="Times New Roman"/>
        </w:rPr>
        <w:t xml:space="preserve"> </w:t>
      </w:r>
      <w:r w:rsidRPr="00D0253B">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D0253B" w:rsidRPr="00D0253B" w:rsidRDefault="00D0253B" w:rsidP="008618A4">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0253B">
        <w:rPr>
          <w:rFonts w:ascii="Times New Roman" w:hAnsi="Times New Roman" w:cs="Times New Roman"/>
          <w:kern w:val="16"/>
        </w:rPr>
        <w:t>с даты обнаружения</w:t>
      </w:r>
      <w:proofErr w:type="gramEnd"/>
      <w:r w:rsidRPr="00D0253B">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0253B" w:rsidRPr="00D0253B" w:rsidRDefault="00D0253B" w:rsidP="00D0253B">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D0253B">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0253B">
        <w:rPr>
          <w:rFonts w:ascii="Times New Roman" w:hAnsi="Times New Roman" w:cs="Times New Roman"/>
          <w:i/>
          <w:kern w:val="16"/>
        </w:rPr>
        <w:t xml:space="preserve">(и (или) принять решение </w:t>
      </w:r>
      <w:r w:rsidRPr="00D0253B">
        <w:rPr>
          <w:rFonts w:ascii="Times New Roman" w:hAnsi="Times New Roman" w:cs="Times New Roman"/>
          <w:i/>
        </w:rPr>
        <w:t>об одностороннем отказе от исполнения Договора)</w:t>
      </w:r>
      <w:r w:rsidRPr="00D0253B">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D0253B">
        <w:rPr>
          <w:rFonts w:ascii="Times New Roman" w:hAnsi="Times New Roman" w:cs="Times New Roman"/>
          <w:i/>
        </w:rPr>
        <w:t>(Получатель)</w:t>
      </w:r>
      <w:r w:rsidRPr="00D0253B">
        <w:rPr>
          <w:rFonts w:ascii="Times New Roman" w:hAnsi="Times New Roman" w:cs="Times New Roman"/>
        </w:rPr>
        <w:t xml:space="preserve"> утрачивает интерес к</w:t>
      </w:r>
      <w:proofErr w:type="gramEnd"/>
      <w:r w:rsidRPr="00D0253B">
        <w:rPr>
          <w:rFonts w:ascii="Times New Roman" w:hAnsi="Times New Roman" w:cs="Times New Roman"/>
        </w:rPr>
        <w:t xml:space="preserve"> Договору.</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D0253B">
        <w:rPr>
          <w:rFonts w:ascii="Times New Roman" w:hAnsi="Times New Roman" w:cs="Times New Roman"/>
        </w:rPr>
        <w:t>инструкциями, утвержденными постановлениями Госарбитража при Совете Министров СССР:</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618A4" w:rsidRPr="00D0253B" w:rsidRDefault="008618A4" w:rsidP="008618A4">
      <w:pPr>
        <w:tabs>
          <w:tab w:val="left" w:pos="2124"/>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lastRenderedPageBreak/>
        <w:t xml:space="preserve">5.5. </w:t>
      </w:r>
      <w:proofErr w:type="gramStart"/>
      <w:r w:rsidRPr="00D0253B">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0253B">
        <w:rPr>
          <w:rFonts w:ascii="Times New Roman" w:eastAsia="Calibri" w:hAnsi="Times New Roman" w:cs="Times New Roman"/>
          <w:lang w:eastAsia="en-US"/>
        </w:rPr>
        <w:t xml:space="preserve">в котором указываются: </w:t>
      </w:r>
      <w:r w:rsidRPr="00D0253B">
        <w:rPr>
          <w:rFonts w:ascii="Times New Roman" w:hAnsi="Times New Roman" w:cs="Times New Roman"/>
        </w:rPr>
        <w:t>сведения о фактически исполненных обязательствах по Договору</w:t>
      </w:r>
      <w:r w:rsidRPr="00D0253B">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D0253B">
        <w:rPr>
          <w:rFonts w:ascii="Times New Roman" w:hAnsi="Times New Roman" w:cs="Times New Roman"/>
        </w:rPr>
        <w:t xml:space="preserve"> и (или) убытков</w:t>
      </w:r>
      <w:r w:rsidRPr="00D0253B">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D0253B">
        <w:rPr>
          <w:rFonts w:ascii="Times New Roman" w:hAnsi="Times New Roman" w:cs="Times New Roman"/>
        </w:rPr>
        <w:t>и (или) убытков</w:t>
      </w:r>
      <w:r w:rsidRPr="00D0253B">
        <w:rPr>
          <w:rFonts w:ascii="Times New Roman" w:eastAsia="Calibri" w:hAnsi="Times New Roman" w:cs="Times New Roman"/>
          <w:lang w:eastAsia="en-US"/>
        </w:rPr>
        <w:t>;</w:t>
      </w:r>
      <w:proofErr w:type="gramEnd"/>
      <w:r w:rsidRPr="00D0253B">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D0253B">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0253B" w:rsidRPr="00D0253B" w:rsidRDefault="00D0253B" w:rsidP="00D0253B">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D0253B">
        <w:rPr>
          <w:rFonts w:ascii="Times New Roman" w:hAnsi="Times New Roman" w:cs="Times New Roman"/>
          <w:i/>
        </w:rPr>
        <w:t xml:space="preserve"> </w:t>
      </w:r>
      <w:r w:rsidRPr="00D0253B">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D0253B">
        <w:rPr>
          <w:rFonts w:ascii="Times New Roman" w:eastAsia="Calibri" w:hAnsi="Times New Roman" w:cs="Times New Roman"/>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kern w:val="16"/>
        </w:rPr>
        <w:t xml:space="preserve">5.7. </w:t>
      </w:r>
      <w:r w:rsidRPr="00D0253B">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0253B" w:rsidRPr="00D0253B" w:rsidRDefault="00D0253B" w:rsidP="00D0253B">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5.8. Поставщик обеспечивает хранение товара до момента их сдачи – приемки. </w:t>
      </w:r>
    </w:p>
    <w:p w:rsidR="00D0253B" w:rsidRPr="0086722D" w:rsidRDefault="00D0253B" w:rsidP="00D0253B">
      <w:pPr>
        <w:spacing w:after="0"/>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6. Обеспечение исполнения договора*</w:t>
      </w:r>
    </w:p>
    <w:p w:rsidR="00D0253B" w:rsidRPr="00D0253B" w:rsidRDefault="00D0253B" w:rsidP="00D0253B">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0253B" w:rsidRPr="00D0253B" w:rsidRDefault="00D0253B" w:rsidP="008618A4">
      <w:pPr>
        <w:autoSpaceDE w:val="0"/>
        <w:autoSpaceDN w:val="0"/>
        <w:adjustRightInd w:val="0"/>
        <w:spacing w:after="0"/>
        <w:ind w:firstLine="540"/>
        <w:rPr>
          <w:rFonts w:ascii="Times New Roman" w:hAnsi="Times New Roman" w:cs="Times New Roman"/>
          <w:kern w:val="16"/>
        </w:rPr>
      </w:pPr>
      <w:r w:rsidRPr="00D0253B">
        <w:rPr>
          <w:rFonts w:ascii="Times New Roman" w:hAnsi="Times New Roman" w:cs="Times New Roman"/>
        </w:rPr>
        <w:t xml:space="preserve">6.2. </w:t>
      </w:r>
      <w:r w:rsidRPr="00D0253B">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D0253B">
        <w:rPr>
          <w:rFonts w:ascii="Times New Roman" w:hAnsi="Times New Roman" w:cs="Times New Roman"/>
        </w:rPr>
        <w:t xml:space="preserve">Размер обеспечения исполнения Договора составляет </w:t>
      </w:r>
      <w:r w:rsidR="002513CE">
        <w:rPr>
          <w:rFonts w:ascii="Times New Roman" w:hAnsi="Times New Roman" w:cs="Times New Roman"/>
          <w:kern w:val="16"/>
        </w:rPr>
        <w:t>79 301</w:t>
      </w:r>
      <w:r w:rsidRPr="00D0253B">
        <w:rPr>
          <w:rFonts w:ascii="Times New Roman" w:hAnsi="Times New Roman" w:cs="Times New Roman"/>
          <w:kern w:val="16"/>
        </w:rPr>
        <w:t xml:space="preserve"> (</w:t>
      </w:r>
      <w:r w:rsidR="002513CE">
        <w:rPr>
          <w:rFonts w:ascii="Times New Roman" w:hAnsi="Times New Roman" w:cs="Times New Roman"/>
          <w:kern w:val="16"/>
        </w:rPr>
        <w:t>семьдесят девять тысяч триста один</w:t>
      </w:r>
      <w:r w:rsidRPr="00D0253B">
        <w:rPr>
          <w:rFonts w:ascii="Times New Roman" w:hAnsi="Times New Roman" w:cs="Times New Roman"/>
          <w:kern w:val="16"/>
        </w:rPr>
        <w:t>) рубл</w:t>
      </w:r>
      <w:r w:rsidR="00AA1BE2">
        <w:rPr>
          <w:rFonts w:ascii="Times New Roman" w:hAnsi="Times New Roman" w:cs="Times New Roman"/>
          <w:kern w:val="16"/>
        </w:rPr>
        <w:t>ь</w:t>
      </w:r>
      <w:r w:rsidRPr="00D0253B">
        <w:rPr>
          <w:rFonts w:ascii="Times New Roman" w:hAnsi="Times New Roman" w:cs="Times New Roman"/>
          <w:kern w:val="16"/>
        </w:rPr>
        <w:t xml:space="preserve"> </w:t>
      </w:r>
      <w:r w:rsidR="002513CE">
        <w:rPr>
          <w:rFonts w:ascii="Times New Roman" w:hAnsi="Times New Roman" w:cs="Times New Roman"/>
          <w:kern w:val="16"/>
        </w:rPr>
        <w:t>89</w:t>
      </w:r>
      <w:r w:rsidRPr="00D0253B">
        <w:rPr>
          <w:rFonts w:ascii="Times New Roman" w:hAnsi="Times New Roman" w:cs="Times New Roman"/>
          <w:kern w:val="16"/>
        </w:rPr>
        <w:t xml:space="preserve"> копеек (5 % процентов от начальной (максимальной) цены договора).</w:t>
      </w:r>
    </w:p>
    <w:p w:rsidR="00D0253B" w:rsidRPr="00D0253B" w:rsidRDefault="00D0253B" w:rsidP="00D0253B">
      <w:pPr>
        <w:autoSpaceDE w:val="0"/>
        <w:autoSpaceDN w:val="0"/>
        <w:spacing w:after="0"/>
        <w:ind w:firstLine="709"/>
        <w:rPr>
          <w:rFonts w:ascii="Times New Roman" w:hAnsi="Times New Roman" w:cs="Times New Roman"/>
          <w:iCs/>
        </w:rPr>
      </w:pPr>
      <w:proofErr w:type="gramStart"/>
      <w:r w:rsidRPr="00D0253B">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0253B">
        <w:rPr>
          <w:rFonts w:ascii="Times New Roman" w:hAnsi="Times New Roman" w:cs="Times New Roman"/>
          <w:iCs/>
        </w:rPr>
        <w:t xml:space="preserve"> закон № 44-ФЗ).</w:t>
      </w:r>
    </w:p>
    <w:p w:rsidR="00D0253B" w:rsidRPr="00D0253B" w:rsidRDefault="00D0253B" w:rsidP="00D0253B">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253B" w:rsidRPr="00D0253B" w:rsidRDefault="00D0253B" w:rsidP="00D0253B">
      <w:pPr>
        <w:spacing w:after="0"/>
        <w:ind w:firstLine="567"/>
        <w:rPr>
          <w:rFonts w:ascii="Times New Roman" w:hAnsi="Times New Roman" w:cs="Times New Roman"/>
        </w:rPr>
      </w:pPr>
      <w:r w:rsidRPr="00D0253B">
        <w:rPr>
          <w:rFonts w:ascii="Times New Roman" w:hAnsi="Times New Roman" w:cs="Times New Roman"/>
          <w:kern w:val="16"/>
        </w:rPr>
        <w:t>6.4. </w:t>
      </w:r>
      <w:r w:rsidRPr="00D0253B">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0253B" w:rsidRPr="00D0253B" w:rsidRDefault="00D0253B" w:rsidP="00D0253B">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0253B" w:rsidRDefault="00D0253B" w:rsidP="00D0253B">
      <w:pPr>
        <w:tabs>
          <w:tab w:val="left" w:pos="709"/>
        </w:tabs>
        <w:spacing w:after="0"/>
        <w:ind w:firstLine="567"/>
        <w:jc w:val="both"/>
        <w:rPr>
          <w:rFonts w:ascii="Times New Roman" w:hAnsi="Times New Roman" w:cs="Times New Roman"/>
          <w:kern w:val="16"/>
        </w:rPr>
      </w:pPr>
      <w:r w:rsidRPr="00D0253B">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618A4" w:rsidRDefault="008618A4" w:rsidP="00D0253B">
      <w:pPr>
        <w:tabs>
          <w:tab w:val="left" w:pos="709"/>
        </w:tabs>
        <w:spacing w:after="0"/>
        <w:ind w:firstLine="567"/>
        <w:jc w:val="both"/>
        <w:rPr>
          <w:rFonts w:ascii="Times New Roman" w:hAnsi="Times New Roman" w:cs="Times New Roman"/>
          <w:kern w:val="16"/>
        </w:rPr>
      </w:pPr>
    </w:p>
    <w:p w:rsidR="008618A4" w:rsidRPr="00D0253B" w:rsidRDefault="008618A4" w:rsidP="008618A4">
      <w:pPr>
        <w:tabs>
          <w:tab w:val="left" w:pos="1834"/>
        </w:tabs>
        <w:spacing w:after="0"/>
        <w:ind w:firstLine="567"/>
        <w:jc w:val="both"/>
        <w:rPr>
          <w:rFonts w:ascii="Times New Roman" w:hAnsi="Times New Roman" w:cs="Times New Roman"/>
          <w:kern w:val="16"/>
        </w:rPr>
      </w:pPr>
      <w:r>
        <w:rPr>
          <w:rFonts w:ascii="Times New Roman" w:hAnsi="Times New Roman" w:cs="Times New Roman"/>
          <w:kern w:val="16"/>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D0253B">
      <w:pPr>
        <w:autoSpaceDE w:val="0"/>
        <w:autoSpaceDN w:val="0"/>
        <w:spacing w:after="0"/>
        <w:ind w:firstLine="540"/>
        <w:jc w:val="both"/>
        <w:rPr>
          <w:rFonts w:ascii="Times New Roman" w:hAnsi="Times New Roman" w:cs="Times New Roman"/>
        </w:rPr>
      </w:pPr>
      <w:r w:rsidRPr="00D0253B">
        <w:rPr>
          <w:rFonts w:ascii="Times New Roman" w:hAnsi="Times New Roman" w:cs="Times New Roman"/>
        </w:rPr>
        <w:lastRenderedPageBreak/>
        <w:t xml:space="preserve">6.6. </w:t>
      </w:r>
      <w:r w:rsidRPr="00D0253B">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D0253B">
        <w:rPr>
          <w:rFonts w:ascii="Times New Roman" w:hAnsi="Times New Roman" w:cs="Times New Roman"/>
        </w:rPr>
        <w:t xml:space="preserve"> </w:t>
      </w:r>
    </w:p>
    <w:p w:rsidR="00D0253B" w:rsidRPr="00D0253B" w:rsidRDefault="00D0253B" w:rsidP="00D0253B">
      <w:pPr>
        <w:tabs>
          <w:tab w:val="left" w:pos="709"/>
        </w:tabs>
        <w:spacing w:after="0"/>
        <w:ind w:firstLine="567"/>
        <w:jc w:val="both"/>
        <w:rPr>
          <w:rFonts w:ascii="Times New Roman" w:hAnsi="Times New Roman" w:cs="Times New Roman"/>
          <w:kern w:val="16"/>
        </w:rPr>
      </w:pPr>
      <w:proofErr w:type="gramStart"/>
      <w:r w:rsidRPr="00D0253B">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0253B" w:rsidRPr="00D0253B" w:rsidRDefault="00D0253B" w:rsidP="00D0253B">
      <w:pPr>
        <w:tabs>
          <w:tab w:val="left" w:pos="709"/>
        </w:tabs>
        <w:spacing w:after="0"/>
        <w:jc w:val="both"/>
        <w:rPr>
          <w:rFonts w:ascii="Times New Roman" w:hAnsi="Times New Roman" w:cs="Times New Roman"/>
        </w:rPr>
      </w:pPr>
      <w:r w:rsidRPr="00D0253B">
        <w:rPr>
          <w:rFonts w:ascii="Times New Roman" w:hAnsi="Times New Roman" w:cs="Times New Roman"/>
          <w:iCs/>
        </w:rPr>
        <w:tab/>
      </w:r>
      <w:r w:rsidRPr="00D0253B">
        <w:rPr>
          <w:rFonts w:ascii="Times New Roman" w:hAnsi="Times New Roman" w:cs="Times New Roman"/>
          <w:kern w:val="16"/>
        </w:rPr>
        <w:t xml:space="preserve">6.7. </w:t>
      </w:r>
      <w:r w:rsidRPr="00D0253B">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0253B" w:rsidRPr="00D0253B" w:rsidRDefault="00D0253B" w:rsidP="00D0253B">
      <w:pPr>
        <w:spacing w:after="0"/>
        <w:ind w:firstLine="567"/>
        <w:jc w:val="both"/>
        <w:rPr>
          <w:rFonts w:ascii="Times New Roman" w:hAnsi="Times New Roman" w:cs="Times New Roman"/>
        </w:rPr>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7. Ответственность сторон</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7.2. Размер штрафа устанавливается договором в порядке, установленном </w:t>
      </w:r>
      <w:hyperlink w:anchor="P57" w:history="1">
        <w:r w:rsidRPr="00D0253B">
          <w:rPr>
            <w:rFonts w:ascii="Times New Roman" w:hAnsi="Times New Roman" w:cs="Times New Roman"/>
          </w:rPr>
          <w:t>пунктами 7.3</w:t>
        </w:r>
      </w:hyperlink>
      <w:r w:rsidRPr="00D0253B">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bookmarkStart w:id="35" w:name="P57"/>
      <w:bookmarkEnd w:id="35"/>
      <w:r w:rsidRPr="00D0253B">
        <w:rPr>
          <w:rFonts w:ascii="Times New Roman" w:hAnsi="Times New Roman" w:cs="Times New Roman"/>
        </w:rPr>
        <w:t>7.3</w:t>
      </w:r>
      <w:r w:rsidRPr="00D0253B">
        <w:rPr>
          <w:rFonts w:ascii="Times New Roman" w:hAnsi="Times New Roman" w:cs="Times New Roman"/>
          <w:b/>
        </w:rPr>
        <w:t xml:space="preserve">. </w:t>
      </w:r>
      <w:r w:rsidRPr="00D0253B">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D0253B">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D0253B" w:rsidRPr="00D0253B" w:rsidRDefault="00D0253B" w:rsidP="00D0253B">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D0253B">
        <w:rPr>
          <w:rFonts w:ascii="Times New Roman" w:hAnsi="Times New Roman" w:cs="Times New Roman"/>
          <w:vertAlign w:val="superscript"/>
        </w:rPr>
        <w:footnoteReference w:id="2"/>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8618A4" w:rsidRDefault="00D0253B" w:rsidP="008618A4">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7.4. </w:t>
      </w:r>
      <w:proofErr w:type="gramStart"/>
      <w:r w:rsidRPr="00D0253B">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w:t>
      </w:r>
      <w:proofErr w:type="gramEnd"/>
    </w:p>
    <w:p w:rsidR="00D0253B" w:rsidRPr="00D0253B" w:rsidRDefault="00D0253B" w:rsidP="008618A4">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предусмотренных настоящим Договором, и устанавливается в виде фиксированной суммы</w:t>
      </w:r>
      <w:r w:rsidRPr="00D0253B">
        <w:rPr>
          <w:rFonts w:ascii="Times New Roman" w:hAnsi="Times New Roman" w:cs="Times New Roman"/>
          <w:vertAlign w:val="superscript"/>
        </w:rPr>
        <w:footnoteReference w:id="3"/>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0253B">
        <w:rPr>
          <w:rFonts w:ascii="Times New Roman" w:hAnsi="Times New Roman" w:cs="Times New Roman"/>
          <w:vertAlign w:val="superscript"/>
        </w:rPr>
        <w:footnoteReference w:id="4"/>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bookmarkStart w:id="36" w:name="P82"/>
      <w:bookmarkEnd w:id="36"/>
      <w:r w:rsidRPr="00D0253B">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D0253B">
        <w:rPr>
          <w:rFonts w:ascii="Times New Roman" w:hAnsi="Times New Roman" w:cs="Times New Roman"/>
          <w:vertAlign w:val="superscript"/>
        </w:rPr>
        <w:footnoteReference w:id="5"/>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0253B" w:rsidRPr="00D0253B" w:rsidRDefault="00D0253B" w:rsidP="00D0253B">
      <w:pPr>
        <w:autoSpaceDE w:val="0"/>
        <w:autoSpaceDN w:val="0"/>
        <w:adjustRightInd w:val="0"/>
        <w:spacing w:after="0"/>
        <w:ind w:firstLine="567"/>
        <w:jc w:val="both"/>
        <w:outlineLvl w:val="0"/>
        <w:rPr>
          <w:rFonts w:ascii="Times New Roman" w:hAnsi="Times New Roman" w:cs="Times New Roman"/>
        </w:rPr>
      </w:pPr>
      <w:r w:rsidRPr="00D0253B">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253B" w:rsidRPr="00D0253B" w:rsidRDefault="00D0253B" w:rsidP="00D0253B">
      <w:pPr>
        <w:autoSpaceDE w:val="0"/>
        <w:autoSpaceDN w:val="0"/>
        <w:spacing w:after="0"/>
        <w:ind w:firstLine="540"/>
        <w:jc w:val="both"/>
        <w:rPr>
          <w:rFonts w:ascii="Times New Roman" w:hAnsi="Times New Roman" w:cs="Times New Roman"/>
        </w:rPr>
      </w:pPr>
      <w:r w:rsidRPr="00D0253B">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0253B">
        <w:rPr>
          <w:rFonts w:ascii="Times New Roman" w:hAnsi="Times New Roman" w:cs="Times New Roman"/>
          <w:iCs/>
        </w:rPr>
        <w:t>Федерального закона № 44-ФЗ</w:t>
      </w:r>
      <w:r w:rsidRPr="00D0253B">
        <w:rPr>
          <w:rFonts w:ascii="Times New Roman" w:hAnsi="Times New Roman" w:cs="Times New Roman"/>
        </w:rPr>
        <w:t>).</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D0253B" w:rsidRPr="00D0253B" w:rsidRDefault="00D0253B" w:rsidP="00D0253B">
      <w:pPr>
        <w:spacing w:after="0"/>
        <w:ind w:firstLine="567"/>
        <w:jc w:val="both"/>
        <w:rPr>
          <w:rFonts w:ascii="Times New Roman" w:hAnsi="Times New Roman" w:cs="Times New Roman"/>
        </w:rPr>
      </w:pP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ab/>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Default="00D0253B" w:rsidP="00D0253B">
      <w:pPr>
        <w:spacing w:after="0"/>
      </w:pPr>
    </w:p>
    <w:p w:rsidR="00D0253B" w:rsidRPr="0086722D" w:rsidRDefault="00D0253B" w:rsidP="00D0253B">
      <w:pPr>
        <w:spacing w:after="0"/>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8. Форс-мажорные обстоятельства</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 xml:space="preserve">8.1. </w:t>
      </w:r>
      <w:proofErr w:type="gramStart"/>
      <w:r w:rsidRPr="00D0253B">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0253B" w:rsidRPr="00D0253B" w:rsidRDefault="00D0253B" w:rsidP="00D0253B">
      <w:pPr>
        <w:spacing w:after="0"/>
        <w:ind w:firstLine="567"/>
        <w:jc w:val="both"/>
        <w:rPr>
          <w:rFonts w:ascii="Times New Roman" w:hAnsi="Times New Roman" w:cs="Times New Roman"/>
        </w:rPr>
      </w:pPr>
      <w:r w:rsidRPr="00D0253B">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0253B" w:rsidRPr="0086722D" w:rsidRDefault="00D0253B" w:rsidP="00D0253B">
      <w:pPr>
        <w:spacing w:after="0"/>
        <w:ind w:firstLine="567"/>
      </w:pPr>
    </w:p>
    <w:p w:rsidR="00D0253B" w:rsidRPr="00D0253B" w:rsidRDefault="00D0253B" w:rsidP="00D0253B">
      <w:pPr>
        <w:keepNext/>
        <w:spacing w:after="0"/>
        <w:ind w:firstLine="567"/>
        <w:jc w:val="center"/>
        <w:rPr>
          <w:rFonts w:ascii="Times New Roman" w:hAnsi="Times New Roman" w:cs="Times New Roman"/>
        </w:rPr>
      </w:pPr>
      <w:r w:rsidRPr="00D0253B">
        <w:rPr>
          <w:rFonts w:ascii="Times New Roman" w:hAnsi="Times New Roman" w:cs="Times New Roman"/>
        </w:rPr>
        <w:t>9. Порядок разрешения споров</w:t>
      </w:r>
    </w:p>
    <w:p w:rsidR="00D0253B" w:rsidRPr="00D0253B" w:rsidRDefault="00D0253B" w:rsidP="00D0253B">
      <w:pPr>
        <w:spacing w:after="0"/>
        <w:ind w:firstLine="567"/>
        <w:rPr>
          <w:rFonts w:ascii="Times New Roman" w:hAnsi="Times New Roman" w:cs="Times New Roman"/>
        </w:rPr>
      </w:pPr>
      <w:r w:rsidRPr="00D0253B">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0253B" w:rsidRPr="00D0253B" w:rsidRDefault="00D0253B" w:rsidP="00D0253B">
      <w:pPr>
        <w:spacing w:after="0"/>
        <w:ind w:firstLine="567"/>
        <w:rPr>
          <w:rFonts w:ascii="Times New Roman" w:hAnsi="Times New Roman" w:cs="Times New Roman"/>
        </w:rPr>
      </w:pPr>
      <w:r w:rsidRPr="00D0253B">
        <w:rPr>
          <w:rFonts w:ascii="Times New Roman" w:hAnsi="Times New Roman" w:cs="Times New Roman"/>
        </w:rPr>
        <w:t xml:space="preserve">9.2. При </w:t>
      </w:r>
      <w:proofErr w:type="spellStart"/>
      <w:r w:rsidRPr="00D0253B">
        <w:rPr>
          <w:rFonts w:ascii="Times New Roman" w:hAnsi="Times New Roman" w:cs="Times New Roman"/>
        </w:rPr>
        <w:t>недостижении</w:t>
      </w:r>
      <w:proofErr w:type="spellEnd"/>
      <w:r w:rsidRPr="00D0253B">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0253B" w:rsidRPr="00D0253B" w:rsidRDefault="00D0253B" w:rsidP="00D0253B">
      <w:pPr>
        <w:spacing w:after="0"/>
        <w:ind w:firstLine="567"/>
        <w:rPr>
          <w:rFonts w:ascii="Times New Roman" w:hAnsi="Times New Roman" w:cs="Times New Roman"/>
        </w:rPr>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10. Расторжение Договора</w:t>
      </w:r>
    </w:p>
    <w:p w:rsidR="00D0253B" w:rsidRPr="00D0253B" w:rsidRDefault="00D0253B" w:rsidP="00E8340D">
      <w:pPr>
        <w:spacing w:after="0"/>
        <w:ind w:firstLine="567"/>
        <w:jc w:val="both"/>
        <w:rPr>
          <w:rFonts w:ascii="Times New Roman" w:hAnsi="Times New Roman" w:cs="Times New Roman"/>
        </w:rPr>
      </w:pPr>
      <w:r w:rsidRPr="00D0253B">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0253B" w:rsidRPr="00D0253B" w:rsidRDefault="00D0253B" w:rsidP="00E8340D">
      <w:pPr>
        <w:spacing w:after="0"/>
        <w:ind w:firstLine="567"/>
        <w:jc w:val="both"/>
        <w:rPr>
          <w:rFonts w:ascii="Times New Roman" w:hAnsi="Times New Roman" w:cs="Times New Roman"/>
        </w:rPr>
      </w:pPr>
      <w:r w:rsidRPr="00D0253B">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0253B" w:rsidRPr="00D0253B" w:rsidRDefault="00D0253B" w:rsidP="00E8340D">
      <w:pPr>
        <w:spacing w:after="0"/>
        <w:ind w:firstLine="567"/>
        <w:jc w:val="both"/>
        <w:rPr>
          <w:rFonts w:ascii="Times New Roman" w:hAnsi="Times New Roman" w:cs="Times New Roman"/>
        </w:rPr>
      </w:pPr>
      <w:r w:rsidRPr="00D0253B">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0253B" w:rsidRPr="00D0253B" w:rsidRDefault="00D0253B" w:rsidP="00E8340D">
      <w:pPr>
        <w:spacing w:after="0"/>
        <w:ind w:firstLine="567"/>
        <w:jc w:val="both"/>
        <w:rPr>
          <w:rFonts w:ascii="Times New Roman" w:hAnsi="Times New Roman" w:cs="Times New Roman"/>
        </w:rPr>
      </w:pPr>
      <w:r w:rsidRPr="00D0253B">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0253B">
        <w:rPr>
          <w:rFonts w:ascii="Times New Roman" w:hAnsi="Times New Roman" w:cs="Times New Roman"/>
        </w:rPr>
        <w:t>с даты получения</w:t>
      </w:r>
      <w:proofErr w:type="gramEnd"/>
      <w:r w:rsidRPr="00D0253B">
        <w:rPr>
          <w:rFonts w:ascii="Times New Roman" w:hAnsi="Times New Roman" w:cs="Times New Roman"/>
        </w:rPr>
        <w:t xml:space="preserve"> предложения о расторжении Договора.</w:t>
      </w:r>
    </w:p>
    <w:p w:rsidR="00D0253B" w:rsidRPr="00D0253B" w:rsidRDefault="00D0253B" w:rsidP="00E8340D">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10.5. Заказчик вправе принять решение одностороннем </w:t>
      </w:r>
      <w:proofErr w:type="gramStart"/>
      <w:r w:rsidRPr="00D0253B">
        <w:rPr>
          <w:rFonts w:ascii="Times New Roman" w:hAnsi="Times New Roman" w:cs="Times New Roman"/>
        </w:rPr>
        <w:t>отказе</w:t>
      </w:r>
      <w:proofErr w:type="gramEnd"/>
      <w:r w:rsidRPr="00D0253B">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E8340D" w:rsidRDefault="00D0253B" w:rsidP="00E8340D">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w:t>
      </w:r>
    </w:p>
    <w:p w:rsidR="00E8340D" w:rsidRDefault="00E8340D" w:rsidP="00E8340D">
      <w:pPr>
        <w:autoSpaceDE w:val="0"/>
        <w:autoSpaceDN w:val="0"/>
        <w:adjustRightInd w:val="0"/>
        <w:spacing w:after="0"/>
        <w:ind w:firstLine="540"/>
        <w:jc w:val="both"/>
        <w:rPr>
          <w:rFonts w:ascii="Times New Roman" w:hAnsi="Times New Roman" w:cs="Times New Roman"/>
        </w:rPr>
      </w:pPr>
    </w:p>
    <w:p w:rsidR="00E8340D" w:rsidRDefault="00E8340D" w:rsidP="00E8340D">
      <w:pPr>
        <w:tabs>
          <w:tab w:val="left" w:pos="1523"/>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D0253B" w:rsidRPr="00D0253B" w:rsidRDefault="00D0253B" w:rsidP="00E8340D">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lastRenderedPageBreak/>
        <w:t>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0253B" w:rsidRPr="00D0253B" w:rsidRDefault="00D0253B" w:rsidP="00E8340D">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10.7. </w:t>
      </w:r>
      <w:proofErr w:type="gramStart"/>
      <w:r w:rsidRPr="00D0253B">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D0253B">
        <w:rPr>
          <w:rFonts w:ascii="Times New Roman" w:hAnsi="Times New Roman" w:cs="Times New Roman"/>
        </w:rPr>
        <w:t xml:space="preserve"> иных сре</w:t>
      </w:r>
      <w:proofErr w:type="gramStart"/>
      <w:r w:rsidRPr="00D0253B">
        <w:rPr>
          <w:rFonts w:ascii="Times New Roman" w:hAnsi="Times New Roman" w:cs="Times New Roman"/>
        </w:rPr>
        <w:t>дств св</w:t>
      </w:r>
      <w:proofErr w:type="gramEnd"/>
      <w:r w:rsidRPr="00D0253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D0253B">
        <w:rPr>
          <w:rFonts w:ascii="Times New Roman" w:hAnsi="Times New Roman" w:cs="Times New Roman"/>
        </w:rPr>
        <w:t>об</w:t>
      </w:r>
      <w:proofErr w:type="gramEnd"/>
      <w:r w:rsidRPr="00D0253B">
        <w:rPr>
          <w:rFonts w:ascii="Times New Roman" w:hAnsi="Times New Roman" w:cs="Times New Roman"/>
        </w:rPr>
        <w:t xml:space="preserve"> </w:t>
      </w:r>
    </w:p>
    <w:p w:rsidR="00D0253B" w:rsidRPr="00D0253B" w:rsidRDefault="00D0253B" w:rsidP="00E8340D">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одностороннем </w:t>
      </w:r>
      <w:proofErr w:type="gramStart"/>
      <w:r w:rsidRPr="00D0253B">
        <w:rPr>
          <w:rFonts w:ascii="Times New Roman" w:hAnsi="Times New Roman" w:cs="Times New Roman"/>
        </w:rPr>
        <w:t>отказе</w:t>
      </w:r>
      <w:proofErr w:type="gramEnd"/>
      <w:r w:rsidRPr="00D0253B">
        <w:rPr>
          <w:rFonts w:ascii="Times New Roman" w:hAnsi="Times New Roman" w:cs="Times New Roman"/>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0253B">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0253B">
        <w:rPr>
          <w:rFonts w:ascii="Times New Roman" w:hAnsi="Times New Roman" w:cs="Times New Roman"/>
        </w:rPr>
        <w:t>.</w:t>
      </w: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D0253B">
        <w:rPr>
          <w:rFonts w:ascii="Times New Roman" w:hAnsi="Times New Roman" w:cs="Times New Roman"/>
        </w:rPr>
        <w:t>силу</w:t>
      </w:r>
      <w:proofErr w:type="gramEnd"/>
      <w:r w:rsidRPr="00D0253B">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10.9. </w:t>
      </w:r>
      <w:proofErr w:type="gramStart"/>
      <w:r w:rsidRPr="00D0253B">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0253B">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10.10. </w:t>
      </w:r>
      <w:proofErr w:type="gramStart"/>
      <w:r w:rsidRPr="00D0253B">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0253B">
        <w:rPr>
          <w:rFonts w:ascii="Times New Roman" w:hAnsi="Times New Roman" w:cs="Times New Roman"/>
        </w:rPr>
        <w:t xml:space="preserve"> определения Поставщика.</w:t>
      </w: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0253B">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D0253B">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D0253B">
        <w:rPr>
          <w:rFonts w:ascii="Times New Roman" w:hAnsi="Times New Roman" w:cs="Times New Roman"/>
        </w:rPr>
        <w:t>силу</w:t>
      </w:r>
      <w:proofErr w:type="gramEnd"/>
      <w:r w:rsidRPr="00D0253B">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8340D" w:rsidRDefault="00E8340D" w:rsidP="00E8340D">
      <w:pPr>
        <w:autoSpaceDE w:val="0"/>
        <w:autoSpaceDN w:val="0"/>
        <w:adjustRightInd w:val="0"/>
        <w:spacing w:after="0"/>
        <w:ind w:firstLine="539"/>
        <w:jc w:val="both"/>
        <w:rPr>
          <w:rFonts w:ascii="Times New Roman" w:hAnsi="Times New Roman" w:cs="Times New Roman"/>
        </w:rPr>
      </w:pPr>
    </w:p>
    <w:p w:rsidR="00E8340D" w:rsidRDefault="00E8340D" w:rsidP="00E8340D">
      <w:pPr>
        <w:autoSpaceDE w:val="0"/>
        <w:autoSpaceDN w:val="0"/>
        <w:adjustRightInd w:val="0"/>
        <w:spacing w:after="0"/>
        <w:ind w:firstLine="539"/>
        <w:jc w:val="both"/>
        <w:rPr>
          <w:rFonts w:ascii="Times New Roman" w:hAnsi="Times New Roman" w:cs="Times New Roman"/>
        </w:rPr>
      </w:pPr>
    </w:p>
    <w:p w:rsidR="00E8340D" w:rsidRDefault="00E8340D" w:rsidP="00E8340D">
      <w:pPr>
        <w:tabs>
          <w:tab w:val="left" w:pos="1999"/>
        </w:tabs>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E8340D" w:rsidRPr="00D0253B" w:rsidRDefault="00E8340D" w:rsidP="00E8340D">
      <w:pPr>
        <w:autoSpaceDE w:val="0"/>
        <w:autoSpaceDN w:val="0"/>
        <w:adjustRightInd w:val="0"/>
        <w:spacing w:after="0"/>
        <w:ind w:firstLine="539"/>
        <w:jc w:val="both"/>
        <w:rPr>
          <w:rFonts w:ascii="Times New Roman" w:hAnsi="Times New Roman" w:cs="Times New Roman"/>
        </w:rPr>
      </w:pP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0253B">
        <w:rPr>
          <w:rFonts w:ascii="Times New Roman" w:hAnsi="Times New Roman" w:cs="Times New Roman"/>
        </w:rPr>
        <w:t>решении</w:t>
      </w:r>
      <w:proofErr w:type="gramEnd"/>
      <w:r w:rsidRPr="00D0253B">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0253B" w:rsidRPr="00D0253B" w:rsidRDefault="00D0253B" w:rsidP="00E8340D">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253B" w:rsidRPr="00D0253B" w:rsidRDefault="00D0253B" w:rsidP="00D0253B">
      <w:pPr>
        <w:autoSpaceDE w:val="0"/>
        <w:autoSpaceDN w:val="0"/>
        <w:adjustRightInd w:val="0"/>
        <w:spacing w:after="0"/>
        <w:rPr>
          <w:rFonts w:ascii="Times New Roman" w:hAnsi="Times New Roman" w:cs="Times New Roman"/>
        </w:rPr>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11.Срок действия Договора</w:t>
      </w:r>
    </w:p>
    <w:p w:rsidR="00D0253B" w:rsidRPr="00D0253B" w:rsidRDefault="00D0253B" w:rsidP="00D0253B">
      <w:pPr>
        <w:spacing w:after="0"/>
        <w:ind w:firstLine="567"/>
        <w:rPr>
          <w:rFonts w:ascii="Times New Roman" w:hAnsi="Times New Roman" w:cs="Times New Roman"/>
        </w:rPr>
      </w:pPr>
      <w:r w:rsidRPr="00D0253B">
        <w:rPr>
          <w:rFonts w:ascii="Times New Roman" w:hAnsi="Times New Roman" w:cs="Times New Roman"/>
        </w:rPr>
        <w:t xml:space="preserve">11.1. Договор вступает в силу со дня подписания его Сторонами, но не ранее 09.01.2018г. по 31.12. 2018 г.  </w:t>
      </w:r>
    </w:p>
    <w:p w:rsidR="00D0253B" w:rsidRPr="00D0253B" w:rsidRDefault="00D0253B" w:rsidP="00D0253B">
      <w:pPr>
        <w:spacing w:after="0"/>
        <w:ind w:firstLine="567"/>
        <w:rPr>
          <w:rFonts w:ascii="Times New Roman" w:hAnsi="Times New Roman" w:cs="Times New Roman"/>
        </w:rPr>
      </w:pPr>
      <w:r w:rsidRPr="00D0253B">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spacing w:after="0"/>
        <w:ind w:firstLine="567"/>
        <w:jc w:val="center"/>
        <w:rPr>
          <w:rFonts w:ascii="Times New Roman" w:hAnsi="Times New Roman" w:cs="Times New Roman"/>
        </w:rPr>
      </w:pPr>
      <w:r w:rsidRPr="00D0253B">
        <w:rPr>
          <w:rFonts w:ascii="Times New Roman" w:hAnsi="Times New Roman" w:cs="Times New Roman"/>
        </w:rPr>
        <w:t>12.Прочие условия</w:t>
      </w:r>
    </w:p>
    <w:p w:rsidR="00D0253B" w:rsidRPr="00D0253B" w:rsidRDefault="00D0253B" w:rsidP="00E8340D">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12.2. Все приложения к Договору являются его неотъемной частью.</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12.3. К Договору прилагаются:</w:t>
      </w:r>
    </w:p>
    <w:p w:rsidR="00D0253B" w:rsidRPr="00D0253B" w:rsidRDefault="00D0253B" w:rsidP="00D0253B">
      <w:pPr>
        <w:autoSpaceDE w:val="0"/>
        <w:autoSpaceDN w:val="0"/>
        <w:adjustRightInd w:val="0"/>
        <w:spacing w:after="0"/>
        <w:ind w:firstLine="567"/>
        <w:jc w:val="both"/>
        <w:rPr>
          <w:rFonts w:ascii="Times New Roman" w:hAnsi="Times New Roman" w:cs="Times New Roman"/>
          <w:bCs/>
        </w:rPr>
      </w:pPr>
      <w:r w:rsidRPr="00D0253B">
        <w:rPr>
          <w:rFonts w:ascii="Times New Roman" w:hAnsi="Times New Roman" w:cs="Times New Roman"/>
          <w:bCs/>
        </w:rPr>
        <w:t xml:space="preserve">- Спецификация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bCs/>
        </w:rPr>
        <w:t xml:space="preserve">;  </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0253B">
        <w:rPr>
          <w:rFonts w:ascii="Times New Roman" w:hAnsi="Times New Roman" w:cs="Times New Roman"/>
        </w:rPr>
        <w:t>с даты</w:t>
      </w:r>
      <w:proofErr w:type="gramEnd"/>
      <w:r w:rsidRPr="00D0253B">
        <w:rPr>
          <w:rFonts w:ascii="Times New Roman" w:hAnsi="Times New Roman" w:cs="Times New Roman"/>
        </w:rPr>
        <w:t xml:space="preserve"> такого изменения.</w:t>
      </w:r>
    </w:p>
    <w:p w:rsidR="00D0253B" w:rsidRPr="00D0253B" w:rsidRDefault="00D0253B" w:rsidP="00D0253B">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0253B" w:rsidRPr="00D0253B" w:rsidRDefault="00D0253B" w:rsidP="00D0253B">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0253B">
        <w:rPr>
          <w:rFonts w:ascii="Times New Roman" w:hAnsi="Times New Roman" w:cs="Times New Roman"/>
        </w:rPr>
        <w:t>положений бюджетного законодательства Российской Федерации цены Договора</w:t>
      </w:r>
      <w:proofErr w:type="gramEnd"/>
      <w:r w:rsidRPr="00D0253B">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0253B" w:rsidRP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0253B" w:rsidRDefault="00D0253B" w:rsidP="00D0253B">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8340D" w:rsidRDefault="00E8340D" w:rsidP="00D0253B">
      <w:pPr>
        <w:autoSpaceDE w:val="0"/>
        <w:autoSpaceDN w:val="0"/>
        <w:adjustRightInd w:val="0"/>
        <w:spacing w:after="0"/>
        <w:ind w:firstLine="567"/>
        <w:jc w:val="both"/>
        <w:rPr>
          <w:rFonts w:ascii="Times New Roman" w:hAnsi="Times New Roman" w:cs="Times New Roman"/>
        </w:rPr>
      </w:pPr>
    </w:p>
    <w:p w:rsidR="00E8340D" w:rsidRDefault="00E8340D" w:rsidP="00E8340D">
      <w:pPr>
        <w:tabs>
          <w:tab w:val="left" w:pos="1948"/>
        </w:tabs>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E8340D" w:rsidRDefault="00E8340D" w:rsidP="00D0253B">
      <w:pPr>
        <w:autoSpaceDE w:val="0"/>
        <w:autoSpaceDN w:val="0"/>
        <w:adjustRightInd w:val="0"/>
        <w:spacing w:after="0"/>
        <w:ind w:firstLine="567"/>
        <w:jc w:val="both"/>
        <w:rPr>
          <w:rFonts w:ascii="Times New Roman" w:hAnsi="Times New Roman" w:cs="Times New Roman"/>
        </w:rPr>
      </w:pPr>
    </w:p>
    <w:p w:rsidR="00E8340D" w:rsidRPr="00D0253B" w:rsidRDefault="00E8340D" w:rsidP="00D0253B">
      <w:pPr>
        <w:autoSpaceDE w:val="0"/>
        <w:autoSpaceDN w:val="0"/>
        <w:adjustRightInd w:val="0"/>
        <w:spacing w:after="0"/>
        <w:ind w:firstLine="567"/>
        <w:jc w:val="both"/>
        <w:rPr>
          <w:rFonts w:ascii="Times New Roman" w:hAnsi="Times New Roman" w:cs="Times New Roman"/>
        </w:rPr>
      </w:pPr>
    </w:p>
    <w:p w:rsidR="00D0253B" w:rsidRPr="00D0253B" w:rsidRDefault="00D0253B" w:rsidP="00D0253B">
      <w:pPr>
        <w:autoSpaceDE w:val="0"/>
        <w:autoSpaceDN w:val="0"/>
        <w:adjustRightInd w:val="0"/>
        <w:spacing w:after="0"/>
        <w:ind w:firstLine="567"/>
        <w:jc w:val="both"/>
        <w:rPr>
          <w:rFonts w:ascii="Times New Roman" w:hAnsi="Times New Roman" w:cs="Times New Roman"/>
          <w:i/>
        </w:rPr>
      </w:pPr>
      <w:r w:rsidRPr="00D0253B">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0253B">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0253B">
        <w:rPr>
          <w:rFonts w:ascii="Times New Roman" w:hAnsi="Times New Roman" w:cs="Times New Roman"/>
          <w:i/>
        </w:rPr>
        <w:t xml:space="preserve"> Поставщик обязан подписать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0253B" w:rsidRPr="00D0253B" w:rsidRDefault="00D0253B" w:rsidP="00D0253B">
      <w:pPr>
        <w:autoSpaceDE w:val="0"/>
        <w:autoSpaceDN w:val="0"/>
        <w:adjustRightInd w:val="0"/>
        <w:spacing w:after="0"/>
        <w:ind w:firstLine="567"/>
        <w:jc w:val="both"/>
        <w:rPr>
          <w:rFonts w:ascii="Times New Roman" w:hAnsi="Times New Roman" w:cs="Times New Roman"/>
          <w:i/>
        </w:rPr>
      </w:pPr>
    </w:p>
    <w:p w:rsidR="00D0253B" w:rsidRPr="00D0253B" w:rsidRDefault="00D0253B" w:rsidP="00D0253B">
      <w:pPr>
        <w:autoSpaceDE w:val="0"/>
        <w:autoSpaceDN w:val="0"/>
        <w:adjustRightInd w:val="0"/>
        <w:spacing w:after="0"/>
        <w:ind w:firstLine="567"/>
        <w:jc w:val="both"/>
        <w:rPr>
          <w:rFonts w:ascii="Times New Roman" w:hAnsi="Times New Roman" w:cs="Times New Roman"/>
        </w:rPr>
      </w:pPr>
    </w:p>
    <w:p w:rsidR="00D0253B" w:rsidRPr="00D0253B" w:rsidRDefault="00D0253B" w:rsidP="00D0253B">
      <w:pPr>
        <w:spacing w:after="0"/>
        <w:jc w:val="center"/>
        <w:rPr>
          <w:rFonts w:ascii="Times New Roman" w:hAnsi="Times New Roman" w:cs="Times New Roman"/>
        </w:rPr>
      </w:pPr>
      <w:r w:rsidRPr="00D0253B">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D0253B" w:rsidRPr="00D0253B" w:rsidTr="004C61D5">
        <w:tc>
          <w:tcPr>
            <w:tcW w:w="4914" w:type="dxa"/>
          </w:tcPr>
          <w:p w:rsidR="00D0253B" w:rsidRPr="00D0253B" w:rsidRDefault="00D0253B" w:rsidP="004C61D5">
            <w:pPr>
              <w:spacing w:after="0"/>
              <w:jc w:val="center"/>
              <w:rPr>
                <w:rFonts w:ascii="Times New Roman" w:eastAsia="Calibri" w:hAnsi="Times New Roman" w:cs="Times New Roman"/>
                <w:b/>
                <w:bCs/>
              </w:rPr>
            </w:pPr>
            <w:r w:rsidRPr="00D0253B">
              <w:rPr>
                <w:rFonts w:ascii="Times New Roman" w:hAnsi="Times New Roman" w:cs="Times New Roman"/>
                <w:b/>
                <w:bCs/>
              </w:rPr>
              <w:t>Заказчик:</w:t>
            </w:r>
          </w:p>
          <w:p w:rsidR="00D0253B" w:rsidRPr="00D0253B" w:rsidRDefault="00D0253B" w:rsidP="004C61D5">
            <w:pPr>
              <w:spacing w:after="0"/>
              <w:ind w:hanging="4"/>
              <w:rPr>
                <w:rFonts w:ascii="Times New Roman" w:hAnsi="Times New Roman" w:cs="Times New Roman"/>
                <w:b/>
                <w:bCs/>
              </w:rPr>
            </w:pPr>
            <w:r w:rsidRPr="00D0253B">
              <w:rPr>
                <w:rFonts w:ascii="Times New Roman" w:hAnsi="Times New Roman" w:cs="Times New Roman"/>
                <w:b/>
                <w:bCs/>
              </w:rPr>
              <w:t>МБОУ «Средняя общеобразовательная</w:t>
            </w:r>
          </w:p>
          <w:p w:rsidR="00D0253B" w:rsidRPr="00D0253B" w:rsidRDefault="00D0253B" w:rsidP="004C61D5">
            <w:pPr>
              <w:spacing w:after="0"/>
              <w:ind w:hanging="4"/>
              <w:rPr>
                <w:rFonts w:ascii="Times New Roman" w:hAnsi="Times New Roman" w:cs="Times New Roman"/>
                <w:b/>
                <w:bCs/>
              </w:rPr>
            </w:pPr>
            <w:r w:rsidRPr="00D0253B">
              <w:rPr>
                <w:rFonts w:ascii="Times New Roman" w:hAnsi="Times New Roman" w:cs="Times New Roman"/>
                <w:b/>
                <w:bCs/>
              </w:rPr>
              <w:t>Школа №5»</w:t>
            </w:r>
          </w:p>
          <w:p w:rsidR="00D0253B" w:rsidRPr="00D0253B" w:rsidRDefault="00D0253B" w:rsidP="004C61D5">
            <w:pPr>
              <w:spacing w:after="0"/>
              <w:ind w:hanging="4"/>
              <w:rPr>
                <w:rFonts w:ascii="Times New Roman" w:eastAsia="Calibri" w:hAnsi="Times New Roman" w:cs="Times New Roman"/>
                <w:b/>
                <w:bCs/>
              </w:rPr>
            </w:pPr>
          </w:p>
        </w:tc>
        <w:tc>
          <w:tcPr>
            <w:tcW w:w="4914" w:type="dxa"/>
          </w:tcPr>
          <w:p w:rsidR="00D0253B" w:rsidRPr="00D0253B" w:rsidRDefault="00D0253B" w:rsidP="004C61D5">
            <w:pPr>
              <w:spacing w:after="0"/>
              <w:rPr>
                <w:rFonts w:ascii="Times New Roman" w:eastAsia="Calibri" w:hAnsi="Times New Roman" w:cs="Times New Roman"/>
                <w:b/>
                <w:bCs/>
              </w:rPr>
            </w:pPr>
            <w:r w:rsidRPr="00D0253B">
              <w:rPr>
                <w:rFonts w:ascii="Times New Roman" w:hAnsi="Times New Roman" w:cs="Times New Roman"/>
                <w:b/>
                <w:bCs/>
              </w:rPr>
              <w:t xml:space="preserve">                Поставщик:</w:t>
            </w:r>
          </w:p>
          <w:p w:rsidR="00D0253B" w:rsidRPr="00D0253B" w:rsidRDefault="00D0253B" w:rsidP="004C61D5">
            <w:pPr>
              <w:spacing w:after="0"/>
              <w:rPr>
                <w:rFonts w:ascii="Times New Roman" w:hAnsi="Times New Roman" w:cs="Times New Roman"/>
                <w:bCs/>
              </w:rPr>
            </w:pPr>
          </w:p>
          <w:p w:rsidR="00D0253B" w:rsidRPr="00D0253B" w:rsidRDefault="00D0253B" w:rsidP="004C61D5">
            <w:pPr>
              <w:spacing w:after="0"/>
              <w:ind w:hanging="4"/>
              <w:rPr>
                <w:rFonts w:ascii="Times New Roman" w:eastAsia="Calibri" w:hAnsi="Times New Roman" w:cs="Times New Roman"/>
                <w:bCs/>
              </w:rPr>
            </w:pPr>
          </w:p>
        </w:tc>
      </w:tr>
      <w:tr w:rsidR="00D0253B" w:rsidRPr="00D0253B" w:rsidTr="004C61D5">
        <w:tc>
          <w:tcPr>
            <w:tcW w:w="4914" w:type="dxa"/>
          </w:tcPr>
          <w:p w:rsidR="00D0253B" w:rsidRPr="00D0253B" w:rsidRDefault="00D0253B" w:rsidP="004C61D5">
            <w:pPr>
              <w:spacing w:after="0"/>
              <w:rPr>
                <w:rFonts w:ascii="Times New Roman" w:hAnsi="Times New Roman" w:cs="Times New Roman"/>
              </w:rPr>
            </w:pPr>
            <w:r w:rsidRPr="00D0253B">
              <w:rPr>
                <w:rFonts w:ascii="Times New Roman" w:hAnsi="Times New Roman" w:cs="Times New Roman"/>
              </w:rPr>
              <w:t xml:space="preserve">Директор ____________ </w:t>
            </w:r>
            <w:proofErr w:type="spellStart"/>
            <w:r w:rsidRPr="00D0253B">
              <w:rPr>
                <w:rFonts w:ascii="Times New Roman" w:hAnsi="Times New Roman" w:cs="Times New Roman"/>
              </w:rPr>
              <w:t>А.А.Латыпов</w:t>
            </w:r>
            <w:proofErr w:type="spellEnd"/>
          </w:p>
          <w:p w:rsidR="00D0253B" w:rsidRPr="00D0253B" w:rsidRDefault="00D0253B" w:rsidP="004C61D5">
            <w:pPr>
              <w:spacing w:after="0"/>
              <w:jc w:val="center"/>
              <w:rPr>
                <w:rFonts w:ascii="Times New Roman" w:eastAsia="Calibri" w:hAnsi="Times New Roman" w:cs="Times New Roman"/>
                <w:b/>
                <w:bCs/>
              </w:rPr>
            </w:pPr>
          </w:p>
        </w:tc>
        <w:tc>
          <w:tcPr>
            <w:tcW w:w="4914" w:type="dxa"/>
            <w:hideMark/>
          </w:tcPr>
          <w:p w:rsidR="00D0253B" w:rsidRPr="00D0253B" w:rsidRDefault="00D0253B" w:rsidP="004C61D5">
            <w:pPr>
              <w:spacing w:after="0"/>
              <w:rPr>
                <w:rFonts w:ascii="Times New Roman" w:eastAsia="Calibri" w:hAnsi="Times New Roman" w:cs="Times New Roman"/>
                <w:bCs/>
              </w:rPr>
            </w:pPr>
            <w:r w:rsidRPr="00D0253B">
              <w:rPr>
                <w:rFonts w:ascii="Times New Roman" w:hAnsi="Times New Roman" w:cs="Times New Roman"/>
                <w:bCs/>
              </w:rPr>
              <w:t xml:space="preserve">Директор _____________ </w:t>
            </w:r>
          </w:p>
        </w:tc>
      </w:tr>
    </w:tbl>
    <w:p w:rsidR="00D0253B" w:rsidRPr="00D0253B" w:rsidRDefault="00D0253B" w:rsidP="00D0253B">
      <w:pPr>
        <w:spacing w:after="0"/>
        <w:rPr>
          <w:rFonts w:ascii="Times New Roman" w:hAnsi="Times New Roman" w:cs="Times New Roman"/>
        </w:rPr>
      </w:pPr>
    </w:p>
    <w:p w:rsidR="00D0253B" w:rsidRPr="00D0253B" w:rsidRDefault="00D0253B" w:rsidP="00D0253B">
      <w:pPr>
        <w:spacing w:after="0"/>
        <w:rPr>
          <w:rFonts w:ascii="Times New Roman" w:hAnsi="Times New Roman" w:cs="Times New Roman"/>
        </w:rPr>
      </w:pPr>
    </w:p>
    <w:p w:rsidR="00D0253B" w:rsidRPr="00D0253B" w:rsidRDefault="00D0253B" w:rsidP="00D0253B">
      <w:pPr>
        <w:spacing w:after="0"/>
        <w:rPr>
          <w:rFonts w:ascii="Times New Roman" w:hAnsi="Times New Roman" w:cs="Times New Roman"/>
        </w:rPr>
      </w:pPr>
    </w:p>
    <w:p w:rsidR="00D0253B" w:rsidRPr="00D0253B" w:rsidRDefault="00D0253B" w:rsidP="00D0253B">
      <w:pPr>
        <w:spacing w:after="0"/>
        <w:rPr>
          <w:rFonts w:ascii="Times New Roman" w:hAnsi="Times New Roman" w:cs="Times New Roman"/>
        </w:rPr>
      </w:pPr>
    </w:p>
    <w:p w:rsidR="00D0253B" w:rsidRPr="0086722D" w:rsidRDefault="00D0253B" w:rsidP="00D0253B">
      <w:pPr>
        <w:spacing w:after="0"/>
      </w:pPr>
    </w:p>
    <w:p w:rsidR="00D0253B" w:rsidRPr="0086722D" w:rsidRDefault="00D0253B" w:rsidP="00D0253B">
      <w:pPr>
        <w:spacing w:after="0"/>
      </w:pPr>
    </w:p>
    <w:p w:rsidR="00D0253B" w:rsidRPr="0086722D" w:rsidRDefault="00D0253B" w:rsidP="00D0253B">
      <w:pPr>
        <w:spacing w:after="0"/>
      </w:pPr>
    </w:p>
    <w:p w:rsidR="00D0253B" w:rsidRDefault="00D0253B"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Default="00AD415E" w:rsidP="00D0253B">
      <w:pPr>
        <w:spacing w:after="0"/>
      </w:pPr>
    </w:p>
    <w:p w:rsidR="00AD415E" w:rsidRPr="0086722D" w:rsidRDefault="00AD415E" w:rsidP="00D0253B">
      <w:pPr>
        <w:spacing w:after="0"/>
      </w:pPr>
    </w:p>
    <w:p w:rsidR="00D0253B" w:rsidRPr="0086722D" w:rsidRDefault="00D0253B" w:rsidP="00D0253B">
      <w:pPr>
        <w:spacing w:after="0"/>
      </w:pPr>
    </w:p>
    <w:p w:rsidR="00D0253B" w:rsidRPr="0086722D" w:rsidRDefault="00D0253B" w:rsidP="00D0253B">
      <w:pPr>
        <w:spacing w:after="0"/>
      </w:pPr>
    </w:p>
    <w:p w:rsidR="00D0253B" w:rsidRPr="0086722D" w:rsidRDefault="00D0253B" w:rsidP="00D0253B">
      <w:pPr>
        <w:spacing w:after="0"/>
      </w:pPr>
    </w:p>
    <w:p w:rsidR="00D0253B" w:rsidRPr="00D0253B" w:rsidRDefault="00D0253B" w:rsidP="00D0253B">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1</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p>
    <w:p w:rsidR="00D0253B" w:rsidRPr="00D0253B" w:rsidRDefault="00D0253B" w:rsidP="00D0253B">
      <w:pPr>
        <w:pStyle w:val="ConsPlusNormal"/>
        <w:widowControl/>
        <w:numPr>
          <w:ilvl w:val="0"/>
          <w:numId w:val="29"/>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D0253B" w:rsidRPr="00D0253B" w:rsidRDefault="00D0253B" w:rsidP="00D0253B">
      <w:pPr>
        <w:autoSpaceDE w:val="0"/>
        <w:autoSpaceDN w:val="0"/>
        <w:adjustRightInd w:val="0"/>
        <w:spacing w:after="0"/>
        <w:rPr>
          <w:rFonts w:ascii="Times New Roman" w:hAnsi="Times New Roman" w:cs="Times New Roman"/>
          <w:bCs/>
        </w:rPr>
      </w:pPr>
      <w:r w:rsidRPr="00D0253B">
        <w:rPr>
          <w:rFonts w:ascii="Times New Roman" w:hAnsi="Times New Roman" w:cs="Times New Roman"/>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0253B" w:rsidRPr="00D0253B" w:rsidTr="004C61D5">
        <w:trPr>
          <w:trHeight w:val="480"/>
        </w:trPr>
        <w:tc>
          <w:tcPr>
            <w:tcW w:w="569" w:type="dxa"/>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D0253B" w:rsidRPr="00D0253B" w:rsidRDefault="00D0253B" w:rsidP="004C61D5">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0253B" w:rsidRPr="00D0253B" w:rsidTr="004C61D5">
        <w:tc>
          <w:tcPr>
            <w:tcW w:w="4785"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right"/>
        <w:rPr>
          <w:rFonts w:ascii="Times New Roman" w:hAnsi="Times New Roman" w:cs="Times New Roman"/>
        </w:rPr>
      </w:pPr>
    </w:p>
    <w:p w:rsidR="00D0253B" w:rsidRPr="00D0253B" w:rsidRDefault="00D0253B" w:rsidP="00D0253B">
      <w:pPr>
        <w:autoSpaceDE w:val="0"/>
        <w:autoSpaceDN w:val="0"/>
        <w:adjustRightInd w:val="0"/>
        <w:spacing w:after="0"/>
        <w:ind w:firstLine="567"/>
        <w:jc w:val="right"/>
        <w:rPr>
          <w:rFonts w:ascii="Times New Roman" w:hAnsi="Times New Roman" w:cs="Times New Roman"/>
        </w:rPr>
      </w:pPr>
    </w:p>
    <w:p w:rsidR="00D0253B" w:rsidRPr="00D0253B" w:rsidRDefault="00D0253B" w:rsidP="00D0253B">
      <w:pPr>
        <w:autoSpaceDE w:val="0"/>
        <w:autoSpaceDN w:val="0"/>
        <w:adjustRightInd w:val="0"/>
        <w:spacing w:after="0"/>
        <w:ind w:firstLine="567"/>
        <w:jc w:val="right"/>
        <w:rPr>
          <w:rFonts w:ascii="Times New Roman" w:hAnsi="Times New Roman" w:cs="Times New Roman"/>
        </w:rPr>
      </w:pPr>
    </w:p>
    <w:p w:rsidR="00D0253B" w:rsidRPr="00D0253B" w:rsidRDefault="00D0253B" w:rsidP="00D0253B">
      <w:pPr>
        <w:autoSpaceDE w:val="0"/>
        <w:autoSpaceDN w:val="0"/>
        <w:adjustRightInd w:val="0"/>
        <w:spacing w:after="0"/>
        <w:ind w:firstLine="567"/>
        <w:jc w:val="right"/>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Default="00D0253B" w:rsidP="00E8340D">
      <w:pPr>
        <w:rPr>
          <w:rFonts w:ascii="Times New Roman" w:hAnsi="Times New Roman" w:cs="Times New Roman"/>
        </w:rPr>
      </w:pPr>
    </w:p>
    <w:p w:rsidR="00E8340D" w:rsidRDefault="00E8340D" w:rsidP="00E8340D">
      <w:pPr>
        <w:rPr>
          <w:rFonts w:ascii="Times New Roman" w:hAnsi="Times New Roman" w:cs="Times New Roman"/>
        </w:rPr>
      </w:pPr>
    </w:p>
    <w:p w:rsidR="00E8340D" w:rsidRPr="00D0253B" w:rsidRDefault="00E8340D" w:rsidP="00E8340D">
      <w:pPr>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2</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p>
    <w:p w:rsidR="00D0253B" w:rsidRPr="00D0253B" w:rsidRDefault="00D0253B" w:rsidP="00D0253B">
      <w:pPr>
        <w:pStyle w:val="ConsPlusNormal"/>
        <w:widowControl/>
        <w:numPr>
          <w:ilvl w:val="0"/>
          <w:numId w:val="29"/>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D0253B" w:rsidRPr="00D0253B" w:rsidRDefault="00D0253B" w:rsidP="00D0253B">
      <w:pPr>
        <w:autoSpaceDE w:val="0"/>
        <w:autoSpaceDN w:val="0"/>
        <w:adjustRightInd w:val="0"/>
        <w:spacing w:after="0"/>
        <w:rPr>
          <w:rFonts w:ascii="Times New Roman" w:hAnsi="Times New Roman" w:cs="Times New Roman"/>
          <w:bCs/>
        </w:rPr>
      </w:pPr>
      <w:r w:rsidRPr="00D0253B">
        <w:rPr>
          <w:rFonts w:ascii="Times New Roman" w:hAnsi="Times New Roman" w:cs="Times New Roman"/>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0253B" w:rsidRPr="00D0253B" w:rsidTr="004C61D5">
        <w:trPr>
          <w:trHeight w:val="480"/>
        </w:trPr>
        <w:tc>
          <w:tcPr>
            <w:tcW w:w="569" w:type="dxa"/>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D0253B" w:rsidRPr="00D0253B" w:rsidRDefault="00D0253B" w:rsidP="004C61D5">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0253B" w:rsidRPr="00D0253B" w:rsidTr="004C61D5">
        <w:tc>
          <w:tcPr>
            <w:tcW w:w="4785"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D0253B" w:rsidRPr="00D0253B" w:rsidRDefault="00D0253B" w:rsidP="00D0253B">
      <w:pPr>
        <w:ind w:firstLine="708"/>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3</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p>
    <w:p w:rsidR="00D0253B" w:rsidRPr="00D0253B" w:rsidRDefault="00D0253B" w:rsidP="00D0253B">
      <w:pPr>
        <w:pStyle w:val="ConsPlusNormal"/>
        <w:widowControl/>
        <w:numPr>
          <w:ilvl w:val="0"/>
          <w:numId w:val="29"/>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D0253B" w:rsidRPr="00D0253B" w:rsidRDefault="00D0253B" w:rsidP="00D0253B">
      <w:pPr>
        <w:autoSpaceDE w:val="0"/>
        <w:autoSpaceDN w:val="0"/>
        <w:adjustRightInd w:val="0"/>
        <w:spacing w:after="0"/>
        <w:rPr>
          <w:rFonts w:ascii="Times New Roman" w:hAnsi="Times New Roman" w:cs="Times New Roman"/>
          <w:bCs/>
        </w:rPr>
      </w:pPr>
      <w:r w:rsidRPr="00D0253B">
        <w:rPr>
          <w:rFonts w:ascii="Times New Roman" w:hAnsi="Times New Roman" w:cs="Times New Roman"/>
        </w:rPr>
        <w:t>628260, Тюменская  область, Ханты-Мансийский автономный округ - Югра, г. Югорск,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0253B" w:rsidRPr="00D0253B" w:rsidTr="004C61D5">
        <w:trPr>
          <w:trHeight w:val="480"/>
        </w:trPr>
        <w:tc>
          <w:tcPr>
            <w:tcW w:w="569" w:type="dxa"/>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D0253B" w:rsidRPr="00D0253B" w:rsidRDefault="00D0253B" w:rsidP="004C61D5">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0253B" w:rsidRPr="00D0253B" w:rsidTr="004C61D5">
        <w:tc>
          <w:tcPr>
            <w:tcW w:w="4785"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right"/>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ind w:firstLine="708"/>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ab/>
        <w:t>Приложение № 4</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D0253B" w:rsidRPr="00D0253B" w:rsidRDefault="00D0253B" w:rsidP="00D0253B">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D0253B" w:rsidRPr="00D0253B" w:rsidRDefault="00D0253B" w:rsidP="00D0253B">
      <w:pPr>
        <w:autoSpaceDE w:val="0"/>
        <w:autoSpaceDN w:val="0"/>
        <w:adjustRightInd w:val="0"/>
        <w:spacing w:after="0"/>
        <w:ind w:firstLine="567"/>
        <w:jc w:val="center"/>
        <w:rPr>
          <w:rFonts w:ascii="Times New Roman" w:hAnsi="Times New Roman" w:cs="Times New Roman"/>
          <w:bCs/>
        </w:rPr>
      </w:pPr>
    </w:p>
    <w:p w:rsidR="00D0253B" w:rsidRPr="00D0253B" w:rsidRDefault="00D0253B" w:rsidP="00D0253B">
      <w:pPr>
        <w:pStyle w:val="ConsPlusNormal"/>
        <w:widowControl/>
        <w:numPr>
          <w:ilvl w:val="0"/>
          <w:numId w:val="29"/>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D0253B" w:rsidRPr="00D0253B" w:rsidRDefault="00D0253B" w:rsidP="00D0253B">
      <w:pPr>
        <w:autoSpaceDE w:val="0"/>
        <w:autoSpaceDN w:val="0"/>
        <w:adjustRightInd w:val="0"/>
        <w:spacing w:after="0"/>
        <w:rPr>
          <w:rFonts w:ascii="Times New Roman" w:hAnsi="Times New Roman" w:cs="Times New Roman"/>
          <w:bCs/>
        </w:rPr>
      </w:pPr>
      <w:r w:rsidRPr="00D0253B">
        <w:rPr>
          <w:rFonts w:ascii="Times New Roman" w:hAnsi="Times New Roman" w:cs="Times New Roman"/>
        </w:rPr>
        <w:t>,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D0253B" w:rsidRPr="00D0253B" w:rsidTr="004C61D5">
        <w:trPr>
          <w:trHeight w:val="480"/>
        </w:trPr>
        <w:tc>
          <w:tcPr>
            <w:tcW w:w="569" w:type="dxa"/>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D0253B" w:rsidRPr="00D0253B" w:rsidRDefault="00D0253B" w:rsidP="004C61D5">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D0253B" w:rsidRPr="00D0253B" w:rsidRDefault="00D0253B" w:rsidP="004C61D5">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trHeight w:val="240"/>
        </w:trPr>
        <w:tc>
          <w:tcPr>
            <w:tcW w:w="56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left="567"/>
              <w:rPr>
                <w:rFonts w:ascii="Times New Roman" w:hAnsi="Times New Roman" w:cs="Times New Roman"/>
              </w:rPr>
            </w:pPr>
          </w:p>
        </w:tc>
      </w:tr>
      <w:tr w:rsidR="00D0253B" w:rsidRPr="00D0253B" w:rsidTr="004C61D5">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0253B" w:rsidRPr="00D0253B" w:rsidRDefault="00D0253B" w:rsidP="004C61D5">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0253B" w:rsidRPr="00D0253B" w:rsidRDefault="00D0253B" w:rsidP="004C61D5">
            <w:pPr>
              <w:autoSpaceDE w:val="0"/>
              <w:autoSpaceDN w:val="0"/>
              <w:adjustRightInd w:val="0"/>
              <w:spacing w:after="0"/>
              <w:ind w:firstLine="567"/>
              <w:rPr>
                <w:rFonts w:ascii="Times New Roman" w:hAnsi="Times New Roman" w:cs="Times New Roman"/>
              </w:rPr>
            </w:pPr>
          </w:p>
        </w:tc>
      </w:tr>
    </w:tbl>
    <w:p w:rsidR="00D0253B" w:rsidRPr="00D0253B" w:rsidRDefault="00D0253B" w:rsidP="00D0253B">
      <w:pPr>
        <w:autoSpaceDE w:val="0"/>
        <w:autoSpaceDN w:val="0"/>
        <w:adjustRightInd w:val="0"/>
        <w:spacing w:after="0"/>
        <w:ind w:firstLine="567"/>
        <w:rPr>
          <w:rFonts w:ascii="Times New Roman" w:hAnsi="Times New Roman" w:cs="Times New Roman"/>
        </w:rPr>
      </w:pPr>
    </w:p>
    <w:p w:rsidR="00D0253B" w:rsidRPr="00D0253B" w:rsidRDefault="00D0253B" w:rsidP="00D0253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0253B" w:rsidRPr="00D0253B" w:rsidTr="004C61D5">
        <w:tc>
          <w:tcPr>
            <w:tcW w:w="4785"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D0253B" w:rsidRPr="00D0253B" w:rsidRDefault="00D0253B" w:rsidP="004C61D5">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D0253B" w:rsidRPr="00D0253B" w:rsidRDefault="00D0253B" w:rsidP="00D0253B">
      <w:pPr>
        <w:ind w:firstLine="708"/>
        <w:rPr>
          <w:rFonts w:ascii="Times New Roman" w:hAnsi="Times New Roman" w:cs="Times New Roman"/>
        </w:rPr>
      </w:pPr>
    </w:p>
    <w:p w:rsidR="00D0253B" w:rsidRPr="00D0253B" w:rsidRDefault="00D0253B" w:rsidP="00D0253B">
      <w:pPr>
        <w:rPr>
          <w:rFonts w:ascii="Times New Roman" w:hAnsi="Times New Roman" w:cs="Times New Roman"/>
        </w:rPr>
      </w:pPr>
    </w:p>
    <w:p w:rsidR="00D0253B" w:rsidRPr="00D0253B" w:rsidRDefault="00D0253B" w:rsidP="00D0253B">
      <w:pPr>
        <w:tabs>
          <w:tab w:val="left" w:pos="1497"/>
        </w:tabs>
        <w:rPr>
          <w:rFonts w:ascii="Times New Roman" w:hAnsi="Times New Roman" w:cs="Times New Roman"/>
        </w:rPr>
      </w:pPr>
    </w:p>
    <w:p w:rsidR="00D0253B" w:rsidRPr="00D0253B" w:rsidRDefault="00D0253B" w:rsidP="00D0253B">
      <w:pPr>
        <w:rPr>
          <w:rFonts w:ascii="Times New Roman" w:hAnsi="Times New Roman" w:cs="Times New Roman"/>
        </w:rPr>
      </w:pPr>
    </w:p>
    <w:p w:rsidR="00215BAD" w:rsidRPr="00D0253B" w:rsidRDefault="00215BAD" w:rsidP="00215BAD">
      <w:pPr>
        <w:pStyle w:val="aff"/>
        <w:jc w:val="both"/>
      </w:pPr>
    </w:p>
    <w:p w:rsidR="00215BAD" w:rsidRPr="00D0253B" w:rsidRDefault="00215BAD" w:rsidP="00215BAD">
      <w:pPr>
        <w:pStyle w:val="aff"/>
        <w:jc w:val="both"/>
      </w:pPr>
    </w:p>
    <w:p w:rsidR="00215BAD" w:rsidRPr="00D0253B" w:rsidRDefault="00215BAD" w:rsidP="00215BAD">
      <w:pPr>
        <w:pStyle w:val="aff"/>
        <w:jc w:val="both"/>
      </w:pPr>
    </w:p>
    <w:p w:rsidR="00070CB9" w:rsidRPr="00D0253B" w:rsidRDefault="00070CB9" w:rsidP="00215BAD">
      <w:pPr>
        <w:pStyle w:val="aff"/>
        <w:jc w:val="both"/>
      </w:pPr>
    </w:p>
    <w:p w:rsidR="00070CB9" w:rsidRPr="00D0253B" w:rsidRDefault="00070CB9" w:rsidP="00215BAD">
      <w:pPr>
        <w:pStyle w:val="aff"/>
        <w:jc w:val="both"/>
      </w:pPr>
    </w:p>
    <w:p w:rsidR="00070CB9" w:rsidRPr="00D0253B" w:rsidRDefault="00070CB9" w:rsidP="00215BAD">
      <w:pPr>
        <w:pStyle w:val="aff"/>
        <w:jc w:val="both"/>
      </w:pPr>
    </w:p>
    <w:p w:rsidR="003B4C0F" w:rsidRPr="00D0253B" w:rsidRDefault="003B4C0F" w:rsidP="00070CB9">
      <w:pPr>
        <w:pStyle w:val="ConsPlusNormal"/>
        <w:widowControl/>
        <w:ind w:firstLine="0"/>
        <w:jc w:val="both"/>
        <w:rPr>
          <w:rFonts w:ascii="Times New Roman" w:hAnsi="Times New Roman" w:cs="Times New Roman"/>
          <w:sz w:val="22"/>
          <w:szCs w:val="22"/>
        </w:rPr>
      </w:pPr>
    </w:p>
    <w:p w:rsidR="006C016B" w:rsidRPr="003B493A" w:rsidRDefault="006C016B" w:rsidP="00070CB9">
      <w:pPr>
        <w:pStyle w:val="ConsPlusNormal"/>
        <w:widowControl/>
        <w:ind w:firstLine="567"/>
        <w:jc w:val="right"/>
        <w:rPr>
          <w:rFonts w:ascii="Times New Roman" w:hAnsi="Times New Roman" w:cs="Times New Roman"/>
          <w:sz w:val="22"/>
          <w:szCs w:val="22"/>
        </w:rPr>
      </w:pPr>
    </w:p>
    <w:sectPr w:rsidR="006C016B" w:rsidRPr="003B493A" w:rsidSect="003B493A">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2D" w:rsidRDefault="00983D2D" w:rsidP="006C016B">
      <w:pPr>
        <w:spacing w:after="0" w:line="240" w:lineRule="auto"/>
      </w:pPr>
      <w:r>
        <w:separator/>
      </w:r>
    </w:p>
  </w:endnote>
  <w:endnote w:type="continuationSeparator" w:id="0">
    <w:p w:rsidR="00983D2D" w:rsidRDefault="00983D2D"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1C" w:rsidRDefault="00F15046" w:rsidP="006C016B">
    <w:pPr>
      <w:pStyle w:val="a4"/>
      <w:framePr w:wrap="around" w:vAnchor="text" w:hAnchor="margin" w:xAlign="right" w:y="1"/>
      <w:rPr>
        <w:rStyle w:val="a6"/>
      </w:rPr>
    </w:pPr>
    <w:r>
      <w:rPr>
        <w:rStyle w:val="a6"/>
      </w:rPr>
      <w:fldChar w:fldCharType="begin"/>
    </w:r>
    <w:r w:rsidR="007D441C">
      <w:rPr>
        <w:rStyle w:val="a6"/>
      </w:rPr>
      <w:instrText xml:space="preserve">PAGE  </w:instrText>
    </w:r>
    <w:r>
      <w:rPr>
        <w:rStyle w:val="a6"/>
      </w:rPr>
      <w:fldChar w:fldCharType="end"/>
    </w:r>
  </w:p>
  <w:p w:rsidR="007D441C" w:rsidRDefault="007D441C"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1C" w:rsidRDefault="007D441C" w:rsidP="006C016B">
    <w:pPr>
      <w:pStyle w:val="a4"/>
      <w:framePr w:wrap="around" w:vAnchor="text" w:hAnchor="margin" w:xAlign="right" w:y="1"/>
      <w:rPr>
        <w:rStyle w:val="a6"/>
      </w:rPr>
    </w:pPr>
  </w:p>
  <w:p w:rsidR="007D441C" w:rsidRDefault="007D441C"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2D" w:rsidRDefault="00983D2D" w:rsidP="006C016B">
      <w:pPr>
        <w:spacing w:after="0" w:line="240" w:lineRule="auto"/>
      </w:pPr>
      <w:r>
        <w:separator/>
      </w:r>
    </w:p>
  </w:footnote>
  <w:footnote w:type="continuationSeparator" w:id="0">
    <w:p w:rsidR="00983D2D" w:rsidRDefault="00983D2D" w:rsidP="006C016B">
      <w:pPr>
        <w:spacing w:after="0" w:line="240" w:lineRule="auto"/>
      </w:pPr>
      <w:r>
        <w:continuationSeparator/>
      </w:r>
    </w:p>
  </w:footnote>
  <w:footnote w:id="1">
    <w:p w:rsidR="00D0253B" w:rsidRPr="0057116A" w:rsidRDefault="00D0253B" w:rsidP="00D0253B">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D0253B" w:rsidRPr="0057116A" w:rsidRDefault="00D0253B" w:rsidP="00D0253B">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D0253B" w:rsidRPr="0057116A" w:rsidRDefault="00D0253B" w:rsidP="00D0253B">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D0253B" w:rsidRPr="0057116A" w:rsidRDefault="00D0253B" w:rsidP="00D0253B">
      <w:pPr>
        <w:autoSpaceDE w:val="0"/>
        <w:autoSpaceDN w:val="0"/>
        <w:adjustRightInd w:val="0"/>
        <w:rPr>
          <w:sz w:val="16"/>
          <w:szCs w:val="16"/>
        </w:rPr>
      </w:pPr>
    </w:p>
  </w:footnote>
  <w:footnote w:id="2">
    <w:p w:rsidR="008618A4" w:rsidRDefault="008618A4" w:rsidP="008618A4">
      <w:pPr>
        <w:tabs>
          <w:tab w:val="left" w:pos="2662"/>
        </w:tabs>
        <w:autoSpaceDE w:val="0"/>
        <w:autoSpaceDN w:val="0"/>
        <w:adjustRightInd w:val="0"/>
        <w:spacing w:after="0"/>
        <w:ind w:firstLine="540"/>
        <w:rPr>
          <w:sz w:val="18"/>
          <w:szCs w:val="18"/>
        </w:rPr>
      </w:pPr>
      <w:r>
        <w:rPr>
          <w:sz w:val="18"/>
          <w:szCs w:val="18"/>
        </w:rPr>
        <w:t xml:space="preserve">                                   </w:t>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8618A4" w:rsidRDefault="008618A4" w:rsidP="00D0253B">
      <w:pPr>
        <w:autoSpaceDE w:val="0"/>
        <w:autoSpaceDN w:val="0"/>
        <w:adjustRightInd w:val="0"/>
        <w:spacing w:after="0"/>
        <w:ind w:firstLine="540"/>
        <w:rPr>
          <w:sz w:val="18"/>
          <w:szCs w:val="18"/>
        </w:rPr>
      </w:pPr>
    </w:p>
    <w:p w:rsidR="00D0253B" w:rsidRDefault="00D0253B" w:rsidP="00D0253B">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D0253B" w:rsidRDefault="00D0253B" w:rsidP="00D0253B">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D0253B" w:rsidRDefault="00D0253B" w:rsidP="00D0253B">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1000 рублей, если цена настоящего Контракта не превышает 3 млн. рублей;</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г) 100000 рублей, если цена настоящего Контракта превышает 100 млн. рублей.</w:t>
      </w:r>
    </w:p>
  </w:footnote>
  <w:footnote w:id="5">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D0253B" w:rsidRPr="00D0253B" w:rsidRDefault="00D0253B" w:rsidP="00D0253B">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27910"/>
    <w:rsid w:val="00070CB9"/>
    <w:rsid w:val="000A75E7"/>
    <w:rsid w:val="000C427B"/>
    <w:rsid w:val="000E015D"/>
    <w:rsid w:val="000F4180"/>
    <w:rsid w:val="000F741E"/>
    <w:rsid w:val="00107734"/>
    <w:rsid w:val="001144F2"/>
    <w:rsid w:val="00115903"/>
    <w:rsid w:val="0013302A"/>
    <w:rsid w:val="001362F4"/>
    <w:rsid w:val="00160FF2"/>
    <w:rsid w:val="00170A46"/>
    <w:rsid w:val="001F2CF1"/>
    <w:rsid w:val="002100AE"/>
    <w:rsid w:val="00215BAD"/>
    <w:rsid w:val="00216864"/>
    <w:rsid w:val="002513CE"/>
    <w:rsid w:val="00256471"/>
    <w:rsid w:val="002B1C1D"/>
    <w:rsid w:val="002D0D79"/>
    <w:rsid w:val="00312411"/>
    <w:rsid w:val="003B493A"/>
    <w:rsid w:val="003B4C0F"/>
    <w:rsid w:val="003B51B4"/>
    <w:rsid w:val="003C012C"/>
    <w:rsid w:val="00411E12"/>
    <w:rsid w:val="00434010"/>
    <w:rsid w:val="00457401"/>
    <w:rsid w:val="00460505"/>
    <w:rsid w:val="004631C7"/>
    <w:rsid w:val="00474B41"/>
    <w:rsid w:val="004837E5"/>
    <w:rsid w:val="0048792A"/>
    <w:rsid w:val="004941C8"/>
    <w:rsid w:val="00497ADA"/>
    <w:rsid w:val="004C26ED"/>
    <w:rsid w:val="004E52F4"/>
    <w:rsid w:val="004F3577"/>
    <w:rsid w:val="00501A33"/>
    <w:rsid w:val="00504377"/>
    <w:rsid w:val="00507EFD"/>
    <w:rsid w:val="00527979"/>
    <w:rsid w:val="005509B2"/>
    <w:rsid w:val="00573FDF"/>
    <w:rsid w:val="005D0832"/>
    <w:rsid w:val="005E12EB"/>
    <w:rsid w:val="00652B01"/>
    <w:rsid w:val="00692A31"/>
    <w:rsid w:val="006938F9"/>
    <w:rsid w:val="006939C5"/>
    <w:rsid w:val="006A47CE"/>
    <w:rsid w:val="006B1F4F"/>
    <w:rsid w:val="006C016B"/>
    <w:rsid w:val="006C3B4B"/>
    <w:rsid w:val="006D69BE"/>
    <w:rsid w:val="00717C42"/>
    <w:rsid w:val="00743976"/>
    <w:rsid w:val="00770BA7"/>
    <w:rsid w:val="007B690A"/>
    <w:rsid w:val="007D441C"/>
    <w:rsid w:val="007E6FF4"/>
    <w:rsid w:val="008059C5"/>
    <w:rsid w:val="008141F5"/>
    <w:rsid w:val="008161A1"/>
    <w:rsid w:val="00840730"/>
    <w:rsid w:val="008558A4"/>
    <w:rsid w:val="008618A4"/>
    <w:rsid w:val="00863103"/>
    <w:rsid w:val="008C2E18"/>
    <w:rsid w:val="008D6A41"/>
    <w:rsid w:val="008E21B0"/>
    <w:rsid w:val="008F3AE5"/>
    <w:rsid w:val="00901A3D"/>
    <w:rsid w:val="0090414B"/>
    <w:rsid w:val="00915453"/>
    <w:rsid w:val="00983D2D"/>
    <w:rsid w:val="00990DF2"/>
    <w:rsid w:val="009A73D7"/>
    <w:rsid w:val="009E6140"/>
    <w:rsid w:val="00A046E3"/>
    <w:rsid w:val="00A26B08"/>
    <w:rsid w:val="00A85110"/>
    <w:rsid w:val="00AA1BE2"/>
    <w:rsid w:val="00AD415E"/>
    <w:rsid w:val="00AD6D48"/>
    <w:rsid w:val="00AF356D"/>
    <w:rsid w:val="00B2009F"/>
    <w:rsid w:val="00B7391A"/>
    <w:rsid w:val="00B806A4"/>
    <w:rsid w:val="00B87C18"/>
    <w:rsid w:val="00C01056"/>
    <w:rsid w:val="00C02B9A"/>
    <w:rsid w:val="00C3683B"/>
    <w:rsid w:val="00C51329"/>
    <w:rsid w:val="00C571AA"/>
    <w:rsid w:val="00CA557D"/>
    <w:rsid w:val="00CC1139"/>
    <w:rsid w:val="00CC642C"/>
    <w:rsid w:val="00CF519E"/>
    <w:rsid w:val="00D0253B"/>
    <w:rsid w:val="00D10E4C"/>
    <w:rsid w:val="00D431DF"/>
    <w:rsid w:val="00D55226"/>
    <w:rsid w:val="00D93765"/>
    <w:rsid w:val="00DA4F3D"/>
    <w:rsid w:val="00DC006E"/>
    <w:rsid w:val="00E42C27"/>
    <w:rsid w:val="00E8340D"/>
    <w:rsid w:val="00E83BBE"/>
    <w:rsid w:val="00EA40A4"/>
    <w:rsid w:val="00EA4B36"/>
    <w:rsid w:val="00F13CA9"/>
    <w:rsid w:val="00F15046"/>
    <w:rsid w:val="00F15C41"/>
    <w:rsid w:val="00F27750"/>
    <w:rsid w:val="00F3308C"/>
    <w:rsid w:val="00F842E9"/>
    <w:rsid w:val="00FA09BB"/>
    <w:rsid w:val="00FB4A1E"/>
    <w:rsid w:val="00FE2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6C016B"/>
    <w:rPr>
      <w:rFonts w:ascii="Times New Roman" w:eastAsia="Times New Roman" w:hAnsi="Times New Roman" w:cs="Times New Roman"/>
      <w:sz w:val="20"/>
      <w:szCs w:val="20"/>
    </w:rPr>
  </w:style>
  <w:style w:type="paragraph" w:styleId="ab">
    <w:name w:val="annotation text"/>
    <w:basedOn w:val="a"/>
    <w:link w:val="aa"/>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6C016B"/>
    <w:rPr>
      <w:rFonts w:ascii="Times New Roman" w:eastAsia="Times New Roman" w:hAnsi="Times New Roman" w:cs="Times New Roman"/>
      <w:sz w:val="20"/>
      <w:szCs w:val="20"/>
    </w:rPr>
  </w:style>
  <w:style w:type="character" w:styleId="af2">
    <w:name w:val="footnote reference"/>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uiPriority w:val="99"/>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194344219">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720206394">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862166428">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3EAD-16F0-4941-B17D-945B89B7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38</Pages>
  <Words>14733</Words>
  <Characters>83983</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68</cp:revision>
  <cp:lastPrinted>2017-12-19T05:39:00Z</cp:lastPrinted>
  <dcterms:created xsi:type="dcterms:W3CDTF">2016-11-21T15:43:00Z</dcterms:created>
  <dcterms:modified xsi:type="dcterms:W3CDTF">2017-12-19T07:02:00Z</dcterms:modified>
</cp:coreProperties>
</file>