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3" w:rsidRPr="00B30F63" w:rsidRDefault="00B30F63" w:rsidP="00B30F63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НАЧАЛЬНОЙ (МАКСИМАЛЬНОЙ) ЦЕНЫ КОНТРАКТА</w:t>
      </w:r>
    </w:p>
    <w:p w:rsidR="00B30F63" w:rsidRPr="00B30F63" w:rsidRDefault="00B30F63" w:rsidP="00B30F6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НАЧАЛЬНОЙ (МАКСИМАЛЬНОЙ) ЦЕНЫ КОНТРАКТА</w:t>
      </w:r>
    </w:p>
    <w:p w:rsidR="00B30F63" w:rsidRPr="00B30F63" w:rsidRDefault="00B30F63" w:rsidP="00B30F63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осуществления закупки: </w:t>
      </w:r>
      <w:r w:rsidRPr="00B30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Аукцион в электронной форме среди субъектов малого предпринимательства и социально ориентированных некоммерческих организаций </w:t>
      </w:r>
      <w:r w:rsidRPr="00B3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в области кадастровой деятельности</w:t>
      </w:r>
    </w:p>
    <w:p w:rsidR="00B30F63" w:rsidRPr="00B30F63" w:rsidRDefault="00B30F63" w:rsidP="00B30F63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определения начальной (максимальной) цены муниципального контракта: </w:t>
      </w:r>
      <w:r w:rsidRPr="00B3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сопоставимых рыночных цен (анализ рынка). </w:t>
      </w:r>
    </w:p>
    <w:p w:rsidR="00B30F63" w:rsidRPr="00B30F63" w:rsidRDefault="00B30F63" w:rsidP="00B30F6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информации: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30F63" w:rsidRPr="00B30F63" w:rsidTr="006737C1">
        <w:trPr>
          <w:trHeight w:val="233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Администрация города Югорска,</w:t>
            </w: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реестровой записи № </w:t>
            </w:r>
            <w:hyperlink r:id="rId6" w:tgtFrame="_blank" w:history="1">
              <w:r w:rsidRPr="00B30F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3862201149015000007</w:t>
              </w:r>
            </w:hyperlink>
          </w:p>
          <w:p w:rsidR="00B30F63" w:rsidRPr="00B30F63" w:rsidRDefault="00B30F63" w:rsidP="00B30F6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контракт № 0187300005815000203-0057203-01 от 21.05.2015</w:t>
            </w:r>
          </w:p>
          <w:p w:rsidR="00B30F63" w:rsidRPr="00B30F63" w:rsidRDefault="00B30F63" w:rsidP="00B30F6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города Югорска, номер реестровой записи №</w:t>
            </w: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Pr="00B30F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3862201149016000005</w:t>
              </w:r>
            </w:hyperlink>
          </w:p>
          <w:p w:rsidR="00B30F63" w:rsidRPr="00B30F63" w:rsidRDefault="00B30F63" w:rsidP="00B30F6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контракт № </w:t>
            </w:r>
            <w:r w:rsidRPr="00B3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0187300005816000112-0057203-01 от 26.04.2016</w:t>
            </w:r>
          </w:p>
          <w:p w:rsidR="00B30F63" w:rsidRPr="00B30F63" w:rsidRDefault="00B30F63" w:rsidP="00B30F6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Администрация города Югорска, номер реестровой записи № </w:t>
            </w:r>
            <w:hyperlink r:id="rId8" w:tgtFrame="_blank" w:history="1">
              <w:r w:rsidRPr="00B30F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3862201149017000005</w:t>
              </w:r>
            </w:hyperlink>
          </w:p>
          <w:p w:rsidR="00B30F63" w:rsidRPr="00B30F63" w:rsidRDefault="00B30F63" w:rsidP="00B30F6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контракт № 0187300005813000056-057203-01 от  27.04.2017    </w:t>
            </w:r>
          </w:p>
          <w:p w:rsidR="00B30F63" w:rsidRPr="00B30F63" w:rsidRDefault="00B30F63" w:rsidP="00B30F6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города Югорска, номер реестровой записи №</w:t>
            </w: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9" w:tgtFrame="_blank" w:history="1">
              <w:r w:rsidRPr="00B30F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3862201149017000013</w:t>
              </w:r>
            </w:hyperlink>
          </w:p>
          <w:p w:rsidR="00B30F63" w:rsidRPr="00B30F63" w:rsidRDefault="00B30F63" w:rsidP="00B30F6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контракт № </w:t>
            </w:r>
            <w:r w:rsidRPr="00B3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0187300005816000198-0057203-01 от 06.07.2017 </w:t>
            </w: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</w:tbl>
    <w:p w:rsidR="00B30F63" w:rsidRPr="00B30F63" w:rsidRDefault="00B30F63" w:rsidP="00B30F63">
      <w:pPr>
        <w:spacing w:after="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28"/>
        <w:gridCol w:w="2459"/>
        <w:gridCol w:w="1833"/>
        <w:gridCol w:w="1400"/>
      </w:tblGrid>
      <w:tr w:rsidR="00B30F63" w:rsidRPr="00B30F63" w:rsidTr="006737C1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контракта, руб.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объектов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межевания 1 участка, руб.</w:t>
            </w:r>
          </w:p>
        </w:tc>
      </w:tr>
      <w:tr w:rsidR="00B30F63" w:rsidRPr="00B30F63" w:rsidTr="006737C1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города Югорска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402 350,00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3 592,41</w:t>
            </w:r>
          </w:p>
        </w:tc>
      </w:tr>
      <w:tr w:rsidR="00B30F63" w:rsidRPr="00B30F63" w:rsidTr="006737C1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города Югорска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214 082,84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2 854,44</w:t>
            </w:r>
          </w:p>
        </w:tc>
      </w:tr>
      <w:tr w:rsidR="00B30F63" w:rsidRPr="00B30F63" w:rsidTr="006737C1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3" w:rsidRPr="00B30F63" w:rsidRDefault="00B30F63" w:rsidP="00B30F6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города Югорска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498 788,80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2 256,97</w:t>
            </w:r>
          </w:p>
        </w:tc>
      </w:tr>
      <w:tr w:rsidR="00B30F63" w:rsidRPr="00B30F63" w:rsidTr="006737C1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города Югорска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329 670,57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63" w:rsidRPr="00B30F63" w:rsidRDefault="00B30F63" w:rsidP="00B30F6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3 296,71</w:t>
            </w:r>
          </w:p>
        </w:tc>
      </w:tr>
    </w:tbl>
    <w:p w:rsidR="00B30F63" w:rsidRPr="00B30F63" w:rsidRDefault="00B30F63" w:rsidP="00B30F63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F63" w:rsidRPr="00B30F63" w:rsidRDefault="00B30F63" w:rsidP="00B30F63">
      <w:pPr>
        <w:spacing w:after="60" w:line="240" w:lineRule="auto"/>
        <w:ind w:left="-142" w:firstLine="56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30F63">
        <w:rPr>
          <w:rFonts w:ascii="Times New Roman" w:eastAsia="Times New Roman" w:hAnsi="Times New Roman" w:cs="Times New Roman"/>
          <w:lang w:eastAsia="ru-RU"/>
        </w:rPr>
        <w:t xml:space="preserve">На основании сравнения ценовых предложений среднерыночная стоимость выполнения данного вида работ составляет 3 000 руб. 00 коп. за формирование 1 земельного участка </w:t>
      </w:r>
      <w:r w:rsidRPr="00B30F63">
        <w:rPr>
          <w:rFonts w:ascii="Times New Roman" w:eastAsia="Times New Roman" w:hAnsi="Times New Roman" w:cs="Times New Roman"/>
          <w:b/>
          <w:u w:val="single"/>
          <w:lang w:eastAsia="ru-RU"/>
        </w:rPr>
        <w:t>(3 592,41 + 2 854,44 + 2 256,97 + 3 296,71 = 12 000/4 = 3 000)</w:t>
      </w:r>
      <w:r w:rsidRPr="00B30F63">
        <w:rPr>
          <w:rFonts w:ascii="Times New Roman" w:eastAsia="Times New Roman" w:hAnsi="Times New Roman" w:cs="Times New Roman"/>
          <w:lang w:eastAsia="ru-RU"/>
        </w:rPr>
        <w:t xml:space="preserve">. В соответствии с </w:t>
      </w:r>
      <w:r w:rsidRPr="00B30F6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приказом Министерства экономического развития РФ от 2 октября 2013 года № 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увеличиваем сумму на 12 %, что составляет </w:t>
      </w:r>
      <w:r w:rsidRPr="00B30F63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3 360 руб. 00 коп.</w:t>
      </w:r>
    </w:p>
    <w:p w:rsidR="00B30F63" w:rsidRPr="00B30F63" w:rsidRDefault="00B30F63" w:rsidP="00B30F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30F63">
        <w:rPr>
          <w:rFonts w:ascii="Times New Roman" w:eastAsia="Times New Roman" w:hAnsi="Times New Roman" w:cs="Times New Roman"/>
          <w:lang w:eastAsia="ru-RU"/>
        </w:rPr>
        <w:t>Объем запланированных работ по межеванию земельных участков в 2018 году составляет 125 (сто двадцать пять) земельных участков.</w:t>
      </w:r>
    </w:p>
    <w:p w:rsidR="00B30F63" w:rsidRPr="00B30F63" w:rsidRDefault="00B30F63" w:rsidP="00B30F6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B30F63">
        <w:rPr>
          <w:rFonts w:ascii="Times New Roman" w:eastAsia="Times New Roman" w:hAnsi="Times New Roman" w:cs="Times New Roman"/>
          <w:lang w:eastAsia="ru-RU"/>
        </w:rPr>
        <w:t>Методом определения начальной (максимальной) цены является метод сопоставимых рыночных цен (анализ рынка), считаем возможным установить начальную (максимальную) цену в размере: 3 360 руб. х 125 ед. = 420  000 (четыреста двадцать тысяч) рублей 00 копеек.</w:t>
      </w:r>
    </w:p>
    <w:p w:rsidR="00B30F63" w:rsidRPr="00B30F63" w:rsidRDefault="00B30F63" w:rsidP="00B30F6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30F63">
        <w:rPr>
          <w:rFonts w:ascii="Times New Roman" w:eastAsia="Times New Roman" w:hAnsi="Times New Roman" w:cs="Times New Roman"/>
          <w:lang w:eastAsia="ru-RU"/>
        </w:rPr>
        <w:t xml:space="preserve">С учетом запланированных средств начальная (максимальная) цена муниципального контракта принимается с учетом доведенных лимитов бюджетных обязательств в размере </w:t>
      </w:r>
      <w:r w:rsidRPr="00B30F63">
        <w:rPr>
          <w:rFonts w:ascii="Times New Roman" w:eastAsia="Times New Roman" w:hAnsi="Times New Roman" w:cs="Times New Roman"/>
          <w:b/>
          <w:u w:val="single"/>
          <w:lang w:eastAsia="ru-RU"/>
        </w:rPr>
        <w:t>420 000 (четыреста двадцать тысяч) рублей 00 копеек</w:t>
      </w:r>
    </w:p>
    <w:p w:rsidR="00B30F63" w:rsidRPr="00B30F63" w:rsidRDefault="00B30F63" w:rsidP="00B30F63">
      <w:pPr>
        <w:spacing w:after="60" w:line="240" w:lineRule="auto"/>
        <w:ind w:left="36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F63" w:rsidRPr="00B30F63" w:rsidRDefault="00B30F63" w:rsidP="00B30F63">
      <w:pPr>
        <w:spacing w:after="60" w:line="240" w:lineRule="auto"/>
        <w:ind w:left="36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F63" w:rsidRPr="00B30F63" w:rsidRDefault="00B30F63" w:rsidP="00B30F63">
      <w:pPr>
        <w:keepNext/>
        <w:keepLines/>
        <w:widowControl w:val="0"/>
        <w:suppressLineNumber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заместитель главы города – </w:t>
      </w:r>
    </w:p>
    <w:p w:rsidR="00B30F63" w:rsidRPr="00B30F63" w:rsidRDefault="00B30F63" w:rsidP="00B30F63">
      <w:pPr>
        <w:keepNext/>
        <w:keepLines/>
        <w:widowControl w:val="0"/>
        <w:suppressLineNumber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Департамента муниципальной </w:t>
      </w:r>
    </w:p>
    <w:p w:rsidR="00B30F63" w:rsidRPr="00B30F63" w:rsidRDefault="00B30F63" w:rsidP="00B30F63">
      <w:pPr>
        <w:keepNext/>
        <w:keepLines/>
        <w:widowControl w:val="0"/>
        <w:suppressLineNumber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 и градостроительства                                                                                   С.Д. Голин</w:t>
      </w:r>
    </w:p>
    <w:p w:rsidR="00B30F63" w:rsidRPr="00B30F63" w:rsidRDefault="00B30F63" w:rsidP="00B30F6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0F63" w:rsidRPr="00B30F63" w:rsidRDefault="00B30F63" w:rsidP="00B30F6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0F63" w:rsidRPr="00B30F63" w:rsidRDefault="00B30F63" w:rsidP="00B30F63">
      <w:pPr>
        <w:spacing w:after="6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6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__________________Потанина М.В.</w:t>
      </w:r>
    </w:p>
    <w:p w:rsidR="00B30F63" w:rsidRPr="00B30F63" w:rsidRDefault="00B30F63" w:rsidP="00B30F63">
      <w:pPr>
        <w:spacing w:after="6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6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(34675) 5-00-78 (256)</w:t>
      </w:r>
    </w:p>
    <w:p w:rsidR="00F000B0" w:rsidRDefault="00F000B0">
      <w:bookmarkStart w:id="0" w:name="_GoBack"/>
      <w:bookmarkEnd w:id="0"/>
    </w:p>
    <w:sectPr w:rsidR="00F000B0" w:rsidSect="00647612">
      <w:footerReference w:type="even" r:id="rId10"/>
      <w:footerReference w:type="default" r:id="rId11"/>
      <w:pgSz w:w="11906" w:h="16838"/>
      <w:pgMar w:top="567" w:right="567" w:bottom="568" w:left="1134" w:header="709" w:footer="34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27F" w:rsidRDefault="00B30F63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0D527F" w:rsidRDefault="00B30F63" w:rsidP="003D507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5"/>
    <w:rsid w:val="00B30F63"/>
    <w:rsid w:val="00CB3305"/>
    <w:rsid w:val="00F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contract/contractCard/common-info.html?reestrNumber=38622011490170000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epz/contract/contractCard/common-info.html?reestrNumber=38622011490160000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epz/contract/contractCard/common-info.html?reestrNumber=3862201149015000007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upki.gov.ru/epz/contract/contractCard/common-info.html?reestrNumber=38622011490170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2</cp:revision>
  <dcterms:created xsi:type="dcterms:W3CDTF">2018-01-29T08:21:00Z</dcterms:created>
  <dcterms:modified xsi:type="dcterms:W3CDTF">2018-01-29T08:22:00Z</dcterms:modified>
</cp:coreProperties>
</file>