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81" w:rsidRDefault="00E52E81" w:rsidP="00E52E8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52E81" w:rsidRDefault="00E52E81" w:rsidP="00E52E8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52E81" w:rsidRDefault="00E52E81" w:rsidP="00E52E8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52E81" w:rsidRDefault="00E52E81" w:rsidP="00E52E8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52E81" w:rsidRDefault="00E52E81" w:rsidP="00E52E81">
      <w:pPr>
        <w:rPr>
          <w:sz w:val="24"/>
          <w:szCs w:val="24"/>
        </w:rPr>
      </w:pPr>
      <w:r>
        <w:rPr>
          <w:sz w:val="24"/>
          <w:szCs w:val="24"/>
        </w:rPr>
        <w:t xml:space="preserve">24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42</w:t>
      </w:r>
      <w:r w:rsidR="000F4DC1">
        <w:rPr>
          <w:sz w:val="24"/>
          <w:szCs w:val="24"/>
        </w:rPr>
        <w:t>4</w:t>
      </w:r>
      <w:r>
        <w:rPr>
          <w:sz w:val="24"/>
          <w:szCs w:val="24"/>
        </w:rPr>
        <w:t>-3</w:t>
      </w:r>
    </w:p>
    <w:p w:rsidR="00E52E81" w:rsidRDefault="00E52E81" w:rsidP="00E52E8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E52E81" w:rsidRDefault="00E52E81" w:rsidP="00E52E81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52E81" w:rsidRDefault="00E52E81" w:rsidP="00E52E81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2E81" w:rsidRPr="007E62E6" w:rsidRDefault="00E52E81" w:rsidP="007E62E6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</w:t>
      </w:r>
      <w:r w:rsidRPr="007E62E6">
        <w:rPr>
          <w:spacing w:val="-6"/>
          <w:sz w:val="24"/>
          <w:szCs w:val="24"/>
        </w:rPr>
        <w:t xml:space="preserve">и проектного управления администрации города </w:t>
      </w:r>
      <w:proofErr w:type="spellStart"/>
      <w:r w:rsidRPr="007E62E6">
        <w:rPr>
          <w:spacing w:val="-6"/>
          <w:sz w:val="24"/>
          <w:szCs w:val="24"/>
        </w:rPr>
        <w:t>Югорска</w:t>
      </w:r>
      <w:proofErr w:type="spellEnd"/>
      <w:r w:rsidRPr="007E62E6">
        <w:rPr>
          <w:spacing w:val="-6"/>
          <w:sz w:val="24"/>
          <w:szCs w:val="24"/>
        </w:rPr>
        <w:t>.</w:t>
      </w:r>
    </w:p>
    <w:p w:rsidR="00E52E81" w:rsidRDefault="00E52E81" w:rsidP="00E52E81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0F4DC1" w:rsidRPr="00B953B0" w:rsidRDefault="000F4DC1" w:rsidP="000F4DC1">
      <w:pPr>
        <w:jc w:val="both"/>
        <w:rPr>
          <w:rFonts w:ascii="PT Astra Serif" w:hAnsi="PT Astra Serif"/>
          <w:bCs/>
          <w:sz w:val="24"/>
          <w:szCs w:val="24"/>
        </w:rPr>
      </w:pPr>
      <w:r w:rsidRPr="00B953B0"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 бюджетного  общеобразовательного учреждения</w:t>
      </w:r>
      <w:r w:rsidRPr="00B953B0"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</w:t>
      </w:r>
    </w:p>
    <w:p w:rsidR="000F4DC1" w:rsidRPr="00B953B0" w:rsidRDefault="000F4DC1" w:rsidP="000F4DC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 w:rsidRPr="00B953B0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</w:t>
      </w:r>
      <w:r w:rsidRPr="00AB17A1">
        <w:rPr>
          <w:rFonts w:ascii="PT Astra Serif" w:hAnsi="PT Astra Serif"/>
          <w:sz w:val="24"/>
          <w:szCs w:val="24"/>
        </w:rPr>
        <w:t>01873000058200004</w:t>
      </w:r>
      <w:r>
        <w:rPr>
          <w:rFonts w:ascii="PT Astra Serif" w:hAnsi="PT Astra Serif"/>
          <w:sz w:val="24"/>
          <w:szCs w:val="24"/>
        </w:rPr>
        <w:t>24</w:t>
      </w:r>
      <w:r w:rsidRPr="00AB17A1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 </w:t>
      </w:r>
      <w:r w:rsidRPr="00AB17A1">
        <w:rPr>
          <w:rFonts w:ascii="PT Astra Serif" w:hAnsi="PT Astra Serif"/>
          <w:bCs/>
          <w:sz w:val="24"/>
          <w:szCs w:val="24"/>
        </w:rPr>
        <w:t xml:space="preserve">на право заключения гражданско-правового договора на </w:t>
      </w:r>
      <w:r w:rsidRPr="00AB17A1">
        <w:rPr>
          <w:rFonts w:ascii="PT Astra Serif" w:hAnsi="PT Astra Serif"/>
          <w:sz w:val="24"/>
          <w:szCs w:val="24"/>
        </w:rPr>
        <w:t>поставку продуктов питания (молочная продукция).</w:t>
      </w:r>
    </w:p>
    <w:p w:rsidR="000F4DC1" w:rsidRPr="00AB17A1" w:rsidRDefault="000F4DC1" w:rsidP="000F4DC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B953B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B953B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953B0">
        <w:rPr>
          <w:rFonts w:ascii="PT Astra Serif" w:hAnsi="PT Astra Serif"/>
          <w:sz w:val="24"/>
          <w:szCs w:val="24"/>
        </w:rPr>
        <w:t xml:space="preserve">, код аукциона </w:t>
      </w:r>
      <w:r w:rsidRPr="00AB17A1">
        <w:rPr>
          <w:rFonts w:ascii="PT Astra Serif" w:hAnsi="PT Astra Serif"/>
          <w:sz w:val="24"/>
          <w:szCs w:val="24"/>
        </w:rPr>
        <w:t xml:space="preserve">0187300005820000424. </w:t>
      </w:r>
    </w:p>
    <w:p w:rsidR="000F4DC1" w:rsidRPr="00AB17A1" w:rsidRDefault="000F4DC1" w:rsidP="000F4DC1">
      <w:pPr>
        <w:jc w:val="both"/>
        <w:rPr>
          <w:rFonts w:ascii="PT Astra Serif" w:hAnsi="PT Astra Serif"/>
          <w:sz w:val="24"/>
          <w:szCs w:val="24"/>
        </w:rPr>
      </w:pPr>
      <w:r w:rsidRPr="00AB17A1">
        <w:rPr>
          <w:rFonts w:ascii="PT Astra Serif" w:hAnsi="PT Astra Serif"/>
          <w:sz w:val="24"/>
          <w:szCs w:val="24"/>
        </w:rPr>
        <w:t>Идентификационный код закупки: 203862200262586220100101390010000244.</w:t>
      </w:r>
    </w:p>
    <w:p w:rsidR="000F4DC1" w:rsidRPr="00B953B0" w:rsidRDefault="000F4DC1" w:rsidP="000F4DC1">
      <w:pPr>
        <w:jc w:val="both"/>
        <w:rPr>
          <w:rFonts w:ascii="PT Astra Serif" w:hAnsi="PT Astra Serif"/>
          <w:bCs/>
          <w:sz w:val="24"/>
          <w:szCs w:val="24"/>
        </w:rPr>
      </w:pPr>
      <w:r w:rsidRPr="00B953B0"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 w:rsidRPr="00B953B0"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 w:rsidRPr="00B953B0">
        <w:rPr>
          <w:rFonts w:ascii="PT Astra Serif" w:hAnsi="PT Astra Serif"/>
          <w:sz w:val="24"/>
          <w:szCs w:val="24"/>
        </w:rPr>
        <w:t xml:space="preserve">. Почтовый адрес: </w:t>
      </w:r>
      <w:r w:rsidRPr="00B953B0">
        <w:rPr>
          <w:rFonts w:ascii="PT Astra Serif" w:hAnsi="PT Astra Serif"/>
          <w:bCs/>
          <w:sz w:val="24"/>
          <w:szCs w:val="24"/>
        </w:rPr>
        <w:t xml:space="preserve">628260, ул. Мира, 85, </w:t>
      </w:r>
      <w:r w:rsidRPr="00B953B0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B953B0">
        <w:rPr>
          <w:rFonts w:ascii="PT Astra Serif" w:hAnsi="PT Astra Serif"/>
          <w:sz w:val="24"/>
          <w:szCs w:val="24"/>
        </w:rPr>
        <w:t>Югорск</w:t>
      </w:r>
      <w:proofErr w:type="spellEnd"/>
      <w:r w:rsidRPr="00B953B0">
        <w:rPr>
          <w:rFonts w:ascii="PT Astra Serif" w:hAnsi="PT Astra Serif"/>
          <w:sz w:val="24"/>
          <w:szCs w:val="24"/>
        </w:rPr>
        <w:t xml:space="preserve">, </w:t>
      </w:r>
      <w:r w:rsidRPr="00B953B0"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 w:rsidRPr="00B953B0"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 w:rsidRPr="00B953B0"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 w:rsidRPr="00B953B0"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0F4DC1" w:rsidRPr="008F3014" w:rsidRDefault="000F4DC1" w:rsidP="000F4DC1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B953B0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22</w:t>
      </w:r>
      <w:r w:rsidRPr="00B953B0">
        <w:rPr>
          <w:rFonts w:ascii="PT Astra Serif" w:hAnsi="PT Astra Serif"/>
          <w:sz w:val="24"/>
          <w:szCs w:val="24"/>
        </w:rPr>
        <w:t xml:space="preserve"> декабря 2020 года, по адресу: ул. 40 лет Победы, 11, г. </w:t>
      </w:r>
      <w:proofErr w:type="spellStart"/>
      <w:r w:rsidRPr="00B953B0">
        <w:rPr>
          <w:rFonts w:ascii="PT Astra Serif" w:hAnsi="PT Astra Serif"/>
          <w:sz w:val="24"/>
          <w:szCs w:val="24"/>
        </w:rPr>
        <w:t>Югорск</w:t>
      </w:r>
      <w:proofErr w:type="spellEnd"/>
      <w:r w:rsidRPr="00B953B0">
        <w:rPr>
          <w:rFonts w:ascii="PT Astra Serif" w:hAnsi="PT Astra Serif"/>
          <w:sz w:val="24"/>
          <w:szCs w:val="24"/>
        </w:rPr>
        <w:t xml:space="preserve">, Ханты-Мансийский  автономный  округ-Югра, Тюменская </w:t>
      </w:r>
      <w:r w:rsidRPr="008F3014">
        <w:rPr>
          <w:rFonts w:ascii="PT Astra Serif" w:hAnsi="PT Astra Serif"/>
          <w:sz w:val="24"/>
          <w:szCs w:val="24"/>
        </w:rPr>
        <w:t>область.</w:t>
      </w:r>
    </w:p>
    <w:p w:rsidR="00E52E81" w:rsidRDefault="00E52E81" w:rsidP="00E52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23.12.2020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E52E81" w:rsidTr="00E52E81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E52E81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E52E81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E52E81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0F4DC1" w:rsidTr="00E52E8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14932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 w:rsidP="004A6257">
            <w:pPr>
              <w:rPr>
                <w:rFonts w:ascii="PT Astra Serif" w:eastAsia="Calibri" w:hAnsi="PT Astra Serif" w:cs="Calibri"/>
                <w:color w:val="000000"/>
              </w:rPr>
            </w:pPr>
            <w:r w:rsidRPr="00814932">
              <w:rPr>
                <w:rFonts w:ascii="PT Astra Serif" w:eastAsia="Calibri" w:hAnsi="PT Astra Serif" w:cs="Calibri"/>
                <w:color w:val="000000"/>
              </w:rPr>
              <w:t>70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0F4DC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"РЕГИОНСНАБ"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20.10.2020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531052.50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6658536271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665801001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620131, </w:t>
                  </w:r>
                  <w:proofErr w:type="gramStart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КРАУЛЯ, ДОМ 76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620131, </w:t>
                  </w:r>
                  <w:proofErr w:type="gramStart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КРАУЛЯ, ДОМ 76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79536033845</w:t>
                  </w:r>
                </w:p>
              </w:tc>
            </w:tr>
          </w:tbl>
          <w:p w:rsidR="000F4DC1" w:rsidRPr="00814932" w:rsidRDefault="000F4DC1">
            <w:pPr>
              <w:widowControl/>
              <w:spacing w:line="276" w:lineRule="auto"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 w:rsidP="000F4DC1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814932">
              <w:rPr>
                <w:rFonts w:ascii="PT Astra Serif" w:eastAsia="Calibri" w:hAnsi="PT Astra Serif" w:cs="Calibri"/>
                <w:color w:val="000000"/>
              </w:rPr>
              <w:t>531052.50</w:t>
            </w:r>
          </w:p>
        </w:tc>
      </w:tr>
      <w:tr w:rsidR="000F4DC1" w:rsidTr="00E52E8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14932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 w:rsidP="004A6257">
            <w:pPr>
              <w:rPr>
                <w:rFonts w:ascii="PT Astra Serif" w:eastAsia="Calibri" w:hAnsi="PT Astra Serif" w:cs="Calibri"/>
                <w:color w:val="000000"/>
              </w:rPr>
            </w:pPr>
            <w:r w:rsidRPr="00814932">
              <w:rPr>
                <w:rFonts w:ascii="PT Astra Serif" w:eastAsia="Calibri" w:hAnsi="PT Astra Serif" w:cs="Calibri"/>
                <w:color w:val="000000"/>
              </w:rPr>
              <w:t>99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17277D" w:rsidP="000F4DC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</w:t>
                  </w:r>
                  <w:r w:rsidR="000F4DC1" w:rsidRPr="0081493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УСТИНОВ ЮРИЙ НИКОЛАЕВИЧ</w:t>
                  </w:r>
                  <w:r w:rsidR="000F4DC1" w:rsidRPr="0081493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18.06.2019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534592.85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550701839375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gramStart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 ОМСКАЯ, Г ОМСК,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gramStart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 ОМСКАЯ55, Г ОМСК, бульвар Архитекторов дом 4, корпус 1, квартира 75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79914301342</w:t>
                  </w:r>
                </w:p>
              </w:tc>
            </w:tr>
          </w:tbl>
          <w:p w:rsidR="000F4DC1" w:rsidRPr="00814932" w:rsidRDefault="000F4DC1">
            <w:pPr>
              <w:widowControl/>
              <w:spacing w:line="276" w:lineRule="auto"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 w:rsidP="000F4DC1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814932">
              <w:rPr>
                <w:rFonts w:ascii="PT Astra Serif" w:eastAsia="Calibri" w:hAnsi="PT Astra Serif" w:cs="Calibri"/>
                <w:color w:val="000000"/>
              </w:rPr>
              <w:t>534592.85</w:t>
            </w:r>
          </w:p>
        </w:tc>
      </w:tr>
      <w:tr w:rsidR="000F4DC1" w:rsidTr="00E52E8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1493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 w:rsidP="004A6257">
            <w:pPr>
              <w:rPr>
                <w:rFonts w:ascii="PT Astra Serif" w:eastAsia="Calibri" w:hAnsi="PT Astra Serif" w:cs="Calibri"/>
                <w:color w:val="000000"/>
              </w:rPr>
            </w:pPr>
            <w:r w:rsidRPr="00814932">
              <w:rPr>
                <w:rFonts w:ascii="PT Astra Serif" w:eastAsia="Calibri" w:hAnsi="PT Astra Serif" w:cs="Calibri"/>
                <w:color w:val="000000"/>
              </w:rPr>
              <w:t>73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0F4DC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18.06.2019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560500.00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8622014099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667901001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620010, </w:t>
                  </w:r>
                  <w:proofErr w:type="gramStart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ЧЕРНЯХОВСКОГО, СТРОЕНИЕ 68, ОФИС 219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ХМАО-Югра, </w:t>
                  </w:r>
                  <w:proofErr w:type="spellStart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г</w:t>
                  </w:r>
                  <w:proofErr w:type="gramStart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.С</w:t>
                  </w:r>
                  <w:proofErr w:type="gramEnd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оветский</w:t>
                  </w:r>
                  <w:proofErr w:type="spellEnd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, </w:t>
                  </w:r>
                  <w:proofErr w:type="spellStart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ул.Трассовиков</w:t>
                  </w:r>
                  <w:proofErr w:type="spellEnd"/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, строение 1</w:t>
                  </w:r>
                </w:p>
              </w:tc>
            </w:tr>
            <w:tr w:rsidR="000F4DC1" w:rsidRPr="0081493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F4DC1" w:rsidRPr="00814932" w:rsidRDefault="000F4DC1" w:rsidP="004A6257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814932">
                    <w:rPr>
                      <w:rFonts w:ascii="PT Astra Serif" w:eastAsia="Calibri" w:hAnsi="PT Astra Serif" w:cs="Calibri"/>
                      <w:color w:val="000000"/>
                    </w:rPr>
                    <w:t>79122413606</w:t>
                  </w:r>
                </w:p>
              </w:tc>
            </w:tr>
          </w:tbl>
          <w:p w:rsidR="000F4DC1" w:rsidRPr="00814932" w:rsidRDefault="000F4DC1">
            <w:pPr>
              <w:widowControl/>
              <w:spacing w:line="276" w:lineRule="auto"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DC1" w:rsidRPr="00814932" w:rsidRDefault="000F4DC1" w:rsidP="000F4DC1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814932">
              <w:rPr>
                <w:rFonts w:ascii="PT Astra Serif" w:eastAsia="Calibri" w:hAnsi="PT Astra Serif" w:cs="Calibri"/>
                <w:color w:val="000000"/>
              </w:rPr>
              <w:t>560500.00</w:t>
            </w:r>
          </w:p>
        </w:tc>
      </w:tr>
    </w:tbl>
    <w:p w:rsidR="009274B3" w:rsidRDefault="009274B3" w:rsidP="00E52E81">
      <w:pPr>
        <w:suppressAutoHyphens/>
        <w:ind w:left="-142"/>
        <w:jc w:val="both"/>
        <w:rPr>
          <w:sz w:val="24"/>
        </w:rPr>
      </w:pPr>
    </w:p>
    <w:p w:rsidR="00E52E81" w:rsidRDefault="00E52E81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E52E81" w:rsidRPr="00814932" w:rsidRDefault="00E52E81" w:rsidP="00E52E81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814932">
        <w:rPr>
          <w:rFonts w:ascii="PT Astra Serif" w:hAnsi="PT Astra Serif"/>
          <w:sz w:val="24"/>
          <w:szCs w:val="24"/>
        </w:rPr>
        <w:t xml:space="preserve">- </w:t>
      </w:r>
      <w:r w:rsidR="00814932" w:rsidRPr="00814932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"РЕГИОНСНАБ"</w:t>
      </w:r>
      <w:r w:rsidRPr="00814932">
        <w:rPr>
          <w:rFonts w:ascii="PT Astra Serif" w:hAnsi="PT Astra Serif"/>
          <w:sz w:val="24"/>
          <w:szCs w:val="24"/>
        </w:rPr>
        <w:t>;</w:t>
      </w:r>
    </w:p>
    <w:p w:rsidR="007E62E6" w:rsidRPr="00814932" w:rsidRDefault="00814932" w:rsidP="00E52E81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814932">
        <w:rPr>
          <w:rFonts w:ascii="PT Astra Serif" w:hAnsi="PT Astra Serif"/>
          <w:sz w:val="24"/>
          <w:szCs w:val="24"/>
        </w:rPr>
        <w:t>- ИП УСТИНОВ ЮРИЙ НИКОЛАЕВИЧ;</w:t>
      </w:r>
    </w:p>
    <w:p w:rsidR="00814932" w:rsidRPr="00814932" w:rsidRDefault="00814932" w:rsidP="00E52E81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814932">
        <w:rPr>
          <w:rFonts w:ascii="PT Astra Serif" w:hAnsi="PT Astra Serif"/>
          <w:sz w:val="24"/>
          <w:szCs w:val="24"/>
        </w:rPr>
        <w:t xml:space="preserve">- </w:t>
      </w:r>
      <w:r w:rsidRPr="00814932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"СОВ-ОПТТОРГ-ПРОДУКТ".</w:t>
      </w:r>
    </w:p>
    <w:p w:rsidR="00E52E81" w:rsidRDefault="00E52E81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7E62E6">
        <w:rPr>
          <w:sz w:val="24"/>
        </w:rPr>
        <w:t xml:space="preserve">кциона в </w:t>
      </w:r>
      <w:r w:rsidR="007E62E6" w:rsidRPr="00814932">
        <w:rPr>
          <w:rFonts w:ascii="PT Astra Serif" w:hAnsi="PT Astra Serif"/>
          <w:sz w:val="24"/>
          <w:szCs w:val="24"/>
        </w:rPr>
        <w:t>электронной форме от 23</w:t>
      </w:r>
      <w:r w:rsidRPr="00814932">
        <w:rPr>
          <w:rFonts w:ascii="PT Astra Serif" w:hAnsi="PT Astra Serif"/>
          <w:sz w:val="24"/>
          <w:szCs w:val="24"/>
        </w:rPr>
        <w:t xml:space="preserve">.12.2020 победителем аукциона в электронной форме признается </w:t>
      </w:r>
      <w:r w:rsidR="00814932" w:rsidRPr="00814932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"РЕГИОНСНАБ"</w:t>
      </w:r>
      <w:r w:rsidRPr="00814932">
        <w:rPr>
          <w:rFonts w:ascii="PT Astra Serif" w:hAnsi="PT Astra Serif"/>
          <w:sz w:val="24"/>
          <w:szCs w:val="24"/>
        </w:rPr>
        <w:t>,  с цено</w:t>
      </w:r>
      <w:r w:rsidR="007E62E6" w:rsidRPr="00814932">
        <w:rPr>
          <w:rFonts w:ascii="PT Astra Serif" w:hAnsi="PT Astra Serif"/>
          <w:sz w:val="24"/>
          <w:szCs w:val="24"/>
        </w:rPr>
        <w:t>й гражданско-правового договора</w:t>
      </w:r>
      <w:r w:rsidRPr="00814932">
        <w:rPr>
          <w:rFonts w:ascii="PT Astra Serif" w:hAnsi="PT Astra Serif"/>
          <w:sz w:val="24"/>
          <w:szCs w:val="24"/>
        </w:rPr>
        <w:t xml:space="preserve"> </w:t>
      </w:r>
      <w:r w:rsidR="00814932" w:rsidRPr="00814932">
        <w:rPr>
          <w:rFonts w:ascii="PT Astra Serif" w:eastAsia="Calibri" w:hAnsi="PT Astra Serif" w:cs="Calibri"/>
          <w:color w:val="000000"/>
          <w:sz w:val="24"/>
          <w:szCs w:val="24"/>
        </w:rPr>
        <w:t xml:space="preserve">531052.50  </w:t>
      </w:r>
      <w:r w:rsidRPr="00814932">
        <w:rPr>
          <w:rFonts w:ascii="PT Astra Serif" w:hAnsi="PT Astra Serif"/>
          <w:sz w:val="24"/>
          <w:szCs w:val="24"/>
        </w:rPr>
        <w:t>рублей.</w:t>
      </w:r>
      <w:r>
        <w:rPr>
          <w:sz w:val="24"/>
        </w:rPr>
        <w:t xml:space="preserve"> </w:t>
      </w:r>
    </w:p>
    <w:p w:rsidR="00E52E81" w:rsidRDefault="00E52E81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52E81" w:rsidRDefault="00E52E81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9274B3" w:rsidRDefault="009274B3" w:rsidP="00E52E81">
      <w:pPr>
        <w:suppressAutoHyphens/>
        <w:ind w:left="-142"/>
        <w:jc w:val="both"/>
        <w:rPr>
          <w:sz w:val="24"/>
        </w:rPr>
      </w:pPr>
    </w:p>
    <w:p w:rsidR="00E52E81" w:rsidRDefault="00E52E81" w:rsidP="009274B3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 о решении</w:t>
      </w:r>
    </w:p>
    <w:p w:rsidR="00E52E81" w:rsidRDefault="00E52E81" w:rsidP="00E52E8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52E81" w:rsidRDefault="00E52E81" w:rsidP="00E52E81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9274B3" w:rsidRDefault="009274B3" w:rsidP="00E52E81">
      <w:pPr>
        <w:jc w:val="center"/>
        <w:rPr>
          <w:sz w:val="22"/>
          <w:szCs w:val="22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Pr="009274B3" w:rsidRDefault="00E52E81">
            <w:pPr>
              <w:spacing w:line="276" w:lineRule="auto"/>
              <w:jc w:val="center"/>
              <w:rPr>
                <w:lang w:eastAsia="en-US"/>
              </w:rPr>
            </w:pPr>
            <w:r w:rsidRPr="009274B3"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Pr="009274B3" w:rsidRDefault="00E52E81">
            <w:pPr>
              <w:spacing w:line="276" w:lineRule="auto"/>
              <w:jc w:val="center"/>
              <w:rPr>
                <w:lang w:eastAsia="en-US"/>
              </w:rPr>
            </w:pPr>
            <w:r w:rsidRPr="009274B3">
              <w:rPr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Pr="009274B3" w:rsidRDefault="00E52E81">
            <w:pPr>
              <w:spacing w:line="276" w:lineRule="auto"/>
              <w:jc w:val="center"/>
              <w:rPr>
                <w:lang w:eastAsia="en-US"/>
              </w:rPr>
            </w:pPr>
            <w:r w:rsidRPr="009274B3">
              <w:rPr>
                <w:lang w:eastAsia="en-US"/>
              </w:rPr>
              <w:t>Член комиссии</w:t>
            </w:r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lang w:eastAsia="en-US"/>
              </w:rPr>
              <w:t>Бандурин</w:t>
            </w:r>
            <w:proofErr w:type="spellEnd"/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В.А.Климин</w:t>
            </w:r>
            <w:proofErr w:type="spellEnd"/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А.Т.Абдуллаев</w:t>
            </w:r>
            <w:proofErr w:type="spellEnd"/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E52E81" w:rsidRDefault="00E52E81" w:rsidP="00E52E81">
      <w:pPr>
        <w:jc w:val="both"/>
        <w:rPr>
          <w:rFonts w:ascii="PT Serif" w:hAnsi="PT Serif"/>
          <w:b/>
          <w:sz w:val="24"/>
          <w:szCs w:val="24"/>
        </w:rPr>
      </w:pPr>
    </w:p>
    <w:p w:rsidR="00E52E81" w:rsidRDefault="00E52E81" w:rsidP="00E52E81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E52E81" w:rsidRDefault="00E52E81" w:rsidP="00E52E81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E52E81" w:rsidRDefault="00E52E81" w:rsidP="00E52E81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CA288A" w:rsidRDefault="00E52E81" w:rsidP="00E52E81">
      <w:pPr>
        <w:jc w:val="both"/>
        <w:rPr>
          <w:rFonts w:ascii="PT Astra Serif" w:hAnsi="PT Astra Serif"/>
          <w:sz w:val="24"/>
          <w:szCs w:val="24"/>
        </w:rPr>
        <w:sectPr w:rsidR="00CA288A" w:rsidSect="009274B3">
          <w:pgSz w:w="11906" w:h="16838"/>
          <w:pgMar w:top="709" w:right="424" w:bottom="851" w:left="567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814932" w:rsidRDefault="00814932" w:rsidP="00E52E81">
      <w:pPr>
        <w:jc w:val="both"/>
        <w:rPr>
          <w:rFonts w:ascii="PT Astra Serif" w:hAnsi="PT Astra Serif"/>
          <w:sz w:val="24"/>
          <w:szCs w:val="24"/>
        </w:rPr>
      </w:pPr>
    </w:p>
    <w:p w:rsidR="00814932" w:rsidRDefault="00814932" w:rsidP="00814932">
      <w:pPr>
        <w:ind w:hanging="426"/>
        <w:jc w:val="right"/>
      </w:pPr>
      <w:r>
        <w:t xml:space="preserve">Приложение </w:t>
      </w:r>
    </w:p>
    <w:p w:rsidR="00814932" w:rsidRDefault="00814932" w:rsidP="00814932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14932" w:rsidRDefault="00814932" w:rsidP="00814932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814932" w:rsidRDefault="00814932" w:rsidP="00814932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«24»декабря 2020  г. </w:t>
      </w:r>
      <w:r>
        <w:rPr>
          <w:color w:val="000000"/>
        </w:rPr>
        <w:t>0187300005820000424-</w:t>
      </w:r>
      <w:r>
        <w:t>3</w:t>
      </w:r>
    </w:p>
    <w:p w:rsidR="00814932" w:rsidRDefault="00814932" w:rsidP="0081493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814932" w:rsidRDefault="00814932" w:rsidP="0081493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электронной форме</w:t>
      </w:r>
    </w:p>
    <w:p w:rsidR="00814932" w:rsidRDefault="00814932" w:rsidP="0081493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 для субъектов малого предпринимательства и социально ориентированных некоммерческих организаций </w:t>
      </w:r>
    </w:p>
    <w:p w:rsidR="00814932" w:rsidRDefault="00814932" w:rsidP="0081493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на право заключения гражданско-правового договора на поставку продуктов питания (молочная продукция).</w:t>
      </w:r>
    </w:p>
    <w:p w:rsidR="00814932" w:rsidRDefault="00814932" w:rsidP="0081493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814932" w:rsidRDefault="00814932" w:rsidP="0081493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p w:rsidR="00814932" w:rsidRDefault="00814932" w:rsidP="0081493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tbl>
      <w:tblPr>
        <w:tblW w:w="1560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3263"/>
        <w:gridCol w:w="1844"/>
        <w:gridCol w:w="1702"/>
        <w:gridCol w:w="1844"/>
      </w:tblGrid>
      <w:tr w:rsidR="00814932" w:rsidTr="00814932">
        <w:trPr>
          <w:trHeight w:val="174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 w:rsidP="00CA28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Заявка № </w:t>
            </w:r>
            <w:r w:rsidR="00CA288A">
              <w:rPr>
                <w:lang w:eastAsia="en-US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73</w:t>
            </w:r>
          </w:p>
        </w:tc>
      </w:tr>
      <w:tr w:rsidR="00814932" w:rsidTr="00CA288A">
        <w:trPr>
          <w:trHeight w:val="12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Регионснаб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», </w:t>
            </w:r>
          </w:p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Екатеринбург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Индивидуальный предприниматель Устинов Юрий Николаевич </w:t>
            </w:r>
          </w:p>
          <w:p w:rsidR="00814932" w:rsidRDefault="00814932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Омск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</w:t>
            </w:r>
          </w:p>
          <w:p w:rsidR="00814932" w:rsidRDefault="00814932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«Сов-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>-Продукт»,</w:t>
            </w:r>
          </w:p>
          <w:p w:rsidR="00814932" w:rsidRDefault="0081493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</w:tc>
      </w:tr>
      <w:tr w:rsidR="00814932" w:rsidTr="00CA288A">
        <w:trPr>
          <w:trHeight w:val="5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uppressAutoHyphens/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14932" w:rsidTr="00CA288A">
        <w:trPr>
          <w:trHeight w:val="4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14932" w:rsidTr="00CA288A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обязанности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14932" w:rsidTr="00CA288A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</w:t>
            </w:r>
            <w:r>
              <w:rPr>
                <w:sz w:val="16"/>
                <w:szCs w:val="16"/>
                <w:lang w:eastAsia="en-US"/>
              </w:rPr>
              <w:lastRenderedPageBreak/>
              <w:t>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14932" w:rsidTr="00CA288A">
        <w:trPr>
          <w:trHeight w:val="74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14932" w:rsidTr="00CA288A">
        <w:trPr>
          <w:trHeight w:val="4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14932" w:rsidTr="00CA288A">
        <w:trPr>
          <w:trHeight w:val="2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814932" w:rsidTr="00CA288A">
        <w:trPr>
          <w:trHeight w:val="8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9. Документы, предусмотренные нормативными правовыми актами, принятыми в соответствии со статьей 14 Федерального закона от 05.04.2013 № 44-ФЗ,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 в соответствии с Постановлением Правительства Российской Федерации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Наименование страны происхожден6ия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 w:rsidP="00CA288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A288A" w:rsidRDefault="00CA288A" w:rsidP="00CA288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A288A" w:rsidRDefault="00CA288A" w:rsidP="00CA288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A288A" w:rsidRDefault="00CA288A" w:rsidP="00CA288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14932" w:rsidRDefault="00814932" w:rsidP="00CA288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8A" w:rsidRDefault="00CA288A" w:rsidP="00CA288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A288A" w:rsidRDefault="00CA288A" w:rsidP="00CA288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14932" w:rsidRDefault="00814932" w:rsidP="00CA288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814932" w:rsidTr="00CA288A">
        <w:trPr>
          <w:trHeight w:val="4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814932" w:rsidRDefault="008149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814932" w:rsidRDefault="008149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</w:tr>
      <w:tr w:rsidR="00814932" w:rsidTr="00CA288A">
        <w:trPr>
          <w:trHeight w:val="4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14932" w:rsidTr="00CA288A">
        <w:trPr>
          <w:trHeight w:val="3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11. Объем предоставленных документов и сведений для участия в аукционе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814932" w:rsidTr="00814932">
        <w:trPr>
          <w:trHeight w:val="571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 708 070 </w:t>
            </w:r>
            <w:r>
              <w:rPr>
                <w:b/>
                <w:sz w:val="16"/>
                <w:szCs w:val="16"/>
                <w:lang w:eastAsia="en-US"/>
              </w:rPr>
              <w:t>рублей 00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2" w:rsidRDefault="00814932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32" w:rsidRDefault="00814932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14932" w:rsidTr="00814932"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531 052,50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2" w:rsidRDefault="00814932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534 592,85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560500,00</w:t>
            </w:r>
          </w:p>
        </w:tc>
      </w:tr>
      <w:tr w:rsidR="00814932" w:rsidTr="00814932">
        <w:trPr>
          <w:trHeight w:val="259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32" w:rsidRDefault="00814932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814932" w:rsidRDefault="00814932" w:rsidP="00E52E81">
      <w:pPr>
        <w:jc w:val="both"/>
        <w:sectPr w:rsidR="00814932" w:rsidSect="00814932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:rsidR="00814932" w:rsidRDefault="00814932" w:rsidP="00E52E81">
      <w:pPr>
        <w:jc w:val="both"/>
      </w:pPr>
    </w:p>
    <w:p w:rsidR="00E52E81" w:rsidRDefault="00E52E81" w:rsidP="00E52E81"/>
    <w:p w:rsidR="00E52E81" w:rsidRDefault="00E52E81" w:rsidP="00E52E81"/>
    <w:p w:rsidR="005B061A" w:rsidRDefault="005B061A"/>
    <w:sectPr w:rsidR="005B061A" w:rsidSect="00E52E8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ED"/>
    <w:rsid w:val="000F4DC1"/>
    <w:rsid w:val="0017277D"/>
    <w:rsid w:val="005B061A"/>
    <w:rsid w:val="00741BED"/>
    <w:rsid w:val="007E62E6"/>
    <w:rsid w:val="00814932"/>
    <w:rsid w:val="00882352"/>
    <w:rsid w:val="009274B3"/>
    <w:rsid w:val="00CA288A"/>
    <w:rsid w:val="00E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2E81"/>
    <w:rPr>
      <w:color w:val="0000FF"/>
      <w:u w:val="single"/>
    </w:rPr>
  </w:style>
  <w:style w:type="table" w:customStyle="1" w:styleId="dt">
    <w:name w:val="dt"/>
    <w:basedOn w:val="a1"/>
    <w:rsid w:val="007E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814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81493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814932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CA2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2E81"/>
    <w:rPr>
      <w:color w:val="0000FF"/>
      <w:u w:val="single"/>
    </w:rPr>
  </w:style>
  <w:style w:type="table" w:customStyle="1" w:styleId="dt">
    <w:name w:val="dt"/>
    <w:basedOn w:val="a1"/>
    <w:rsid w:val="007E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814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81493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814932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CA2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2020-12-24T04:28:00Z</cp:lastPrinted>
  <dcterms:created xsi:type="dcterms:W3CDTF">2020-12-22T07:20:00Z</dcterms:created>
  <dcterms:modified xsi:type="dcterms:W3CDTF">2020-12-24T09:27:00Z</dcterms:modified>
</cp:coreProperties>
</file>