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311A00" w:rsidRPr="00311A00">
        <w:rPr>
          <w:rFonts w:ascii="PT Astra Serif" w:eastAsia="Times New Roman" w:hAnsi="PT Astra Serif" w:cs="Times New Roman"/>
          <w:sz w:val="28"/>
          <w:szCs w:val="28"/>
          <w:lang w:eastAsia="ru-RU"/>
        </w:rPr>
        <w:t>213862200236886220100101780018020244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______________                                                    __»____________202___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Администрация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w:t>
      </w:r>
      <w:proofErr w:type="gramStart"/>
      <w:r w:rsidRPr="00E67488">
        <w:rPr>
          <w:rFonts w:ascii="PT Astra Serif" w:eastAsia="Times New Roman" w:hAnsi="PT Astra Serif" w:cs="Times New Roman"/>
          <w:color w:val="00000A"/>
          <w:sz w:val="28"/>
          <w:szCs w:val="28"/>
          <w:lang w:eastAsia="ru-RU"/>
        </w:rPr>
        <w:t>именуемая</w:t>
      </w:r>
      <w:proofErr w:type="gramEnd"/>
      <w:r w:rsidRPr="00E67488">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(протокол_________ от _____ № _____)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color w:val="000000"/>
          <w:kern w:val="2"/>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CF51E0">
      <w:pPr>
        <w:widowControl w:val="0"/>
        <w:shd w:val="clear" w:color="auto" w:fill="FFFFFF"/>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r w:rsidRPr="00E67488">
        <w:rPr>
          <w:rFonts w:ascii="PT Astra Serif" w:eastAsia="Times New Roman" w:hAnsi="PT Astra Serif" w:cs="Times New Roman"/>
          <w:bCs/>
          <w:color w:val="000000"/>
          <w:sz w:val="28"/>
          <w:szCs w:val="28"/>
          <w:lang w:eastAsia="ru-RU"/>
        </w:rPr>
        <w:t xml:space="preserve">Исполнитель обязуется своевременно </w:t>
      </w:r>
      <w:r w:rsidR="00311A00" w:rsidRPr="00311A00">
        <w:rPr>
          <w:rFonts w:ascii="PT Astra Serif" w:eastAsia="Times New Roman" w:hAnsi="PT Astra Serif" w:cs="Times New Roman"/>
          <w:bCs/>
          <w:color w:val="000000"/>
          <w:sz w:val="28"/>
          <w:szCs w:val="28"/>
          <w:lang w:eastAsia="ru-RU"/>
        </w:rPr>
        <w:t>оказа</w:t>
      </w:r>
      <w:r w:rsidR="00311A00">
        <w:rPr>
          <w:rFonts w:ascii="PT Astra Serif" w:eastAsia="Times New Roman" w:hAnsi="PT Astra Serif" w:cs="Times New Roman"/>
          <w:bCs/>
          <w:color w:val="000000"/>
          <w:sz w:val="28"/>
          <w:szCs w:val="28"/>
          <w:lang w:eastAsia="ru-RU"/>
        </w:rPr>
        <w:t>ть</w:t>
      </w:r>
      <w:r w:rsidR="00311A00" w:rsidRPr="00311A00">
        <w:rPr>
          <w:rFonts w:ascii="PT Astra Serif" w:eastAsia="Times New Roman" w:hAnsi="PT Astra Serif" w:cs="Times New Roman"/>
          <w:bCs/>
          <w:color w:val="000000"/>
          <w:sz w:val="28"/>
          <w:szCs w:val="28"/>
          <w:lang w:eastAsia="ru-RU"/>
        </w:rPr>
        <w:t xml:space="preserve"> услуг</w:t>
      </w:r>
      <w:r w:rsidR="00311A00">
        <w:rPr>
          <w:rFonts w:ascii="PT Astra Serif" w:eastAsia="Times New Roman" w:hAnsi="PT Astra Serif" w:cs="Times New Roman"/>
          <w:bCs/>
          <w:color w:val="000000"/>
          <w:sz w:val="28"/>
          <w:szCs w:val="28"/>
          <w:lang w:eastAsia="ru-RU"/>
        </w:rPr>
        <w:t>и</w:t>
      </w:r>
      <w:r w:rsidR="00311A00" w:rsidRPr="00311A00">
        <w:rPr>
          <w:rFonts w:ascii="PT Astra Serif" w:eastAsia="Times New Roman" w:hAnsi="PT Astra Serif" w:cs="Times New Roman"/>
          <w:bCs/>
          <w:color w:val="000000"/>
          <w:sz w:val="28"/>
          <w:szCs w:val="28"/>
          <w:lang w:eastAsia="ru-RU"/>
        </w:rPr>
        <w:t xml:space="preserve"> по техническому обслуживанию системы видеонаблюдения</w:t>
      </w:r>
      <w:r w:rsidRPr="00E67488">
        <w:rPr>
          <w:rFonts w:ascii="PT Astra Serif" w:eastAsia="Times New Roman" w:hAnsi="PT Astra Serif" w:cs="Times New Roman"/>
          <w:color w:val="000099"/>
          <w:sz w:val="28"/>
          <w:szCs w:val="28"/>
          <w:lang w:eastAsia="ru-RU"/>
        </w:rPr>
        <w:t>,</w:t>
      </w:r>
      <w:r w:rsidRPr="00E67488">
        <w:rPr>
          <w:rFonts w:ascii="PT Astra Serif" w:eastAsia="Times New Roman" w:hAnsi="PT Astra Serif" w:cs="Times New Roman"/>
          <w:color w:val="00000A"/>
          <w:sz w:val="28"/>
          <w:szCs w:val="28"/>
          <w:lang w:eastAsia="ru-RU"/>
        </w:rPr>
        <w:t xml:space="preserve"> а Заказчик</w:t>
      </w:r>
      <w:r w:rsidRPr="00E67488">
        <w:rPr>
          <w:rFonts w:ascii="PT Astra Serif" w:eastAsia="Times New Roman" w:hAnsi="PT Astra Serif" w:cs="Times New Roman"/>
          <w:color w:val="000000"/>
          <w:sz w:val="28"/>
          <w:szCs w:val="28"/>
          <w:lang w:eastAsia="ru-RU"/>
        </w:rPr>
        <w:t xml:space="preserve"> обязуется </w:t>
      </w:r>
      <w:proofErr w:type="gramStart"/>
      <w:r w:rsidRPr="00E67488">
        <w:rPr>
          <w:rFonts w:ascii="PT Astra Serif" w:eastAsia="Times New Roman" w:hAnsi="PT Astra Serif" w:cs="Times New Roman"/>
          <w:color w:val="000000"/>
          <w:sz w:val="28"/>
          <w:szCs w:val="28"/>
          <w:lang w:eastAsia="ru-RU"/>
        </w:rPr>
        <w:t>принять и оплатить</w:t>
      </w:r>
      <w:proofErr w:type="gramEnd"/>
      <w:r w:rsidRPr="00E67488">
        <w:rPr>
          <w:rFonts w:ascii="PT Astra Serif" w:eastAsia="Times New Roman" w:hAnsi="PT Astra Serif" w:cs="Times New Roman"/>
          <w:color w:val="000000"/>
          <w:sz w:val="28"/>
          <w:szCs w:val="28"/>
          <w:lang w:eastAsia="ru-RU"/>
        </w:rPr>
        <w:t xml:space="preserve"> их.</w:t>
      </w:r>
    </w:p>
    <w:p w:rsidR="00407514" w:rsidRPr="00E67488" w:rsidRDefault="00407514" w:rsidP="00CF51E0">
      <w:pPr>
        <w:widowControl w:val="0"/>
        <w:numPr>
          <w:ilvl w:val="1"/>
          <w:numId w:val="1"/>
        </w:numPr>
        <w:tabs>
          <w:tab w:val="left" w:pos="709"/>
        </w:tabs>
        <w:suppressAutoHyphens/>
        <w:spacing w:after="0" w:line="240" w:lineRule="auto"/>
        <w:ind w:left="0"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D7520E" w:rsidRPr="00E67488">
        <w:rPr>
          <w:rFonts w:ascii="PT Astra Serif" w:eastAsia="Times New Roman" w:hAnsi="PT Astra Serif" w:cs="Times New Roman"/>
          <w:color w:val="000000"/>
          <w:sz w:val="28"/>
          <w:szCs w:val="28"/>
          <w:lang w:eastAsia="ru-RU"/>
        </w:rPr>
        <w:t xml:space="preserve"> и спецификации</w:t>
      </w:r>
      <w:r w:rsidRPr="00E67488">
        <w:rPr>
          <w:rFonts w:ascii="PT Astra Serif" w:eastAsia="Times New Roman" w:hAnsi="PT Astra Serif" w:cs="Times New Roman"/>
          <w:color w:val="000000"/>
          <w:sz w:val="28"/>
          <w:szCs w:val="28"/>
          <w:lang w:eastAsia="ru-RU"/>
        </w:rPr>
        <w:t xml:space="preserve"> (Приложение</w:t>
      </w:r>
      <w:r w:rsidR="001356A5" w:rsidRPr="00E67488">
        <w:rPr>
          <w:rFonts w:ascii="PT Astra Serif" w:eastAsia="Times New Roman" w:hAnsi="PT Astra Serif" w:cs="Times New Roman"/>
          <w:color w:val="000000"/>
          <w:sz w:val="28"/>
          <w:szCs w:val="28"/>
          <w:lang w:eastAsia="ru-RU"/>
        </w:rPr>
        <w:t xml:space="preserve"> 1</w:t>
      </w:r>
      <w:r w:rsidR="00D7520E" w:rsidRPr="00E67488">
        <w:rPr>
          <w:rFonts w:ascii="PT Astra Serif" w:eastAsia="Times New Roman" w:hAnsi="PT Astra Serif" w:cs="Times New Roman"/>
          <w:color w:val="000000"/>
          <w:sz w:val="28"/>
          <w:szCs w:val="28"/>
          <w:lang w:eastAsia="ru-RU"/>
        </w:rPr>
        <w:t>,2</w:t>
      </w:r>
      <w:r w:rsidRPr="00E67488">
        <w:rPr>
          <w:rFonts w:ascii="PT Astra Serif" w:eastAsia="Times New Roman" w:hAnsi="PT Astra Serif" w:cs="Times New Roman"/>
          <w:color w:val="000000"/>
          <w:sz w:val="28"/>
          <w:szCs w:val="28"/>
          <w:lang w:eastAsia="ru-RU"/>
        </w:rPr>
        <w:t>) к Контракту.</w:t>
      </w:r>
    </w:p>
    <w:p w:rsidR="00311A00" w:rsidRDefault="00401C7D" w:rsidP="00CF51E0">
      <w:pPr>
        <w:pStyle w:val="a8"/>
        <w:numPr>
          <w:ilvl w:val="1"/>
          <w:numId w:val="1"/>
        </w:numPr>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311A00">
        <w:rPr>
          <w:rFonts w:ascii="PT Astra Serif" w:eastAsia="Times New Roman" w:hAnsi="PT Astra Serif" w:cs="Times New Roman"/>
          <w:color w:val="000000"/>
          <w:sz w:val="28"/>
          <w:szCs w:val="28"/>
          <w:lang w:eastAsia="ru-RU"/>
        </w:rPr>
        <w:t>Место оказания услуг:</w:t>
      </w:r>
    </w:p>
    <w:p w:rsidR="00311A00" w:rsidRPr="00311A00" w:rsidRDefault="00401C7D" w:rsidP="00CF51E0">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311A00">
        <w:rPr>
          <w:rFonts w:ascii="PT Astra Serif" w:eastAsia="Times New Roman" w:hAnsi="PT Astra Serif" w:cs="Times New Roman"/>
          <w:color w:val="000000"/>
          <w:sz w:val="28"/>
          <w:szCs w:val="28"/>
          <w:lang w:eastAsia="ru-RU"/>
        </w:rPr>
        <w:t xml:space="preserve"> </w:t>
      </w:r>
      <w:r w:rsidR="00593C07" w:rsidRPr="00311A00">
        <w:rPr>
          <w:rFonts w:ascii="PT Astra Serif" w:eastAsia="Times New Roman" w:hAnsi="PT Astra Serif" w:cs="Times New Roman"/>
          <w:color w:val="000000"/>
          <w:sz w:val="28"/>
          <w:szCs w:val="28"/>
          <w:lang w:eastAsia="ru-RU"/>
        </w:rPr>
        <w:t xml:space="preserve">Ханты-Мансийский автономный округ - Югра, г. Югорск, </w:t>
      </w:r>
    </w:p>
    <w:p w:rsidR="00311A00" w:rsidRPr="00311A00" w:rsidRDefault="00593C07" w:rsidP="00CF51E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311A00">
        <w:rPr>
          <w:rFonts w:ascii="PT Astra Serif" w:eastAsia="Times New Roman" w:hAnsi="PT Astra Serif" w:cs="Times New Roman"/>
          <w:color w:val="000000"/>
          <w:sz w:val="28"/>
          <w:szCs w:val="28"/>
          <w:lang w:eastAsia="ru-RU"/>
        </w:rPr>
        <w:t xml:space="preserve">ул. 40 лет Победы, д. 11 (Администрация города </w:t>
      </w:r>
      <w:proofErr w:type="spellStart"/>
      <w:r w:rsidRPr="00311A00">
        <w:rPr>
          <w:rFonts w:ascii="PT Astra Serif" w:eastAsia="Times New Roman" w:hAnsi="PT Astra Serif" w:cs="Times New Roman"/>
          <w:color w:val="000000"/>
          <w:sz w:val="28"/>
          <w:szCs w:val="28"/>
          <w:lang w:eastAsia="ru-RU"/>
        </w:rPr>
        <w:t>Югорска</w:t>
      </w:r>
      <w:proofErr w:type="spellEnd"/>
      <w:r w:rsidRPr="00311A00">
        <w:rPr>
          <w:rFonts w:ascii="PT Astra Serif" w:eastAsia="Times New Roman" w:hAnsi="PT Astra Serif" w:cs="Times New Roman"/>
          <w:color w:val="000000"/>
          <w:sz w:val="28"/>
          <w:szCs w:val="28"/>
          <w:lang w:eastAsia="ru-RU"/>
        </w:rPr>
        <w:t>)</w:t>
      </w:r>
      <w:r w:rsidR="00311A00" w:rsidRPr="00311A00">
        <w:rPr>
          <w:rFonts w:ascii="PT Astra Serif" w:eastAsia="Times New Roman" w:hAnsi="PT Astra Serif" w:cs="Times New Roman"/>
          <w:color w:val="000000"/>
          <w:sz w:val="28"/>
          <w:szCs w:val="28"/>
          <w:lang w:eastAsia="ru-RU"/>
        </w:rPr>
        <w:t>;</w:t>
      </w:r>
    </w:p>
    <w:p w:rsidR="00D7520E" w:rsidRPr="00311A00" w:rsidRDefault="00311A00" w:rsidP="00CF51E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311A00">
        <w:rPr>
          <w:rFonts w:ascii="PT Astra Serif" w:eastAsia="Times New Roman" w:hAnsi="PT Astra Serif" w:cs="Times New Roman"/>
          <w:color w:val="000000"/>
          <w:sz w:val="28"/>
          <w:szCs w:val="28"/>
          <w:lang w:eastAsia="ru-RU"/>
        </w:rPr>
        <w:t xml:space="preserve">ул. Спортивная, 2 – помещения </w:t>
      </w:r>
      <w:proofErr w:type="gramStart"/>
      <w:r w:rsidRPr="00311A00">
        <w:rPr>
          <w:rFonts w:ascii="PT Astra Serif" w:eastAsia="Times New Roman" w:hAnsi="PT Astra Serif" w:cs="Times New Roman"/>
          <w:color w:val="000000"/>
          <w:sz w:val="28"/>
          <w:szCs w:val="28"/>
          <w:lang w:eastAsia="ru-RU"/>
        </w:rPr>
        <w:t xml:space="preserve">отдела записи актов гражданского состояния администрации города </w:t>
      </w:r>
      <w:proofErr w:type="spellStart"/>
      <w:r w:rsidRPr="00311A00">
        <w:rPr>
          <w:rFonts w:ascii="PT Astra Serif" w:eastAsia="Times New Roman" w:hAnsi="PT Astra Serif" w:cs="Times New Roman"/>
          <w:color w:val="000000"/>
          <w:sz w:val="28"/>
          <w:szCs w:val="28"/>
          <w:lang w:eastAsia="ru-RU"/>
        </w:rPr>
        <w:t>Югорска</w:t>
      </w:r>
      <w:proofErr w:type="spellEnd"/>
      <w:proofErr w:type="gramEnd"/>
      <w:r>
        <w:rPr>
          <w:rFonts w:ascii="PT Astra Serif" w:eastAsia="Times New Roman" w:hAnsi="PT Astra Serif" w:cs="Times New Roman"/>
          <w:color w:val="000000"/>
          <w:sz w:val="28"/>
          <w:szCs w:val="28"/>
          <w:lang w:eastAsia="ru-RU"/>
        </w:rPr>
        <w:t>.</w:t>
      </w:r>
    </w:p>
    <w:p w:rsidR="00593C07" w:rsidRPr="00E67488" w:rsidRDefault="00593C07" w:rsidP="00CF51E0">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2. Цена контракта и порядок расчётов</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Источник финансирования: </w:t>
      </w:r>
      <w:r w:rsidR="00C145DC" w:rsidRPr="00C145DC">
        <w:rPr>
          <w:rFonts w:ascii="PT Astra Serif" w:eastAsia="Times New Roman" w:hAnsi="PT Astra Serif" w:cs="Times New Roman"/>
          <w:sz w:val="28"/>
          <w:szCs w:val="28"/>
          <w:lang w:eastAsia="ru-RU"/>
        </w:rPr>
        <w:t xml:space="preserve">бюджет города </w:t>
      </w:r>
      <w:proofErr w:type="spellStart"/>
      <w:r w:rsidR="00C145DC" w:rsidRPr="00C145DC">
        <w:rPr>
          <w:rFonts w:ascii="PT Astra Serif" w:eastAsia="Times New Roman" w:hAnsi="PT Astra Serif" w:cs="Times New Roman"/>
          <w:sz w:val="28"/>
          <w:szCs w:val="28"/>
          <w:lang w:eastAsia="ru-RU"/>
        </w:rPr>
        <w:t>Югорска</w:t>
      </w:r>
      <w:proofErr w:type="spellEnd"/>
      <w:r w:rsidR="00C145DC" w:rsidRPr="00C145DC">
        <w:rPr>
          <w:rFonts w:ascii="PT Astra Serif" w:eastAsia="Times New Roman" w:hAnsi="PT Astra Serif" w:cs="Times New Roman"/>
          <w:sz w:val="28"/>
          <w:szCs w:val="28"/>
          <w:lang w:eastAsia="ru-RU"/>
        </w:rPr>
        <w:t xml:space="preserve"> на 2021 и плановый период 2022 и 2023 годы (первый плановый год).</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2.2. Общая цена Контракта составляет _________________________ рублей __ копеек, включая налог на добавленную стоимость</w:t>
      </w:r>
      <w:proofErr w:type="gramStart"/>
      <w:r w:rsidRPr="00E67488">
        <w:rPr>
          <w:rFonts w:ascii="PT Astra Serif" w:eastAsia="Times New Roman" w:hAnsi="PT Astra Serif" w:cs="Times New Roman"/>
          <w:sz w:val="28"/>
          <w:szCs w:val="28"/>
          <w:lang w:eastAsia="ru-RU"/>
        </w:rPr>
        <w:t xml:space="preserve"> (__  %): _________________________ </w:t>
      </w:r>
      <w:proofErr w:type="gramEnd"/>
      <w:r w:rsidRPr="00E67488">
        <w:rPr>
          <w:rFonts w:ascii="PT Astra Serif" w:eastAsia="Times New Roman" w:hAnsi="PT Astra Serif" w:cs="Times New Roman"/>
          <w:sz w:val="28"/>
          <w:szCs w:val="28"/>
          <w:lang w:eastAsia="ru-RU"/>
        </w:rPr>
        <w:t>рублей __ копеек /</w:t>
      </w:r>
      <w:r w:rsidRPr="00E67488">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E67488">
        <w:rPr>
          <w:rFonts w:ascii="PT Astra Serif" w:eastAsia="Times New Roman" w:hAnsi="PT Astra Serif" w:cs="Times New Roman"/>
          <w:i/>
          <w:sz w:val="28"/>
          <w:szCs w:val="28"/>
          <w:vertAlign w:val="superscript"/>
          <w:lang w:eastAsia="ru-RU"/>
        </w:rPr>
        <w:footnoteReference w:id="1"/>
      </w:r>
      <w:r w:rsidRPr="00E67488">
        <w:rPr>
          <w:rFonts w:ascii="PT Astra Serif" w:eastAsia="Times New Roman" w:hAnsi="PT Astra Serif" w:cs="Times New Roman"/>
          <w:sz w:val="28"/>
          <w:szCs w:val="28"/>
          <w:lang w:eastAsia="ru-RU"/>
        </w:rPr>
        <w:t xml:space="preserve">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2.3. В общую цену Контракта включены </w:t>
      </w:r>
      <w:r w:rsidRPr="00E67488">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E67488">
        <w:rPr>
          <w:rFonts w:ascii="PT Astra Serif" w:eastAsia="Times New Roman" w:hAnsi="PT Astra Serif" w:cs="Times New Roman"/>
          <w:color w:val="00000A"/>
          <w:sz w:val="28"/>
          <w:szCs w:val="28"/>
          <w:lang w:eastAsia="ru-RU"/>
        </w:rPr>
        <w:t>расходы</w:t>
      </w:r>
      <w:proofErr w:type="gramEnd"/>
      <w:r w:rsidRPr="00E67488">
        <w:rPr>
          <w:rFonts w:ascii="PT Astra Serif" w:eastAsia="Times New Roman" w:hAnsi="PT Astra Serif" w:cs="Times New Roman"/>
          <w:color w:val="00000A"/>
          <w:sz w:val="28"/>
          <w:szCs w:val="28"/>
          <w:lang w:eastAsia="ru-RU"/>
        </w:rPr>
        <w:t xml:space="preserve"> связанные с оказанием услуг.</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593C07">
        <w:rPr>
          <w:rFonts w:ascii="PT Astra Serif" w:eastAsia="Times New Roman" w:hAnsi="PT Astra Serif" w:cs="Times New Roman"/>
          <w:color w:val="00000A"/>
          <w:sz w:val="28"/>
          <w:szCs w:val="28"/>
          <w:lang w:eastAsia="ru-RU"/>
        </w:rPr>
        <w:t>ежемесячным</w:t>
      </w:r>
      <w:r w:rsidR="00F966B0" w:rsidRPr="00E67488">
        <w:rPr>
          <w:rFonts w:ascii="PT Astra Serif" w:eastAsia="Times New Roman" w:hAnsi="PT Astra Serif" w:cs="Times New Roman"/>
          <w:color w:val="00000A"/>
          <w:sz w:val="28"/>
          <w:szCs w:val="28"/>
          <w:lang w:eastAsia="ru-RU"/>
        </w:rPr>
        <w:t xml:space="preserve"> платежом</w:t>
      </w:r>
      <w:r w:rsidRPr="00E67488">
        <w:rPr>
          <w:rFonts w:ascii="PT Astra Serif" w:eastAsia="Times New Roman" w:hAnsi="PT Astra Serif" w:cs="Times New Roman"/>
          <w:color w:val="00000A"/>
          <w:sz w:val="28"/>
          <w:szCs w:val="28"/>
          <w:lang w:eastAsia="ru-RU"/>
        </w:rPr>
        <w:t>, по факту оказанных услуг в течение 15 (пятнадцати) рабочих дней со дня подписания Заказчиком документа о приёмке</w:t>
      </w:r>
      <w:r w:rsidR="00BE19A9" w:rsidRPr="00E67488">
        <w:rPr>
          <w:rFonts w:ascii="PT Astra Serif" w:eastAsia="Times New Roman" w:hAnsi="PT Astra Serif" w:cs="Times New Roman"/>
          <w:color w:val="00000A"/>
          <w:sz w:val="28"/>
          <w:szCs w:val="28"/>
          <w:lang w:eastAsia="ru-RU"/>
        </w:rPr>
        <w:t xml:space="preserve"> (акта об оказанных услугах</w:t>
      </w:r>
      <w:r w:rsidR="000D5838" w:rsidRPr="00E67488">
        <w:rPr>
          <w:rFonts w:ascii="PT Astra Serif" w:eastAsia="Times New Roman" w:hAnsi="PT Astra Serif" w:cs="Times New Roman"/>
          <w:color w:val="00000A"/>
          <w:sz w:val="28"/>
          <w:szCs w:val="28"/>
          <w:lang w:eastAsia="ru-RU"/>
        </w:rPr>
        <w:t>)</w:t>
      </w:r>
      <w:r w:rsidRPr="00E67488">
        <w:rPr>
          <w:rFonts w:ascii="PT Astra Serif" w:eastAsia="Times New Roman" w:hAnsi="PT Astra Serif" w:cs="Times New Roman"/>
          <w:color w:val="00000A"/>
          <w:sz w:val="28"/>
          <w:szCs w:val="28"/>
          <w:lang w:eastAsia="ru-RU"/>
        </w:rPr>
        <w:t xml:space="preserve">, предусмотренного Контрактом. </w:t>
      </w:r>
      <w:r w:rsidR="00593C07" w:rsidRPr="00593C07">
        <w:rPr>
          <w:rFonts w:ascii="PT Astra Serif" w:eastAsia="Times New Roman" w:hAnsi="PT Astra Serif" w:cs="Times New Roman"/>
          <w:color w:val="00000A"/>
          <w:sz w:val="28"/>
          <w:szCs w:val="28"/>
          <w:lang w:eastAsia="ru-RU"/>
        </w:rPr>
        <w:t>В случае</w:t>
      </w:r>
      <w:proofErr w:type="gramStart"/>
      <w:r w:rsidR="00593C07" w:rsidRPr="00593C07">
        <w:rPr>
          <w:rFonts w:ascii="PT Astra Serif" w:eastAsia="Times New Roman" w:hAnsi="PT Astra Serif" w:cs="Times New Roman"/>
          <w:color w:val="00000A"/>
          <w:sz w:val="28"/>
          <w:szCs w:val="28"/>
          <w:lang w:eastAsia="ru-RU"/>
        </w:rPr>
        <w:t>,</w:t>
      </w:r>
      <w:proofErr w:type="gramEnd"/>
      <w:r w:rsidR="00593C07" w:rsidRPr="00593C07">
        <w:rPr>
          <w:rFonts w:ascii="PT Astra Serif" w:eastAsia="Times New Roman" w:hAnsi="PT Astra Serif" w:cs="Times New Roman"/>
          <w:color w:val="00000A"/>
          <w:sz w:val="28"/>
          <w:szCs w:val="28"/>
          <w:lang w:eastAsia="ru-RU"/>
        </w:rPr>
        <w:t xml:space="preserve"> если расчетным периодом является декабрь расчет производится не позднее 2</w:t>
      </w:r>
      <w:r w:rsidR="00C145DC">
        <w:rPr>
          <w:rFonts w:ascii="PT Astra Serif" w:eastAsia="Times New Roman" w:hAnsi="PT Astra Serif" w:cs="Times New Roman"/>
          <w:color w:val="00000A"/>
          <w:sz w:val="28"/>
          <w:szCs w:val="28"/>
          <w:lang w:eastAsia="ru-RU"/>
        </w:rPr>
        <w:t>3</w:t>
      </w:r>
      <w:r w:rsidR="00593C07" w:rsidRPr="00593C07">
        <w:rPr>
          <w:rFonts w:ascii="PT Astra Serif" w:eastAsia="Times New Roman" w:hAnsi="PT Astra Serif" w:cs="Times New Roman"/>
          <w:color w:val="00000A"/>
          <w:sz w:val="28"/>
          <w:szCs w:val="28"/>
          <w:lang w:eastAsia="ru-RU"/>
        </w:rPr>
        <w:t>.12.202</w:t>
      </w:r>
      <w:r w:rsidR="00C145DC">
        <w:rPr>
          <w:rFonts w:ascii="PT Astra Serif" w:eastAsia="Times New Roman" w:hAnsi="PT Astra Serif" w:cs="Times New Roman"/>
          <w:color w:val="00000A"/>
          <w:sz w:val="28"/>
          <w:szCs w:val="28"/>
          <w:lang w:eastAsia="ru-RU"/>
        </w:rPr>
        <w:t>2</w:t>
      </w:r>
      <w:r w:rsidR="00593C07" w:rsidRPr="00593C07">
        <w:rPr>
          <w:rFonts w:ascii="PT Astra Serif" w:eastAsia="Times New Roman" w:hAnsi="PT Astra Serif" w:cs="Times New Roman"/>
          <w:color w:val="00000A"/>
          <w:sz w:val="28"/>
          <w:szCs w:val="28"/>
          <w:lang w:eastAsia="ru-RU"/>
        </w:rPr>
        <w:t xml:space="preserve"> года.</w:t>
      </w:r>
    </w:p>
    <w:p w:rsidR="00407514"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593C07" w:rsidRPr="00E67488" w:rsidRDefault="00593C07"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
    <w:p w:rsidR="000D5838" w:rsidRPr="00E67488" w:rsidRDefault="000D5838" w:rsidP="00CF51E0">
      <w:pPr>
        <w:spacing w:after="6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3. Права и обязанности сторон</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 Заказчик имеет право:</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3.1.1. Досрочно </w:t>
      </w:r>
      <w:proofErr w:type="gramStart"/>
      <w:r w:rsidRPr="00E67488">
        <w:rPr>
          <w:rFonts w:ascii="PT Astra Serif" w:eastAsia="Times New Roman" w:hAnsi="PT Astra Serif" w:cs="Times New Roman"/>
          <w:sz w:val="28"/>
          <w:szCs w:val="28"/>
          <w:lang w:eastAsia="ru-RU"/>
        </w:rPr>
        <w:t>принять и оплатить</w:t>
      </w:r>
      <w:proofErr w:type="gramEnd"/>
      <w:r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3.1.2. По согласованию с Исполнителем изменить объем услуг в соответствии с пунктом 12.6 Контракта. </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3.1.3.  Требовать возмещения неустойки и (или) убытков, причиненных по вине Исполнителя.</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E67488" w:rsidRDefault="00401C7D"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3.1.5. Осуществлять иные права, предусмотренные Контрактом и законодательством Российской Федерации.</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 Заказчик обязан:</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3.2.1. Обеспечить приемку оказанных по Контракту услуг по объему и качеству.</w:t>
      </w:r>
    </w:p>
    <w:p w:rsidR="00401C7D" w:rsidRPr="00E67488" w:rsidRDefault="00401C7D" w:rsidP="00CF51E0">
      <w:pPr>
        <w:tabs>
          <w:tab w:val="num" w:pos="2443"/>
        </w:tabs>
        <w:spacing w:after="0" w:line="240" w:lineRule="auto"/>
        <w:ind w:firstLine="567"/>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E67488" w:rsidRDefault="00401C7D" w:rsidP="00CF51E0">
      <w:pPr>
        <w:tabs>
          <w:tab w:val="num" w:pos="2443"/>
        </w:tabs>
        <w:spacing w:after="0" w:line="240" w:lineRule="auto"/>
        <w:ind w:firstLine="567"/>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w:t>
      </w:r>
      <w:r w:rsidRPr="00E67488">
        <w:rPr>
          <w:rFonts w:ascii="PT Astra Serif" w:eastAsia="Times New Roman" w:hAnsi="PT Astra Serif" w:cs="Times New Roman"/>
          <w:sz w:val="28"/>
          <w:szCs w:val="28"/>
          <w:lang w:eastAsia="x-none"/>
        </w:rPr>
        <w:t>3</w:t>
      </w:r>
      <w:r w:rsidRPr="00E67488">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 Исполнитель обязан:</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w:t>
      </w:r>
      <w:r w:rsidR="00D7520E" w:rsidRPr="00E67488">
        <w:rPr>
          <w:rFonts w:ascii="PT Astra Serif" w:eastAsia="Times New Roman" w:hAnsi="PT Astra Serif" w:cs="Times New Roman"/>
          <w:bCs/>
          <w:sz w:val="28"/>
          <w:szCs w:val="28"/>
          <w:lang w:eastAsia="ru-RU"/>
        </w:rPr>
        <w:t>5</w:t>
      </w:r>
      <w:r w:rsidRPr="00E67488">
        <w:rPr>
          <w:rFonts w:ascii="PT Astra Serif" w:eastAsia="Times New Roman" w:hAnsi="PT Astra Serif" w:cs="Times New Roman"/>
          <w:bCs/>
          <w:sz w:val="28"/>
          <w:szCs w:val="28"/>
          <w:lang w:eastAsia="ru-RU"/>
        </w:rPr>
        <w:t>. Выполнять иные обязанности, предусмотренные Контрактом.</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 Исполнитель вправе:</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E67488" w:rsidRDefault="00401C7D" w:rsidP="00CF51E0">
      <w:pPr>
        <w:shd w:val="clear" w:color="auto" w:fill="FFFFFF"/>
        <w:tabs>
          <w:tab w:val="left" w:pos="1498"/>
        </w:tabs>
        <w:spacing w:line="240" w:lineRule="auto"/>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E67488">
        <w:rPr>
          <w:rFonts w:ascii="PT Astra Serif" w:eastAsia="Times New Roman" w:hAnsi="PT Astra Serif" w:cs="Times New Roman"/>
          <w:sz w:val="28"/>
          <w:szCs w:val="28"/>
          <w:lang w:eastAsia="ru-RU"/>
        </w:rPr>
        <w:t xml:space="preserve"> Заказчик вправе досрочно </w:t>
      </w:r>
      <w:proofErr w:type="gramStart"/>
      <w:r w:rsidR="00220BF7" w:rsidRPr="00E67488">
        <w:rPr>
          <w:rFonts w:ascii="PT Astra Serif" w:eastAsia="Times New Roman" w:hAnsi="PT Astra Serif" w:cs="Times New Roman"/>
          <w:sz w:val="28"/>
          <w:szCs w:val="28"/>
          <w:lang w:eastAsia="ru-RU"/>
        </w:rPr>
        <w:t>принять и оплатить</w:t>
      </w:r>
      <w:proofErr w:type="gramEnd"/>
      <w:r w:rsidR="00220BF7"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E176B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4. Сроки оказания услуг</w:t>
      </w:r>
    </w:p>
    <w:p w:rsidR="00786427"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0"/>
          <w:kern w:val="2"/>
          <w:sz w:val="28"/>
          <w:szCs w:val="28"/>
          <w:lang w:eastAsia="ru-RU"/>
        </w:rPr>
        <w:t>4.1. Срок оказания услуг:</w:t>
      </w:r>
      <w:r w:rsidRPr="00E67488">
        <w:rPr>
          <w:rFonts w:ascii="PT Astra Serif" w:eastAsia="Times New Roman" w:hAnsi="PT Astra Serif" w:cs="Times New Roman"/>
          <w:color w:val="833C0B"/>
          <w:sz w:val="28"/>
          <w:szCs w:val="28"/>
          <w:lang w:eastAsia="ru-RU"/>
        </w:rPr>
        <w:t xml:space="preserve"> </w:t>
      </w:r>
      <w:r w:rsidR="00CB67DF" w:rsidRPr="00E67488">
        <w:rPr>
          <w:rFonts w:ascii="PT Astra Serif" w:eastAsia="Times New Roman" w:hAnsi="PT Astra Serif" w:cs="Times New Roman"/>
          <w:color w:val="000099"/>
          <w:sz w:val="28"/>
          <w:szCs w:val="28"/>
          <w:lang w:eastAsia="ru-RU"/>
        </w:rPr>
        <w:t xml:space="preserve">с </w:t>
      </w:r>
      <w:r w:rsidR="00593C07">
        <w:rPr>
          <w:rFonts w:ascii="PT Astra Serif" w:eastAsia="Times New Roman" w:hAnsi="PT Astra Serif" w:cs="Times New Roman"/>
          <w:color w:val="000099"/>
          <w:sz w:val="28"/>
          <w:szCs w:val="28"/>
          <w:lang w:eastAsia="ru-RU"/>
        </w:rPr>
        <w:t>01.</w:t>
      </w:r>
      <w:r w:rsidR="00C145DC">
        <w:rPr>
          <w:rFonts w:ascii="PT Astra Serif" w:eastAsia="Times New Roman" w:hAnsi="PT Astra Serif" w:cs="Times New Roman"/>
          <w:color w:val="000099"/>
          <w:sz w:val="28"/>
          <w:szCs w:val="28"/>
          <w:lang w:eastAsia="ru-RU"/>
        </w:rPr>
        <w:t>01</w:t>
      </w:r>
      <w:r w:rsidR="00593C07">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CB67DF" w:rsidRPr="00E67488">
        <w:rPr>
          <w:rFonts w:ascii="PT Astra Serif" w:eastAsia="Times New Roman" w:hAnsi="PT Astra Serif" w:cs="Times New Roman"/>
          <w:color w:val="000099"/>
          <w:sz w:val="28"/>
          <w:szCs w:val="28"/>
          <w:lang w:eastAsia="ru-RU"/>
        </w:rPr>
        <w:t xml:space="preserve"> по 3</w:t>
      </w:r>
      <w:r w:rsidR="00593C07">
        <w:rPr>
          <w:rFonts w:ascii="PT Astra Serif" w:eastAsia="Times New Roman" w:hAnsi="PT Astra Serif" w:cs="Times New Roman"/>
          <w:color w:val="000099"/>
          <w:sz w:val="28"/>
          <w:szCs w:val="28"/>
          <w:lang w:eastAsia="ru-RU"/>
        </w:rPr>
        <w:t>1</w:t>
      </w:r>
      <w:r w:rsidR="00CB67DF" w:rsidRPr="00E67488">
        <w:rPr>
          <w:rFonts w:ascii="PT Astra Serif" w:eastAsia="Times New Roman" w:hAnsi="PT Astra Serif" w:cs="Times New Roman"/>
          <w:color w:val="000099"/>
          <w:sz w:val="28"/>
          <w:szCs w:val="28"/>
          <w:lang w:eastAsia="ru-RU"/>
        </w:rPr>
        <w:t>.</w:t>
      </w:r>
      <w:r w:rsidR="00593C07">
        <w:rPr>
          <w:rFonts w:ascii="PT Astra Serif" w:eastAsia="Times New Roman" w:hAnsi="PT Astra Serif" w:cs="Times New Roman"/>
          <w:color w:val="000099"/>
          <w:sz w:val="28"/>
          <w:szCs w:val="28"/>
          <w:lang w:eastAsia="ru-RU"/>
        </w:rPr>
        <w:t>12</w:t>
      </w:r>
      <w:r w:rsidR="00CB67DF" w:rsidRPr="00E67488">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593C07">
        <w:rPr>
          <w:rFonts w:ascii="PT Astra Serif" w:eastAsia="Times New Roman" w:hAnsi="PT Astra Serif" w:cs="Times New Roman"/>
          <w:color w:val="000099"/>
          <w:sz w:val="28"/>
          <w:szCs w:val="28"/>
          <w:lang w:eastAsia="ru-RU"/>
        </w:rPr>
        <w:t xml:space="preserve"> года</w:t>
      </w:r>
      <w:r w:rsidR="00CB67DF" w:rsidRPr="00E67488">
        <w:rPr>
          <w:rFonts w:ascii="PT Astra Serif" w:eastAsia="Times New Roman" w:hAnsi="PT Astra Serif" w:cs="Times New Roman"/>
          <w:color w:val="000099"/>
          <w:sz w:val="28"/>
          <w:szCs w:val="28"/>
          <w:lang w:eastAsia="ru-RU"/>
        </w:rPr>
        <w:t>.</w:t>
      </w:r>
    </w:p>
    <w:p w:rsidR="00D70EE8" w:rsidRPr="00E67488" w:rsidRDefault="00407514" w:rsidP="00CF51E0">
      <w:pPr>
        <w:spacing w:after="0"/>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4.2. </w:t>
      </w:r>
      <w:r w:rsidR="00D70EE8" w:rsidRPr="00E67488">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E67488" w:rsidRDefault="00D70EE8"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4.3. В случае</w:t>
      </w:r>
      <w:proofErr w:type="gramStart"/>
      <w:r w:rsidRPr="00E67488">
        <w:rPr>
          <w:rFonts w:ascii="PT Astra Serif" w:eastAsia="Times New Roman" w:hAnsi="PT Astra Serif" w:cs="Times New Roman"/>
          <w:sz w:val="28"/>
          <w:szCs w:val="28"/>
          <w:lang w:eastAsia="ru-RU"/>
        </w:rPr>
        <w:t>,</w:t>
      </w:r>
      <w:proofErr w:type="gramEnd"/>
      <w:r w:rsidRPr="00E67488">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w:t>
      </w:r>
      <w:r w:rsidRPr="00E67488">
        <w:rPr>
          <w:rFonts w:ascii="PT Astra Serif" w:eastAsia="Times New Roman" w:hAnsi="PT Astra Serif" w:cs="Times New Roman"/>
          <w:sz w:val="28"/>
          <w:szCs w:val="28"/>
          <w:lang w:eastAsia="ru-RU"/>
        </w:rPr>
        <w:lastRenderedPageBreak/>
        <w:t xml:space="preserve">Контракту; сумма, подлежащая оплате в соответствии с условиями Контракта. </w:t>
      </w:r>
    </w:p>
    <w:p w:rsidR="00D70EE8" w:rsidRPr="00E67488" w:rsidRDefault="00D70EE8"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Исполнитель обязан подписать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E67488" w:rsidRDefault="00786427"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widowControl w:val="0"/>
        <w:shd w:val="clear" w:color="auto" w:fill="FFFFFF"/>
        <w:tabs>
          <w:tab w:val="left" w:pos="709"/>
          <w:tab w:val="left" w:pos="1498"/>
        </w:tabs>
        <w:suppressAutoHyphens/>
        <w:spacing w:after="0" w:line="240" w:lineRule="auto"/>
        <w:ind w:firstLine="567"/>
        <w:jc w:val="center"/>
        <w:rPr>
          <w:rFonts w:ascii="PT Astra Serif" w:eastAsia="Times New Roman" w:hAnsi="PT Astra Serif" w:cs="Times New Roman"/>
          <w:b/>
          <w:color w:val="000000"/>
          <w:sz w:val="28"/>
          <w:szCs w:val="28"/>
          <w:lang w:eastAsia="ru-RU"/>
        </w:rPr>
      </w:pPr>
      <w:r w:rsidRPr="00E67488">
        <w:rPr>
          <w:rFonts w:ascii="PT Astra Serif" w:eastAsia="Times New Roman" w:hAnsi="PT Astra Serif" w:cs="Times New Roman"/>
          <w:b/>
          <w:color w:val="00000A"/>
          <w:sz w:val="28"/>
          <w:szCs w:val="28"/>
          <w:lang w:eastAsia="ru-RU"/>
        </w:rPr>
        <w:t>5. Порядок сдачи и приёмки услуг</w:t>
      </w:r>
    </w:p>
    <w:p w:rsidR="00C35899" w:rsidRPr="00E67488" w:rsidRDefault="00C35899" w:rsidP="00CF51E0">
      <w:pPr>
        <w:shd w:val="clear" w:color="auto" w:fill="FFFFFF"/>
        <w:tabs>
          <w:tab w:val="left" w:pos="1498"/>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5.1. Исполнитель после оказания услуг, в срок не более 5 дней направляет в адрес Заказчика Акт об оказанных услугах.</w:t>
      </w:r>
    </w:p>
    <w:p w:rsidR="00C35899" w:rsidRPr="00E67488" w:rsidRDefault="00C35899"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67488">
        <w:rPr>
          <w:rFonts w:ascii="PT Astra Serif" w:eastAsia="Times New Roman" w:hAnsi="PT Astra Serif" w:cs="Times New Roman"/>
          <w:sz w:val="28"/>
          <w:szCs w:val="28"/>
          <w:lang w:eastAsia="ru-RU"/>
        </w:rPr>
        <w:t>требованиям, установленным Контрактом может</w:t>
      </w:r>
      <w:proofErr w:type="gramEnd"/>
      <w:r w:rsidRPr="00E67488">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E67488" w:rsidRDefault="00C35899" w:rsidP="00CF51E0">
      <w:pPr>
        <w:shd w:val="clear" w:color="auto" w:fill="FFFFFF"/>
        <w:tabs>
          <w:tab w:val="left" w:pos="1498"/>
        </w:tabs>
        <w:spacing w:after="0" w:line="240" w:lineRule="auto"/>
        <w:ind w:firstLine="567"/>
        <w:jc w:val="both"/>
        <w:rPr>
          <w:rFonts w:ascii="PT Astra Serif" w:eastAsia="Times New Roman" w:hAnsi="PT Astra Serif" w:cs="Times New Roman"/>
          <w:i/>
          <w:sz w:val="28"/>
          <w:szCs w:val="28"/>
          <w:lang w:eastAsia="ru-RU"/>
        </w:rPr>
      </w:pPr>
      <w:r w:rsidRPr="00E67488">
        <w:rPr>
          <w:rFonts w:ascii="PT Astra Serif" w:eastAsia="Times New Roman" w:hAnsi="PT Astra Serif" w:cs="Times New Roman"/>
          <w:sz w:val="28"/>
          <w:szCs w:val="28"/>
          <w:lang w:eastAsia="ru-RU"/>
        </w:rPr>
        <w:t>5.3. Стороны подписывают Акт об оказанных услугах в течение 3 дней со дня  их получения.</w:t>
      </w:r>
    </w:p>
    <w:p w:rsidR="00C35899" w:rsidRPr="00E67488" w:rsidRDefault="00C35899" w:rsidP="00CF51E0">
      <w:pPr>
        <w:spacing w:after="0" w:line="240" w:lineRule="auto"/>
        <w:ind w:firstLine="567"/>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sz w:val="28"/>
          <w:szCs w:val="28"/>
          <w:lang w:eastAsia="ru-RU"/>
        </w:rPr>
        <w:t>5.4. </w:t>
      </w:r>
      <w:r w:rsidRPr="00E67488">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E67488" w:rsidRDefault="00C35899" w:rsidP="00CF51E0">
      <w:pPr>
        <w:spacing w:after="0" w:line="240" w:lineRule="auto"/>
        <w:ind w:firstLine="567"/>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E67488" w:rsidRDefault="00C35899" w:rsidP="00CF51E0">
      <w:pPr>
        <w:tabs>
          <w:tab w:val="left" w:pos="709"/>
        </w:tabs>
        <w:spacing w:after="0" w:line="240" w:lineRule="auto"/>
        <w:ind w:firstLine="567"/>
        <w:jc w:val="both"/>
        <w:rPr>
          <w:rFonts w:ascii="PT Astra Serif" w:eastAsia="Times New Roman" w:hAnsi="PT Astra Serif" w:cs="Times New Roman"/>
          <w:kern w:val="16"/>
          <w:sz w:val="28"/>
          <w:szCs w:val="28"/>
          <w:lang w:val="x-none" w:eastAsia="x-none"/>
        </w:rPr>
      </w:pPr>
      <w:r w:rsidRPr="00E67488">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67488">
        <w:rPr>
          <w:rFonts w:ascii="PT Astra Serif" w:eastAsia="Times New Roman" w:hAnsi="PT Astra Serif" w:cs="Times New Roman"/>
          <w:sz w:val="28"/>
          <w:szCs w:val="28"/>
          <w:lang w:val="x-none" w:eastAsia="x-none"/>
        </w:rPr>
        <w:t xml:space="preserve"> </w:t>
      </w:r>
      <w:r w:rsidRPr="00E67488">
        <w:rPr>
          <w:rFonts w:ascii="PT Astra Serif" w:eastAsia="Times New Roman" w:hAnsi="PT Astra Serif" w:cs="Times New Roman"/>
          <w:sz w:val="28"/>
          <w:szCs w:val="28"/>
          <w:lang w:eastAsia="x-none"/>
        </w:rPr>
        <w:t>________</w:t>
      </w:r>
      <w:r w:rsidRPr="00E67488">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E67488">
        <w:rPr>
          <w:rFonts w:ascii="PT Astra Serif" w:eastAsia="Times New Roman" w:hAnsi="PT Astra Serif" w:cs="Times New Roman"/>
          <w:kern w:val="16"/>
          <w:sz w:val="28"/>
          <w:szCs w:val="28"/>
          <w:lang w:eastAsia="x-none"/>
        </w:rPr>
        <w:t>________</w:t>
      </w:r>
      <w:r w:rsidRPr="00E67488">
        <w:rPr>
          <w:rFonts w:ascii="PT Astra Serif" w:eastAsia="Times New Roman" w:hAnsi="PT Astra Serif" w:cs="Times New Roman"/>
          <w:kern w:val="16"/>
          <w:sz w:val="28"/>
          <w:szCs w:val="28"/>
          <w:lang w:val="x-none" w:eastAsia="x-none"/>
        </w:rPr>
        <w:t>.</w:t>
      </w:r>
    </w:p>
    <w:p w:rsidR="00C35899" w:rsidRDefault="00C35899"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kern w:val="16"/>
          <w:sz w:val="28"/>
          <w:szCs w:val="28"/>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E67488">
        <w:rPr>
          <w:rFonts w:ascii="PT Astra Serif" w:eastAsia="Times New Roman" w:hAnsi="PT Astra Serif" w:cs="Times New Roman"/>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593C07" w:rsidRDefault="00593C07" w:rsidP="00CF51E0">
      <w:pPr>
        <w:spacing w:after="0" w:line="240" w:lineRule="auto"/>
        <w:ind w:firstLine="567"/>
        <w:jc w:val="both"/>
        <w:rPr>
          <w:rFonts w:ascii="PT Astra Serif" w:eastAsia="Times New Roman" w:hAnsi="PT Astra Serif" w:cs="Times New Roman"/>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lastRenderedPageBreak/>
        <w:t>6. Обеспечение исполнения контракта, обеспечение гарантийных обязательств</w:t>
      </w:r>
      <w:r w:rsidRPr="00E67488">
        <w:rPr>
          <w:rFonts w:ascii="PT Astra Serif" w:eastAsia="Times New Roman" w:hAnsi="PT Astra Serif" w:cs="Times New Roman"/>
          <w:b/>
          <w:color w:val="00000A"/>
          <w:sz w:val="28"/>
          <w:szCs w:val="28"/>
          <w:vertAlign w:val="superscript"/>
          <w:lang w:eastAsia="ru-RU"/>
        </w:rPr>
        <w:footnoteReference w:id="2"/>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A"/>
          <w:sz w:val="28"/>
          <w:szCs w:val="28"/>
          <w:lang w:eastAsia="ru-RU"/>
        </w:rPr>
        <w:t xml:space="preserve">6.2. </w:t>
      </w:r>
      <w:r w:rsidRPr="00E67488">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E67488">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E67488">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E67488">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color w:val="00000A"/>
          <w:kern w:val="2"/>
          <w:sz w:val="28"/>
          <w:szCs w:val="28"/>
          <w:lang w:eastAsia="ru-RU"/>
        </w:rPr>
        <w:t>.</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0"/>
          <w:kern w:val="2"/>
          <w:sz w:val="28"/>
          <w:szCs w:val="28"/>
          <w:lang w:eastAsia="ru-RU"/>
        </w:rPr>
        <w:lastRenderedPageBreak/>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kern w:val="2"/>
          <w:sz w:val="28"/>
          <w:szCs w:val="28"/>
          <w:lang w:eastAsia="ru-RU"/>
        </w:rPr>
        <w:t xml:space="preserve">6.6. </w:t>
      </w:r>
      <w:r w:rsidRPr="00E67488">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E67488">
        <w:rPr>
          <w:rFonts w:ascii="PT Astra Serif" w:hAnsi="PT Astra Serif" w:cs="Times New Roman"/>
          <w:sz w:val="28"/>
          <w:szCs w:val="28"/>
        </w:rPr>
        <w:t xml:space="preserve"> </w:t>
      </w:r>
      <w:r w:rsidR="007D78F8" w:rsidRPr="00E67488">
        <w:rPr>
          <w:rFonts w:ascii="PT Astra Serif" w:eastAsia="Times New Roman" w:hAnsi="PT Astra Serif" w:cs="Times New Roman"/>
          <w:kern w:val="16"/>
          <w:sz w:val="28"/>
          <w:szCs w:val="28"/>
          <w:lang w:eastAsia="ru-RU"/>
        </w:rPr>
        <w:t>квалифицированной</w:t>
      </w:r>
      <w:r w:rsidRPr="00E67488">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E67488">
        <w:rPr>
          <w:rFonts w:ascii="PT Astra Serif" w:eastAsia="Times New Roman" w:hAnsi="PT Astra Serif" w:cs="Times New Roman"/>
          <w:sz w:val="28"/>
          <w:szCs w:val="28"/>
          <w:lang w:eastAsia="ru-RU"/>
        </w:rPr>
        <w:t>Федеральным законом</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6.8. Предусмотренное </w:t>
      </w:r>
      <w:hyperlink r:id="rId9" w:history="1">
        <w:r w:rsidRPr="00E67488">
          <w:rPr>
            <w:rFonts w:ascii="PT Astra Serif" w:eastAsia="Times New Roman" w:hAnsi="PT Astra Serif" w:cs="Times New Roman"/>
            <w:sz w:val="28"/>
            <w:szCs w:val="28"/>
            <w:lang w:eastAsia="ru-RU"/>
          </w:rPr>
          <w:t>частями 7</w:t>
        </w:r>
      </w:hyperlink>
      <w:r w:rsidRPr="00E67488">
        <w:rPr>
          <w:rFonts w:ascii="PT Astra Serif" w:eastAsia="Times New Roman" w:hAnsi="PT Astra Serif" w:cs="Times New Roman"/>
          <w:sz w:val="28"/>
          <w:szCs w:val="28"/>
          <w:lang w:eastAsia="ru-RU"/>
        </w:rPr>
        <w:t xml:space="preserve"> статьи 96 Федерального закона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E67488">
          <w:rPr>
            <w:rFonts w:ascii="PT Astra Serif" w:eastAsia="Times New Roman" w:hAnsi="PT Astra Serif" w:cs="Times New Roman"/>
            <w:sz w:val="28"/>
            <w:szCs w:val="28"/>
            <w:lang w:eastAsia="ru-RU"/>
          </w:rPr>
          <w:t>пунктом 1 части 1 статьи 30</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E67488">
          <w:rPr>
            <w:rFonts w:ascii="PT Astra Serif" w:eastAsia="Times New Roman" w:hAnsi="PT Astra Serif" w:cs="Times New Roman"/>
            <w:sz w:val="28"/>
            <w:szCs w:val="28"/>
            <w:lang w:eastAsia="ru-RU"/>
          </w:rPr>
          <w:t>статьи 37</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w:t>
      </w:r>
      <w:r w:rsidRPr="00E67488">
        <w:rPr>
          <w:rFonts w:ascii="PT Astra Serif" w:eastAsia="Times New Roman" w:hAnsi="PT Astra Serif" w:cs="Times New Roman"/>
          <w:sz w:val="28"/>
          <w:szCs w:val="28"/>
          <w:lang w:eastAsia="ru-RU"/>
        </w:rPr>
        <w:lastRenderedPageBreak/>
        <w:t>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7. Ответственность Сторон</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bookmarkStart w:id="0" w:name="P57"/>
      <w:bookmarkEnd w:id="0"/>
      <w:r w:rsidRPr="00E67488">
        <w:rPr>
          <w:rFonts w:ascii="PT Astra Serif" w:eastAsia="Times New Roman" w:hAnsi="PT Astra Serif" w:cs="Times New Roman"/>
          <w:sz w:val="28"/>
          <w:szCs w:val="28"/>
          <w:lang w:eastAsia="ru-RU"/>
        </w:rPr>
        <w:t xml:space="preserve">7.2. Размер штрафа </w:t>
      </w:r>
      <w:r w:rsidRPr="00E67488">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а) 10 процентов начальной (максимальной) цены контракта в случае, </w:t>
      </w:r>
      <w:r w:rsidRPr="00E67488">
        <w:rPr>
          <w:rFonts w:ascii="PT Astra Serif" w:eastAsia="Times New Roman" w:hAnsi="PT Astra Serif" w:cs="Times New Roman"/>
          <w:color w:val="00000A"/>
          <w:sz w:val="28"/>
          <w:szCs w:val="28"/>
          <w:lang w:eastAsia="ru-RU"/>
        </w:rPr>
        <w:lastRenderedPageBreak/>
        <w:t>если начальная (максимальная) цена Контракта не превышает 3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bookmarkStart w:id="1" w:name="P82"/>
      <w:bookmarkEnd w:id="1"/>
      <w:r w:rsidRPr="00E67488">
        <w:rPr>
          <w:rFonts w:ascii="PT Astra Serif" w:eastAsia="Times New Roman" w:hAnsi="PT Astra Serif" w:cs="Times New Roman"/>
          <w:color w:val="00000A"/>
          <w:sz w:val="28"/>
          <w:szCs w:val="28"/>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w:t>
      </w:r>
      <w:r w:rsidRPr="00E67488">
        <w:rPr>
          <w:rFonts w:ascii="PT Astra Serif" w:eastAsia="Times New Roman" w:hAnsi="PT Astra Serif" w:cs="Times New Roman"/>
          <w:color w:val="00000A"/>
          <w:sz w:val="28"/>
          <w:szCs w:val="28"/>
          <w:lang w:eastAsia="ru-RU"/>
        </w:rPr>
        <w:lastRenderedPageBreak/>
        <w:t>порядок начисления пеней.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93C07" w:rsidRPr="00E67488" w:rsidRDefault="00593C07" w:rsidP="00CF51E0">
      <w:pPr>
        <w:widowControl w:val="0"/>
        <w:spacing w:after="0" w:line="240" w:lineRule="auto"/>
        <w:ind w:firstLine="567"/>
        <w:jc w:val="both"/>
        <w:rPr>
          <w:rFonts w:ascii="PT Astra Serif" w:eastAsia="Times New Roman" w:hAnsi="PT Astra Serif" w:cs="Times New Roman"/>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8. Форс-мажорные обстоятельства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8.4. Если обстоятельства и их последствия будут длиться более 1 (одного) месяца, то Стороны расторгают Контракт. В этом случае ни одна из </w:t>
      </w:r>
      <w:r w:rsidRPr="00E67488">
        <w:rPr>
          <w:rFonts w:ascii="PT Astra Serif" w:eastAsia="Times New Roman" w:hAnsi="PT Astra Serif" w:cs="Times New Roman"/>
          <w:sz w:val="28"/>
          <w:szCs w:val="28"/>
          <w:lang w:eastAsia="ru-RU"/>
        </w:rPr>
        <w:lastRenderedPageBreak/>
        <w:t>Сторон не имеет права потребовать от другой Стороны возмещения убытков.</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sz w:val="28"/>
          <w:szCs w:val="28"/>
          <w:lang w:eastAsia="ru-RU"/>
        </w:rPr>
      </w:pPr>
    </w:p>
    <w:p w:rsidR="00407514" w:rsidRPr="00E67488" w:rsidRDefault="00407514"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9. Порядок разрешения споров</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E67488" w:rsidRDefault="00CB67DF" w:rsidP="00CF51E0">
      <w:pPr>
        <w:widowControl w:val="0"/>
        <w:tabs>
          <w:tab w:val="left" w:pos="709"/>
        </w:tabs>
        <w:suppressAutoHyphens/>
        <w:spacing w:after="0" w:line="240" w:lineRule="auto"/>
        <w:ind w:firstLine="567"/>
        <w:jc w:val="both"/>
        <w:rPr>
          <w:rFonts w:ascii="PT Astra Serif" w:eastAsia="Times New Roman" w:hAnsi="PT Astra Serif" w:cs="Times New Roman"/>
          <w:b/>
          <w:color w:val="00000A"/>
          <w:sz w:val="28"/>
          <w:szCs w:val="28"/>
          <w:lang w:eastAsia="ru-RU"/>
        </w:rPr>
      </w:pPr>
    </w:p>
    <w:p w:rsidR="00407514" w:rsidRPr="00E67488" w:rsidRDefault="00407514" w:rsidP="00CF51E0">
      <w:pPr>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10. Расторжение Контракта</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w:t>
      </w:r>
      <w:r w:rsidRPr="00E67488">
        <w:rPr>
          <w:rFonts w:ascii="PT Astra Serif" w:eastAsia="Times New Roman" w:hAnsi="PT Astra Serif" w:cs="Times New Roman"/>
          <w:sz w:val="28"/>
          <w:szCs w:val="28"/>
          <w:lang w:eastAsia="ru-RU"/>
        </w:rPr>
        <w:lastRenderedPageBreak/>
        <w:t>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w:t>
      </w:r>
      <w:r w:rsidRPr="00E67488">
        <w:rPr>
          <w:rFonts w:ascii="PT Astra Serif" w:eastAsia="Times New Roman" w:hAnsi="PT Astra Serif" w:cs="Times New Roman"/>
          <w:sz w:val="28"/>
          <w:szCs w:val="28"/>
          <w:lang w:eastAsia="ru-RU"/>
        </w:rPr>
        <w:lastRenderedPageBreak/>
        <w:t>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11.Срок действия Контракта</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11.1. Контра</w:t>
      </w:r>
      <w:proofErr w:type="gramStart"/>
      <w:r w:rsidRPr="00E67488">
        <w:rPr>
          <w:rFonts w:ascii="PT Astra Serif" w:eastAsia="Times New Roman" w:hAnsi="PT Astra Serif" w:cs="Times New Roman"/>
          <w:color w:val="00000A"/>
          <w:sz w:val="28"/>
          <w:szCs w:val="28"/>
          <w:lang w:eastAsia="ru-RU"/>
        </w:rPr>
        <w:t>кт вст</w:t>
      </w:r>
      <w:proofErr w:type="gramEnd"/>
      <w:r w:rsidRPr="00E67488">
        <w:rPr>
          <w:rFonts w:ascii="PT Astra Serif" w:eastAsia="Times New Roman" w:hAnsi="PT Astra Serif" w:cs="Times New Roman"/>
          <w:color w:val="00000A"/>
          <w:sz w:val="28"/>
          <w:szCs w:val="28"/>
          <w:lang w:eastAsia="ru-RU"/>
        </w:rPr>
        <w:t xml:space="preserve">упает в силу </w:t>
      </w:r>
      <w:r w:rsidR="00C145DC">
        <w:rPr>
          <w:rFonts w:ascii="PT Astra Serif" w:eastAsia="Times New Roman" w:hAnsi="PT Astra Serif" w:cs="Times New Roman"/>
          <w:color w:val="00000A"/>
          <w:sz w:val="28"/>
          <w:szCs w:val="28"/>
          <w:lang w:eastAsia="ru-RU"/>
        </w:rPr>
        <w:t>с 01.01.2022</w:t>
      </w:r>
      <w:r w:rsidRPr="00E67488">
        <w:rPr>
          <w:rFonts w:ascii="PT Astra Serif" w:eastAsia="Times New Roman" w:hAnsi="PT Astra Serif" w:cs="Times New Roman"/>
          <w:color w:val="00000A"/>
          <w:sz w:val="28"/>
          <w:szCs w:val="28"/>
          <w:lang w:eastAsia="ru-RU"/>
        </w:rPr>
        <w:t xml:space="preserve"> и действует по </w:t>
      </w:r>
      <w:r w:rsidR="00CB67DF" w:rsidRPr="00E67488">
        <w:rPr>
          <w:rFonts w:ascii="PT Astra Serif" w:eastAsia="Times New Roman" w:hAnsi="PT Astra Serif" w:cs="Times New Roman"/>
          <w:color w:val="00000A"/>
          <w:sz w:val="28"/>
          <w:szCs w:val="28"/>
          <w:lang w:eastAsia="ru-RU"/>
        </w:rPr>
        <w:t>3</w:t>
      </w:r>
      <w:r w:rsidR="00796E05" w:rsidRPr="00E67488">
        <w:rPr>
          <w:rFonts w:ascii="PT Astra Serif" w:eastAsia="Times New Roman" w:hAnsi="PT Astra Serif" w:cs="Times New Roman"/>
          <w:color w:val="00000A"/>
          <w:sz w:val="28"/>
          <w:szCs w:val="28"/>
          <w:lang w:eastAsia="ru-RU"/>
        </w:rPr>
        <w:t>1</w:t>
      </w:r>
      <w:r w:rsidR="00CB67DF" w:rsidRPr="00E67488">
        <w:rPr>
          <w:rFonts w:ascii="PT Astra Serif" w:eastAsia="Times New Roman" w:hAnsi="PT Astra Serif" w:cs="Times New Roman"/>
          <w:color w:val="00000A"/>
          <w:sz w:val="28"/>
          <w:szCs w:val="28"/>
          <w:lang w:eastAsia="ru-RU"/>
        </w:rPr>
        <w:t>.</w:t>
      </w:r>
      <w:r w:rsidR="00796E05" w:rsidRPr="00E67488">
        <w:rPr>
          <w:rFonts w:ascii="PT Astra Serif" w:eastAsia="Times New Roman" w:hAnsi="PT Astra Serif" w:cs="Times New Roman"/>
          <w:color w:val="00000A"/>
          <w:sz w:val="28"/>
          <w:szCs w:val="28"/>
          <w:lang w:eastAsia="ru-RU"/>
        </w:rPr>
        <w:t>1</w:t>
      </w:r>
      <w:r w:rsidR="00593C07">
        <w:rPr>
          <w:rFonts w:ascii="PT Astra Serif" w:eastAsia="Times New Roman" w:hAnsi="PT Astra Serif" w:cs="Times New Roman"/>
          <w:color w:val="00000A"/>
          <w:sz w:val="28"/>
          <w:szCs w:val="28"/>
          <w:lang w:eastAsia="ru-RU"/>
        </w:rPr>
        <w:t>2</w:t>
      </w:r>
      <w:r w:rsidR="00CB67DF" w:rsidRPr="00E67488">
        <w:rPr>
          <w:rFonts w:ascii="PT Astra Serif" w:eastAsia="Times New Roman" w:hAnsi="PT Astra Serif" w:cs="Times New Roman"/>
          <w:color w:val="00000A"/>
          <w:sz w:val="28"/>
          <w:szCs w:val="28"/>
          <w:lang w:eastAsia="ru-RU"/>
        </w:rPr>
        <w:t>.202</w:t>
      </w:r>
      <w:r w:rsidR="00C145DC">
        <w:rPr>
          <w:rFonts w:ascii="PT Astra Serif" w:eastAsia="Times New Roman" w:hAnsi="PT Astra Serif" w:cs="Times New Roman"/>
          <w:color w:val="00000A"/>
          <w:sz w:val="28"/>
          <w:szCs w:val="28"/>
          <w:lang w:eastAsia="ru-RU"/>
        </w:rPr>
        <w:t>2</w:t>
      </w:r>
      <w:r w:rsidRPr="00E67488">
        <w:rPr>
          <w:rFonts w:ascii="PT Astra Serif" w:eastAsia="Times New Roman" w:hAnsi="PT Astra Serif" w:cs="Times New Roman"/>
          <w:color w:val="000099"/>
          <w:sz w:val="28"/>
          <w:szCs w:val="28"/>
          <w:lang w:eastAsia="ru-RU"/>
        </w:rPr>
        <w:t xml:space="preserve">. </w:t>
      </w:r>
    </w:p>
    <w:p w:rsidR="00407514" w:rsidRPr="00E67488" w:rsidRDefault="00E176B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99"/>
          <w:sz w:val="28"/>
          <w:szCs w:val="28"/>
          <w:lang w:eastAsia="ru-RU"/>
        </w:rPr>
        <w:t>С 0</w:t>
      </w:r>
      <w:r w:rsidR="00407514" w:rsidRPr="00E67488">
        <w:rPr>
          <w:rFonts w:ascii="PT Astra Serif" w:eastAsia="Times New Roman" w:hAnsi="PT Astra Serif" w:cs="Times New Roman"/>
          <w:color w:val="000099"/>
          <w:sz w:val="28"/>
          <w:szCs w:val="28"/>
          <w:lang w:eastAsia="ru-RU"/>
        </w:rPr>
        <w:t>1.</w:t>
      </w:r>
      <w:r w:rsidR="00593C07">
        <w:rPr>
          <w:rFonts w:ascii="PT Astra Serif" w:eastAsia="Times New Roman" w:hAnsi="PT Astra Serif" w:cs="Times New Roman"/>
          <w:color w:val="000099"/>
          <w:sz w:val="28"/>
          <w:szCs w:val="28"/>
          <w:lang w:eastAsia="ru-RU"/>
        </w:rPr>
        <w:t>0</w:t>
      </w:r>
      <w:r w:rsidR="00747446" w:rsidRPr="00E67488">
        <w:rPr>
          <w:rFonts w:ascii="PT Astra Serif" w:eastAsia="Times New Roman" w:hAnsi="PT Astra Serif" w:cs="Times New Roman"/>
          <w:color w:val="000099"/>
          <w:sz w:val="28"/>
          <w:szCs w:val="28"/>
          <w:lang w:eastAsia="ru-RU"/>
        </w:rPr>
        <w:t>1</w:t>
      </w:r>
      <w:r w:rsidR="00407514" w:rsidRPr="00E67488">
        <w:rPr>
          <w:rFonts w:ascii="PT Astra Serif" w:eastAsia="Times New Roman" w:hAnsi="PT Astra Serif" w:cs="Times New Roman"/>
          <w:color w:val="000099"/>
          <w:sz w:val="28"/>
          <w:szCs w:val="28"/>
          <w:lang w:eastAsia="ru-RU"/>
        </w:rPr>
        <w:t>.20</w:t>
      </w:r>
      <w:r w:rsidR="00D7520E" w:rsidRPr="00E67488">
        <w:rPr>
          <w:rFonts w:ascii="PT Astra Serif" w:eastAsia="Times New Roman" w:hAnsi="PT Astra Serif" w:cs="Times New Roman"/>
          <w:color w:val="000099"/>
          <w:sz w:val="28"/>
          <w:szCs w:val="28"/>
          <w:lang w:eastAsia="ru-RU"/>
        </w:rPr>
        <w:t>2</w:t>
      </w:r>
      <w:r w:rsidR="00C145DC">
        <w:rPr>
          <w:rFonts w:ascii="PT Astra Serif" w:eastAsia="Times New Roman" w:hAnsi="PT Astra Serif" w:cs="Times New Roman"/>
          <w:color w:val="000099"/>
          <w:sz w:val="28"/>
          <w:szCs w:val="28"/>
          <w:lang w:eastAsia="ru-RU"/>
        </w:rPr>
        <w:t>3</w:t>
      </w:r>
      <w:r w:rsidR="00407514" w:rsidRPr="00E67488">
        <w:rPr>
          <w:rFonts w:ascii="PT Astra Serif" w:eastAsia="Times New Roman" w:hAnsi="PT Astra Serif" w:cs="Times New Roman"/>
          <w:color w:val="000099"/>
          <w:sz w:val="28"/>
          <w:szCs w:val="28"/>
          <w:lang w:eastAsia="ru-RU"/>
        </w:rPr>
        <w:t xml:space="preserve"> </w:t>
      </w:r>
      <w:r w:rsidR="00CB67DF" w:rsidRPr="00E67488">
        <w:rPr>
          <w:rFonts w:ascii="PT Astra Serif" w:eastAsia="Times New Roman" w:hAnsi="PT Astra Serif" w:cs="Times New Roman"/>
          <w:color w:val="00000A"/>
          <w:sz w:val="28"/>
          <w:szCs w:val="28"/>
          <w:lang w:eastAsia="ru-RU"/>
        </w:rPr>
        <w:t>обяза</w:t>
      </w:r>
      <w:r w:rsidR="00407514" w:rsidRPr="00E67488">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12. Прочие условия</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12.3. К Контракту прилагаются:</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Техническое задание (Приложение</w:t>
      </w:r>
      <w:r w:rsidR="00796E05" w:rsidRPr="00E67488">
        <w:rPr>
          <w:rFonts w:ascii="PT Astra Serif" w:eastAsia="Times New Roman" w:hAnsi="PT Astra Serif" w:cs="Times New Roman"/>
          <w:color w:val="00000A"/>
          <w:sz w:val="28"/>
          <w:szCs w:val="28"/>
          <w:lang w:eastAsia="ru-RU"/>
        </w:rPr>
        <w:t xml:space="preserve"> 1</w:t>
      </w:r>
      <w:r w:rsidRPr="00E67488">
        <w:rPr>
          <w:rFonts w:ascii="PT Astra Serif" w:eastAsia="Times New Roman" w:hAnsi="PT Astra Serif" w:cs="Times New Roman"/>
          <w:color w:val="00000A"/>
          <w:sz w:val="28"/>
          <w:szCs w:val="28"/>
          <w:lang w:eastAsia="ru-RU"/>
        </w:rPr>
        <w:t>);</w:t>
      </w:r>
    </w:p>
    <w:p w:rsidR="00796E05" w:rsidRPr="00E67488" w:rsidRDefault="002509E4" w:rsidP="00CF51E0">
      <w:pPr>
        <w:widowControl w:val="0"/>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Спецификация (Приложение 2);</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w:t>
      </w:r>
      <w:r w:rsidRPr="00E67488">
        <w:rPr>
          <w:rFonts w:ascii="PT Astra Serif" w:eastAsia="Times New Roman" w:hAnsi="PT Astra Serif" w:cs="Times New Roman"/>
          <w:color w:val="00000A"/>
          <w:sz w:val="28"/>
          <w:szCs w:val="28"/>
          <w:lang w:eastAsia="ru-RU"/>
        </w:rPr>
        <w:lastRenderedPageBreak/>
        <w:t>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12.7. </w:t>
      </w:r>
      <w:r w:rsidRPr="00E67488">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7488">
        <w:rPr>
          <w:rFonts w:ascii="PT Astra Serif" w:eastAsia="Times New Roman" w:hAnsi="PT Astra Serif" w:cs="Times New Roman"/>
          <w:color w:val="00000A"/>
          <w:sz w:val="28"/>
          <w:szCs w:val="28"/>
          <w:lang w:eastAsia="ru-RU"/>
        </w:rPr>
        <w:t>.</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E67488" w:rsidRDefault="00407514" w:rsidP="00CF51E0">
      <w:pPr>
        <w:widowControl w:val="0"/>
        <w:shd w:val="clear" w:color="auto" w:fill="FFFFFF"/>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Заказчик</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Исполнитель</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D7520E" w:rsidRPr="00E67488"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D7520E"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Calibri" w:hAnsi="PT Astra Serif" w:cs="Times New Roman"/>
          <w:sz w:val="28"/>
          <w:szCs w:val="28"/>
        </w:rPr>
        <w:t xml:space="preserve">Юридическое управление                                                           </w:t>
      </w:r>
      <w:r w:rsidR="00D44356">
        <w:rPr>
          <w:rFonts w:ascii="PT Astra Serif" w:eastAsia="Calibri" w:hAnsi="PT Astra Serif" w:cs="Times New Roman"/>
          <w:sz w:val="28"/>
          <w:szCs w:val="28"/>
        </w:rPr>
        <w:t xml:space="preserve">  </w:t>
      </w:r>
      <w:r w:rsidR="00CF51E0">
        <w:rPr>
          <w:rFonts w:ascii="PT Astra Serif" w:eastAsia="Calibri" w:hAnsi="PT Astra Serif" w:cs="Times New Roman"/>
          <w:sz w:val="28"/>
          <w:szCs w:val="28"/>
        </w:rPr>
        <w:t>Д. С. Плотников</w:t>
      </w:r>
    </w:p>
    <w:p w:rsidR="00D7520E" w:rsidRPr="00E67488" w:rsidRDefault="00D7520E"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00C145DC">
        <w:rPr>
          <w:rFonts w:ascii="PT Astra Serif" w:eastAsia="Times New Roman" w:hAnsi="PT Astra Serif" w:cs="Times New Roman"/>
          <w:color w:val="00000A"/>
          <w:sz w:val="28"/>
          <w:szCs w:val="28"/>
          <w:lang w:eastAsia="ru-RU"/>
        </w:rPr>
        <w:t>Л.А. Михайлова</w:t>
      </w:r>
      <w:r w:rsidRPr="00E67488">
        <w:rPr>
          <w:rFonts w:ascii="PT Astra Serif" w:eastAsia="Times New Roman" w:hAnsi="PT Astra Serif" w:cs="Times New Roman"/>
          <w:color w:val="00000A"/>
          <w:sz w:val="28"/>
          <w:szCs w:val="28"/>
          <w:lang w:eastAsia="ru-RU"/>
        </w:rPr>
        <w:t xml:space="preserve"> </w:t>
      </w:r>
    </w:p>
    <w:p w:rsidR="00CF51E0"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F51E0" w:rsidRPr="00E67488"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CF51E0">
        <w:rPr>
          <w:rFonts w:ascii="PT Astra Serif" w:eastAsia="Times New Roman" w:hAnsi="PT Astra Serif" w:cs="Times New Roman"/>
          <w:color w:val="00000A"/>
          <w:sz w:val="28"/>
          <w:szCs w:val="28"/>
          <w:lang w:eastAsia="ru-RU"/>
        </w:rPr>
        <w:t>Зав. по АХР                                                                                     А.И. Брусникин</w:t>
      </w:r>
    </w:p>
    <w:p w:rsidR="00786427" w:rsidRPr="00E67488" w:rsidRDefault="00786427"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8C423C" w:rsidRPr="00D44356" w:rsidRDefault="00D44356" w:rsidP="00CF51E0">
      <w:pPr>
        <w:widowControl w:val="0"/>
        <w:tabs>
          <w:tab w:val="left" w:pos="709"/>
        </w:tabs>
        <w:suppressAutoHyphens/>
        <w:spacing w:after="0" w:line="240" w:lineRule="auto"/>
        <w:rPr>
          <w:rFonts w:ascii="PT Astra Serif" w:eastAsia="Times New Roman" w:hAnsi="PT Astra Serif" w:cs="Times New Roman"/>
          <w:color w:val="00000A"/>
          <w:sz w:val="24"/>
          <w:szCs w:val="24"/>
          <w:lang w:eastAsia="ru-RU"/>
        </w:rPr>
      </w:pPr>
      <w:r w:rsidRPr="00D44356">
        <w:rPr>
          <w:rFonts w:ascii="PT Astra Serif" w:eastAsia="Times New Roman" w:hAnsi="PT Astra Serif" w:cs="Times New Roman"/>
          <w:color w:val="00000A"/>
          <w:sz w:val="24"/>
          <w:szCs w:val="24"/>
          <w:lang w:eastAsia="ru-RU"/>
        </w:rPr>
        <w:t xml:space="preserve">Исп. Гл. </w:t>
      </w:r>
      <w:r w:rsidR="00CF51E0">
        <w:rPr>
          <w:rFonts w:ascii="PT Astra Serif" w:eastAsia="Times New Roman" w:hAnsi="PT Astra Serif" w:cs="Times New Roman"/>
          <w:color w:val="00000A"/>
          <w:sz w:val="24"/>
          <w:szCs w:val="24"/>
          <w:lang w:eastAsia="ru-RU"/>
        </w:rPr>
        <w:t>эксперт М. Г. Филиппова</w:t>
      </w:r>
      <w:r w:rsidRPr="00D44356">
        <w:rPr>
          <w:rFonts w:ascii="PT Astra Serif" w:eastAsia="Times New Roman" w:hAnsi="PT Astra Serif" w:cs="Times New Roman"/>
          <w:color w:val="00000A"/>
          <w:sz w:val="24"/>
          <w:szCs w:val="24"/>
          <w:lang w:eastAsia="ru-RU"/>
        </w:rPr>
        <w:t xml:space="preserve"> 50047 (294)</w:t>
      </w:r>
    </w:p>
    <w:p w:rsidR="00AF49CA" w:rsidRPr="00E67488" w:rsidRDefault="00AF49CA"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64572" w:rsidRPr="00E67488"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Подписи сторон</w:t>
      </w:r>
    </w:p>
    <w:p w:rsidR="00C64572" w:rsidRPr="00E67488"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 xml:space="preserve">Адрес электронной площадки </w:t>
      </w:r>
      <w:hyperlink r:id="rId12" w:history="1">
        <w:r w:rsidR="00C145DC" w:rsidRPr="00893AFF">
          <w:rPr>
            <w:rStyle w:val="aa"/>
            <w:rFonts w:ascii="PT Astra Serif" w:eastAsia="Times New Roman" w:hAnsi="PT Astra Serif" w:cs="Times New Roman"/>
            <w:i/>
            <w:sz w:val="28"/>
            <w:szCs w:val="28"/>
            <w:lang w:eastAsia="ru-RU"/>
          </w:rPr>
          <w:t>http://www.zakupki.gov.ru</w:t>
        </w:r>
      </w:hyperlink>
    </w:p>
    <w:p w:rsidR="00C145DC" w:rsidRDefault="00C145DC"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CF51E0" w:rsidRDefault="00CF51E0"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CF51E0" w:rsidRDefault="00CF51E0"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CF51E0" w:rsidRDefault="00CF51E0"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407514" w:rsidRPr="00E67488" w:rsidRDefault="00AF49CA"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П</w:t>
      </w:r>
      <w:r w:rsidR="00407514" w:rsidRPr="00E67488">
        <w:rPr>
          <w:rFonts w:ascii="PT Astra Serif" w:eastAsia="Times New Roman" w:hAnsi="PT Astra Serif" w:cs="Times New Roman"/>
          <w:color w:val="00000A"/>
          <w:sz w:val="28"/>
          <w:szCs w:val="28"/>
          <w:lang w:eastAsia="ru-RU"/>
        </w:rPr>
        <w:t xml:space="preserve">риложение </w:t>
      </w:r>
      <w:r w:rsidR="00796E05" w:rsidRPr="00E67488">
        <w:rPr>
          <w:rFonts w:ascii="PT Astra Serif" w:eastAsia="Times New Roman" w:hAnsi="PT Astra Serif" w:cs="Times New Roman"/>
          <w:color w:val="00000A"/>
          <w:sz w:val="28"/>
          <w:szCs w:val="28"/>
          <w:lang w:eastAsia="ru-RU"/>
        </w:rPr>
        <w:t>1</w:t>
      </w:r>
    </w:p>
    <w:p w:rsidR="00407514" w:rsidRPr="00E67488"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407514" w:rsidRPr="00E67488"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407514" w:rsidRDefault="00407514" w:rsidP="00407514">
      <w:pPr>
        <w:spacing w:after="0" w:line="240" w:lineRule="auto"/>
        <w:jc w:val="center"/>
        <w:rPr>
          <w:rFonts w:ascii="PT Astra Serif" w:eastAsia="Times New Roman" w:hAnsi="PT Astra Serif" w:cs="Times New Roman"/>
          <w:sz w:val="28"/>
          <w:szCs w:val="28"/>
          <w:lang w:eastAsia="zh-CN"/>
        </w:rPr>
      </w:pPr>
    </w:p>
    <w:p w:rsidR="00754507" w:rsidRPr="00E67488" w:rsidRDefault="00754507" w:rsidP="00407514">
      <w:pPr>
        <w:spacing w:after="0" w:line="240" w:lineRule="auto"/>
        <w:jc w:val="center"/>
        <w:rPr>
          <w:rFonts w:ascii="PT Astra Serif" w:eastAsia="Times New Roman" w:hAnsi="PT Astra Serif" w:cs="Times New Roman"/>
          <w:sz w:val="28"/>
          <w:szCs w:val="28"/>
          <w:lang w:eastAsia="zh-CN"/>
        </w:rPr>
      </w:pPr>
      <w:bookmarkStart w:id="2" w:name="_GoBack"/>
      <w:bookmarkEnd w:id="2"/>
    </w:p>
    <w:p w:rsidR="00D44356" w:rsidRPr="00D44356" w:rsidRDefault="00D44356" w:rsidP="00D44356">
      <w:pPr>
        <w:widowControl w:val="0"/>
        <w:suppressAutoHyphens/>
        <w:spacing w:after="0" w:line="240" w:lineRule="auto"/>
        <w:jc w:val="center"/>
        <w:rPr>
          <w:rFonts w:ascii="PT Astra Serif" w:eastAsia="SimSun" w:hAnsi="PT Astra Serif" w:cs="Times New Roman"/>
          <w:kern w:val="1"/>
          <w:sz w:val="28"/>
          <w:szCs w:val="28"/>
          <w:lang w:eastAsia="hi-IN" w:bidi="hi-IN"/>
        </w:rPr>
      </w:pPr>
      <w:r w:rsidRPr="00D44356">
        <w:rPr>
          <w:rFonts w:ascii="PT Astra Serif" w:eastAsia="SimSun" w:hAnsi="PT Astra Serif" w:cs="Times New Roman"/>
          <w:b/>
          <w:bCs/>
          <w:kern w:val="1"/>
          <w:sz w:val="28"/>
          <w:szCs w:val="28"/>
          <w:lang w:eastAsia="hi-IN" w:bidi="hi-IN"/>
        </w:rPr>
        <w:t>ТЕХНИЧЕСКОЕ ЗАДАНИЕ</w:t>
      </w:r>
    </w:p>
    <w:p w:rsidR="00D44356" w:rsidRPr="00D44356" w:rsidRDefault="00D44356" w:rsidP="00D44356">
      <w:pPr>
        <w:widowControl w:val="0"/>
        <w:suppressAutoHyphens/>
        <w:spacing w:after="0" w:line="240" w:lineRule="auto"/>
        <w:rPr>
          <w:rFonts w:ascii="PT Astra Serif" w:eastAsia="SimSun" w:hAnsi="PT Astra Serif" w:cs="Times New Roman"/>
          <w:kern w:val="1"/>
          <w:sz w:val="28"/>
          <w:szCs w:val="28"/>
          <w:lang w:eastAsia="hi-IN" w:bidi="hi-IN"/>
        </w:rPr>
      </w:pPr>
    </w:p>
    <w:p w:rsidR="00D44356" w:rsidRPr="00D44356" w:rsidRDefault="00D44356" w:rsidP="00CF51E0">
      <w:pPr>
        <w:widowControl w:val="0"/>
        <w:suppressAutoHyphens/>
        <w:spacing w:after="0" w:line="240" w:lineRule="auto"/>
        <w:jc w:val="center"/>
        <w:rPr>
          <w:rFonts w:ascii="PT Astra Serif" w:eastAsia="SimSun" w:hAnsi="PT Astra Serif" w:cs="Times New Roman"/>
          <w:kern w:val="1"/>
          <w:sz w:val="28"/>
          <w:szCs w:val="28"/>
          <w:lang w:eastAsia="hi-IN" w:bidi="hi-IN"/>
        </w:rPr>
      </w:pPr>
      <w:r w:rsidRPr="00D44356">
        <w:rPr>
          <w:rFonts w:ascii="PT Astra Serif" w:eastAsia="SimSun" w:hAnsi="PT Astra Serif" w:cs="Times New Roman"/>
          <w:b/>
          <w:bCs/>
          <w:kern w:val="1"/>
          <w:sz w:val="28"/>
          <w:szCs w:val="28"/>
          <w:lang w:eastAsia="hi-IN" w:bidi="hi-IN"/>
        </w:rPr>
        <w:t xml:space="preserve">на </w:t>
      </w:r>
      <w:r w:rsidR="00CF51E0" w:rsidRPr="00CF51E0">
        <w:rPr>
          <w:rFonts w:ascii="PT Astra Serif" w:eastAsia="SimSun" w:hAnsi="PT Astra Serif" w:cs="Times New Roman"/>
          <w:b/>
          <w:bCs/>
          <w:kern w:val="1"/>
          <w:sz w:val="28"/>
          <w:szCs w:val="28"/>
          <w:lang w:eastAsia="hi-IN" w:bidi="hi-IN"/>
        </w:rPr>
        <w:t>оказание услуг по техническому обслуживанию системы видеонаблюдения</w:t>
      </w:r>
    </w:p>
    <w:p w:rsidR="00D44356" w:rsidRP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443BFE" w:rsidRPr="00443BFE" w:rsidRDefault="00443BFE" w:rsidP="00443BFE">
      <w:pPr>
        <w:numPr>
          <w:ilvl w:val="0"/>
          <w:numId w:val="8"/>
        </w:numPr>
        <w:spacing w:after="60" w:line="240" w:lineRule="auto"/>
        <w:ind w:left="0" w:firstLine="567"/>
        <w:jc w:val="both"/>
        <w:rPr>
          <w:rFonts w:ascii="PT Astra Serif" w:eastAsia="Calibri" w:hAnsi="PT Astra Serif" w:cs="Times New Roman"/>
          <w:b/>
          <w:sz w:val="28"/>
          <w:szCs w:val="28"/>
        </w:rPr>
      </w:pPr>
      <w:r w:rsidRPr="00443BFE">
        <w:rPr>
          <w:rFonts w:ascii="PT Astra Serif" w:eastAsia="Calibri" w:hAnsi="PT Astra Serif" w:cs="Times New Roman"/>
          <w:b/>
          <w:sz w:val="28"/>
          <w:szCs w:val="28"/>
        </w:rPr>
        <w:t>Срок и объем предоставления гарантий качества оказываемых услуг.</w:t>
      </w:r>
    </w:p>
    <w:p w:rsidR="00443BFE" w:rsidRPr="00443BFE" w:rsidRDefault="00443BFE" w:rsidP="00443BFE">
      <w:pPr>
        <w:spacing w:after="60"/>
        <w:ind w:firstLine="567"/>
        <w:jc w:val="both"/>
        <w:rPr>
          <w:rFonts w:ascii="PT Astra Serif" w:eastAsia="Calibri" w:hAnsi="PT Astra Serif" w:cs="Times New Roman"/>
          <w:sz w:val="28"/>
          <w:szCs w:val="28"/>
        </w:rPr>
      </w:pPr>
      <w:r w:rsidRPr="00443BFE">
        <w:rPr>
          <w:rFonts w:ascii="PT Astra Serif" w:eastAsia="Calibri" w:hAnsi="PT Astra Serif" w:cs="Times New Roman"/>
          <w:sz w:val="28"/>
          <w:szCs w:val="28"/>
        </w:rPr>
        <w:t xml:space="preserve">1.1.Исполнитель обязан предоставить гарантии качества в соответствии с действующим законодательством РФ, на весь объем и срок оказания услуг. </w:t>
      </w:r>
    </w:p>
    <w:p w:rsidR="00443BFE" w:rsidRPr="00443BFE" w:rsidRDefault="00443BFE" w:rsidP="00443BFE">
      <w:pPr>
        <w:numPr>
          <w:ilvl w:val="0"/>
          <w:numId w:val="8"/>
        </w:numPr>
        <w:spacing w:after="60" w:line="240" w:lineRule="auto"/>
        <w:ind w:left="0" w:firstLine="567"/>
        <w:jc w:val="both"/>
        <w:rPr>
          <w:rFonts w:ascii="PT Astra Serif" w:eastAsia="Calibri" w:hAnsi="PT Astra Serif" w:cs="Times New Roman"/>
          <w:b/>
          <w:sz w:val="28"/>
          <w:szCs w:val="28"/>
        </w:rPr>
      </w:pPr>
      <w:r w:rsidRPr="00443BFE">
        <w:rPr>
          <w:rFonts w:ascii="PT Astra Serif" w:eastAsia="Calibri" w:hAnsi="PT Astra Serif" w:cs="Times New Roman"/>
          <w:b/>
          <w:sz w:val="28"/>
          <w:szCs w:val="28"/>
        </w:rPr>
        <w:t>Место и срок оказания услуг.</w:t>
      </w:r>
    </w:p>
    <w:p w:rsidR="00443BFE" w:rsidRPr="00443BFE" w:rsidRDefault="00443BFE" w:rsidP="00443BFE">
      <w:pPr>
        <w:spacing w:after="60"/>
        <w:ind w:firstLine="567"/>
        <w:jc w:val="both"/>
        <w:rPr>
          <w:rFonts w:ascii="PT Astra Serif" w:eastAsia="Calibri" w:hAnsi="PT Astra Serif" w:cs="Times New Roman"/>
          <w:sz w:val="28"/>
          <w:szCs w:val="28"/>
        </w:rPr>
      </w:pPr>
      <w:r w:rsidRPr="00443BFE">
        <w:rPr>
          <w:rFonts w:ascii="PT Astra Serif" w:eastAsia="Calibri" w:hAnsi="PT Astra Serif" w:cs="Times New Roman"/>
          <w:sz w:val="28"/>
          <w:szCs w:val="28"/>
        </w:rPr>
        <w:t>2.1.Место оказания услуг; по месту нахождения объектов Заказчика, указанных в ведомости на оказание услуг (п.5 Технического задания).</w:t>
      </w:r>
    </w:p>
    <w:p w:rsidR="00443BFE" w:rsidRPr="00443BFE" w:rsidRDefault="00443BFE" w:rsidP="00443BFE">
      <w:pPr>
        <w:spacing w:after="60"/>
        <w:ind w:firstLine="567"/>
        <w:jc w:val="both"/>
        <w:rPr>
          <w:rFonts w:ascii="PT Astra Serif" w:eastAsia="Calibri" w:hAnsi="PT Astra Serif" w:cs="Times New Roman"/>
          <w:sz w:val="28"/>
          <w:szCs w:val="28"/>
        </w:rPr>
      </w:pPr>
      <w:r w:rsidRPr="00443BFE">
        <w:rPr>
          <w:rFonts w:ascii="PT Astra Serif" w:eastAsia="Calibri" w:hAnsi="PT Astra Serif" w:cs="Times New Roman"/>
          <w:sz w:val="28"/>
          <w:szCs w:val="28"/>
        </w:rPr>
        <w:t>2.2.Оказание услуг осуществляется Исполнителем с момента подписания муниципального контракта, но не ранее 01.01.2022 по 31.12.2022.</w:t>
      </w:r>
    </w:p>
    <w:p w:rsidR="00443BFE" w:rsidRPr="00443BFE" w:rsidRDefault="00443BFE" w:rsidP="00443BFE">
      <w:pPr>
        <w:spacing w:after="0" w:line="240" w:lineRule="auto"/>
        <w:ind w:firstLine="567"/>
        <w:jc w:val="both"/>
        <w:rPr>
          <w:rFonts w:ascii="PT Astra Serif" w:eastAsia="Calibri" w:hAnsi="PT Astra Serif" w:cs="Times New Roman"/>
          <w:b/>
          <w:sz w:val="28"/>
          <w:szCs w:val="28"/>
        </w:rPr>
      </w:pPr>
      <w:r w:rsidRPr="00443BFE">
        <w:rPr>
          <w:rFonts w:ascii="PT Astra Serif" w:eastAsia="Calibri" w:hAnsi="PT Astra Serif" w:cs="Times New Roman"/>
          <w:b/>
          <w:sz w:val="28"/>
          <w:szCs w:val="28"/>
        </w:rPr>
        <w:t>3. Требования к безопасности оказываемых услуг.</w:t>
      </w:r>
    </w:p>
    <w:p w:rsidR="00443BFE" w:rsidRPr="00443BFE" w:rsidRDefault="00443BFE" w:rsidP="00443BFE">
      <w:pPr>
        <w:spacing w:after="0" w:line="240" w:lineRule="auto"/>
        <w:ind w:firstLine="567"/>
        <w:jc w:val="both"/>
        <w:rPr>
          <w:rFonts w:ascii="PT Astra Serif" w:eastAsia="Calibri" w:hAnsi="PT Astra Serif" w:cs="Times New Roman"/>
          <w:sz w:val="28"/>
          <w:szCs w:val="28"/>
        </w:rPr>
      </w:pPr>
      <w:r w:rsidRPr="00443BFE">
        <w:rPr>
          <w:rFonts w:ascii="PT Astra Serif" w:eastAsia="Calibri" w:hAnsi="PT Astra Serif" w:cs="Times New Roman"/>
          <w:sz w:val="28"/>
          <w:szCs w:val="28"/>
        </w:rPr>
        <w:t>3.1. Исполнитель обязан руководствоваться законодательством Российской Федерации, инструкциями и другими нормативными актами по техническому обслуживанию оборудования системы видеонаблюдения.</w:t>
      </w:r>
    </w:p>
    <w:p w:rsidR="00443BFE" w:rsidRPr="00443BFE" w:rsidRDefault="00443BFE" w:rsidP="00443BFE">
      <w:pPr>
        <w:spacing w:after="0" w:line="240" w:lineRule="auto"/>
        <w:ind w:firstLine="567"/>
        <w:jc w:val="both"/>
        <w:rPr>
          <w:rFonts w:ascii="PT Astra Serif" w:eastAsia="Calibri" w:hAnsi="PT Astra Serif" w:cs="Times New Roman"/>
          <w:sz w:val="28"/>
          <w:szCs w:val="28"/>
        </w:rPr>
      </w:pPr>
      <w:r w:rsidRPr="00443BFE">
        <w:rPr>
          <w:rFonts w:ascii="PT Astra Serif" w:eastAsia="Calibri" w:hAnsi="PT Astra Serif" w:cs="Times New Roman"/>
          <w:sz w:val="28"/>
          <w:szCs w:val="28"/>
        </w:rPr>
        <w:t>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443BFE" w:rsidRPr="00443BFE" w:rsidRDefault="00443BFE" w:rsidP="00443BFE">
      <w:pPr>
        <w:spacing w:after="0" w:line="240" w:lineRule="auto"/>
        <w:ind w:firstLine="567"/>
        <w:jc w:val="both"/>
        <w:rPr>
          <w:rFonts w:ascii="PT Astra Serif" w:eastAsia="Calibri" w:hAnsi="PT Astra Serif" w:cs="Times New Roman"/>
          <w:sz w:val="28"/>
          <w:szCs w:val="28"/>
        </w:rPr>
      </w:pPr>
      <w:r w:rsidRPr="00443BFE">
        <w:rPr>
          <w:rFonts w:ascii="PT Astra Serif" w:eastAsia="Calibri" w:hAnsi="PT Astra Serif" w:cs="Times New Roman"/>
          <w:sz w:val="28"/>
          <w:szCs w:val="28"/>
        </w:rPr>
        <w:t>3.3.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43BFE" w:rsidRDefault="00443BFE" w:rsidP="00443BFE">
      <w:pPr>
        <w:spacing w:after="0" w:line="240" w:lineRule="auto"/>
        <w:ind w:firstLine="567"/>
        <w:jc w:val="both"/>
        <w:rPr>
          <w:rFonts w:ascii="PT Astra Serif" w:eastAsia="Calibri" w:hAnsi="PT Astra Serif" w:cs="Times New Roman"/>
          <w:b/>
          <w:sz w:val="28"/>
          <w:szCs w:val="28"/>
        </w:rPr>
      </w:pPr>
      <w:r w:rsidRPr="00443BFE">
        <w:rPr>
          <w:rFonts w:ascii="PT Astra Serif" w:eastAsia="Calibri" w:hAnsi="PT Astra Serif" w:cs="Times New Roman"/>
          <w:sz w:val="28"/>
          <w:szCs w:val="28"/>
        </w:rPr>
        <w:t xml:space="preserve"> </w:t>
      </w:r>
      <w:r w:rsidRPr="00443BFE">
        <w:rPr>
          <w:rFonts w:ascii="PT Astra Serif" w:eastAsia="Calibri" w:hAnsi="PT Astra Serif" w:cs="Times New Roman"/>
          <w:b/>
          <w:sz w:val="28"/>
          <w:szCs w:val="28"/>
        </w:rPr>
        <w:t>4. Ведомость на оказание услуг.</w:t>
      </w:r>
    </w:p>
    <w:p w:rsidR="00754507" w:rsidRPr="00443BFE" w:rsidRDefault="00754507" w:rsidP="00443BFE">
      <w:pPr>
        <w:spacing w:after="0" w:line="240" w:lineRule="auto"/>
        <w:ind w:firstLine="567"/>
        <w:jc w:val="both"/>
        <w:rPr>
          <w:rFonts w:ascii="PT Astra Serif" w:eastAsia="Calibri" w:hAnsi="PT Astra Serif" w:cs="Times New Roman"/>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2"/>
        <w:gridCol w:w="2695"/>
        <w:gridCol w:w="2549"/>
        <w:gridCol w:w="1987"/>
      </w:tblGrid>
      <w:tr w:rsidR="00443BFE" w:rsidRPr="00443BFE" w:rsidTr="006D50FC">
        <w:tc>
          <w:tcPr>
            <w:tcW w:w="568"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ind w:firstLine="34"/>
              <w:jc w:val="center"/>
              <w:rPr>
                <w:rFonts w:ascii="PT Astra Serif" w:eastAsia="Calibri" w:hAnsi="PT Astra Serif" w:cs="Times New Roman"/>
                <w:b/>
                <w:sz w:val="24"/>
                <w:szCs w:val="24"/>
              </w:rPr>
            </w:pPr>
            <w:r w:rsidRPr="00443BFE">
              <w:rPr>
                <w:rFonts w:ascii="PT Astra Serif" w:eastAsia="Calibri" w:hAnsi="PT Astra Serif" w:cs="Times New Roman"/>
                <w:b/>
                <w:sz w:val="24"/>
                <w:szCs w:val="24"/>
              </w:rPr>
              <w:t>№</w:t>
            </w:r>
          </w:p>
          <w:p w:rsidR="00443BFE" w:rsidRPr="00443BFE" w:rsidRDefault="00443BFE" w:rsidP="00443BFE">
            <w:pPr>
              <w:spacing w:after="0" w:line="240" w:lineRule="auto"/>
              <w:ind w:firstLine="34"/>
              <w:jc w:val="center"/>
              <w:rPr>
                <w:rFonts w:ascii="PT Astra Serif" w:eastAsia="Calibri" w:hAnsi="PT Astra Serif" w:cs="Times New Roman"/>
                <w:b/>
                <w:sz w:val="24"/>
                <w:szCs w:val="24"/>
              </w:rPr>
            </w:pPr>
            <w:proofErr w:type="gramStart"/>
            <w:r w:rsidRPr="00443BFE">
              <w:rPr>
                <w:rFonts w:ascii="PT Astra Serif" w:eastAsia="Calibri" w:hAnsi="PT Astra Serif" w:cs="Times New Roman"/>
                <w:b/>
                <w:sz w:val="24"/>
                <w:szCs w:val="24"/>
              </w:rPr>
              <w:t>п</w:t>
            </w:r>
            <w:proofErr w:type="gramEnd"/>
            <w:r w:rsidRPr="00443BFE">
              <w:rPr>
                <w:rFonts w:ascii="PT Astra Serif" w:eastAsia="Calibri" w:hAnsi="PT Astra Serif" w:cs="Times New Roman"/>
                <w:b/>
                <w:sz w:val="24"/>
                <w:szCs w:val="24"/>
              </w:rPr>
              <w:t>/п</w:t>
            </w:r>
          </w:p>
        </w:tc>
        <w:tc>
          <w:tcPr>
            <w:tcW w:w="1982"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ind w:firstLine="33"/>
              <w:jc w:val="center"/>
              <w:rPr>
                <w:rFonts w:ascii="PT Astra Serif" w:eastAsia="Calibri" w:hAnsi="PT Astra Serif" w:cs="Times New Roman"/>
                <w:b/>
                <w:sz w:val="24"/>
                <w:szCs w:val="24"/>
              </w:rPr>
            </w:pPr>
            <w:r w:rsidRPr="00443BFE">
              <w:rPr>
                <w:rFonts w:ascii="PT Astra Serif" w:eastAsia="Calibri" w:hAnsi="PT Astra Serif" w:cs="Times New Roman"/>
                <w:b/>
                <w:sz w:val="24"/>
                <w:szCs w:val="24"/>
              </w:rPr>
              <w:t>Наименование Объекта и адрес</w:t>
            </w:r>
          </w:p>
        </w:tc>
        <w:tc>
          <w:tcPr>
            <w:tcW w:w="2695"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jc w:val="center"/>
              <w:rPr>
                <w:rFonts w:ascii="PT Astra Serif" w:eastAsia="Calibri" w:hAnsi="PT Astra Serif" w:cs="Times New Roman"/>
                <w:b/>
                <w:sz w:val="24"/>
                <w:szCs w:val="24"/>
              </w:rPr>
            </w:pPr>
            <w:r w:rsidRPr="00443BFE">
              <w:rPr>
                <w:rFonts w:ascii="PT Astra Serif" w:eastAsia="Calibri" w:hAnsi="PT Astra Serif" w:cs="Times New Roman"/>
                <w:b/>
                <w:sz w:val="24"/>
                <w:szCs w:val="24"/>
              </w:rPr>
              <w:t>Наименование оборудования</w:t>
            </w:r>
          </w:p>
        </w:tc>
        <w:tc>
          <w:tcPr>
            <w:tcW w:w="2549"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ind w:firstLine="37"/>
              <w:jc w:val="center"/>
              <w:rPr>
                <w:rFonts w:ascii="PT Astra Serif" w:eastAsia="Calibri" w:hAnsi="PT Astra Serif" w:cs="Times New Roman"/>
                <w:b/>
                <w:sz w:val="24"/>
                <w:szCs w:val="24"/>
              </w:rPr>
            </w:pPr>
            <w:r w:rsidRPr="00443BFE">
              <w:rPr>
                <w:rFonts w:ascii="PT Astra Serif" w:eastAsia="Calibri" w:hAnsi="PT Astra Serif" w:cs="Times New Roman"/>
                <w:b/>
                <w:sz w:val="24"/>
                <w:szCs w:val="24"/>
              </w:rPr>
              <w:t>Кол-во оборудования</w:t>
            </w:r>
          </w:p>
        </w:tc>
        <w:tc>
          <w:tcPr>
            <w:tcW w:w="1987"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ind w:firstLine="39"/>
              <w:jc w:val="center"/>
              <w:rPr>
                <w:rFonts w:ascii="PT Astra Serif" w:eastAsia="Calibri" w:hAnsi="PT Astra Serif" w:cs="Times New Roman"/>
                <w:b/>
                <w:sz w:val="24"/>
                <w:szCs w:val="24"/>
              </w:rPr>
            </w:pPr>
            <w:r w:rsidRPr="00443BFE">
              <w:rPr>
                <w:rFonts w:ascii="PT Astra Serif" w:eastAsia="Calibri" w:hAnsi="PT Astra Serif" w:cs="Times New Roman"/>
                <w:b/>
                <w:sz w:val="24"/>
                <w:szCs w:val="24"/>
              </w:rPr>
              <w:t>Срок оказания услуг</w:t>
            </w:r>
          </w:p>
        </w:tc>
      </w:tr>
      <w:tr w:rsidR="00443BFE" w:rsidRPr="00443BFE" w:rsidTr="006D50FC">
        <w:trPr>
          <w:trHeight w:val="301"/>
        </w:trPr>
        <w:tc>
          <w:tcPr>
            <w:tcW w:w="568" w:type="dxa"/>
            <w:vMerge w:val="restart"/>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ind w:firstLine="567"/>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1</w:t>
            </w:r>
          </w:p>
        </w:tc>
        <w:tc>
          <w:tcPr>
            <w:tcW w:w="1982" w:type="dxa"/>
            <w:vMerge w:val="restart"/>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ind w:firstLine="33"/>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 xml:space="preserve">Администрация города </w:t>
            </w:r>
            <w:proofErr w:type="spellStart"/>
            <w:r w:rsidRPr="00443BFE">
              <w:rPr>
                <w:rFonts w:ascii="PT Astra Serif" w:eastAsia="Calibri" w:hAnsi="PT Astra Serif" w:cs="Times New Roman"/>
                <w:sz w:val="24"/>
                <w:szCs w:val="24"/>
              </w:rPr>
              <w:t>Югорска</w:t>
            </w:r>
            <w:proofErr w:type="spellEnd"/>
            <w:r w:rsidRPr="00443BFE">
              <w:rPr>
                <w:rFonts w:ascii="PT Astra Serif" w:eastAsia="Calibri" w:hAnsi="PT Astra Serif" w:cs="Times New Roman"/>
                <w:sz w:val="24"/>
                <w:szCs w:val="24"/>
              </w:rPr>
              <w:t xml:space="preserve">, </w:t>
            </w:r>
          </w:p>
          <w:p w:rsidR="00443BFE" w:rsidRPr="00443BFE" w:rsidRDefault="00443BFE" w:rsidP="00443BFE">
            <w:pPr>
              <w:spacing w:after="0" w:line="240" w:lineRule="auto"/>
              <w:ind w:firstLine="33"/>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 xml:space="preserve">г. </w:t>
            </w:r>
            <w:proofErr w:type="spellStart"/>
            <w:r w:rsidRPr="00443BFE">
              <w:rPr>
                <w:rFonts w:ascii="PT Astra Serif" w:eastAsia="Calibri" w:hAnsi="PT Astra Serif" w:cs="Times New Roman"/>
                <w:sz w:val="24"/>
                <w:szCs w:val="24"/>
              </w:rPr>
              <w:t>Югорск</w:t>
            </w:r>
            <w:proofErr w:type="spellEnd"/>
            <w:r w:rsidRPr="00443BFE">
              <w:rPr>
                <w:rFonts w:ascii="PT Astra Serif" w:eastAsia="Calibri" w:hAnsi="PT Astra Serif" w:cs="Times New Roman"/>
                <w:sz w:val="24"/>
                <w:szCs w:val="24"/>
              </w:rPr>
              <w:t>, ул. 40 лет Победы,11.</w:t>
            </w:r>
          </w:p>
        </w:tc>
        <w:tc>
          <w:tcPr>
            <w:tcW w:w="269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rPr>
                <w:rFonts w:ascii="PT Astra Serif" w:eastAsia="Calibri" w:hAnsi="PT Astra Serif" w:cs="Times New Roman"/>
                <w:sz w:val="24"/>
                <w:szCs w:val="24"/>
                <w:lang w:val="en-US"/>
              </w:rPr>
            </w:pPr>
            <w:r w:rsidRPr="00443BFE">
              <w:rPr>
                <w:rFonts w:ascii="PT Astra Serif" w:eastAsia="Calibri" w:hAnsi="PT Astra Serif" w:cs="Times New Roman"/>
                <w:sz w:val="24"/>
                <w:szCs w:val="24"/>
              </w:rPr>
              <w:t xml:space="preserve">Видеокамера (цветная) </w:t>
            </w:r>
            <w:proofErr w:type="spellStart"/>
            <w:r w:rsidRPr="00443BFE">
              <w:rPr>
                <w:rFonts w:ascii="PT Astra Serif" w:eastAsia="Calibri" w:hAnsi="PT Astra Serif" w:cs="Times New Roman"/>
                <w:sz w:val="24"/>
                <w:szCs w:val="24"/>
                <w:lang w:val="en-US"/>
              </w:rPr>
              <w:t>NOVIcam</w:t>
            </w:r>
            <w:proofErr w:type="spellEnd"/>
            <w:r w:rsidRPr="00443BFE">
              <w:rPr>
                <w:rFonts w:ascii="PT Astra Serif" w:eastAsia="Calibri" w:hAnsi="PT Astra Serif" w:cs="Times New Roman"/>
                <w:sz w:val="24"/>
                <w:szCs w:val="24"/>
                <w:lang w:val="en-US"/>
              </w:rPr>
              <w:t xml:space="preserve"> W54CR</w:t>
            </w:r>
          </w:p>
        </w:tc>
        <w:tc>
          <w:tcPr>
            <w:tcW w:w="2549"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ind w:firstLine="37"/>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2</w:t>
            </w:r>
          </w:p>
        </w:tc>
        <w:tc>
          <w:tcPr>
            <w:tcW w:w="1987" w:type="dxa"/>
            <w:vMerge w:val="restart"/>
            <w:tcBorders>
              <w:top w:val="single" w:sz="4" w:space="0" w:color="auto"/>
              <w:left w:val="single" w:sz="4" w:space="0" w:color="auto"/>
              <w:right w:val="single" w:sz="4" w:space="0" w:color="auto"/>
            </w:tcBorders>
            <w:hideMark/>
          </w:tcPr>
          <w:p w:rsidR="00443BFE" w:rsidRPr="00443BFE" w:rsidRDefault="00443BFE" w:rsidP="00443BFE">
            <w:pPr>
              <w:spacing w:after="0" w:line="240" w:lineRule="auto"/>
              <w:ind w:firstLine="39"/>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с момента подписания муниципального контракта, но не ранее 01.01.2022 по 31.12.2022 года</w:t>
            </w:r>
          </w:p>
        </w:tc>
      </w:tr>
      <w:tr w:rsidR="00443BFE" w:rsidRPr="00443BFE" w:rsidTr="006D50FC">
        <w:trPr>
          <w:trHeight w:val="4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ind w:firstLine="567"/>
              <w:rPr>
                <w:rFonts w:ascii="PT Astra Serif" w:eastAsia="Calibri" w:hAnsi="PT Astra Serif"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ind w:firstLine="33"/>
              <w:rPr>
                <w:rFonts w:ascii="PT Astra Serif" w:eastAsia="Calibri" w:hAnsi="PT Astra Serif"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rPr>
                <w:rFonts w:ascii="PT Astra Serif" w:eastAsia="Calibri" w:hAnsi="PT Astra Serif" w:cs="Times New Roman"/>
                <w:sz w:val="24"/>
                <w:szCs w:val="24"/>
              </w:rPr>
            </w:pPr>
            <w:r w:rsidRPr="00443BFE">
              <w:rPr>
                <w:rFonts w:ascii="PT Astra Serif" w:eastAsia="Calibri" w:hAnsi="PT Astra Serif" w:cs="Times New Roman"/>
                <w:sz w:val="24"/>
                <w:szCs w:val="24"/>
              </w:rPr>
              <w:t>Системный блок, видеорегистратор</w:t>
            </w:r>
          </w:p>
        </w:tc>
        <w:tc>
          <w:tcPr>
            <w:tcW w:w="2549"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ind w:firstLine="37"/>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1</w:t>
            </w:r>
          </w:p>
        </w:tc>
        <w:tc>
          <w:tcPr>
            <w:tcW w:w="1987" w:type="dxa"/>
            <w:vMerge/>
            <w:tcBorders>
              <w:left w:val="single" w:sz="4" w:space="0" w:color="auto"/>
              <w:right w:val="single" w:sz="4" w:space="0" w:color="auto"/>
            </w:tcBorders>
            <w:vAlign w:val="center"/>
            <w:hideMark/>
          </w:tcPr>
          <w:p w:rsidR="00443BFE" w:rsidRPr="00443BFE" w:rsidRDefault="00443BFE" w:rsidP="00443BFE">
            <w:pPr>
              <w:spacing w:after="0" w:line="240" w:lineRule="auto"/>
              <w:ind w:firstLine="39"/>
              <w:rPr>
                <w:rFonts w:ascii="PT Astra Serif" w:eastAsia="Calibri" w:hAnsi="PT Astra Serif" w:cs="Times New Roman"/>
                <w:sz w:val="24"/>
                <w:szCs w:val="24"/>
              </w:rPr>
            </w:pPr>
          </w:p>
        </w:tc>
      </w:tr>
      <w:tr w:rsidR="00443BFE" w:rsidRPr="00443BFE" w:rsidTr="006D50FC">
        <w:trPr>
          <w:trHeight w:val="1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ind w:firstLine="567"/>
              <w:rPr>
                <w:rFonts w:ascii="PT Astra Serif" w:eastAsia="Calibri" w:hAnsi="PT Astra Serif"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ind w:firstLine="33"/>
              <w:rPr>
                <w:rFonts w:ascii="PT Astra Serif" w:eastAsia="Calibri" w:hAnsi="PT Astra Serif"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rPr>
                <w:rFonts w:ascii="PT Astra Serif" w:eastAsia="Calibri" w:hAnsi="PT Astra Serif" w:cs="Times New Roman"/>
                <w:sz w:val="24"/>
                <w:szCs w:val="24"/>
              </w:rPr>
            </w:pPr>
            <w:r w:rsidRPr="00443BFE">
              <w:rPr>
                <w:rFonts w:ascii="PT Astra Serif" w:eastAsia="Calibri" w:hAnsi="PT Astra Serif" w:cs="Times New Roman"/>
                <w:sz w:val="24"/>
                <w:szCs w:val="24"/>
              </w:rPr>
              <w:t>Монитор</w:t>
            </w:r>
          </w:p>
        </w:tc>
        <w:tc>
          <w:tcPr>
            <w:tcW w:w="2549"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ind w:firstLine="37"/>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1</w:t>
            </w:r>
          </w:p>
        </w:tc>
        <w:tc>
          <w:tcPr>
            <w:tcW w:w="1987" w:type="dxa"/>
            <w:vMerge/>
            <w:tcBorders>
              <w:left w:val="single" w:sz="4" w:space="0" w:color="auto"/>
              <w:right w:val="single" w:sz="4" w:space="0" w:color="auto"/>
            </w:tcBorders>
            <w:vAlign w:val="center"/>
            <w:hideMark/>
          </w:tcPr>
          <w:p w:rsidR="00443BFE" w:rsidRPr="00443BFE" w:rsidRDefault="00443BFE" w:rsidP="00443BFE">
            <w:pPr>
              <w:spacing w:after="0" w:line="240" w:lineRule="auto"/>
              <w:ind w:firstLine="39"/>
              <w:rPr>
                <w:rFonts w:ascii="PT Astra Serif" w:eastAsia="Calibri" w:hAnsi="PT Astra Serif" w:cs="Times New Roman"/>
                <w:sz w:val="24"/>
                <w:szCs w:val="24"/>
              </w:rPr>
            </w:pPr>
          </w:p>
        </w:tc>
      </w:tr>
      <w:tr w:rsidR="00443BFE" w:rsidRPr="00443BFE" w:rsidTr="006D50FC">
        <w:trPr>
          <w:trHeight w:val="1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ind w:firstLine="567"/>
              <w:rPr>
                <w:rFonts w:ascii="PT Astra Serif" w:eastAsia="Calibri" w:hAnsi="PT Astra Serif"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ind w:firstLine="33"/>
              <w:rPr>
                <w:rFonts w:ascii="PT Astra Serif" w:eastAsia="Calibri" w:hAnsi="PT Astra Serif"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rPr>
                <w:rFonts w:ascii="PT Astra Serif" w:eastAsia="Calibri" w:hAnsi="PT Astra Serif" w:cs="Times New Roman"/>
                <w:sz w:val="24"/>
                <w:szCs w:val="24"/>
              </w:rPr>
            </w:pPr>
            <w:r w:rsidRPr="00443BFE">
              <w:rPr>
                <w:rFonts w:ascii="PT Astra Serif" w:eastAsia="Calibri" w:hAnsi="PT Astra Serif" w:cs="Times New Roman"/>
                <w:sz w:val="24"/>
                <w:szCs w:val="24"/>
              </w:rPr>
              <w:t>АКБ 12В, 7А/ч</w:t>
            </w:r>
          </w:p>
        </w:tc>
        <w:tc>
          <w:tcPr>
            <w:tcW w:w="2549"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ind w:firstLine="37"/>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1</w:t>
            </w:r>
          </w:p>
        </w:tc>
        <w:tc>
          <w:tcPr>
            <w:tcW w:w="1987" w:type="dxa"/>
            <w:vMerge/>
            <w:tcBorders>
              <w:left w:val="single" w:sz="4" w:space="0" w:color="auto"/>
              <w:right w:val="single" w:sz="4" w:space="0" w:color="auto"/>
            </w:tcBorders>
            <w:vAlign w:val="center"/>
            <w:hideMark/>
          </w:tcPr>
          <w:p w:rsidR="00443BFE" w:rsidRPr="00443BFE" w:rsidRDefault="00443BFE" w:rsidP="00443BFE">
            <w:pPr>
              <w:spacing w:after="0" w:line="240" w:lineRule="auto"/>
              <w:ind w:firstLine="39"/>
              <w:rPr>
                <w:rFonts w:ascii="PT Astra Serif" w:eastAsia="Calibri" w:hAnsi="PT Astra Serif" w:cs="Times New Roman"/>
                <w:sz w:val="24"/>
                <w:szCs w:val="24"/>
              </w:rPr>
            </w:pPr>
          </w:p>
        </w:tc>
      </w:tr>
      <w:tr w:rsidR="00443BFE" w:rsidRPr="00443BFE" w:rsidTr="006D50FC">
        <w:trPr>
          <w:trHeight w:val="301"/>
        </w:trPr>
        <w:tc>
          <w:tcPr>
            <w:tcW w:w="568" w:type="dxa"/>
            <w:vMerge w:val="restart"/>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ind w:firstLine="567"/>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1</w:t>
            </w:r>
          </w:p>
        </w:tc>
        <w:tc>
          <w:tcPr>
            <w:tcW w:w="1982" w:type="dxa"/>
            <w:vMerge w:val="restart"/>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ind w:firstLine="33"/>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 xml:space="preserve">ЗАГС, </w:t>
            </w:r>
          </w:p>
          <w:p w:rsidR="00443BFE" w:rsidRPr="00443BFE" w:rsidRDefault="00443BFE" w:rsidP="00443BFE">
            <w:pPr>
              <w:spacing w:after="0" w:line="240" w:lineRule="auto"/>
              <w:ind w:firstLine="33"/>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 xml:space="preserve">г. </w:t>
            </w:r>
            <w:proofErr w:type="spellStart"/>
            <w:r w:rsidRPr="00443BFE">
              <w:rPr>
                <w:rFonts w:ascii="PT Astra Serif" w:eastAsia="Calibri" w:hAnsi="PT Astra Serif" w:cs="Times New Roman"/>
                <w:sz w:val="24"/>
                <w:szCs w:val="24"/>
              </w:rPr>
              <w:t>Югорск</w:t>
            </w:r>
            <w:proofErr w:type="spellEnd"/>
            <w:r w:rsidRPr="00443BFE">
              <w:rPr>
                <w:rFonts w:ascii="PT Astra Serif" w:eastAsia="Calibri" w:hAnsi="PT Astra Serif" w:cs="Times New Roman"/>
                <w:sz w:val="24"/>
                <w:szCs w:val="24"/>
              </w:rPr>
              <w:t xml:space="preserve">, ул. </w:t>
            </w:r>
            <w:proofErr w:type="gramStart"/>
            <w:r w:rsidRPr="00443BFE">
              <w:rPr>
                <w:rFonts w:ascii="PT Astra Serif" w:eastAsia="Calibri" w:hAnsi="PT Astra Serif" w:cs="Times New Roman"/>
                <w:sz w:val="24"/>
                <w:szCs w:val="24"/>
              </w:rPr>
              <w:t>Спортивная</w:t>
            </w:r>
            <w:proofErr w:type="gramEnd"/>
            <w:r w:rsidRPr="00443BFE">
              <w:rPr>
                <w:rFonts w:ascii="PT Astra Serif" w:eastAsia="Calibri" w:hAnsi="PT Astra Serif" w:cs="Times New Roman"/>
                <w:sz w:val="24"/>
                <w:szCs w:val="24"/>
              </w:rPr>
              <w:t>,2.</w:t>
            </w:r>
          </w:p>
        </w:tc>
        <w:tc>
          <w:tcPr>
            <w:tcW w:w="269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rPr>
                <w:rFonts w:ascii="PT Astra Serif" w:eastAsia="Calibri" w:hAnsi="PT Astra Serif" w:cs="Times New Roman"/>
                <w:sz w:val="24"/>
                <w:szCs w:val="24"/>
              </w:rPr>
            </w:pPr>
            <w:r w:rsidRPr="00443BFE">
              <w:rPr>
                <w:rFonts w:ascii="PT Astra Serif" w:eastAsia="Calibri" w:hAnsi="PT Astra Serif" w:cs="Times New Roman"/>
                <w:sz w:val="24"/>
                <w:szCs w:val="24"/>
              </w:rPr>
              <w:t xml:space="preserve">Купольная </w:t>
            </w:r>
            <w:r w:rsidRPr="00443BFE">
              <w:rPr>
                <w:rFonts w:ascii="PT Astra Serif" w:eastAsia="Calibri" w:hAnsi="PT Astra Serif" w:cs="Times New Roman"/>
                <w:sz w:val="24"/>
                <w:szCs w:val="24"/>
                <w:lang w:val="en-US"/>
              </w:rPr>
              <w:t>AHD</w:t>
            </w:r>
            <w:r w:rsidRPr="00443BFE">
              <w:rPr>
                <w:rFonts w:ascii="PT Astra Serif" w:eastAsia="Calibri" w:hAnsi="PT Astra Serif" w:cs="Times New Roman"/>
                <w:sz w:val="24"/>
                <w:szCs w:val="24"/>
              </w:rPr>
              <w:t xml:space="preserve"> видеокамера (цветная) </w:t>
            </w:r>
            <w:r w:rsidRPr="00443BFE">
              <w:rPr>
                <w:rFonts w:ascii="PT Astra Serif" w:eastAsia="Calibri" w:hAnsi="PT Astra Serif" w:cs="Times New Roman"/>
                <w:sz w:val="24"/>
                <w:szCs w:val="24"/>
                <w:lang w:val="en-US"/>
              </w:rPr>
              <w:t>Proto</w:t>
            </w:r>
            <w:r w:rsidRPr="00443BFE">
              <w:rPr>
                <w:rFonts w:ascii="PT Astra Serif" w:eastAsia="Calibri" w:hAnsi="PT Astra Serif" w:cs="Times New Roman"/>
                <w:sz w:val="24"/>
                <w:szCs w:val="24"/>
              </w:rPr>
              <w:t xml:space="preserve"> </w:t>
            </w:r>
            <w:r w:rsidRPr="00443BFE">
              <w:rPr>
                <w:rFonts w:ascii="PT Astra Serif" w:eastAsia="Calibri" w:hAnsi="PT Astra Serif" w:cs="Times New Roman"/>
                <w:sz w:val="24"/>
                <w:szCs w:val="24"/>
                <w:lang w:val="en-US"/>
              </w:rPr>
              <w:t>AHD</w:t>
            </w:r>
            <w:r w:rsidRPr="00443BFE">
              <w:rPr>
                <w:rFonts w:ascii="PT Astra Serif" w:eastAsia="Calibri" w:hAnsi="PT Astra Serif" w:cs="Times New Roman"/>
                <w:sz w:val="24"/>
                <w:szCs w:val="24"/>
              </w:rPr>
              <w:t>-10</w:t>
            </w:r>
            <w:r w:rsidRPr="00443BFE">
              <w:rPr>
                <w:rFonts w:ascii="PT Astra Serif" w:eastAsia="Calibri" w:hAnsi="PT Astra Serif" w:cs="Times New Roman"/>
                <w:sz w:val="24"/>
                <w:szCs w:val="24"/>
                <w:lang w:val="en-US"/>
              </w:rPr>
              <w:t>D</w:t>
            </w:r>
            <w:r w:rsidRPr="00443BFE">
              <w:rPr>
                <w:rFonts w:ascii="PT Astra Serif" w:eastAsia="Calibri" w:hAnsi="PT Astra Serif" w:cs="Times New Roman"/>
                <w:sz w:val="24"/>
                <w:szCs w:val="24"/>
              </w:rPr>
              <w:t>-</w:t>
            </w:r>
            <w:r w:rsidRPr="00443BFE">
              <w:rPr>
                <w:rFonts w:ascii="PT Astra Serif" w:eastAsia="Calibri" w:hAnsi="PT Astra Serif" w:cs="Times New Roman"/>
                <w:sz w:val="24"/>
                <w:szCs w:val="24"/>
                <w:lang w:val="en-US"/>
              </w:rPr>
              <w:t>PE</w:t>
            </w:r>
            <w:r w:rsidRPr="00443BFE">
              <w:rPr>
                <w:rFonts w:ascii="PT Astra Serif" w:eastAsia="Calibri" w:hAnsi="PT Astra Serif" w:cs="Times New Roman"/>
                <w:sz w:val="24"/>
                <w:szCs w:val="24"/>
              </w:rPr>
              <w:t>20</w:t>
            </w:r>
            <w:r w:rsidRPr="00443BFE">
              <w:rPr>
                <w:rFonts w:ascii="PT Astra Serif" w:eastAsia="Calibri" w:hAnsi="PT Astra Serif" w:cs="Times New Roman"/>
                <w:sz w:val="24"/>
                <w:szCs w:val="24"/>
                <w:lang w:val="en-US"/>
              </w:rPr>
              <w:t>F</w:t>
            </w:r>
            <w:r w:rsidRPr="00443BFE">
              <w:rPr>
                <w:rFonts w:ascii="PT Astra Serif" w:eastAsia="Calibri" w:hAnsi="PT Astra Serif" w:cs="Times New Roman"/>
                <w:sz w:val="24"/>
                <w:szCs w:val="24"/>
              </w:rPr>
              <w:t>36</w:t>
            </w:r>
            <w:r w:rsidRPr="00443BFE">
              <w:rPr>
                <w:rFonts w:ascii="PT Astra Serif" w:eastAsia="Calibri" w:hAnsi="PT Astra Serif" w:cs="Times New Roman"/>
                <w:sz w:val="24"/>
                <w:szCs w:val="24"/>
                <w:lang w:val="en-US"/>
              </w:rPr>
              <w:t>IR</w:t>
            </w:r>
          </w:p>
        </w:tc>
        <w:tc>
          <w:tcPr>
            <w:tcW w:w="2549"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ind w:firstLine="37"/>
              <w:jc w:val="center"/>
              <w:rPr>
                <w:rFonts w:ascii="PT Astra Serif" w:eastAsia="Calibri" w:hAnsi="PT Astra Serif" w:cs="Times New Roman"/>
                <w:sz w:val="24"/>
                <w:szCs w:val="24"/>
                <w:lang w:val="en-US"/>
              </w:rPr>
            </w:pPr>
            <w:r w:rsidRPr="00443BFE">
              <w:rPr>
                <w:rFonts w:ascii="PT Astra Serif" w:eastAsia="Calibri" w:hAnsi="PT Astra Serif" w:cs="Times New Roman"/>
                <w:sz w:val="24"/>
                <w:szCs w:val="24"/>
                <w:lang w:val="en-US"/>
              </w:rPr>
              <w:t>8</w:t>
            </w:r>
          </w:p>
        </w:tc>
        <w:tc>
          <w:tcPr>
            <w:tcW w:w="1987" w:type="dxa"/>
            <w:vMerge w:val="restart"/>
            <w:tcBorders>
              <w:top w:val="single" w:sz="4" w:space="0" w:color="auto"/>
              <w:left w:val="single" w:sz="4" w:space="0" w:color="auto"/>
              <w:right w:val="single" w:sz="4" w:space="0" w:color="auto"/>
            </w:tcBorders>
            <w:hideMark/>
          </w:tcPr>
          <w:p w:rsidR="00443BFE" w:rsidRPr="00443BFE" w:rsidRDefault="00443BFE" w:rsidP="00443BFE">
            <w:pPr>
              <w:spacing w:after="0" w:line="240" w:lineRule="auto"/>
              <w:ind w:firstLine="39"/>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 xml:space="preserve">с момента подписания муниципального контракта, но не </w:t>
            </w:r>
            <w:r w:rsidRPr="00443BFE">
              <w:rPr>
                <w:rFonts w:ascii="PT Astra Serif" w:eastAsia="Calibri" w:hAnsi="PT Astra Serif" w:cs="Times New Roman"/>
                <w:sz w:val="24"/>
                <w:szCs w:val="24"/>
              </w:rPr>
              <w:lastRenderedPageBreak/>
              <w:t>ранее 01.01.2022 по 31.12.2022 года</w:t>
            </w:r>
          </w:p>
        </w:tc>
      </w:tr>
      <w:tr w:rsidR="00443BFE" w:rsidRPr="00443BFE" w:rsidTr="006D50FC">
        <w:trPr>
          <w:trHeight w:val="4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ind w:firstLine="567"/>
              <w:rPr>
                <w:rFonts w:ascii="PT Astra Serif" w:eastAsia="Calibri" w:hAnsi="PT Astra Serif"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ind w:firstLine="567"/>
              <w:rPr>
                <w:rFonts w:ascii="PT Astra Serif" w:eastAsia="Calibri" w:hAnsi="PT Astra Serif"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rPr>
                <w:rFonts w:ascii="PT Astra Serif" w:eastAsia="Calibri" w:hAnsi="PT Astra Serif" w:cs="Times New Roman"/>
                <w:sz w:val="24"/>
                <w:szCs w:val="24"/>
              </w:rPr>
            </w:pPr>
            <w:r w:rsidRPr="00443BFE">
              <w:rPr>
                <w:rFonts w:ascii="PT Astra Serif" w:eastAsia="Calibri" w:hAnsi="PT Astra Serif" w:cs="Times New Roman"/>
                <w:sz w:val="24"/>
                <w:szCs w:val="24"/>
              </w:rPr>
              <w:t>Системный блок, видеорегистратор</w:t>
            </w:r>
          </w:p>
        </w:tc>
        <w:tc>
          <w:tcPr>
            <w:tcW w:w="2549"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ind w:firstLine="37"/>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1</w:t>
            </w:r>
          </w:p>
        </w:tc>
        <w:tc>
          <w:tcPr>
            <w:tcW w:w="1987" w:type="dxa"/>
            <w:vMerge/>
            <w:tcBorders>
              <w:left w:val="single" w:sz="4" w:space="0" w:color="auto"/>
              <w:right w:val="single" w:sz="4" w:space="0" w:color="auto"/>
            </w:tcBorders>
            <w:vAlign w:val="center"/>
            <w:hideMark/>
          </w:tcPr>
          <w:p w:rsidR="00443BFE" w:rsidRPr="00443BFE" w:rsidRDefault="00443BFE" w:rsidP="00443BFE">
            <w:pPr>
              <w:spacing w:after="0" w:line="240" w:lineRule="auto"/>
              <w:ind w:firstLine="567"/>
              <w:rPr>
                <w:rFonts w:ascii="PT Astra Serif" w:eastAsia="Calibri" w:hAnsi="PT Astra Serif" w:cs="Times New Roman"/>
                <w:sz w:val="24"/>
                <w:szCs w:val="24"/>
              </w:rPr>
            </w:pPr>
          </w:p>
        </w:tc>
      </w:tr>
      <w:tr w:rsidR="00443BFE" w:rsidRPr="00443BFE" w:rsidTr="006D50FC">
        <w:trPr>
          <w:trHeight w:val="1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ind w:firstLine="567"/>
              <w:rPr>
                <w:rFonts w:ascii="PT Astra Serif" w:eastAsia="Calibri" w:hAnsi="PT Astra Serif"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ind w:firstLine="567"/>
              <w:rPr>
                <w:rFonts w:ascii="PT Astra Serif" w:eastAsia="Calibri" w:hAnsi="PT Astra Serif"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rPr>
                <w:rFonts w:ascii="PT Astra Serif" w:eastAsia="Calibri" w:hAnsi="PT Astra Serif" w:cs="Times New Roman"/>
                <w:sz w:val="24"/>
                <w:szCs w:val="24"/>
              </w:rPr>
            </w:pPr>
            <w:r w:rsidRPr="00443BFE">
              <w:rPr>
                <w:rFonts w:ascii="PT Astra Serif" w:eastAsia="Calibri" w:hAnsi="PT Astra Serif" w:cs="Times New Roman"/>
                <w:sz w:val="24"/>
                <w:szCs w:val="24"/>
              </w:rPr>
              <w:t>Монитор</w:t>
            </w:r>
          </w:p>
        </w:tc>
        <w:tc>
          <w:tcPr>
            <w:tcW w:w="2549"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ind w:firstLine="37"/>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1</w:t>
            </w:r>
          </w:p>
        </w:tc>
        <w:tc>
          <w:tcPr>
            <w:tcW w:w="1987" w:type="dxa"/>
            <w:vMerge/>
            <w:tcBorders>
              <w:left w:val="single" w:sz="4" w:space="0" w:color="auto"/>
              <w:right w:val="single" w:sz="4" w:space="0" w:color="auto"/>
            </w:tcBorders>
            <w:vAlign w:val="center"/>
            <w:hideMark/>
          </w:tcPr>
          <w:p w:rsidR="00443BFE" w:rsidRPr="00443BFE" w:rsidRDefault="00443BFE" w:rsidP="00443BFE">
            <w:pPr>
              <w:spacing w:after="0" w:line="240" w:lineRule="auto"/>
              <w:ind w:firstLine="567"/>
              <w:rPr>
                <w:rFonts w:ascii="PT Astra Serif" w:eastAsia="Calibri" w:hAnsi="PT Astra Serif" w:cs="Times New Roman"/>
                <w:sz w:val="24"/>
                <w:szCs w:val="24"/>
              </w:rPr>
            </w:pPr>
          </w:p>
        </w:tc>
      </w:tr>
      <w:tr w:rsidR="00443BFE" w:rsidRPr="00443BFE" w:rsidTr="006D50FC">
        <w:trPr>
          <w:trHeight w:val="1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ind w:firstLine="567"/>
              <w:rPr>
                <w:rFonts w:ascii="PT Astra Serif" w:eastAsia="Calibri" w:hAnsi="PT Astra Serif"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ind w:firstLine="567"/>
              <w:rPr>
                <w:rFonts w:ascii="PT Astra Serif" w:eastAsia="Calibri" w:hAnsi="PT Astra Serif"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rPr>
                <w:rFonts w:ascii="PT Astra Serif" w:eastAsia="Calibri" w:hAnsi="PT Astra Serif" w:cs="Times New Roman"/>
                <w:sz w:val="24"/>
                <w:szCs w:val="24"/>
              </w:rPr>
            </w:pPr>
            <w:r w:rsidRPr="00443BFE">
              <w:rPr>
                <w:rFonts w:ascii="PT Astra Serif" w:eastAsia="Calibri" w:hAnsi="PT Astra Serif" w:cs="Times New Roman"/>
                <w:sz w:val="24"/>
                <w:szCs w:val="24"/>
              </w:rPr>
              <w:t>АКБ 12В, 7А/ч</w:t>
            </w:r>
          </w:p>
        </w:tc>
        <w:tc>
          <w:tcPr>
            <w:tcW w:w="2549"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ind w:firstLine="34"/>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1</w:t>
            </w:r>
          </w:p>
        </w:tc>
        <w:tc>
          <w:tcPr>
            <w:tcW w:w="1987" w:type="dxa"/>
            <w:vMerge/>
            <w:tcBorders>
              <w:left w:val="single" w:sz="4" w:space="0" w:color="auto"/>
              <w:right w:val="single" w:sz="4" w:space="0" w:color="auto"/>
            </w:tcBorders>
            <w:vAlign w:val="center"/>
            <w:hideMark/>
          </w:tcPr>
          <w:p w:rsidR="00443BFE" w:rsidRPr="00443BFE" w:rsidRDefault="00443BFE" w:rsidP="00443BFE">
            <w:pPr>
              <w:spacing w:after="0" w:line="240" w:lineRule="auto"/>
              <w:ind w:firstLine="567"/>
              <w:rPr>
                <w:rFonts w:ascii="PT Astra Serif" w:eastAsia="Calibri" w:hAnsi="PT Astra Serif" w:cs="Times New Roman"/>
                <w:sz w:val="24"/>
                <w:szCs w:val="24"/>
              </w:rPr>
            </w:pPr>
          </w:p>
        </w:tc>
      </w:tr>
    </w:tbl>
    <w:p w:rsidR="00443BFE" w:rsidRPr="00443BFE" w:rsidRDefault="00443BFE" w:rsidP="00443BFE">
      <w:pPr>
        <w:spacing w:after="0" w:line="240" w:lineRule="auto"/>
        <w:ind w:firstLine="567"/>
        <w:jc w:val="both"/>
        <w:rPr>
          <w:rFonts w:ascii="PT Astra Serif" w:eastAsia="Calibri" w:hAnsi="PT Astra Serif" w:cs="Times New Roman"/>
          <w:b/>
          <w:sz w:val="24"/>
          <w:szCs w:val="24"/>
        </w:rPr>
      </w:pPr>
    </w:p>
    <w:p w:rsidR="00443BFE" w:rsidRPr="00443BFE" w:rsidRDefault="00443BFE" w:rsidP="00443BFE">
      <w:pPr>
        <w:spacing w:after="0" w:line="240" w:lineRule="auto"/>
        <w:ind w:firstLine="567"/>
        <w:jc w:val="both"/>
        <w:rPr>
          <w:rFonts w:ascii="PT Astra Serif" w:eastAsia="Calibri" w:hAnsi="PT Astra Serif" w:cs="Times New Roman"/>
          <w:sz w:val="28"/>
          <w:szCs w:val="28"/>
        </w:rPr>
      </w:pPr>
      <w:r w:rsidRPr="00443BFE">
        <w:rPr>
          <w:rFonts w:ascii="PT Astra Serif" w:eastAsia="Calibri" w:hAnsi="PT Astra Serif" w:cs="Times New Roman"/>
          <w:sz w:val="28"/>
          <w:szCs w:val="28"/>
        </w:rPr>
        <w:t>Указанное  в ведомости оборудование находится в эксплуатации у Заказчика.</w:t>
      </w:r>
    </w:p>
    <w:p w:rsidR="00443BFE" w:rsidRPr="00443BFE" w:rsidRDefault="00443BFE" w:rsidP="00443BFE">
      <w:pPr>
        <w:spacing w:after="0" w:line="240" w:lineRule="auto"/>
        <w:ind w:firstLine="567"/>
        <w:jc w:val="both"/>
        <w:rPr>
          <w:rFonts w:ascii="PT Astra Serif" w:eastAsia="Calibri" w:hAnsi="PT Astra Serif" w:cs="Times New Roman"/>
          <w:b/>
          <w:sz w:val="28"/>
          <w:szCs w:val="28"/>
        </w:rPr>
      </w:pPr>
    </w:p>
    <w:p w:rsidR="00443BFE" w:rsidRPr="00443BFE" w:rsidRDefault="00443BFE" w:rsidP="00443BFE">
      <w:pPr>
        <w:spacing w:after="0" w:line="240" w:lineRule="auto"/>
        <w:ind w:firstLine="567"/>
        <w:jc w:val="both"/>
        <w:rPr>
          <w:rFonts w:ascii="PT Astra Serif" w:eastAsia="Calibri" w:hAnsi="PT Astra Serif" w:cs="Times New Roman"/>
          <w:b/>
          <w:sz w:val="28"/>
          <w:szCs w:val="28"/>
        </w:rPr>
      </w:pPr>
      <w:r w:rsidRPr="00443BFE">
        <w:rPr>
          <w:rFonts w:ascii="PT Astra Serif" w:eastAsia="Calibri" w:hAnsi="PT Astra Serif" w:cs="Times New Roman"/>
          <w:b/>
          <w:sz w:val="28"/>
          <w:szCs w:val="28"/>
        </w:rPr>
        <w:t>5. Регламент   технического обслуживания системы видеонаблюдения.</w:t>
      </w:r>
    </w:p>
    <w:p w:rsidR="00443BFE" w:rsidRPr="00443BFE" w:rsidRDefault="00443BFE" w:rsidP="00443BFE">
      <w:pPr>
        <w:spacing w:after="0" w:line="240" w:lineRule="auto"/>
        <w:ind w:firstLine="567"/>
        <w:jc w:val="both"/>
        <w:rPr>
          <w:rFonts w:ascii="PT Astra Serif" w:eastAsia="Calibri" w:hAnsi="PT Astra Serif" w:cs="Times New Roman"/>
          <w:sz w:val="28"/>
          <w:szCs w:val="28"/>
        </w:rPr>
      </w:pPr>
      <w:r w:rsidRPr="00443BFE">
        <w:rPr>
          <w:rFonts w:ascii="PT Astra Serif" w:eastAsia="Calibri" w:hAnsi="PT Astra Serif" w:cs="Times New Roman"/>
          <w:sz w:val="28"/>
          <w:szCs w:val="28"/>
        </w:rPr>
        <w:t xml:space="preserve">5.1. Требования по </w:t>
      </w:r>
      <w:proofErr w:type="gramStart"/>
      <w:r w:rsidRPr="00443BFE">
        <w:rPr>
          <w:rFonts w:ascii="PT Astra Serif" w:eastAsia="Calibri" w:hAnsi="PT Astra Serif" w:cs="Times New Roman"/>
          <w:sz w:val="28"/>
          <w:szCs w:val="28"/>
        </w:rPr>
        <w:t>контролю за</w:t>
      </w:r>
      <w:proofErr w:type="gramEnd"/>
      <w:r w:rsidRPr="00443BFE">
        <w:rPr>
          <w:rFonts w:ascii="PT Astra Serif" w:eastAsia="Calibri" w:hAnsi="PT Astra Serif" w:cs="Times New Roman"/>
          <w:sz w:val="28"/>
          <w:szCs w:val="28"/>
        </w:rPr>
        <w:t xml:space="preserve"> соблюдением норм и правил эксплуатации системы видеонаблюдения со стороны Исполнителя:</w:t>
      </w:r>
    </w:p>
    <w:p w:rsidR="00443BFE" w:rsidRPr="00443BFE" w:rsidRDefault="00443BFE" w:rsidP="00443BFE">
      <w:pPr>
        <w:spacing w:after="0" w:line="240" w:lineRule="auto"/>
        <w:ind w:firstLine="567"/>
        <w:jc w:val="both"/>
        <w:rPr>
          <w:rFonts w:ascii="PT Astra Serif" w:eastAsia="Calibri" w:hAnsi="PT Astra Serif" w:cs="Times New Roman"/>
          <w:sz w:val="28"/>
          <w:szCs w:val="28"/>
        </w:rPr>
      </w:pPr>
      <w:r w:rsidRPr="00443BFE">
        <w:rPr>
          <w:rFonts w:ascii="PT Astra Serif" w:eastAsia="Calibri" w:hAnsi="PT Astra Serif" w:cs="Times New Roman"/>
          <w:sz w:val="28"/>
          <w:szCs w:val="28"/>
        </w:rPr>
        <w:t>5.1.1. К проведению технического обслуживания  допускаются специалисты, имеющие соответствующую квалификацию.</w:t>
      </w:r>
    </w:p>
    <w:p w:rsidR="00443BFE" w:rsidRPr="00443BFE" w:rsidRDefault="00443BFE" w:rsidP="00443BFE">
      <w:pPr>
        <w:spacing w:after="0" w:line="240" w:lineRule="auto"/>
        <w:ind w:firstLine="567"/>
        <w:jc w:val="both"/>
        <w:rPr>
          <w:rFonts w:ascii="PT Astra Serif" w:eastAsia="Calibri" w:hAnsi="PT Astra Serif" w:cs="Times New Roman"/>
          <w:sz w:val="28"/>
          <w:szCs w:val="28"/>
        </w:rPr>
      </w:pPr>
      <w:r w:rsidRPr="00443BFE">
        <w:rPr>
          <w:rFonts w:ascii="PT Astra Serif" w:eastAsia="Calibri" w:hAnsi="PT Astra Serif" w:cs="Times New Roman"/>
          <w:sz w:val="28"/>
          <w:szCs w:val="28"/>
        </w:rPr>
        <w:t>5.1.2. Работы по техническому обслуживанию должны проводиться в соответствии с требованиями  Регламента, записи оформляются в журнале (заказчика и исполнителя) одновременно и идентично и заканчивается текстом: Установка сдана Заказчику в дальнейшую эксплуатацию в автоматическом режиме.</w:t>
      </w:r>
    </w:p>
    <w:p w:rsidR="00443BFE" w:rsidRPr="00443BFE" w:rsidRDefault="00443BFE" w:rsidP="00443BFE">
      <w:pPr>
        <w:spacing w:after="0" w:line="240" w:lineRule="auto"/>
        <w:ind w:firstLine="567"/>
        <w:jc w:val="both"/>
        <w:rPr>
          <w:rFonts w:ascii="PT Astra Serif" w:eastAsia="Calibri" w:hAnsi="PT Astra Serif" w:cs="Times New Roman"/>
          <w:sz w:val="28"/>
          <w:szCs w:val="28"/>
        </w:rPr>
      </w:pPr>
      <w:r w:rsidRPr="00443BFE">
        <w:rPr>
          <w:rFonts w:ascii="PT Astra Serif" w:eastAsia="Calibri" w:hAnsi="PT Astra Serif" w:cs="Times New Roman"/>
          <w:sz w:val="28"/>
          <w:szCs w:val="28"/>
        </w:rPr>
        <w:t>5.1.3. По каждому отказу в работе установки необходимо тщательно разобраться  совместно с Заказчиком. Результаты отразить в журнале.</w:t>
      </w:r>
    </w:p>
    <w:p w:rsidR="00443BFE" w:rsidRPr="00443BFE" w:rsidRDefault="00443BFE" w:rsidP="00443BFE">
      <w:pPr>
        <w:spacing w:after="0" w:line="240" w:lineRule="auto"/>
        <w:ind w:firstLine="567"/>
        <w:jc w:val="both"/>
        <w:rPr>
          <w:rFonts w:ascii="PT Astra Serif" w:eastAsia="Calibri" w:hAnsi="PT Astra Serif" w:cs="Times New Roman"/>
          <w:sz w:val="28"/>
          <w:szCs w:val="28"/>
        </w:rPr>
      </w:pPr>
      <w:r w:rsidRPr="00443BFE">
        <w:rPr>
          <w:rFonts w:ascii="PT Astra Serif" w:eastAsia="Calibri" w:hAnsi="PT Astra Serif" w:cs="Times New Roman"/>
          <w:sz w:val="28"/>
          <w:szCs w:val="28"/>
        </w:rPr>
        <w:t>5.1.4. При проведении технического осмотра в обязательном порядке проверять знания специалистов заказчика основных положений инструкций по эксплуатации установки, умение проверять ее работоспособность. Результат отражать в журнале.</w:t>
      </w:r>
    </w:p>
    <w:p w:rsidR="00443BFE" w:rsidRPr="00443BFE" w:rsidRDefault="00443BFE" w:rsidP="00443BFE">
      <w:pPr>
        <w:spacing w:after="0" w:line="240" w:lineRule="auto"/>
        <w:ind w:firstLine="567"/>
        <w:jc w:val="both"/>
        <w:rPr>
          <w:rFonts w:ascii="PT Astra Serif" w:eastAsia="Calibri" w:hAnsi="PT Astra Serif" w:cs="Times New Roman"/>
          <w:bCs/>
          <w:sz w:val="28"/>
          <w:szCs w:val="28"/>
        </w:rPr>
      </w:pPr>
      <w:r w:rsidRPr="00443BFE">
        <w:rPr>
          <w:rFonts w:ascii="PT Astra Serif" w:eastAsia="Calibri" w:hAnsi="PT Astra Serif" w:cs="Times New Roman"/>
          <w:sz w:val="28"/>
          <w:szCs w:val="28"/>
        </w:rPr>
        <w:t xml:space="preserve">5.1.5. </w:t>
      </w:r>
      <w:r w:rsidRPr="00443BFE">
        <w:rPr>
          <w:rFonts w:ascii="PT Astra Serif" w:eastAsia="Calibri" w:hAnsi="PT Astra Serif" w:cs="Times New Roman"/>
          <w:bCs/>
          <w:sz w:val="28"/>
          <w:szCs w:val="28"/>
        </w:rPr>
        <w:t>Уведомлять Заказчика о необходимости ремонта или замены морально устаревших и физически изношенных деталях. При необходимости замены комплектующих, оборудования составить техническое задание на приобретение данных материалов или запасных частей, которые будут приобретены после согласования из средств Заказчика.</w:t>
      </w:r>
    </w:p>
    <w:p w:rsidR="00443BFE" w:rsidRPr="00443BFE" w:rsidRDefault="00443BFE" w:rsidP="00443BFE">
      <w:pPr>
        <w:spacing w:after="0" w:line="240" w:lineRule="auto"/>
        <w:ind w:firstLine="567"/>
        <w:jc w:val="both"/>
        <w:rPr>
          <w:rFonts w:ascii="PT Astra Serif" w:eastAsia="Calibri" w:hAnsi="PT Astra Serif" w:cs="Times New Roman"/>
          <w:bCs/>
          <w:sz w:val="28"/>
          <w:szCs w:val="28"/>
        </w:rPr>
      </w:pPr>
      <w:r w:rsidRPr="00443BFE">
        <w:rPr>
          <w:rFonts w:ascii="PT Astra Serif" w:eastAsia="Calibri" w:hAnsi="PT Astra Serif" w:cs="Times New Roman"/>
          <w:bCs/>
          <w:sz w:val="28"/>
          <w:szCs w:val="28"/>
        </w:rPr>
        <w:t>5.1.6. Не разглашать третьим лицам конфиденциальную информацию, к которой он получит доступ.</w:t>
      </w:r>
    </w:p>
    <w:p w:rsidR="00443BFE" w:rsidRPr="00443BFE" w:rsidRDefault="00443BFE" w:rsidP="00443BFE">
      <w:pPr>
        <w:spacing w:after="0" w:line="240" w:lineRule="auto"/>
        <w:ind w:firstLine="567"/>
        <w:jc w:val="both"/>
        <w:rPr>
          <w:rFonts w:ascii="PT Astra Serif" w:eastAsia="Calibri" w:hAnsi="PT Astra Serif" w:cs="Times New Roman"/>
          <w:sz w:val="28"/>
          <w:szCs w:val="28"/>
        </w:rPr>
      </w:pPr>
      <w:r w:rsidRPr="00443BFE">
        <w:rPr>
          <w:rFonts w:ascii="PT Astra Serif" w:eastAsia="Calibri" w:hAnsi="PT Astra Serif" w:cs="Times New Roman"/>
          <w:bCs/>
          <w:sz w:val="28"/>
          <w:szCs w:val="28"/>
        </w:rPr>
        <w:t>5.1.7. Предоставлять видеозапись на внешнем носителе по требованию Заказчика.</w:t>
      </w:r>
    </w:p>
    <w:p w:rsidR="00443BFE" w:rsidRPr="00443BFE" w:rsidRDefault="00443BFE" w:rsidP="00443BFE">
      <w:pPr>
        <w:spacing w:after="0" w:line="240" w:lineRule="auto"/>
        <w:ind w:firstLine="567"/>
        <w:jc w:val="both"/>
        <w:rPr>
          <w:rFonts w:ascii="PT Astra Serif" w:eastAsia="Calibri" w:hAnsi="PT Astra Serif" w:cs="Times New Roman"/>
          <w:sz w:val="24"/>
          <w:szCs w:val="24"/>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3"/>
        <w:gridCol w:w="2125"/>
      </w:tblGrid>
      <w:tr w:rsidR="00443BFE" w:rsidRPr="00443BFE" w:rsidTr="006D50FC">
        <w:trPr>
          <w:cantSplit/>
          <w:trHeight w:val="920"/>
        </w:trPr>
        <w:tc>
          <w:tcPr>
            <w:tcW w:w="817"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60" w:line="269" w:lineRule="exact"/>
              <w:jc w:val="center"/>
              <w:rPr>
                <w:rFonts w:ascii="PT Astra Serif" w:eastAsia="Times New Roman" w:hAnsi="PT Astra Serif" w:cs="Times New Roman"/>
                <w:spacing w:val="-11"/>
                <w:sz w:val="24"/>
                <w:szCs w:val="24"/>
                <w:lang w:eastAsia="ru-RU"/>
              </w:rPr>
            </w:pPr>
            <w:r w:rsidRPr="00443BFE">
              <w:rPr>
                <w:rFonts w:ascii="PT Astra Serif" w:eastAsia="Times New Roman" w:hAnsi="PT Astra Serif" w:cs="Times New Roman"/>
                <w:spacing w:val="-11"/>
                <w:sz w:val="24"/>
                <w:szCs w:val="24"/>
                <w:lang w:eastAsia="ru-RU"/>
              </w:rPr>
              <w:t xml:space="preserve">№ </w:t>
            </w:r>
            <w:proofErr w:type="gramStart"/>
            <w:r w:rsidRPr="00443BFE">
              <w:rPr>
                <w:rFonts w:ascii="PT Astra Serif" w:eastAsia="Times New Roman" w:hAnsi="PT Astra Serif" w:cs="Times New Roman"/>
                <w:spacing w:val="-11"/>
                <w:sz w:val="24"/>
                <w:szCs w:val="24"/>
                <w:lang w:eastAsia="ru-RU"/>
              </w:rPr>
              <w:t>п</w:t>
            </w:r>
            <w:proofErr w:type="gramEnd"/>
            <w:r w:rsidRPr="00443BFE">
              <w:rPr>
                <w:rFonts w:ascii="PT Astra Serif" w:eastAsia="Times New Roman" w:hAnsi="PT Astra Serif" w:cs="Times New Roman"/>
                <w:spacing w:val="-11"/>
                <w:sz w:val="24"/>
                <w:szCs w:val="24"/>
                <w:lang w:eastAsia="ru-RU"/>
              </w:rPr>
              <w:t>/п</w:t>
            </w:r>
          </w:p>
        </w:tc>
        <w:tc>
          <w:tcPr>
            <w:tcW w:w="6943"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keepNext/>
              <w:tabs>
                <w:tab w:val="num" w:pos="864"/>
              </w:tabs>
              <w:spacing w:before="240" w:after="60" w:line="269" w:lineRule="exact"/>
              <w:ind w:left="864" w:hanging="864"/>
              <w:jc w:val="center"/>
              <w:outlineLvl w:val="3"/>
              <w:rPr>
                <w:rFonts w:ascii="PT Astra Serif" w:eastAsia="Times New Roman" w:hAnsi="PT Astra Serif" w:cs="Times New Roman"/>
                <w:b/>
                <w:spacing w:val="-11"/>
                <w:sz w:val="24"/>
                <w:szCs w:val="24"/>
                <w:lang w:eastAsia="ru-RU"/>
              </w:rPr>
            </w:pPr>
            <w:r w:rsidRPr="00443BFE">
              <w:rPr>
                <w:rFonts w:ascii="PT Astra Serif" w:eastAsia="Times New Roman" w:hAnsi="PT Astra Serif" w:cs="Times New Roman"/>
                <w:b/>
                <w:spacing w:val="-11"/>
                <w:sz w:val="24"/>
                <w:szCs w:val="24"/>
                <w:lang w:eastAsia="ru-RU"/>
              </w:rPr>
              <w:t>Перечень работ</w:t>
            </w:r>
          </w:p>
        </w:tc>
        <w:tc>
          <w:tcPr>
            <w:tcW w:w="212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keepNext/>
              <w:tabs>
                <w:tab w:val="num" w:pos="864"/>
              </w:tabs>
              <w:spacing w:before="240" w:after="60" w:line="269" w:lineRule="exact"/>
              <w:jc w:val="center"/>
              <w:outlineLvl w:val="3"/>
              <w:rPr>
                <w:rFonts w:ascii="PT Astra Serif" w:eastAsia="Times New Roman" w:hAnsi="PT Astra Serif" w:cs="Times New Roman"/>
                <w:b/>
                <w:spacing w:val="-11"/>
                <w:sz w:val="24"/>
                <w:szCs w:val="24"/>
                <w:lang w:eastAsia="ru-RU"/>
              </w:rPr>
            </w:pPr>
            <w:r w:rsidRPr="00443BFE">
              <w:rPr>
                <w:rFonts w:ascii="PT Astra Serif" w:eastAsia="Times New Roman" w:hAnsi="PT Astra Serif" w:cs="Times New Roman"/>
                <w:b/>
                <w:spacing w:val="-11"/>
                <w:sz w:val="24"/>
                <w:szCs w:val="24"/>
                <w:lang w:eastAsia="ru-RU"/>
              </w:rPr>
              <w:t>Периодичность обслуживания по регламенту</w:t>
            </w:r>
          </w:p>
        </w:tc>
      </w:tr>
      <w:tr w:rsidR="00443BFE" w:rsidRPr="00443BFE" w:rsidTr="006D50FC">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jc w:val="center"/>
              <w:rPr>
                <w:rFonts w:ascii="PT Astra Serif" w:eastAsia="Times New Roman" w:hAnsi="PT Astra Serif" w:cs="Times New Roman"/>
                <w:spacing w:val="-11"/>
                <w:sz w:val="24"/>
                <w:szCs w:val="24"/>
                <w:lang w:eastAsia="ru-RU"/>
              </w:rPr>
            </w:pPr>
            <w:r w:rsidRPr="00443BFE">
              <w:rPr>
                <w:rFonts w:ascii="PT Astra Serif" w:eastAsia="Times New Roman" w:hAnsi="PT Astra Serif" w:cs="Times New Roman"/>
                <w:spacing w:val="-11"/>
                <w:sz w:val="24"/>
                <w:szCs w:val="24"/>
                <w:lang w:eastAsia="ru-RU"/>
              </w:rPr>
              <w:t>1</w:t>
            </w:r>
          </w:p>
        </w:tc>
        <w:tc>
          <w:tcPr>
            <w:tcW w:w="6943"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both"/>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 xml:space="preserve">Внешний осмотр составных частей системы (видеокамер, видео регистраторов, блоков питания, мониторов) на отсутствие механических повреждений, коррозии, грязи, прочности креплений и </w:t>
            </w:r>
            <w:proofErr w:type="spellStart"/>
            <w:r w:rsidRPr="00443BFE">
              <w:rPr>
                <w:rFonts w:ascii="PT Astra Serif" w:eastAsia="Calibri" w:hAnsi="PT Astra Serif" w:cs="Times New Roman"/>
                <w:sz w:val="24"/>
                <w:szCs w:val="24"/>
              </w:rPr>
              <w:t>т</w:t>
            </w:r>
            <w:proofErr w:type="gramStart"/>
            <w:r w:rsidRPr="00443BFE">
              <w:rPr>
                <w:rFonts w:ascii="PT Astra Serif" w:eastAsia="Calibri" w:hAnsi="PT Astra Serif" w:cs="Times New Roman"/>
                <w:sz w:val="24"/>
                <w:szCs w:val="24"/>
              </w:rPr>
              <w:t>.д</w:t>
            </w:r>
            <w:proofErr w:type="spellEnd"/>
            <w:proofErr w:type="gramEnd"/>
          </w:p>
        </w:tc>
        <w:tc>
          <w:tcPr>
            <w:tcW w:w="212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center"/>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1 раз в месяц</w:t>
            </w:r>
          </w:p>
        </w:tc>
      </w:tr>
      <w:tr w:rsidR="00443BFE" w:rsidRPr="00443BFE" w:rsidTr="006D50FC">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jc w:val="center"/>
              <w:rPr>
                <w:rFonts w:ascii="PT Astra Serif" w:eastAsia="Times New Roman" w:hAnsi="PT Astra Serif" w:cs="Times New Roman"/>
                <w:spacing w:val="-11"/>
                <w:sz w:val="24"/>
                <w:szCs w:val="24"/>
                <w:lang w:eastAsia="ru-RU"/>
              </w:rPr>
            </w:pPr>
            <w:r w:rsidRPr="00443BFE">
              <w:rPr>
                <w:rFonts w:ascii="PT Astra Serif" w:eastAsia="Times New Roman" w:hAnsi="PT Astra Serif" w:cs="Times New Roman"/>
                <w:spacing w:val="-11"/>
                <w:sz w:val="24"/>
                <w:szCs w:val="24"/>
                <w:lang w:eastAsia="ru-RU"/>
              </w:rPr>
              <w:t>2</w:t>
            </w:r>
          </w:p>
        </w:tc>
        <w:tc>
          <w:tcPr>
            <w:tcW w:w="6943"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Контроль рабочего положения выключателей, исправности световой индикации, наличие пломб на приемно-контрольных приборах</w:t>
            </w:r>
          </w:p>
        </w:tc>
        <w:tc>
          <w:tcPr>
            <w:tcW w:w="212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center"/>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1 раз в месяц</w:t>
            </w:r>
          </w:p>
        </w:tc>
      </w:tr>
      <w:tr w:rsidR="00443BFE" w:rsidRPr="00443BFE" w:rsidTr="006D50FC">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jc w:val="center"/>
              <w:rPr>
                <w:rFonts w:ascii="PT Astra Serif" w:eastAsia="Times New Roman" w:hAnsi="PT Astra Serif" w:cs="Times New Roman"/>
                <w:spacing w:val="-11"/>
                <w:sz w:val="24"/>
                <w:szCs w:val="24"/>
                <w:lang w:eastAsia="ru-RU"/>
              </w:rPr>
            </w:pPr>
            <w:r w:rsidRPr="00443BFE">
              <w:rPr>
                <w:rFonts w:ascii="PT Astra Serif" w:eastAsia="Times New Roman" w:hAnsi="PT Astra Serif" w:cs="Times New Roman"/>
                <w:spacing w:val="-11"/>
                <w:sz w:val="24"/>
                <w:szCs w:val="24"/>
                <w:lang w:eastAsia="ru-RU"/>
              </w:rPr>
              <w:lastRenderedPageBreak/>
              <w:t>3</w:t>
            </w:r>
          </w:p>
        </w:tc>
        <w:tc>
          <w:tcPr>
            <w:tcW w:w="6943"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both"/>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Контроль рабочего положения выключателей, исправности световой индикации, наличие пломб на приемно-контрольных приборах</w:t>
            </w:r>
          </w:p>
        </w:tc>
        <w:tc>
          <w:tcPr>
            <w:tcW w:w="212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center"/>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 xml:space="preserve">1 раз в месяц                                                                                                                                        </w:t>
            </w:r>
          </w:p>
        </w:tc>
      </w:tr>
      <w:tr w:rsidR="00443BFE" w:rsidRPr="00443BFE" w:rsidTr="006D50FC">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jc w:val="center"/>
              <w:rPr>
                <w:rFonts w:ascii="PT Astra Serif" w:eastAsia="Times New Roman" w:hAnsi="PT Astra Serif" w:cs="Times New Roman"/>
                <w:spacing w:val="-11"/>
                <w:sz w:val="24"/>
                <w:szCs w:val="24"/>
                <w:lang w:eastAsia="ru-RU"/>
              </w:rPr>
            </w:pPr>
            <w:r w:rsidRPr="00443BFE">
              <w:rPr>
                <w:rFonts w:ascii="PT Astra Serif" w:eastAsia="Times New Roman" w:hAnsi="PT Astra Serif" w:cs="Times New Roman"/>
                <w:spacing w:val="-11"/>
                <w:sz w:val="24"/>
                <w:szCs w:val="24"/>
                <w:lang w:eastAsia="ru-RU"/>
              </w:rPr>
              <w:t>4</w:t>
            </w:r>
          </w:p>
        </w:tc>
        <w:tc>
          <w:tcPr>
            <w:tcW w:w="6943"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both"/>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 xml:space="preserve">Контроль основного и резервного источников питания и проверка автоматического переключения питания с рабочего ввода </w:t>
            </w:r>
            <w:proofErr w:type="gramStart"/>
            <w:r w:rsidRPr="00443BFE">
              <w:rPr>
                <w:rFonts w:ascii="PT Astra Serif" w:eastAsia="Calibri" w:hAnsi="PT Astra Serif" w:cs="Times New Roman"/>
                <w:sz w:val="24"/>
                <w:szCs w:val="24"/>
              </w:rPr>
              <w:t>на</w:t>
            </w:r>
            <w:proofErr w:type="gramEnd"/>
            <w:r w:rsidRPr="00443BFE">
              <w:rPr>
                <w:rFonts w:ascii="PT Astra Serif" w:eastAsia="Calibri" w:hAnsi="PT Astra Serif" w:cs="Times New Roman"/>
                <w:sz w:val="24"/>
                <w:szCs w:val="24"/>
              </w:rPr>
              <w:t xml:space="preserve"> резервный</w:t>
            </w:r>
          </w:p>
        </w:tc>
        <w:tc>
          <w:tcPr>
            <w:tcW w:w="2125"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jc w:val="center"/>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 xml:space="preserve">1 раз в месяц                                                                                                                                        </w:t>
            </w:r>
          </w:p>
        </w:tc>
      </w:tr>
      <w:tr w:rsidR="00443BFE" w:rsidRPr="00443BFE" w:rsidTr="006D50FC">
        <w:trPr>
          <w:cantSplit/>
          <w:trHeight w:val="433"/>
        </w:trPr>
        <w:tc>
          <w:tcPr>
            <w:tcW w:w="817"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jc w:val="center"/>
              <w:rPr>
                <w:rFonts w:ascii="PT Astra Serif" w:eastAsia="Times New Roman" w:hAnsi="PT Astra Serif" w:cs="Times New Roman"/>
                <w:spacing w:val="-11"/>
                <w:sz w:val="24"/>
                <w:szCs w:val="24"/>
                <w:lang w:eastAsia="ru-RU"/>
              </w:rPr>
            </w:pPr>
            <w:r w:rsidRPr="00443BFE">
              <w:rPr>
                <w:rFonts w:ascii="PT Astra Serif" w:eastAsia="Times New Roman" w:hAnsi="PT Astra Serif" w:cs="Times New Roman"/>
                <w:spacing w:val="-11"/>
                <w:sz w:val="24"/>
                <w:szCs w:val="24"/>
                <w:lang w:eastAsia="ru-RU"/>
              </w:rPr>
              <w:t>5</w:t>
            </w:r>
          </w:p>
        </w:tc>
        <w:tc>
          <w:tcPr>
            <w:tcW w:w="6943"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both"/>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 xml:space="preserve">Проверка работоспособности составных частей системы (видеокамер, видео регистраторов, блоков питания, мониторов).                         </w:t>
            </w:r>
          </w:p>
        </w:tc>
        <w:tc>
          <w:tcPr>
            <w:tcW w:w="212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center"/>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 xml:space="preserve">1 раз в месяц                                                                                                                                        </w:t>
            </w:r>
          </w:p>
        </w:tc>
      </w:tr>
      <w:tr w:rsidR="00443BFE" w:rsidRPr="00443BFE" w:rsidTr="006D50FC">
        <w:trPr>
          <w:cantSplit/>
          <w:trHeight w:val="543"/>
        </w:trPr>
        <w:tc>
          <w:tcPr>
            <w:tcW w:w="817"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jc w:val="center"/>
              <w:rPr>
                <w:rFonts w:ascii="PT Astra Serif" w:eastAsia="Times New Roman" w:hAnsi="PT Astra Serif" w:cs="Times New Roman"/>
                <w:spacing w:val="-11"/>
                <w:sz w:val="24"/>
                <w:szCs w:val="24"/>
                <w:lang w:eastAsia="ru-RU"/>
              </w:rPr>
            </w:pPr>
            <w:r w:rsidRPr="00443BFE">
              <w:rPr>
                <w:rFonts w:ascii="PT Astra Serif" w:eastAsia="Times New Roman" w:hAnsi="PT Astra Serif" w:cs="Times New Roman"/>
                <w:spacing w:val="-11"/>
                <w:sz w:val="24"/>
                <w:szCs w:val="24"/>
                <w:lang w:eastAsia="ru-RU"/>
              </w:rPr>
              <w:t>6</w:t>
            </w:r>
          </w:p>
        </w:tc>
        <w:tc>
          <w:tcPr>
            <w:tcW w:w="6943"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both"/>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Профилактические работы (поддержание остекления камер в чистоте и исправности).</w:t>
            </w:r>
          </w:p>
        </w:tc>
        <w:tc>
          <w:tcPr>
            <w:tcW w:w="212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center"/>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 xml:space="preserve">1 раз в месяц                                                                                                                                        </w:t>
            </w:r>
          </w:p>
        </w:tc>
      </w:tr>
      <w:tr w:rsidR="00443BFE" w:rsidRPr="00443BFE" w:rsidTr="006D50FC">
        <w:trPr>
          <w:cantSplit/>
          <w:trHeight w:val="253"/>
        </w:trPr>
        <w:tc>
          <w:tcPr>
            <w:tcW w:w="817"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jc w:val="center"/>
              <w:rPr>
                <w:rFonts w:ascii="PT Astra Serif" w:eastAsia="Times New Roman" w:hAnsi="PT Astra Serif" w:cs="Times New Roman"/>
                <w:spacing w:val="-11"/>
                <w:sz w:val="24"/>
                <w:szCs w:val="24"/>
                <w:lang w:eastAsia="ru-RU"/>
              </w:rPr>
            </w:pPr>
            <w:r w:rsidRPr="00443BFE">
              <w:rPr>
                <w:rFonts w:ascii="PT Astra Serif" w:eastAsia="Times New Roman" w:hAnsi="PT Astra Serif" w:cs="Times New Roman"/>
                <w:spacing w:val="-11"/>
                <w:sz w:val="24"/>
                <w:szCs w:val="24"/>
                <w:lang w:eastAsia="ru-RU"/>
              </w:rPr>
              <w:t>7</w:t>
            </w:r>
          </w:p>
        </w:tc>
        <w:tc>
          <w:tcPr>
            <w:tcW w:w="6943"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both"/>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Проверка работоспособности системы</w:t>
            </w:r>
          </w:p>
        </w:tc>
        <w:tc>
          <w:tcPr>
            <w:tcW w:w="212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center"/>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1 раз в месяц</w:t>
            </w:r>
          </w:p>
        </w:tc>
      </w:tr>
      <w:tr w:rsidR="00443BFE" w:rsidRPr="00443BFE" w:rsidTr="006D50FC">
        <w:trPr>
          <w:cantSplit/>
          <w:trHeight w:val="261"/>
        </w:trPr>
        <w:tc>
          <w:tcPr>
            <w:tcW w:w="817"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jc w:val="center"/>
              <w:rPr>
                <w:rFonts w:ascii="PT Astra Serif" w:eastAsia="Times New Roman" w:hAnsi="PT Astra Serif" w:cs="Times New Roman"/>
                <w:spacing w:val="-11"/>
                <w:sz w:val="24"/>
                <w:szCs w:val="24"/>
                <w:lang w:eastAsia="ru-RU"/>
              </w:rPr>
            </w:pPr>
            <w:r w:rsidRPr="00443BFE">
              <w:rPr>
                <w:rFonts w:ascii="PT Astra Serif" w:eastAsia="Times New Roman" w:hAnsi="PT Astra Serif" w:cs="Times New Roman"/>
                <w:spacing w:val="-11"/>
                <w:sz w:val="24"/>
                <w:szCs w:val="24"/>
                <w:lang w:eastAsia="ru-RU"/>
              </w:rPr>
              <w:t>8</w:t>
            </w:r>
          </w:p>
        </w:tc>
        <w:tc>
          <w:tcPr>
            <w:tcW w:w="6943"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both"/>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Метрологическая проверка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jc w:val="center"/>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1 раз в 3 месяца</w:t>
            </w:r>
          </w:p>
        </w:tc>
      </w:tr>
      <w:tr w:rsidR="00443BFE" w:rsidRPr="00443BFE" w:rsidTr="006D50FC">
        <w:trPr>
          <w:cantSplit/>
          <w:trHeight w:val="166"/>
        </w:trPr>
        <w:tc>
          <w:tcPr>
            <w:tcW w:w="817"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jc w:val="center"/>
              <w:rPr>
                <w:rFonts w:ascii="PT Astra Serif" w:eastAsia="Times New Roman" w:hAnsi="PT Astra Serif" w:cs="Times New Roman"/>
                <w:spacing w:val="-11"/>
                <w:sz w:val="24"/>
                <w:szCs w:val="24"/>
                <w:lang w:eastAsia="ru-RU"/>
              </w:rPr>
            </w:pPr>
            <w:r w:rsidRPr="00443BFE">
              <w:rPr>
                <w:rFonts w:ascii="PT Astra Serif" w:eastAsia="Times New Roman" w:hAnsi="PT Astra Serif" w:cs="Times New Roman"/>
                <w:spacing w:val="-11"/>
                <w:sz w:val="24"/>
                <w:szCs w:val="24"/>
                <w:lang w:eastAsia="ru-RU"/>
              </w:rPr>
              <w:t>9</w:t>
            </w:r>
          </w:p>
        </w:tc>
        <w:tc>
          <w:tcPr>
            <w:tcW w:w="6943"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both"/>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Технический осмотр  внутренних камер</w:t>
            </w:r>
          </w:p>
        </w:tc>
        <w:tc>
          <w:tcPr>
            <w:tcW w:w="212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1 раз в 3 месяца</w:t>
            </w:r>
          </w:p>
        </w:tc>
      </w:tr>
      <w:tr w:rsidR="00443BFE" w:rsidRPr="00443BFE" w:rsidTr="006D50FC">
        <w:trPr>
          <w:cantSplit/>
          <w:trHeight w:val="287"/>
        </w:trPr>
        <w:tc>
          <w:tcPr>
            <w:tcW w:w="817"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jc w:val="center"/>
              <w:rPr>
                <w:rFonts w:ascii="PT Astra Serif" w:eastAsia="Times New Roman" w:hAnsi="PT Astra Serif" w:cs="Times New Roman"/>
                <w:spacing w:val="-11"/>
                <w:sz w:val="24"/>
                <w:szCs w:val="24"/>
                <w:lang w:eastAsia="ru-RU"/>
              </w:rPr>
            </w:pPr>
            <w:r w:rsidRPr="00443BFE">
              <w:rPr>
                <w:rFonts w:ascii="PT Astra Serif" w:eastAsia="Times New Roman" w:hAnsi="PT Astra Serif" w:cs="Times New Roman"/>
                <w:spacing w:val="-11"/>
                <w:sz w:val="24"/>
                <w:szCs w:val="24"/>
                <w:lang w:eastAsia="ru-RU"/>
              </w:rPr>
              <w:t>10</w:t>
            </w:r>
          </w:p>
        </w:tc>
        <w:tc>
          <w:tcPr>
            <w:tcW w:w="6943"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both"/>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Технический осмотр наружных камер</w:t>
            </w:r>
          </w:p>
        </w:tc>
        <w:tc>
          <w:tcPr>
            <w:tcW w:w="212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1 раз в 3 месяца</w:t>
            </w:r>
          </w:p>
        </w:tc>
      </w:tr>
      <w:tr w:rsidR="00443BFE" w:rsidRPr="00443BFE" w:rsidTr="006D50FC">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jc w:val="center"/>
              <w:rPr>
                <w:rFonts w:ascii="PT Astra Serif" w:eastAsia="Times New Roman" w:hAnsi="PT Astra Serif" w:cs="Times New Roman"/>
                <w:spacing w:val="-11"/>
                <w:sz w:val="24"/>
                <w:szCs w:val="24"/>
                <w:lang w:eastAsia="ru-RU"/>
              </w:rPr>
            </w:pPr>
            <w:r w:rsidRPr="00443BFE">
              <w:rPr>
                <w:rFonts w:ascii="PT Astra Serif" w:eastAsia="Times New Roman" w:hAnsi="PT Astra Serif" w:cs="Times New Roman"/>
                <w:spacing w:val="-11"/>
                <w:sz w:val="24"/>
                <w:szCs w:val="24"/>
                <w:lang w:eastAsia="ru-RU"/>
              </w:rPr>
              <w:t>11</w:t>
            </w:r>
          </w:p>
        </w:tc>
        <w:tc>
          <w:tcPr>
            <w:tcW w:w="6943"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both"/>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Технический осмотр блоков питания регистраторов</w:t>
            </w:r>
          </w:p>
        </w:tc>
        <w:tc>
          <w:tcPr>
            <w:tcW w:w="2125"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jc w:val="center"/>
              <w:rPr>
                <w:rFonts w:ascii="PT Astra Serif" w:eastAsia="Calibri" w:hAnsi="PT Astra Serif" w:cs="Times New Roman"/>
                <w:sz w:val="24"/>
                <w:szCs w:val="24"/>
              </w:rPr>
            </w:pPr>
            <w:r w:rsidRPr="00443BFE">
              <w:rPr>
                <w:rFonts w:ascii="PT Astra Serif" w:eastAsia="Calibri" w:hAnsi="PT Astra Serif" w:cs="Times New Roman"/>
                <w:sz w:val="24"/>
                <w:szCs w:val="24"/>
              </w:rPr>
              <w:t>1 раз в 3 месяца</w:t>
            </w:r>
          </w:p>
        </w:tc>
      </w:tr>
      <w:tr w:rsidR="00443BFE" w:rsidRPr="00443BFE" w:rsidTr="006D50FC">
        <w:trPr>
          <w:cantSplit/>
          <w:trHeight w:val="455"/>
        </w:trPr>
        <w:tc>
          <w:tcPr>
            <w:tcW w:w="817"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center"/>
              <w:rPr>
                <w:rFonts w:ascii="PT Astra Serif" w:eastAsia="Times New Roman" w:hAnsi="PT Astra Serif" w:cs="Times New Roman"/>
                <w:spacing w:val="-11"/>
                <w:sz w:val="24"/>
                <w:szCs w:val="24"/>
                <w:lang w:eastAsia="ru-RU"/>
              </w:rPr>
            </w:pPr>
            <w:r w:rsidRPr="00443BFE">
              <w:rPr>
                <w:rFonts w:ascii="PT Astra Serif" w:eastAsia="Times New Roman" w:hAnsi="PT Astra Serif" w:cs="Times New Roman"/>
                <w:spacing w:val="-11"/>
                <w:sz w:val="24"/>
                <w:szCs w:val="24"/>
                <w:lang w:eastAsia="ru-RU"/>
              </w:rPr>
              <w:t>12</w:t>
            </w:r>
          </w:p>
        </w:tc>
        <w:tc>
          <w:tcPr>
            <w:tcW w:w="6943" w:type="dxa"/>
            <w:tcBorders>
              <w:top w:val="single" w:sz="4" w:space="0" w:color="auto"/>
              <w:left w:val="single" w:sz="4" w:space="0" w:color="auto"/>
              <w:bottom w:val="single" w:sz="4" w:space="0" w:color="auto"/>
              <w:right w:val="single" w:sz="4" w:space="0" w:color="auto"/>
            </w:tcBorders>
            <w:hideMark/>
          </w:tcPr>
          <w:p w:rsidR="00443BFE" w:rsidRPr="00443BFE" w:rsidRDefault="00443BFE" w:rsidP="00443BFE">
            <w:pPr>
              <w:spacing w:after="0" w:line="240" w:lineRule="auto"/>
              <w:jc w:val="both"/>
              <w:rPr>
                <w:rFonts w:ascii="PT Astra Serif" w:eastAsia="Times New Roman" w:hAnsi="PT Astra Serif" w:cs="Times New Roman"/>
                <w:sz w:val="24"/>
                <w:szCs w:val="24"/>
                <w:lang w:eastAsia="ru-RU"/>
              </w:rPr>
            </w:pPr>
            <w:r w:rsidRPr="00443BFE">
              <w:rPr>
                <w:rFonts w:ascii="PT Astra Serif" w:eastAsia="Calibri" w:hAnsi="PT Astra Serif" w:cs="Times New Roman"/>
                <w:sz w:val="24"/>
                <w:szCs w:val="24"/>
              </w:rPr>
              <w:t>Настройка  даты и времени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443BFE" w:rsidRPr="00443BFE" w:rsidRDefault="00443BFE" w:rsidP="00443BFE">
            <w:pPr>
              <w:spacing w:after="0" w:line="240" w:lineRule="auto"/>
              <w:jc w:val="center"/>
              <w:rPr>
                <w:rFonts w:ascii="PT Astra Serif" w:eastAsia="Times New Roman" w:hAnsi="PT Astra Serif" w:cs="Times New Roman"/>
                <w:sz w:val="24"/>
                <w:szCs w:val="24"/>
                <w:lang w:eastAsia="ru-RU"/>
              </w:rPr>
            </w:pPr>
            <w:r w:rsidRPr="00443BFE">
              <w:rPr>
                <w:rFonts w:ascii="PT Astra Serif" w:eastAsia="Times New Roman" w:hAnsi="PT Astra Serif" w:cs="Times New Roman"/>
                <w:sz w:val="24"/>
                <w:szCs w:val="24"/>
                <w:lang w:eastAsia="ru-RU"/>
              </w:rPr>
              <w:t>2 раза в месяц</w:t>
            </w:r>
          </w:p>
        </w:tc>
      </w:tr>
    </w:tbl>
    <w:p w:rsidR="00443BFE" w:rsidRPr="00443BFE" w:rsidRDefault="00443BFE" w:rsidP="00443BFE">
      <w:pPr>
        <w:autoSpaceDE w:val="0"/>
        <w:autoSpaceDN w:val="0"/>
        <w:adjustRightInd w:val="0"/>
        <w:spacing w:after="0" w:line="240" w:lineRule="auto"/>
        <w:jc w:val="right"/>
        <w:rPr>
          <w:rFonts w:ascii="PT Astra Serif" w:eastAsia="Times New Roman" w:hAnsi="PT Astra Serif" w:cs="Times New Roman"/>
          <w:bCs/>
          <w:sz w:val="24"/>
          <w:szCs w:val="24"/>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E67488" w:rsidRPr="00E67488" w:rsidTr="00023DD5">
        <w:tc>
          <w:tcPr>
            <w:tcW w:w="4785" w:type="dxa"/>
          </w:tcPr>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E67488" w:rsidP="00796E05">
      <w:pPr>
        <w:spacing w:after="0" w:line="240" w:lineRule="auto"/>
        <w:ind w:firstLine="709"/>
        <w:jc w:val="right"/>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lastRenderedPageBreak/>
        <w:t>П</w:t>
      </w:r>
      <w:r w:rsidR="00796E05" w:rsidRPr="00E67488">
        <w:rPr>
          <w:rFonts w:ascii="PT Astra Serif" w:eastAsia="Times New Roman" w:hAnsi="PT Astra Serif" w:cs="Times New Roman"/>
          <w:color w:val="00000A"/>
          <w:sz w:val="28"/>
          <w:szCs w:val="28"/>
          <w:lang w:eastAsia="ru-RU"/>
        </w:rPr>
        <w:t>риложение 2</w:t>
      </w:r>
    </w:p>
    <w:p w:rsidR="00796E05" w:rsidRPr="00E67488" w:rsidRDefault="00796E05" w:rsidP="00796E05">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796E05" w:rsidRDefault="00796E05"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D44356" w:rsidRPr="00E67488" w:rsidRDefault="00D44356"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796E05" w:rsidRPr="00E67488" w:rsidRDefault="00796E05" w:rsidP="00796E05">
      <w:pPr>
        <w:autoSpaceDE w:val="0"/>
        <w:autoSpaceDN w:val="0"/>
        <w:adjustRightInd w:val="0"/>
        <w:spacing w:after="0" w:line="240" w:lineRule="auto"/>
        <w:ind w:firstLine="567"/>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Спецификация</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9640" w:type="dxa"/>
        <w:tblInd w:w="108" w:type="dxa"/>
        <w:tblLayout w:type="fixed"/>
        <w:tblLook w:val="04A0" w:firstRow="1" w:lastRow="0" w:firstColumn="1" w:lastColumn="0" w:noHBand="0" w:noVBand="1"/>
      </w:tblPr>
      <w:tblGrid>
        <w:gridCol w:w="567"/>
        <w:gridCol w:w="1418"/>
        <w:gridCol w:w="2977"/>
        <w:gridCol w:w="850"/>
        <w:gridCol w:w="1134"/>
        <w:gridCol w:w="1134"/>
        <w:gridCol w:w="1560"/>
      </w:tblGrid>
      <w:tr w:rsidR="00796E05" w:rsidRPr="00E67488" w:rsidTr="00443BFE">
        <w:trPr>
          <w:trHeight w:val="406"/>
        </w:trPr>
        <w:tc>
          <w:tcPr>
            <w:tcW w:w="6946" w:type="dxa"/>
            <w:gridSpan w:val="5"/>
            <w:tcBorders>
              <w:top w:val="single" w:sz="8" w:space="0" w:color="auto"/>
              <w:left w:val="single" w:sz="8" w:space="0" w:color="auto"/>
              <w:bottom w:val="nil"/>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Общая стоимость, рублей</w:t>
            </w:r>
          </w:p>
        </w:tc>
      </w:tr>
      <w:tr w:rsidR="00796E05" w:rsidRPr="00E67488" w:rsidTr="00443BFE">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п</w:t>
            </w:r>
            <w:proofErr w:type="gramEnd"/>
            <w:r w:rsidRPr="00E67488">
              <w:rPr>
                <w:rFonts w:ascii="PT Astra Serif" w:eastAsia="Times New Roman" w:hAnsi="PT Astra Serif" w:cs="Times New Roman"/>
                <w:sz w:val="28"/>
                <w:szCs w:val="28"/>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Кол-во</w:t>
            </w:r>
          </w:p>
        </w:tc>
        <w:tc>
          <w:tcPr>
            <w:tcW w:w="1134"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r>
      <w:tr w:rsidR="00796E05" w:rsidRPr="00E67488" w:rsidTr="00443BFE">
        <w:trPr>
          <w:trHeight w:val="253"/>
        </w:trPr>
        <w:tc>
          <w:tcPr>
            <w:tcW w:w="964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9B2CA6">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443BFE">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443BFE">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443BFE">
        <w:trPr>
          <w:trHeight w:val="218"/>
        </w:trPr>
        <w:tc>
          <w:tcPr>
            <w:tcW w:w="8080" w:type="dxa"/>
            <w:gridSpan w:val="6"/>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443BFE">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E15E34">
            <w:pPr>
              <w:spacing w:after="0" w:line="240" w:lineRule="auto"/>
              <w:ind w:left="34"/>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 xml:space="preserve">ИТОГО: </w:t>
            </w:r>
            <w:r w:rsidR="00E15E34" w:rsidRPr="00E67488">
              <w:rPr>
                <w:rFonts w:ascii="PT Astra Serif" w:eastAsia="Times New Roman" w:hAnsi="PT Astra Serif" w:cs="Times New Roman"/>
                <w:b/>
                <w:sz w:val="28"/>
                <w:szCs w:val="28"/>
                <w:lang w:eastAsia="ru-RU"/>
              </w:rPr>
              <w:t>ц</w:t>
            </w:r>
            <w:r w:rsidRPr="00E67488">
              <w:rPr>
                <w:rFonts w:ascii="PT Astra Serif" w:eastAsia="Times New Roman" w:hAnsi="PT Astra Serif" w:cs="Times New Roman"/>
                <w:b/>
                <w:sz w:val="28"/>
                <w:szCs w:val="28"/>
                <w:lang w:eastAsia="ru-RU"/>
              </w:rPr>
              <w:t xml:space="preserve">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bl>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443BFE" w:rsidP="00796E05">
      <w:pPr>
        <w:spacing w:after="0" w:line="240" w:lineRule="auto"/>
        <w:jc w:val="both"/>
        <w:rPr>
          <w:rFonts w:ascii="PT Astra Serif" w:eastAsia="Times New Roman" w:hAnsi="PT Astra Serif" w:cs="Times New Roman"/>
          <w:sz w:val="28"/>
          <w:szCs w:val="28"/>
          <w:lang w:eastAsia="ru-RU"/>
        </w:rPr>
      </w:pPr>
      <w:r w:rsidRPr="00443BFE">
        <w:rPr>
          <w:rFonts w:ascii="PT Astra Serif" w:eastAsia="Times New Roman" w:hAnsi="PT Astra Serif" w:cs="Times New Roman"/>
          <w:sz w:val="28"/>
          <w:szCs w:val="28"/>
          <w:lang w:eastAsia="ru-RU"/>
        </w:rPr>
        <w:t>Итого: ______  рублей ___ копеек, включая налог на добавленную стоимость</w:t>
      </w:r>
      <w:proofErr w:type="gramStart"/>
      <w:r w:rsidRPr="00443BFE">
        <w:rPr>
          <w:rFonts w:ascii="PT Astra Serif" w:eastAsia="Times New Roman" w:hAnsi="PT Astra Serif" w:cs="Times New Roman"/>
          <w:sz w:val="28"/>
          <w:szCs w:val="28"/>
          <w:lang w:eastAsia="ru-RU"/>
        </w:rPr>
        <w:t xml:space="preserve"> (__  %): _________________________ </w:t>
      </w:r>
      <w:proofErr w:type="gramEnd"/>
      <w:r w:rsidRPr="00443BFE">
        <w:rPr>
          <w:rFonts w:ascii="PT Astra Serif" w:eastAsia="Times New Roman" w:hAnsi="PT Astra Serif" w:cs="Times New Roman"/>
          <w:sz w:val="28"/>
          <w:szCs w:val="28"/>
          <w:lang w:eastAsia="ru-RU"/>
        </w:rPr>
        <w:t>рублей __ копеек / НДС не облагается в соответствии с п. ___ ст. ____ Налогового кодекса Российской Федерации.</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796E05" w:rsidRPr="00E67488" w:rsidTr="00443BFE">
        <w:tc>
          <w:tcPr>
            <w:tcW w:w="4729" w:type="dxa"/>
          </w:tcPr>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34" w:type="dxa"/>
          </w:tcPr>
          <w:p w:rsidR="00796E05" w:rsidRPr="00E67488"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A56" w:rsidRDefault="00490A56" w:rsidP="00407514">
      <w:pPr>
        <w:spacing w:after="0" w:line="240" w:lineRule="auto"/>
      </w:pPr>
      <w:r>
        <w:separator/>
      </w:r>
    </w:p>
  </w:endnote>
  <w:endnote w:type="continuationSeparator" w:id="0">
    <w:p w:rsidR="00490A56" w:rsidRDefault="00490A56"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A56" w:rsidRDefault="00490A56" w:rsidP="00407514">
      <w:pPr>
        <w:spacing w:after="0" w:line="240" w:lineRule="auto"/>
      </w:pPr>
      <w:r>
        <w:separator/>
      </w:r>
    </w:p>
  </w:footnote>
  <w:footnote w:type="continuationSeparator" w:id="0">
    <w:p w:rsidR="00490A56" w:rsidRDefault="00490A56"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20FDC"/>
    <w:rsid w:val="000A5D83"/>
    <w:rsid w:val="000B7A9A"/>
    <w:rsid w:val="000D5838"/>
    <w:rsid w:val="000F31F8"/>
    <w:rsid w:val="0010759F"/>
    <w:rsid w:val="00120FF1"/>
    <w:rsid w:val="00130A6D"/>
    <w:rsid w:val="00133EF3"/>
    <w:rsid w:val="001356A5"/>
    <w:rsid w:val="0016085D"/>
    <w:rsid w:val="001B2D6C"/>
    <w:rsid w:val="001D07D7"/>
    <w:rsid w:val="00220BF7"/>
    <w:rsid w:val="00236D10"/>
    <w:rsid w:val="002509E4"/>
    <w:rsid w:val="0027337B"/>
    <w:rsid w:val="002756EC"/>
    <w:rsid w:val="002E3259"/>
    <w:rsid w:val="00311A00"/>
    <w:rsid w:val="00313BDA"/>
    <w:rsid w:val="0033473B"/>
    <w:rsid w:val="00355318"/>
    <w:rsid w:val="003C2640"/>
    <w:rsid w:val="003E5849"/>
    <w:rsid w:val="00401C7D"/>
    <w:rsid w:val="00406A57"/>
    <w:rsid w:val="00407514"/>
    <w:rsid w:val="00407CAD"/>
    <w:rsid w:val="004243C0"/>
    <w:rsid w:val="00443BFE"/>
    <w:rsid w:val="00444E9B"/>
    <w:rsid w:val="00490A56"/>
    <w:rsid w:val="00492BE7"/>
    <w:rsid w:val="004E2CD3"/>
    <w:rsid w:val="004E727D"/>
    <w:rsid w:val="004F30CD"/>
    <w:rsid w:val="004F7D68"/>
    <w:rsid w:val="00593C07"/>
    <w:rsid w:val="005A6541"/>
    <w:rsid w:val="005E44BF"/>
    <w:rsid w:val="00614694"/>
    <w:rsid w:val="00621055"/>
    <w:rsid w:val="00654FDD"/>
    <w:rsid w:val="0068488F"/>
    <w:rsid w:val="006966A3"/>
    <w:rsid w:val="00697D6D"/>
    <w:rsid w:val="006D2C37"/>
    <w:rsid w:val="00700ED4"/>
    <w:rsid w:val="00723A74"/>
    <w:rsid w:val="00747446"/>
    <w:rsid w:val="00754507"/>
    <w:rsid w:val="00781424"/>
    <w:rsid w:val="00786427"/>
    <w:rsid w:val="00790E68"/>
    <w:rsid w:val="00796E05"/>
    <w:rsid w:val="007D78F8"/>
    <w:rsid w:val="007E5145"/>
    <w:rsid w:val="00823A02"/>
    <w:rsid w:val="008408DC"/>
    <w:rsid w:val="008540DA"/>
    <w:rsid w:val="008C423C"/>
    <w:rsid w:val="008C729E"/>
    <w:rsid w:val="008D2A33"/>
    <w:rsid w:val="008E796F"/>
    <w:rsid w:val="00900426"/>
    <w:rsid w:val="00936515"/>
    <w:rsid w:val="00946274"/>
    <w:rsid w:val="00965636"/>
    <w:rsid w:val="009A1077"/>
    <w:rsid w:val="009B2CA6"/>
    <w:rsid w:val="009B4BBE"/>
    <w:rsid w:val="009B6375"/>
    <w:rsid w:val="009B6A8C"/>
    <w:rsid w:val="009D3704"/>
    <w:rsid w:val="009F5107"/>
    <w:rsid w:val="00A2345F"/>
    <w:rsid w:val="00A3206F"/>
    <w:rsid w:val="00A50601"/>
    <w:rsid w:val="00A85ECF"/>
    <w:rsid w:val="00AA2D1E"/>
    <w:rsid w:val="00AC130E"/>
    <w:rsid w:val="00AD3DE9"/>
    <w:rsid w:val="00AD7908"/>
    <w:rsid w:val="00AE2845"/>
    <w:rsid w:val="00AE374B"/>
    <w:rsid w:val="00AF49CA"/>
    <w:rsid w:val="00B16EEA"/>
    <w:rsid w:val="00B2125E"/>
    <w:rsid w:val="00B337A5"/>
    <w:rsid w:val="00B817CD"/>
    <w:rsid w:val="00B86408"/>
    <w:rsid w:val="00BE19A9"/>
    <w:rsid w:val="00C14510"/>
    <w:rsid w:val="00C145DC"/>
    <w:rsid w:val="00C35899"/>
    <w:rsid w:val="00C64572"/>
    <w:rsid w:val="00C81190"/>
    <w:rsid w:val="00CB67DF"/>
    <w:rsid w:val="00CC3232"/>
    <w:rsid w:val="00CD422A"/>
    <w:rsid w:val="00CF51E0"/>
    <w:rsid w:val="00D02BEA"/>
    <w:rsid w:val="00D05A27"/>
    <w:rsid w:val="00D117EE"/>
    <w:rsid w:val="00D3421D"/>
    <w:rsid w:val="00D44356"/>
    <w:rsid w:val="00D66C16"/>
    <w:rsid w:val="00D70EE8"/>
    <w:rsid w:val="00D7520E"/>
    <w:rsid w:val="00DB4CCA"/>
    <w:rsid w:val="00DC5080"/>
    <w:rsid w:val="00DD35E1"/>
    <w:rsid w:val="00DF4E4F"/>
    <w:rsid w:val="00E01F8C"/>
    <w:rsid w:val="00E143CF"/>
    <w:rsid w:val="00E15E34"/>
    <w:rsid w:val="00E176B4"/>
    <w:rsid w:val="00E23DB0"/>
    <w:rsid w:val="00E32A08"/>
    <w:rsid w:val="00E414B7"/>
    <w:rsid w:val="00E622A5"/>
    <w:rsid w:val="00E67488"/>
    <w:rsid w:val="00E82393"/>
    <w:rsid w:val="00EA1844"/>
    <w:rsid w:val="00EB02C8"/>
    <w:rsid w:val="00EC56D8"/>
    <w:rsid w:val="00ED3EFE"/>
    <w:rsid w:val="00ED7BFB"/>
    <w:rsid w:val="00F12968"/>
    <w:rsid w:val="00F37916"/>
    <w:rsid w:val="00F429BE"/>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4E53-DFAA-42A0-8D7B-26F313DA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5817</Words>
  <Characters>33159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6</cp:revision>
  <cp:lastPrinted>2021-08-19T06:53:00Z</cp:lastPrinted>
  <dcterms:created xsi:type="dcterms:W3CDTF">2021-09-09T07:24:00Z</dcterms:created>
  <dcterms:modified xsi:type="dcterms:W3CDTF">2021-09-16T09:57:00Z</dcterms:modified>
</cp:coreProperties>
</file>