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814FD" w:rsidRPr="00F01DED" w:rsidRDefault="009814FD" w:rsidP="00676D0A">
      <w:pPr>
        <w:pStyle w:val="a7"/>
        <w:numPr>
          <w:ilvl w:val="1"/>
          <w:numId w:val="2"/>
        </w:numPr>
        <w:shd w:val="clear" w:color="auto" w:fill="FFFFFF"/>
        <w:tabs>
          <w:tab w:val="left" w:pos="567"/>
          <w:tab w:val="left" w:pos="851"/>
        </w:tabs>
        <w:suppressAutoHyphens/>
        <w:ind w:left="0" w:firstLine="0"/>
        <w:jc w:val="both"/>
        <w:rPr>
          <w:lang w:eastAsia="ar-SA"/>
        </w:rPr>
      </w:pPr>
      <w:r w:rsidRPr="00F01DED">
        <w:t>Наименование аукциона в электронной форме:</w:t>
      </w:r>
      <w:r w:rsidRPr="00F01DED">
        <w:rPr>
          <w:u w:val="single"/>
        </w:rPr>
        <w:t xml:space="preserve"> Аукцион в электронной форме на право заключения муниципального контракта </w:t>
      </w:r>
      <w:r w:rsidR="00DA44AA" w:rsidRPr="00DA44AA">
        <w:rPr>
          <w:u w:val="single"/>
        </w:rPr>
        <w:t xml:space="preserve">на оказание услуг </w:t>
      </w:r>
      <w:r w:rsidR="004F715C">
        <w:rPr>
          <w:u w:val="single"/>
        </w:rPr>
        <w:t xml:space="preserve">по проведению </w:t>
      </w:r>
      <w:r w:rsidR="00675A58">
        <w:rPr>
          <w:u w:val="single"/>
        </w:rPr>
        <w:t>семинара</w:t>
      </w:r>
      <w:r w:rsidR="00307BAF">
        <w:rPr>
          <w:u w:val="single"/>
        </w:rPr>
        <w:t>, семинара-тренинга</w:t>
      </w:r>
      <w:r w:rsidR="00675A58">
        <w:rPr>
          <w:u w:val="single"/>
        </w:rPr>
        <w:t xml:space="preserve"> по повышению квалификации специалистов субъектов профилактики занимающихся пропагандой здорового образа жизни и профилактикой наркомании</w:t>
      </w:r>
      <w:r w:rsidR="004F715C">
        <w:rPr>
          <w:u w:val="single"/>
        </w:rPr>
        <w:t>.</w:t>
      </w:r>
    </w:p>
    <w:p w:rsidR="009814FD" w:rsidRPr="00F01DED" w:rsidRDefault="009814FD" w:rsidP="00676D0A">
      <w:pPr>
        <w:numPr>
          <w:ilvl w:val="1"/>
          <w:numId w:val="2"/>
        </w:numPr>
        <w:tabs>
          <w:tab w:val="left" w:pos="567"/>
          <w:tab w:val="num" w:pos="1075"/>
        </w:tabs>
        <w:ind w:left="0" w:firstLine="0"/>
        <w:jc w:val="both"/>
      </w:pPr>
      <w:r w:rsidRPr="00F01DED">
        <w:t>Аукцион в электронной форме проводит</w:t>
      </w:r>
      <w:r w:rsidRPr="00F01DED">
        <w:rPr>
          <w:u w:val="single"/>
        </w:rPr>
        <w:t>: уполномоченный орган</w:t>
      </w:r>
    </w:p>
    <w:p w:rsidR="009814FD" w:rsidRPr="00F01DED" w:rsidRDefault="009814FD" w:rsidP="00676D0A">
      <w:pPr>
        <w:numPr>
          <w:ilvl w:val="1"/>
          <w:numId w:val="2"/>
        </w:numPr>
        <w:tabs>
          <w:tab w:val="left" w:pos="567"/>
          <w:tab w:val="num" w:pos="1075"/>
        </w:tabs>
        <w:autoSpaceDE w:val="0"/>
        <w:autoSpaceDN w:val="0"/>
        <w:adjustRightInd w:val="0"/>
        <w:ind w:left="0" w:firstLine="0"/>
        <w:jc w:val="both"/>
      </w:pPr>
      <w:r w:rsidRPr="00F01DED">
        <w:t xml:space="preserve">Заказчик: </w:t>
      </w:r>
      <w:r w:rsidRPr="00F01DED">
        <w:rPr>
          <w:u w:val="single"/>
        </w:rPr>
        <w:t>Администрация города Югорска</w:t>
      </w:r>
      <w:r w:rsidRPr="00F01DED">
        <w:t>.</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676D0A">
      <w:pPr>
        <w:numPr>
          <w:ilvl w:val="1"/>
          <w:numId w:val="2"/>
        </w:numPr>
        <w:tabs>
          <w:tab w:val="left" w:pos="567"/>
        </w:tabs>
        <w:autoSpaceDE w:val="0"/>
        <w:autoSpaceDN w:val="0"/>
        <w:adjustRightInd w:val="0"/>
        <w:ind w:left="0" w:firstLine="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676D0A">
      <w:pPr>
        <w:numPr>
          <w:ilvl w:val="1"/>
          <w:numId w:val="2"/>
        </w:numPr>
        <w:tabs>
          <w:tab w:val="left" w:pos="567"/>
        </w:tabs>
        <w:autoSpaceDE w:val="0"/>
        <w:autoSpaceDN w:val="0"/>
        <w:adjustRightInd w:val="0"/>
        <w:ind w:left="0" w:firstLine="0"/>
        <w:jc w:val="both"/>
        <w:rPr>
          <w:rStyle w:val="a6"/>
          <w:color w:val="auto"/>
        </w:rPr>
      </w:pPr>
      <w:r w:rsidRPr="00F01DED">
        <w:t xml:space="preserve">Адрес электронной почты: </w:t>
      </w:r>
      <w:proofErr w:type="spellStart"/>
      <w:r w:rsidR="00024DFE">
        <w:rPr>
          <w:rFonts w:eastAsiaTheme="minorHAnsi"/>
          <w:color w:val="000000"/>
          <w:lang w:val="en-US" w:eastAsia="en-US"/>
        </w:rPr>
        <w:t>Filippova</w:t>
      </w:r>
      <w:proofErr w:type="spellEnd"/>
      <w:r w:rsidR="00024DFE">
        <w:rPr>
          <w:rFonts w:eastAsiaTheme="minorHAnsi"/>
          <w:color w:val="000000"/>
          <w:lang w:eastAsia="en-US"/>
        </w:rPr>
        <w:t>М</w:t>
      </w:r>
      <w:r w:rsidR="00DD3D42" w:rsidRPr="00DD3D42">
        <w:rPr>
          <w:rFonts w:eastAsiaTheme="minorHAnsi"/>
          <w:color w:val="000000"/>
          <w:lang w:eastAsia="en-US"/>
        </w:rPr>
        <w:t>@</w:t>
      </w:r>
      <w:r w:rsidR="00DD3D42">
        <w:rPr>
          <w:rFonts w:eastAsiaTheme="minorHAnsi"/>
          <w:color w:val="000000"/>
          <w:lang w:val="en-US" w:eastAsia="en-US"/>
        </w:rPr>
        <w:t>inbox</w:t>
      </w:r>
      <w:r w:rsidR="00DD3D42" w:rsidRPr="00DD3D42">
        <w:rPr>
          <w:rFonts w:eastAsiaTheme="minorHAnsi"/>
          <w:color w:val="000000"/>
          <w:lang w:eastAsia="en-US"/>
        </w:rPr>
        <w:t>.</w:t>
      </w:r>
      <w:proofErr w:type="spellStart"/>
      <w:r w:rsidR="00DD3D42">
        <w:rPr>
          <w:rFonts w:eastAsiaTheme="minorHAnsi"/>
          <w:color w:val="000000"/>
          <w:lang w:val="en-US" w:eastAsia="en-US"/>
        </w:rPr>
        <w:t>ru</w:t>
      </w:r>
      <w:proofErr w:type="spellEnd"/>
    </w:p>
    <w:p w:rsidR="009814FD" w:rsidRPr="00F01DED" w:rsidRDefault="009814FD" w:rsidP="00F01DE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4F715C">
        <w:rPr>
          <w:u w:val="single"/>
        </w:rPr>
        <w:t>47</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4F715C">
        <w:rPr>
          <w:rFonts w:ascii="Times New Roman" w:hAnsi="Times New Roman" w:cs="Times New Roman"/>
          <w:sz w:val="24"/>
          <w:szCs w:val="24"/>
        </w:rPr>
        <w:t xml:space="preserve">эксперт </w:t>
      </w:r>
      <w:r w:rsidR="00DD3D42">
        <w:rPr>
          <w:rFonts w:ascii="Times New Roman" w:hAnsi="Times New Roman" w:cs="Times New Roman"/>
          <w:sz w:val="24"/>
          <w:szCs w:val="24"/>
        </w:rPr>
        <w:t>Филиппова Марина Геннадьевна</w:t>
      </w:r>
      <w:r w:rsidR="00DE3F36">
        <w:rPr>
          <w:rFonts w:ascii="Times New Roman" w:hAnsi="Times New Roman" w:cs="Times New Roman"/>
          <w:sz w:val="24"/>
          <w:szCs w:val="24"/>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Уполномоченный орган (учреждение</w:t>
      </w:r>
      <w:r w:rsidRPr="00F01DED">
        <w:t xml:space="preserve">): </w:t>
      </w:r>
      <w:r w:rsidRPr="00F01DED">
        <w:rPr>
          <w:rFonts w:ascii="Times New Roman" w:hAnsi="Times New Roman" w:cs="Times New Roman"/>
          <w:sz w:val="24"/>
          <w:szCs w:val="24"/>
          <w:u w:val="single"/>
        </w:rPr>
        <w:t>Администрация города Югорска</w:t>
      </w:r>
      <w:r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каб. </w:t>
      </w:r>
      <w:r w:rsidR="007C1D15">
        <w:rPr>
          <w:rFonts w:ascii="Times New Roman" w:hAnsi="Times New Roman" w:cs="Times New Roman"/>
          <w:sz w:val="24"/>
          <w:szCs w:val="24"/>
          <w:u w:val="single"/>
        </w:rPr>
        <w:t>310</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w:t>
      </w:r>
      <w:r w:rsidR="007C1D15">
        <w:rPr>
          <w:rFonts w:ascii="Times New Roman" w:hAnsi="Times New Roman" w:cs="Times New Roman"/>
          <w:sz w:val="24"/>
          <w:szCs w:val="24"/>
          <w:u w:val="single"/>
        </w:rPr>
        <w:t xml:space="preserve"> 310</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F01DED">
      <w:pPr>
        <w:numPr>
          <w:ilvl w:val="1"/>
          <w:numId w:val="2"/>
        </w:numPr>
        <w:tabs>
          <w:tab w:val="left" w:pos="567"/>
          <w:tab w:val="num" w:pos="1075"/>
        </w:tabs>
        <w:autoSpaceDE w:val="0"/>
        <w:autoSpaceDN w:val="0"/>
        <w:adjustRightInd w:val="0"/>
        <w:ind w:left="0" w:firstLine="0"/>
        <w:jc w:val="both"/>
      </w:pPr>
      <w:r w:rsidRPr="00F01DED">
        <w:t xml:space="preserve">Специализированная организация: </w:t>
      </w:r>
      <w:r w:rsidRPr="00F01DED">
        <w:rPr>
          <w:u w:val="single"/>
        </w:rPr>
        <w:t>не привлекается.</w:t>
      </w:r>
    </w:p>
    <w:p w:rsidR="009814FD" w:rsidRPr="00F01DED" w:rsidRDefault="009814FD" w:rsidP="00F01DED">
      <w:pPr>
        <w:numPr>
          <w:ilvl w:val="0"/>
          <w:numId w:val="2"/>
        </w:numPr>
        <w:tabs>
          <w:tab w:val="num" w:pos="567"/>
        </w:tabs>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F01DED">
      <w:pPr>
        <w:numPr>
          <w:ilvl w:val="0"/>
          <w:numId w:val="2"/>
        </w:numPr>
        <w:tabs>
          <w:tab w:val="num" w:pos="927"/>
        </w:tabs>
        <w:autoSpaceDE w:val="0"/>
        <w:autoSpaceDN w:val="0"/>
        <w:adjustRightInd w:val="0"/>
        <w:ind w:left="0" w:firstLine="0"/>
        <w:jc w:val="both"/>
      </w:pPr>
      <w:r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046409">
            <w:pPr>
              <w:jc w:val="center"/>
              <w:rPr>
                <w:sz w:val="20"/>
                <w:szCs w:val="20"/>
              </w:rPr>
            </w:pPr>
            <w:r w:rsidRPr="00F01DED">
              <w:rPr>
                <w:sz w:val="20"/>
                <w:szCs w:val="20"/>
              </w:rPr>
              <w:t>Наименование объекта закупки</w:t>
            </w:r>
          </w:p>
          <w:p w:rsidR="00EE75A4" w:rsidRPr="00F01DED" w:rsidRDefault="00EE75A4" w:rsidP="00F01DED">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F01DED">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F01DED">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autoSpaceDE w:val="0"/>
              <w:autoSpaceDN w:val="0"/>
              <w:adjustRightInd w:val="0"/>
              <w:jc w:val="center"/>
              <w:rPr>
                <w:sz w:val="20"/>
                <w:szCs w:val="20"/>
              </w:rPr>
            </w:pPr>
            <w:r>
              <w:rPr>
                <w:sz w:val="20"/>
                <w:szCs w:val="20"/>
              </w:rPr>
              <w:t>80.3</w:t>
            </w:r>
            <w:r w:rsidR="00D515C2">
              <w:rPr>
                <w:sz w:val="20"/>
                <w:szCs w:val="20"/>
              </w:rPr>
              <w:t>0.12.130</w:t>
            </w:r>
          </w:p>
        </w:tc>
        <w:tc>
          <w:tcPr>
            <w:tcW w:w="4677" w:type="dxa"/>
            <w:tcBorders>
              <w:top w:val="single" w:sz="4" w:space="0" w:color="auto"/>
              <w:left w:val="single" w:sz="4" w:space="0" w:color="auto"/>
              <w:bottom w:val="single" w:sz="4" w:space="0" w:color="auto"/>
              <w:right w:val="single" w:sz="4" w:space="0" w:color="auto"/>
            </w:tcBorders>
          </w:tcPr>
          <w:p w:rsidR="00675A58" w:rsidRDefault="00675A58" w:rsidP="001831B8">
            <w:pPr>
              <w:autoSpaceDE w:val="0"/>
              <w:autoSpaceDN w:val="0"/>
              <w:adjustRightInd w:val="0"/>
              <w:jc w:val="both"/>
              <w:rPr>
                <w:sz w:val="20"/>
                <w:szCs w:val="20"/>
              </w:rPr>
            </w:pPr>
            <w:r>
              <w:rPr>
                <w:sz w:val="20"/>
                <w:szCs w:val="20"/>
              </w:rPr>
              <w:t>П</w:t>
            </w:r>
            <w:r w:rsidRPr="00675A58">
              <w:rPr>
                <w:sz w:val="20"/>
                <w:szCs w:val="20"/>
              </w:rPr>
              <w:t>овышени</w:t>
            </w:r>
            <w:r>
              <w:rPr>
                <w:sz w:val="20"/>
                <w:szCs w:val="20"/>
              </w:rPr>
              <w:t>е</w:t>
            </w:r>
            <w:r w:rsidRPr="00675A58">
              <w:rPr>
                <w:sz w:val="20"/>
                <w:szCs w:val="20"/>
              </w:rPr>
              <w:t xml:space="preserve"> квалификации специалистов субъектов профилактики занимающихся пропагандой здорового образа жизни и профилактикой наркомании.</w:t>
            </w:r>
          </w:p>
          <w:p w:rsidR="0078395C" w:rsidRPr="001831B8" w:rsidRDefault="0078395C" w:rsidP="004E5F2B">
            <w:pPr>
              <w:autoSpaceDE w:val="0"/>
              <w:autoSpaceDN w:val="0"/>
              <w:adjustRightInd w:val="0"/>
              <w:jc w:val="both"/>
              <w:rPr>
                <w:sz w:val="20"/>
                <w:szCs w:val="20"/>
              </w:rPr>
            </w:pPr>
            <w:r w:rsidRPr="001831B8">
              <w:rPr>
                <w:sz w:val="20"/>
                <w:szCs w:val="20"/>
              </w:rPr>
              <w:t xml:space="preserve">Объем учебной нагрузки </w:t>
            </w:r>
            <w:r w:rsidR="00675A58">
              <w:rPr>
                <w:sz w:val="20"/>
                <w:szCs w:val="20"/>
              </w:rPr>
              <w:t>семинара</w:t>
            </w:r>
            <w:r w:rsidRPr="001831B8">
              <w:rPr>
                <w:sz w:val="20"/>
                <w:szCs w:val="20"/>
              </w:rPr>
              <w:t xml:space="preserve"> </w:t>
            </w:r>
            <w:r w:rsidR="00CB7F80">
              <w:rPr>
                <w:sz w:val="20"/>
                <w:szCs w:val="20"/>
              </w:rPr>
              <w:t>–</w:t>
            </w:r>
            <w:r w:rsidRPr="001831B8">
              <w:rPr>
                <w:sz w:val="20"/>
                <w:szCs w:val="20"/>
              </w:rPr>
              <w:t xml:space="preserve"> </w:t>
            </w:r>
            <w:r w:rsidR="00CB7F80">
              <w:rPr>
                <w:sz w:val="20"/>
                <w:szCs w:val="20"/>
              </w:rPr>
              <w:t xml:space="preserve">не менее </w:t>
            </w:r>
            <w:r w:rsidR="00675A58">
              <w:rPr>
                <w:sz w:val="20"/>
                <w:szCs w:val="20"/>
              </w:rPr>
              <w:t>16 часов.</w:t>
            </w:r>
            <w:r w:rsidR="00E63FA9" w:rsidRPr="001831B8">
              <w:rPr>
                <w:sz w:val="20"/>
                <w:szCs w:val="20"/>
              </w:rPr>
              <w:t xml:space="preserve"> </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7C1D15" w:rsidP="00F01DED">
            <w:pPr>
              <w:jc w:val="center"/>
              <w:rPr>
                <w:sz w:val="20"/>
                <w:szCs w:val="20"/>
              </w:rPr>
            </w:pPr>
            <w:r>
              <w:rPr>
                <w:sz w:val="20"/>
                <w:szCs w:val="20"/>
              </w:rPr>
              <w:t>Чел.</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75A58" w:rsidP="00F01DED">
            <w:pPr>
              <w:jc w:val="center"/>
              <w:rPr>
                <w:sz w:val="20"/>
                <w:szCs w:val="20"/>
              </w:rPr>
            </w:pPr>
            <w:r>
              <w:rP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EE75A4" w:rsidRPr="00DA44AA" w:rsidRDefault="00675A58" w:rsidP="001831B8">
            <w:pPr>
              <w:jc w:val="center"/>
              <w:rPr>
                <w:sz w:val="20"/>
                <w:szCs w:val="20"/>
              </w:rPr>
            </w:pPr>
            <w:r>
              <w:rPr>
                <w:sz w:val="20"/>
                <w:szCs w:val="20"/>
              </w:rPr>
              <w:t>50 000</w:t>
            </w:r>
          </w:p>
        </w:tc>
      </w:tr>
      <w:tr w:rsidR="007C1D15"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7C1D15" w:rsidRDefault="007C1D15"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7C1D15" w:rsidRPr="00DA44AA" w:rsidRDefault="00675A58" w:rsidP="001831B8">
            <w:pPr>
              <w:jc w:val="center"/>
              <w:rPr>
                <w:sz w:val="20"/>
                <w:szCs w:val="20"/>
              </w:rPr>
            </w:pPr>
            <w:r>
              <w:rPr>
                <w:sz w:val="20"/>
                <w:szCs w:val="20"/>
              </w:rPr>
              <w:t>50 000</w:t>
            </w:r>
          </w:p>
        </w:tc>
      </w:tr>
    </w:tbl>
    <w:p w:rsidR="009814FD" w:rsidRPr="00F01DED" w:rsidRDefault="009814FD" w:rsidP="00F01DED">
      <w:pPr>
        <w:numPr>
          <w:ilvl w:val="0"/>
          <w:numId w:val="2"/>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7C1D15">
        <w:t xml:space="preserve"> Югорск</w:t>
      </w:r>
      <w:r w:rsidR="00EE75A4">
        <w:t>.</w:t>
      </w:r>
    </w:p>
    <w:p w:rsidR="009E082C" w:rsidRPr="00294EE0" w:rsidRDefault="009814FD" w:rsidP="00F01DED">
      <w:pPr>
        <w:numPr>
          <w:ilvl w:val="0"/>
          <w:numId w:val="2"/>
        </w:numPr>
        <w:autoSpaceDE w:val="0"/>
        <w:autoSpaceDN w:val="0"/>
        <w:adjustRightInd w:val="0"/>
        <w:ind w:left="0" w:firstLine="0"/>
        <w:jc w:val="both"/>
      </w:pPr>
      <w:r w:rsidRPr="00F01DED">
        <w:t>Сроки</w:t>
      </w:r>
      <w:r w:rsidRPr="00F01DED">
        <w:rPr>
          <w:bCs/>
        </w:rPr>
        <w:t xml:space="preserve"> </w:t>
      </w:r>
      <w:r w:rsidRPr="00294EE0">
        <w:rPr>
          <w:bCs/>
        </w:rPr>
        <w:t>оказания</w:t>
      </w:r>
      <w:r w:rsidRPr="00294EE0">
        <w:t xml:space="preserve"> услуг: </w:t>
      </w:r>
      <w:r w:rsidR="00EE75A4" w:rsidRPr="00294EE0">
        <w:t>с момента заключения контракта</w:t>
      </w:r>
      <w:r w:rsidR="00E63FA9">
        <w:t xml:space="preserve"> до </w:t>
      </w:r>
      <w:r w:rsidR="00BE54E1">
        <w:t>23</w:t>
      </w:r>
      <w:r w:rsidR="00E63FA9">
        <w:t>.</w:t>
      </w:r>
      <w:r w:rsidR="00DD3D42">
        <w:t>1</w:t>
      </w:r>
      <w:r w:rsidR="001831B8">
        <w:t>2</w:t>
      </w:r>
      <w:r w:rsidR="007C1D15" w:rsidRPr="00294EE0">
        <w:t>.2014</w:t>
      </w:r>
      <w:r w:rsidRPr="00294EE0">
        <w:t>.</w:t>
      </w:r>
      <w:r w:rsidRPr="00294EE0">
        <w:rPr>
          <w:u w:val="single"/>
        </w:rPr>
        <w:t xml:space="preserve"> </w:t>
      </w:r>
    </w:p>
    <w:p w:rsidR="009814FD" w:rsidRPr="00F01DED" w:rsidRDefault="009814FD" w:rsidP="00F01DED">
      <w:pPr>
        <w:numPr>
          <w:ilvl w:val="0"/>
          <w:numId w:val="2"/>
        </w:numPr>
        <w:autoSpaceDE w:val="0"/>
        <w:autoSpaceDN w:val="0"/>
        <w:adjustRightInd w:val="0"/>
        <w:ind w:left="0" w:firstLine="0"/>
        <w:jc w:val="both"/>
      </w:pPr>
      <w:r w:rsidRPr="00F01DED">
        <w:t xml:space="preserve">Источник финансирования: </w:t>
      </w:r>
      <w:r w:rsidRPr="00F01DED">
        <w:rPr>
          <w:u w:val="single"/>
        </w:rPr>
        <w:t>бюджет города Югорска на 2014 год</w:t>
      </w:r>
      <w:r w:rsidRPr="00F01DED">
        <w:t>.</w:t>
      </w:r>
    </w:p>
    <w:p w:rsidR="009814FD" w:rsidRPr="00F01DED" w:rsidRDefault="009814FD" w:rsidP="00F01DED">
      <w:pPr>
        <w:pStyle w:val="a7"/>
        <w:numPr>
          <w:ilvl w:val="0"/>
          <w:numId w:val="2"/>
        </w:numPr>
        <w:autoSpaceDE w:val="0"/>
        <w:autoSpaceDN w:val="0"/>
        <w:adjustRightInd w:val="0"/>
        <w:ind w:left="0" w:firstLine="0"/>
        <w:jc w:val="both"/>
      </w:pPr>
      <w:r w:rsidRPr="00F01DED">
        <w:rPr>
          <w:iCs/>
        </w:rPr>
        <w:t>Форма, сроки и порядок оплаты услуг: единовременный платёж в течение 10 (десяти) рабочих дней после подписания акта оказания услуг.</w:t>
      </w:r>
    </w:p>
    <w:p w:rsidR="009814FD" w:rsidRPr="00F01DED" w:rsidRDefault="009814FD" w:rsidP="00F01DED">
      <w:pPr>
        <w:pStyle w:val="a7"/>
        <w:numPr>
          <w:ilvl w:val="0"/>
          <w:numId w:val="2"/>
        </w:numPr>
        <w:autoSpaceDE w:val="0"/>
        <w:autoSpaceDN w:val="0"/>
        <w:adjustRightInd w:val="0"/>
        <w:ind w:left="0" w:firstLine="0"/>
        <w:jc w:val="both"/>
      </w:pPr>
      <w:r w:rsidRPr="00F01DED">
        <w:t>Требования к участникам закупки:</w:t>
      </w:r>
    </w:p>
    <w:p w:rsidR="009814FD" w:rsidRPr="0004614B" w:rsidRDefault="009814FD" w:rsidP="00F01DED">
      <w:pPr>
        <w:suppressAutoHyphens/>
        <w:jc w:val="both"/>
      </w:pPr>
      <w:r w:rsidRPr="00F01DED">
        <w:t xml:space="preserve">1) соответствие требованиям, </w:t>
      </w:r>
      <w:r w:rsidRPr="00F01DED">
        <w:rPr>
          <w:bCs/>
        </w:rPr>
        <w:t>установленным</w:t>
      </w:r>
      <w:r w:rsidRPr="00F01DE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01DED">
        <w:rPr>
          <w:bCs/>
        </w:rPr>
        <w:t>ом</w:t>
      </w:r>
      <w:r w:rsidRPr="00F01DED">
        <w:t xml:space="preserve"> закупки</w:t>
      </w:r>
      <w:r w:rsidRPr="0004614B">
        <w:t>;</w:t>
      </w:r>
    </w:p>
    <w:p w:rsidR="009814FD" w:rsidRPr="00F01DED" w:rsidRDefault="00BF1046" w:rsidP="00F01DED">
      <w:pPr>
        <w:suppressAutoHyphens/>
        <w:jc w:val="both"/>
      </w:pPr>
      <w:r>
        <w:t>2</w:t>
      </w:r>
      <w:r w:rsidR="009814FD" w:rsidRPr="00F01DED">
        <w:t xml:space="preserve">) </w:t>
      </w:r>
      <w:proofErr w:type="spellStart"/>
      <w:r w:rsidR="009814FD" w:rsidRPr="00F01DED">
        <w:t>непроведение</w:t>
      </w:r>
      <w:proofErr w:type="spellEnd"/>
      <w:r w:rsidR="009814FD" w:rsidRPr="00F01DED">
        <w:t xml:space="preserve"> ликвидации участника </w:t>
      </w:r>
      <w:r w:rsidR="009814FD" w:rsidRPr="00F01DED">
        <w:rPr>
          <w:bCs/>
        </w:rPr>
        <w:t>закупки -</w:t>
      </w:r>
      <w:r w:rsidR="009814FD" w:rsidRPr="00F01DED">
        <w:t xml:space="preserve"> юридического лица и отсутствие решения арбитражного суда о признании участника </w:t>
      </w:r>
      <w:r w:rsidR="009814FD" w:rsidRPr="00F01DED">
        <w:rPr>
          <w:bCs/>
        </w:rPr>
        <w:t>закупки</w:t>
      </w:r>
      <w:r w:rsidR="009814FD" w:rsidRPr="00F01DED">
        <w:t xml:space="preserve"> - юридического лица, индивидуального предпринимателя </w:t>
      </w:r>
      <w:r w:rsidR="009814FD" w:rsidRPr="00F01DED">
        <w:rPr>
          <w:bCs/>
        </w:rPr>
        <w:t>несостоятельным (</w:t>
      </w:r>
      <w:r w:rsidR="009814FD" w:rsidRPr="00F01DED">
        <w:t>банкротом</w:t>
      </w:r>
      <w:r w:rsidR="009814FD" w:rsidRPr="00F01DED">
        <w:rPr>
          <w:bCs/>
        </w:rPr>
        <w:t>)</w:t>
      </w:r>
      <w:r w:rsidR="009814FD" w:rsidRPr="00F01DED">
        <w:t xml:space="preserve"> и об открытии конкурсного производства;</w:t>
      </w:r>
    </w:p>
    <w:p w:rsidR="009814FD" w:rsidRPr="00F01DED" w:rsidRDefault="00BF1046" w:rsidP="00F01DED">
      <w:pPr>
        <w:suppressAutoHyphens/>
        <w:jc w:val="both"/>
      </w:pPr>
      <w:r>
        <w:t>3</w:t>
      </w:r>
      <w:r w:rsidR="009814FD" w:rsidRPr="00F01DED">
        <w:t xml:space="preserve">) </w:t>
      </w:r>
      <w:proofErr w:type="spellStart"/>
      <w:r w:rsidR="009814FD" w:rsidRPr="00F01DED">
        <w:t>неприостановление</w:t>
      </w:r>
      <w:proofErr w:type="spellEnd"/>
      <w:r w:rsidR="009814FD" w:rsidRPr="00F01DED">
        <w:t xml:space="preserve"> деятельности участника </w:t>
      </w:r>
      <w:r w:rsidR="009814FD" w:rsidRPr="00F01DED">
        <w:rPr>
          <w:bCs/>
        </w:rPr>
        <w:t>закупки</w:t>
      </w:r>
      <w:r w:rsidR="009814FD" w:rsidRPr="00F01DED">
        <w:t xml:space="preserve"> в порядке, </w:t>
      </w:r>
      <w:r w:rsidR="009814FD" w:rsidRPr="00F01DED">
        <w:rPr>
          <w:bCs/>
        </w:rPr>
        <w:t>установленном</w:t>
      </w:r>
      <w:r w:rsidR="009814FD" w:rsidRPr="00F01DED">
        <w:t xml:space="preserve"> Кодексом Российской Федерации об административных правонарушениях, на день подачи заявки на участие в закупке;</w:t>
      </w:r>
    </w:p>
    <w:p w:rsidR="009814FD" w:rsidRPr="00F01DED" w:rsidRDefault="00BF1046" w:rsidP="00F01DED">
      <w:pPr>
        <w:suppressAutoHyphens/>
        <w:jc w:val="both"/>
      </w:pPr>
      <w:proofErr w:type="gramStart"/>
      <w:r>
        <w:t>4</w:t>
      </w:r>
      <w:r w:rsidR="009814FD" w:rsidRPr="00F01DE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009814FD" w:rsidRPr="00F01DED">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814FD" w:rsidRPr="00F01DED">
        <w:t xml:space="preserve"> обязанности </w:t>
      </w:r>
      <w:proofErr w:type="gramStart"/>
      <w:r w:rsidR="009814FD" w:rsidRPr="00F01DED">
        <w:t>заявителя</w:t>
      </w:r>
      <w:proofErr w:type="gramEnd"/>
      <w:r w:rsidR="009814FD" w:rsidRPr="00F01DE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814FD" w:rsidRPr="00F01DED">
        <w:t>указанных</w:t>
      </w:r>
      <w:proofErr w:type="gramEnd"/>
      <w:r w:rsidR="009814FD" w:rsidRPr="00F01DE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4FD" w:rsidRPr="00F01DED" w:rsidRDefault="00BF1046" w:rsidP="00F01DED">
      <w:pPr>
        <w:suppressAutoHyphens/>
        <w:jc w:val="both"/>
      </w:pPr>
      <w:proofErr w:type="gramStart"/>
      <w:r>
        <w:t>5</w:t>
      </w:r>
      <w:r w:rsidR="009814FD" w:rsidRPr="00F01DE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9814FD" w:rsidRPr="00F01DE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4FD" w:rsidRPr="00F01DED" w:rsidRDefault="00BF1046" w:rsidP="00F01DED">
      <w:pPr>
        <w:suppressAutoHyphens/>
        <w:jc w:val="both"/>
      </w:pPr>
      <w:r>
        <w:rPr>
          <w:szCs w:val="22"/>
        </w:rPr>
        <w:t>6</w:t>
      </w:r>
      <w:r w:rsidR="009814FD" w:rsidRPr="00F01DED">
        <w:rPr>
          <w:szCs w:val="22"/>
        </w:rPr>
        <w:t xml:space="preserve">) </w:t>
      </w:r>
      <w:r w:rsidR="009814FD" w:rsidRPr="00F01DE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4FD" w:rsidRPr="00F01DED" w:rsidRDefault="00BF1046" w:rsidP="00F01DED">
      <w:pPr>
        <w:suppressAutoHyphens/>
        <w:jc w:val="both"/>
        <w:rPr>
          <w:szCs w:val="22"/>
        </w:rPr>
      </w:pPr>
      <w:proofErr w:type="gramStart"/>
      <w:r>
        <w:rPr>
          <w:szCs w:val="22"/>
        </w:rPr>
        <w:t>7</w:t>
      </w:r>
      <w:r w:rsidR="009814FD" w:rsidRPr="00F01DED">
        <w:rPr>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814FD" w:rsidRPr="00F01DED">
        <w:rPr>
          <w:szCs w:val="22"/>
        </w:rPr>
        <w:t xml:space="preserve"> </w:t>
      </w:r>
      <w:proofErr w:type="gramStart"/>
      <w:r w:rsidR="009814FD" w:rsidRPr="00F01DED">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814FD" w:rsidRPr="00F01DED">
        <w:rPr>
          <w:szCs w:val="22"/>
        </w:rPr>
        <w:t>неполнородными</w:t>
      </w:r>
      <w:proofErr w:type="spellEnd"/>
      <w:r w:rsidR="009814FD" w:rsidRPr="00F01DED">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9814FD" w:rsidRPr="00F01DED">
        <w:rPr>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4FD" w:rsidRPr="00F01DED" w:rsidRDefault="009814FD" w:rsidP="00F01DED">
      <w:pPr>
        <w:suppressAutoHyphens/>
        <w:jc w:val="both"/>
        <w:rPr>
          <w:sz w:val="23"/>
          <w:szCs w:val="23"/>
        </w:rPr>
      </w:pPr>
      <w:r w:rsidRPr="00F01DED">
        <w:rPr>
          <w:sz w:val="23"/>
          <w:szCs w:val="23"/>
        </w:rPr>
        <w:t>Требование об отсутствии сведений об участнике закупки в реестре недобросовестных поставщиков:</w:t>
      </w:r>
    </w:p>
    <w:p w:rsidR="009814FD" w:rsidRPr="00F01DED" w:rsidRDefault="009814FD" w:rsidP="00F01DED">
      <w:pPr>
        <w:suppressAutoHyphens/>
        <w:jc w:val="both"/>
      </w:pPr>
      <w:r w:rsidRPr="00F01DE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14FD" w:rsidRPr="002A5D3E" w:rsidRDefault="009814FD" w:rsidP="00F01DED">
      <w:pPr>
        <w:suppressAutoHyphens/>
        <w:jc w:val="both"/>
      </w:pPr>
      <w:r w:rsidRPr="00F01DED">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100905">
        <w:rPr>
          <w:u w:val="single"/>
        </w:rPr>
        <w:t xml:space="preserve"> </w:t>
      </w:r>
      <w:r w:rsidR="004D77DC">
        <w:t>Л</w:t>
      </w:r>
      <w:r w:rsidR="002A5D3E" w:rsidRPr="002A5D3E">
        <w:t>ицензи</w:t>
      </w:r>
      <w:r w:rsidR="00D57F4B">
        <w:t>я</w:t>
      </w:r>
      <w:r w:rsidR="002A5D3E" w:rsidRPr="002A5D3E">
        <w:t xml:space="preserve"> на </w:t>
      </w:r>
      <w:proofErr w:type="gramStart"/>
      <w:r w:rsidR="002A5D3E" w:rsidRPr="002A5D3E">
        <w:t>право ведения</w:t>
      </w:r>
      <w:proofErr w:type="gramEnd"/>
      <w:r w:rsidR="002A5D3E" w:rsidRPr="002A5D3E">
        <w:t xml:space="preserve"> образовательной деятельности</w:t>
      </w:r>
      <w:r w:rsidR="004D77DC">
        <w:t xml:space="preserve">. </w:t>
      </w:r>
    </w:p>
    <w:p w:rsidR="009814FD" w:rsidRPr="00F01DED" w:rsidRDefault="00BF1046" w:rsidP="00BF1046">
      <w:pPr>
        <w:autoSpaceDE w:val="0"/>
        <w:autoSpaceDN w:val="0"/>
        <w:adjustRightInd w:val="0"/>
        <w:jc w:val="both"/>
      </w:pPr>
      <w:r>
        <w:t xml:space="preserve">8. </w:t>
      </w:r>
      <w:r w:rsidR="009814FD" w:rsidRPr="00F01DE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814FD" w:rsidRPr="00F01DED">
        <w:rPr>
          <w:u w:val="single"/>
        </w:rPr>
        <w:tab/>
      </w:r>
      <w:r w:rsidR="009814FD" w:rsidRPr="00F01DED">
        <w:rPr>
          <w:u w:val="single"/>
        </w:rPr>
        <w:tab/>
        <w:t>не установлено</w:t>
      </w:r>
      <w:r w:rsidR="009814FD" w:rsidRPr="00F01DED">
        <w:rPr>
          <w:u w:val="single"/>
        </w:rPr>
        <w:tab/>
      </w:r>
      <w:r w:rsidR="009814FD" w:rsidRPr="00F01DED">
        <w:rPr>
          <w:i/>
        </w:rPr>
        <w:t>.</w:t>
      </w:r>
    </w:p>
    <w:p w:rsidR="009814FD" w:rsidRPr="00F01DED" w:rsidRDefault="009814FD" w:rsidP="00F01DED">
      <w:pPr>
        <w:numPr>
          <w:ilvl w:val="0"/>
          <w:numId w:val="2"/>
        </w:numPr>
        <w:autoSpaceDE w:val="0"/>
        <w:autoSpaceDN w:val="0"/>
        <w:adjustRightInd w:val="0"/>
        <w:ind w:left="0" w:firstLine="0"/>
        <w:jc w:val="both"/>
      </w:pPr>
      <w:r w:rsidRPr="00F01DED">
        <w:t xml:space="preserve">Документация об аукционе в электронной форме размещена на официальном сайте </w:t>
      </w:r>
      <w:r w:rsidRPr="00F01DED">
        <w:noBreakHyphen/>
        <w:t xml:space="preserve"> </w:t>
      </w:r>
      <w:proofErr w:type="spellStart"/>
      <w:r w:rsidRPr="00F01DED">
        <w:t>www</w:t>
      </w:r>
      <w:proofErr w:type="spellEnd"/>
      <w:r w:rsidRPr="00F01DED">
        <w:t>.</w:t>
      </w:r>
      <w:proofErr w:type="spellStart"/>
      <w:r w:rsidRPr="00F01DED">
        <w:rPr>
          <w:lang w:val="en-US"/>
        </w:rPr>
        <w:t>zakupki</w:t>
      </w:r>
      <w:proofErr w:type="spellEnd"/>
      <w:r w:rsidRPr="00F01DED">
        <w:t>.</w:t>
      </w:r>
      <w:proofErr w:type="spellStart"/>
      <w:r w:rsidRPr="00F01DED">
        <w:rPr>
          <w:lang w:val="en-US"/>
        </w:rPr>
        <w:t>gov</w:t>
      </w:r>
      <w:proofErr w:type="spellEnd"/>
      <w:r w:rsidRPr="00F01DED">
        <w:t>.</w:t>
      </w:r>
      <w:proofErr w:type="spellStart"/>
      <w:r w:rsidRPr="00F01DED">
        <w:rPr>
          <w:lang w:val="en-US"/>
        </w:rPr>
        <w:t>ru</w:t>
      </w:r>
      <w:proofErr w:type="spellEnd"/>
      <w:r w:rsidRPr="00F01DED">
        <w:t>.</w:t>
      </w:r>
    </w:p>
    <w:p w:rsidR="009814FD" w:rsidRPr="00F01DED" w:rsidRDefault="009814FD" w:rsidP="00F01DED">
      <w:pPr>
        <w:numPr>
          <w:ilvl w:val="0"/>
          <w:numId w:val="2"/>
        </w:numPr>
        <w:autoSpaceDE w:val="0"/>
        <w:autoSpaceDN w:val="0"/>
        <w:adjustRightInd w:val="0"/>
        <w:ind w:left="0" w:firstLine="0"/>
        <w:jc w:val="both"/>
      </w:pPr>
      <w:r w:rsidRPr="00F01DED">
        <w:lastRenderedPageBreak/>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E3DD0">
        <w:t>18</w:t>
      </w:r>
      <w:r w:rsidRPr="00F01DED">
        <w:t>» </w:t>
      </w:r>
      <w:r w:rsidR="00AE3DD0">
        <w:t>ноября</w:t>
      </w:r>
      <w:r w:rsidRPr="00F01DED">
        <w:t xml:space="preserve"> 2014 года.</w:t>
      </w:r>
    </w:p>
    <w:p w:rsidR="009814FD" w:rsidRPr="00F01DED" w:rsidRDefault="009814FD" w:rsidP="00F01DED">
      <w:pPr>
        <w:numPr>
          <w:ilvl w:val="0"/>
          <w:numId w:val="2"/>
        </w:numPr>
        <w:autoSpaceDE w:val="0"/>
        <w:autoSpaceDN w:val="0"/>
        <w:adjustRightInd w:val="0"/>
        <w:ind w:left="0" w:firstLine="0"/>
        <w:jc w:val="both"/>
      </w:pPr>
      <w:r w:rsidRPr="00F01DED">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814FD" w:rsidRPr="00F01DED" w:rsidRDefault="009814FD" w:rsidP="00F01DED">
      <w:pPr>
        <w:numPr>
          <w:ilvl w:val="0"/>
          <w:numId w:val="2"/>
        </w:numPr>
        <w:autoSpaceDE w:val="0"/>
        <w:autoSpaceDN w:val="0"/>
        <w:adjustRightInd w:val="0"/>
        <w:ind w:left="0" w:firstLine="0"/>
        <w:jc w:val="both"/>
      </w:pPr>
      <w:r w:rsidRPr="00F01DED">
        <w:t>Дата окончания срока рассмотрения заявок на участие в аукционе в электронной форме: «</w:t>
      </w:r>
      <w:r w:rsidR="00AE3DD0">
        <w:t>20</w:t>
      </w:r>
      <w:r w:rsidRPr="00F01DED">
        <w:t>» </w:t>
      </w:r>
      <w:r w:rsidR="00AE3DD0">
        <w:t>ноября</w:t>
      </w:r>
      <w:r w:rsidR="00AE3DD0" w:rsidRPr="00F01DED">
        <w:t xml:space="preserve">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Дата проведения аукциона в электронной форме: «</w:t>
      </w:r>
      <w:r w:rsidR="00AE3DD0">
        <w:t>24</w:t>
      </w:r>
      <w:r w:rsidRPr="00F01DED">
        <w:t>» </w:t>
      </w:r>
      <w:r w:rsidR="00AE3DD0">
        <w:t>ноября</w:t>
      </w:r>
      <w:r w:rsidR="00AE3DD0" w:rsidRPr="00F01DED">
        <w:t xml:space="preserve"> </w:t>
      </w:r>
      <w:r w:rsidRPr="00F01DED">
        <w:t>2014 года.</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01DED">
        <w:rPr>
          <w:u w:val="single"/>
        </w:rPr>
        <w:tab/>
      </w:r>
      <w:r w:rsidR="00EE75A4">
        <w:rPr>
          <w:u w:val="single"/>
        </w:rPr>
        <w:t xml:space="preserve"> </w:t>
      </w:r>
      <w:r w:rsidRPr="00F01DED">
        <w:rPr>
          <w:u w:val="single"/>
        </w:rPr>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Преимущества, предоставляемые осуществляющим производство товаров, выполнение работ, оказание услуг организациям инвалидов: </w:t>
      </w:r>
      <w:r w:rsidRPr="00F01DED">
        <w:rPr>
          <w:u w:val="single"/>
        </w:rPr>
        <w:tab/>
        <w:t>не предоставляются</w:t>
      </w:r>
      <w:r w:rsidRPr="00F01DED">
        <w:rPr>
          <w:u w:val="single"/>
        </w:rPr>
        <w:tab/>
      </w:r>
      <w:r w:rsidRPr="00F01DED">
        <w:t>.</w:t>
      </w:r>
    </w:p>
    <w:p w:rsidR="009814FD" w:rsidRPr="00F01DED" w:rsidRDefault="009814FD" w:rsidP="00F01DED">
      <w:pPr>
        <w:numPr>
          <w:ilvl w:val="0"/>
          <w:numId w:val="2"/>
        </w:numPr>
        <w:autoSpaceDE w:val="0"/>
        <w:autoSpaceDN w:val="0"/>
        <w:adjustRightInd w:val="0"/>
        <w:ind w:left="0" w:firstLine="0"/>
        <w:jc w:val="both"/>
      </w:pPr>
      <w:r w:rsidRPr="00F01DED">
        <w:t xml:space="preserve">Размер обеспечения заявки на участие в закупке </w:t>
      </w:r>
      <w:r w:rsidRPr="00F01DED">
        <w:rPr>
          <w:u w:val="single"/>
        </w:rPr>
        <w:t>в размере 1% от начальной (максимальной) цены контракта, что со</w:t>
      </w:r>
      <w:r w:rsidR="007C1D15">
        <w:rPr>
          <w:u w:val="single"/>
        </w:rPr>
        <w:t xml:space="preserve">ставляет </w:t>
      </w:r>
      <w:r w:rsidR="00675A58">
        <w:rPr>
          <w:u w:val="single"/>
        </w:rPr>
        <w:t>500</w:t>
      </w:r>
      <w:r w:rsidR="0030693B" w:rsidRPr="00F01DED">
        <w:rPr>
          <w:u w:val="single"/>
        </w:rPr>
        <w:t xml:space="preserve"> </w:t>
      </w:r>
      <w:r w:rsidRPr="00F01DED">
        <w:rPr>
          <w:u w:val="single"/>
        </w:rPr>
        <w:t>(</w:t>
      </w:r>
      <w:r w:rsidR="00675A58">
        <w:rPr>
          <w:u w:val="single"/>
        </w:rPr>
        <w:t>пятьсот</w:t>
      </w:r>
      <w:r w:rsidRPr="00F01DED">
        <w:rPr>
          <w:u w:val="single"/>
        </w:rPr>
        <w:t>)</w:t>
      </w:r>
      <w:r w:rsidR="0030693B" w:rsidRPr="00F01DED">
        <w:rPr>
          <w:u w:val="single"/>
        </w:rPr>
        <w:t xml:space="preserve"> рубл</w:t>
      </w:r>
      <w:r w:rsidR="0078395C">
        <w:rPr>
          <w:u w:val="single"/>
        </w:rPr>
        <w:t>ей</w:t>
      </w:r>
      <w:r w:rsidR="0030693B" w:rsidRPr="00F01DED">
        <w:rPr>
          <w:u w:val="single"/>
        </w:rPr>
        <w:t xml:space="preserve"> </w:t>
      </w:r>
      <w:r w:rsidR="00675A58">
        <w:rPr>
          <w:u w:val="single"/>
        </w:rPr>
        <w:t>00</w:t>
      </w:r>
      <w:r w:rsidR="009E082C" w:rsidRPr="00F01DED">
        <w:rPr>
          <w:u w:val="single"/>
        </w:rPr>
        <w:t xml:space="preserve"> </w:t>
      </w:r>
      <w:r w:rsidRPr="00F01DED">
        <w:rPr>
          <w:u w:val="single"/>
        </w:rPr>
        <w:t>коп.</w:t>
      </w:r>
    </w:p>
    <w:p w:rsidR="009814FD" w:rsidRPr="00F01DED" w:rsidRDefault="009814FD" w:rsidP="00F01DED">
      <w:pPr>
        <w:numPr>
          <w:ilvl w:val="0"/>
          <w:numId w:val="2"/>
        </w:numPr>
        <w:autoSpaceDE w:val="0"/>
        <w:autoSpaceDN w:val="0"/>
        <w:adjustRightInd w:val="0"/>
        <w:ind w:left="0" w:firstLine="0"/>
        <w:jc w:val="both"/>
      </w:pPr>
      <w:r w:rsidRPr="00F01DED">
        <w:t>Контракт заключается только после предоставления участником закупки, с которым заключается контракт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1" w:name="_Ref166350695"/>
      <w:r w:rsidRPr="00F01DED">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814FD" w:rsidRPr="00F01DED" w:rsidRDefault="009814FD" w:rsidP="00F01DED">
      <w:pPr>
        <w:suppressAutoHyphens/>
        <w:autoSpaceDE w:val="0"/>
        <w:autoSpaceDN w:val="0"/>
        <w:adjustRightInd w:val="0"/>
        <w:jc w:val="both"/>
        <w:outlineLvl w:val="0"/>
      </w:pPr>
      <w:r w:rsidRPr="00F01DED">
        <w:t>Срок действия банковской гарантии должен превышать срок действия контракта не менее чем на один месяц.</w:t>
      </w:r>
    </w:p>
    <w:p w:rsidR="009814FD" w:rsidRPr="00F01DED" w:rsidRDefault="009814FD" w:rsidP="00F01DED">
      <w:pPr>
        <w:suppressAutoHyphens/>
        <w:autoSpaceDE w:val="0"/>
        <w:autoSpaceDN w:val="0"/>
        <w:adjustRightInd w:val="0"/>
        <w:jc w:val="both"/>
        <w:outlineLvl w:val="0"/>
      </w:pPr>
      <w:r w:rsidRPr="00F01DED">
        <w:t>Обеспечение исполнения контракта в размере</w:t>
      </w:r>
      <w:r w:rsidRPr="00F01DED">
        <w:rPr>
          <w:u w:val="single"/>
        </w:rPr>
        <w:t xml:space="preserve"> 5% от начальной (максимальной) цены контракта</w:t>
      </w:r>
      <w:r w:rsidRPr="00F01DED">
        <w:t xml:space="preserve"> составляет </w:t>
      </w:r>
      <w:r w:rsidR="00675A58">
        <w:rPr>
          <w:u w:val="single"/>
        </w:rPr>
        <w:t>2 500</w:t>
      </w:r>
      <w:r w:rsidR="0030693B" w:rsidRPr="00F01DED">
        <w:t xml:space="preserve"> </w:t>
      </w:r>
      <w:r w:rsidRPr="00F01DED">
        <w:rPr>
          <w:u w:val="single"/>
        </w:rPr>
        <w:t>(</w:t>
      </w:r>
      <w:r w:rsidR="00675A58">
        <w:rPr>
          <w:u w:val="single"/>
        </w:rPr>
        <w:t>две тысячи пятьсот</w:t>
      </w:r>
      <w:r w:rsidR="00EE75A4">
        <w:rPr>
          <w:u w:val="single"/>
        </w:rPr>
        <w:t>)</w:t>
      </w:r>
      <w:r w:rsidRPr="00F01DED">
        <w:rPr>
          <w:u w:val="single"/>
        </w:rPr>
        <w:t xml:space="preserve"> рубл</w:t>
      </w:r>
      <w:r w:rsidR="00675A58">
        <w:rPr>
          <w:u w:val="single"/>
        </w:rPr>
        <w:t>ей</w:t>
      </w:r>
      <w:r w:rsidRPr="00F01DED">
        <w:rPr>
          <w:u w:val="single"/>
        </w:rPr>
        <w:t xml:space="preserve"> </w:t>
      </w:r>
      <w:r w:rsidR="00675A58">
        <w:rPr>
          <w:u w:val="single"/>
        </w:rPr>
        <w:t>00</w:t>
      </w:r>
      <w:r w:rsidRPr="00F01DED">
        <w:rPr>
          <w:u w:val="single"/>
        </w:rPr>
        <w:t xml:space="preserve"> копеек</w:t>
      </w:r>
      <w:r w:rsidRPr="00F01DED">
        <w:t>.</w:t>
      </w:r>
    </w:p>
    <w:bookmarkEnd w:id="1"/>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случае</w:t>
      </w:r>
      <w:proofErr w:type="gramStart"/>
      <w:r w:rsidRPr="00F01DED">
        <w:rPr>
          <w:rFonts w:ascii="Times New Roman" w:hAnsi="Times New Roman"/>
          <w:b w:val="0"/>
          <w:bCs w:val="0"/>
          <w:sz w:val="24"/>
          <w:szCs w:val="24"/>
        </w:rPr>
        <w:t>,</w:t>
      </w:r>
      <w:proofErr w:type="gramEnd"/>
      <w:r w:rsidRPr="00F01DED">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9814FD" w:rsidRPr="00F01DED" w:rsidRDefault="009814FD" w:rsidP="00F01DED">
      <w:pPr>
        <w:pStyle w:val="3"/>
        <w:keepNext w:val="0"/>
        <w:spacing w:before="0" w:after="0"/>
        <w:jc w:val="both"/>
        <w:rPr>
          <w:rFonts w:ascii="Times New Roman" w:hAnsi="Times New Roman"/>
          <w:b w:val="0"/>
          <w:bCs w:val="0"/>
          <w:sz w:val="24"/>
          <w:szCs w:val="24"/>
        </w:rPr>
      </w:pPr>
      <w:bookmarkStart w:id="2" w:name="_Ref166350767"/>
      <w:bookmarkStart w:id="3" w:name="OLE_LINK21"/>
      <w:r w:rsidRPr="00F01DED">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9814FD" w:rsidRPr="007E230D" w:rsidRDefault="00963B5B" w:rsidP="00963B5B">
      <w:pPr>
        <w:pStyle w:val="4"/>
        <w:keepNext w:val="0"/>
        <w:spacing w:before="0" w:after="0"/>
        <w:jc w:val="both"/>
        <w:rPr>
          <w:b w:val="0"/>
          <w:sz w:val="24"/>
          <w:szCs w:val="24"/>
          <w:highlight w:val="yellow"/>
        </w:rPr>
      </w:pPr>
      <w:r>
        <w:rPr>
          <w:b w:val="0"/>
          <w:sz w:val="24"/>
          <w:szCs w:val="24"/>
        </w:rPr>
        <w:t>-</w:t>
      </w:r>
      <w:r>
        <w:rPr>
          <w:b w:val="0"/>
          <w:sz w:val="24"/>
          <w:szCs w:val="24"/>
        </w:rPr>
        <w:tab/>
      </w:r>
      <w:r w:rsidR="009814FD" w:rsidRPr="00963B5B">
        <w:rPr>
          <w:b w:val="0"/>
          <w:sz w:val="24"/>
          <w:szCs w:val="24"/>
        </w:rPr>
        <w:t>денежные средства, вносимые в обеспечение исполнения контракта, должны быть</w:t>
      </w:r>
      <w:r w:rsidR="009814FD" w:rsidRPr="00F01DED">
        <w:rPr>
          <w:b w:val="0"/>
          <w:sz w:val="24"/>
          <w:szCs w:val="24"/>
        </w:rPr>
        <w:t xml:space="preserve"> перечислены по следующим реквизитам:</w:t>
      </w:r>
      <w:r w:rsidR="009814FD" w:rsidRPr="00F01DED">
        <w:rPr>
          <w:b w:val="0"/>
          <w:sz w:val="24"/>
          <w:szCs w:val="24"/>
          <w:u w:val="single"/>
        </w:rPr>
        <w:t xml:space="preserve"> </w:t>
      </w:r>
      <w:r w:rsidR="009814FD" w:rsidRPr="00F01DED">
        <w:rPr>
          <w:b w:val="0"/>
          <w:sz w:val="24"/>
          <w:szCs w:val="24"/>
        </w:rPr>
        <w:t xml:space="preserve">ИНН 8622002368, КПП 862201001, </w:t>
      </w:r>
      <w:proofErr w:type="spellStart"/>
      <w:r w:rsidR="009814FD" w:rsidRPr="00F01DED">
        <w:rPr>
          <w:b w:val="0"/>
          <w:sz w:val="24"/>
          <w:szCs w:val="24"/>
        </w:rPr>
        <w:t>Депфин</w:t>
      </w:r>
      <w:proofErr w:type="spellEnd"/>
      <w:r w:rsidR="009814FD" w:rsidRPr="00F01DED">
        <w:rPr>
          <w:b w:val="0"/>
          <w:sz w:val="24"/>
          <w:szCs w:val="24"/>
        </w:rPr>
        <w:t xml:space="preserve"> Югорска (Администрация города Югорска, л/с 070050000), счет 403 02 810 000 060 000 005, Банк: </w:t>
      </w:r>
      <w:r w:rsidR="00675A58">
        <w:rPr>
          <w:b w:val="0"/>
          <w:sz w:val="24"/>
          <w:szCs w:val="24"/>
        </w:rPr>
        <w:t xml:space="preserve">Ф-Л ЗС </w:t>
      </w:r>
      <w:r w:rsidR="009814FD" w:rsidRPr="00F01DED">
        <w:rPr>
          <w:b w:val="0"/>
          <w:sz w:val="24"/>
          <w:szCs w:val="24"/>
        </w:rPr>
        <w:t xml:space="preserve">ОАО </w:t>
      </w:r>
      <w:r w:rsidR="00675A58">
        <w:rPr>
          <w:b w:val="0"/>
          <w:sz w:val="24"/>
          <w:szCs w:val="24"/>
        </w:rPr>
        <w:t>ХНТЫ-МАНСИЙСКИЙ БАНК</w:t>
      </w:r>
      <w:r w:rsidR="009814FD" w:rsidRPr="00F01DED">
        <w:rPr>
          <w:b w:val="0"/>
          <w:sz w:val="24"/>
          <w:szCs w:val="24"/>
        </w:rPr>
        <w:t>, г. Ханты-Мансийск, БИК 0471627</w:t>
      </w:r>
      <w:r w:rsidR="007E230D">
        <w:rPr>
          <w:b w:val="0"/>
          <w:sz w:val="24"/>
          <w:szCs w:val="24"/>
        </w:rPr>
        <w:t>82</w:t>
      </w:r>
      <w:r w:rsidR="009814FD" w:rsidRPr="00F01DED">
        <w:rPr>
          <w:b w:val="0"/>
          <w:sz w:val="24"/>
          <w:szCs w:val="24"/>
        </w:rPr>
        <w:t xml:space="preserve">, </w:t>
      </w:r>
      <w:proofErr w:type="gramStart"/>
      <w:r w:rsidR="009814FD" w:rsidRPr="00F01DED">
        <w:rPr>
          <w:b w:val="0"/>
          <w:sz w:val="24"/>
          <w:szCs w:val="24"/>
        </w:rPr>
        <w:t>к</w:t>
      </w:r>
      <w:proofErr w:type="gramEnd"/>
      <w:r w:rsidR="009814FD" w:rsidRPr="00F01DED">
        <w:rPr>
          <w:b w:val="0"/>
          <w:sz w:val="24"/>
          <w:szCs w:val="24"/>
        </w:rPr>
        <w:t>/</w:t>
      </w:r>
      <w:proofErr w:type="gramStart"/>
      <w:r w:rsidR="009814FD" w:rsidRPr="00F01DED">
        <w:rPr>
          <w:b w:val="0"/>
          <w:sz w:val="24"/>
          <w:szCs w:val="24"/>
        </w:rPr>
        <w:t>счет</w:t>
      </w:r>
      <w:proofErr w:type="gramEnd"/>
      <w:r w:rsidR="009814FD" w:rsidRPr="00F01DED">
        <w:rPr>
          <w:b w:val="0"/>
          <w:sz w:val="24"/>
          <w:szCs w:val="24"/>
        </w:rPr>
        <w:t xml:space="preserve"> </w:t>
      </w:r>
      <w:r w:rsidR="009814FD" w:rsidRPr="007E230D">
        <w:rPr>
          <w:b w:val="0"/>
          <w:sz w:val="24"/>
          <w:szCs w:val="24"/>
        </w:rPr>
        <w:t>30101810</w:t>
      </w:r>
      <w:r w:rsidR="007E230D" w:rsidRPr="007E230D">
        <w:rPr>
          <w:b w:val="0"/>
          <w:sz w:val="24"/>
          <w:szCs w:val="24"/>
        </w:rPr>
        <w:t>771620000782</w:t>
      </w:r>
      <w:r w:rsidR="009814FD" w:rsidRPr="007E230D">
        <w:rPr>
          <w:b w:val="0"/>
          <w:sz w:val="24"/>
          <w:szCs w:val="24"/>
        </w:rPr>
        <w:t>;</w:t>
      </w:r>
    </w:p>
    <w:bookmarkEnd w:id="2"/>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4FD" w:rsidRPr="00F01DED" w:rsidRDefault="009814FD" w:rsidP="00F01DED">
      <w:pPr>
        <w:pStyle w:val="4"/>
        <w:keepNext w:val="0"/>
        <w:numPr>
          <w:ilvl w:val="0"/>
          <w:numId w:val="1"/>
        </w:numPr>
        <w:spacing w:before="0" w:after="0"/>
        <w:ind w:left="0" w:firstLine="0"/>
        <w:jc w:val="both"/>
        <w:rPr>
          <w:b w:val="0"/>
          <w:sz w:val="24"/>
          <w:szCs w:val="24"/>
        </w:rPr>
      </w:pPr>
      <w:r w:rsidRPr="00F01DE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01DED">
        <w:rPr>
          <w:b w:val="0"/>
          <w:sz w:val="24"/>
          <w:szCs w:val="24"/>
        </w:rPr>
        <w:t>дств сч</w:t>
      </w:r>
      <w:proofErr w:type="gramEnd"/>
      <w:r w:rsidRPr="00F01DED">
        <w:rPr>
          <w:b w:val="0"/>
          <w:sz w:val="24"/>
          <w:szCs w:val="24"/>
        </w:rPr>
        <w:t xml:space="preserve">итается </w:t>
      </w:r>
      <w:proofErr w:type="spellStart"/>
      <w:r w:rsidRPr="00F01DED">
        <w:rPr>
          <w:b w:val="0"/>
          <w:sz w:val="24"/>
          <w:szCs w:val="24"/>
        </w:rPr>
        <w:t>непредоставленным</w:t>
      </w:r>
      <w:proofErr w:type="spellEnd"/>
      <w:r w:rsidRPr="00F01DED">
        <w:rPr>
          <w:b w:val="0"/>
          <w:sz w:val="24"/>
          <w:szCs w:val="24"/>
        </w:rPr>
        <w:t>;</w:t>
      </w:r>
    </w:p>
    <w:p w:rsidR="009814FD" w:rsidRPr="002A5D3E" w:rsidRDefault="009814FD" w:rsidP="00F01DED">
      <w:pPr>
        <w:pStyle w:val="4"/>
        <w:keepNext w:val="0"/>
        <w:numPr>
          <w:ilvl w:val="0"/>
          <w:numId w:val="1"/>
        </w:numPr>
        <w:spacing w:before="0" w:after="0"/>
        <w:ind w:left="0" w:firstLine="0"/>
        <w:jc w:val="both"/>
        <w:rPr>
          <w:b w:val="0"/>
          <w:sz w:val="22"/>
          <w:szCs w:val="22"/>
        </w:rPr>
      </w:pPr>
      <w:r w:rsidRPr="00F01DED">
        <w:rPr>
          <w:b w:val="0"/>
          <w:sz w:val="24"/>
          <w:szCs w:val="24"/>
        </w:rPr>
        <w:t xml:space="preserve"> </w:t>
      </w:r>
      <w:r w:rsidRPr="002A5D3E">
        <w:rPr>
          <w:b w:val="0"/>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4FD" w:rsidRPr="00F01DED" w:rsidRDefault="009814FD" w:rsidP="00F01DED">
      <w:pPr>
        <w:pStyle w:val="3"/>
        <w:keepNext w:val="0"/>
        <w:spacing w:before="0" w:after="0"/>
        <w:jc w:val="both"/>
        <w:rPr>
          <w:rFonts w:ascii="Times New Roman" w:hAnsi="Times New Roman"/>
          <w:b w:val="0"/>
          <w:bCs w:val="0"/>
          <w:sz w:val="24"/>
          <w:szCs w:val="24"/>
        </w:rPr>
      </w:pPr>
      <w:r w:rsidRPr="00F01DED">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w:t>
      </w:r>
      <w:r w:rsidRPr="00F01DED">
        <w:rPr>
          <w:rFonts w:ascii="Times New Roman" w:hAnsi="Times New Roman"/>
          <w:b w:val="0"/>
          <w:bCs w:val="0"/>
          <w:sz w:val="24"/>
          <w:szCs w:val="24"/>
        </w:rPr>
        <w:lastRenderedPageBreak/>
        <w:t xml:space="preserve">(Десяти) банковских дней предоставить заказчику иное (новое) надлежащее обеспечение исполнение </w:t>
      </w:r>
      <w:proofErr w:type="gramStart"/>
      <w:r w:rsidRPr="00F01DED">
        <w:rPr>
          <w:rFonts w:ascii="Times New Roman" w:hAnsi="Times New Roman"/>
          <w:b w:val="0"/>
          <w:bCs w:val="0"/>
          <w:sz w:val="24"/>
          <w:szCs w:val="24"/>
        </w:rPr>
        <w:t>обязательств</w:t>
      </w:r>
      <w:proofErr w:type="gramEnd"/>
      <w:r w:rsidRPr="00F01DED">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F01DED">
        <w:rPr>
          <w:rFonts w:ascii="Times New Roman" w:hAnsi="Times New Roman"/>
          <w:b w:val="0"/>
          <w:bCs w:val="0"/>
          <w:sz w:val="24"/>
          <w:szCs w:val="24"/>
        </w:rPr>
        <w:t>этом</w:t>
      </w:r>
      <w:proofErr w:type="gramEnd"/>
      <w:r w:rsidRPr="00F01DED">
        <w:rPr>
          <w:rFonts w:ascii="Times New Roman" w:hAnsi="Times New Roman"/>
          <w:b w:val="0"/>
          <w:bCs w:val="0"/>
          <w:sz w:val="24"/>
          <w:szCs w:val="24"/>
        </w:rPr>
        <w:t xml:space="preserve"> может быть изменен способ обеспечения исполнения контракта.</w:t>
      </w:r>
      <w:bookmarkEnd w:id="3"/>
    </w:p>
    <w:p w:rsidR="009814FD" w:rsidRPr="00F01DED" w:rsidRDefault="009814FD" w:rsidP="00BE1E59">
      <w:pPr>
        <w:numPr>
          <w:ilvl w:val="0"/>
          <w:numId w:val="2"/>
        </w:numPr>
        <w:autoSpaceDE w:val="0"/>
        <w:autoSpaceDN w:val="0"/>
        <w:adjustRightInd w:val="0"/>
        <w:ind w:left="0" w:firstLine="0"/>
        <w:jc w:val="both"/>
      </w:pPr>
      <w:proofErr w:type="gramStart"/>
      <w:r w:rsidRPr="00F01DE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D30B8A">
        <w:t>оне в соответствии со статьёй 14</w:t>
      </w:r>
      <w:r w:rsidRPr="00F01DED">
        <w:t xml:space="preserve"> </w:t>
      </w:r>
      <w:r w:rsidR="00BE1E59">
        <w:t xml:space="preserve">Федерального </w:t>
      </w:r>
      <w:r w:rsidRPr="00F01DED">
        <w:t xml:space="preserve">Закона </w:t>
      </w:r>
      <w:r w:rsidR="00BE1E59" w:rsidRPr="00BE1E59">
        <w:t>от 05.04.2013 № 44-ФЗ</w:t>
      </w:r>
      <w:r w:rsidRPr="00F01DED">
        <w:t>:</w:t>
      </w:r>
      <w:r w:rsidRPr="00F01DED">
        <w:rPr>
          <w:u w:val="single"/>
        </w:rPr>
        <w:t xml:space="preserve"> </w:t>
      </w:r>
      <w:r w:rsidRPr="00F01DED">
        <w:rPr>
          <w:u w:val="single"/>
        </w:rPr>
        <w:tab/>
        <w:t>не установлены</w:t>
      </w:r>
      <w:r w:rsidRPr="00F01DED">
        <w:rPr>
          <w:u w:val="single"/>
        </w:rPr>
        <w:tab/>
      </w:r>
      <w:r w:rsidRPr="00F01DED">
        <w:t>.</w:t>
      </w:r>
      <w:proofErr w:type="gramEnd"/>
    </w:p>
    <w:p w:rsidR="009814FD" w:rsidRPr="00F01DED" w:rsidRDefault="009814FD" w:rsidP="00F01DED"/>
    <w:p w:rsidR="009814FD" w:rsidRPr="00F01DED" w:rsidRDefault="009814FD" w:rsidP="00F01DED"/>
    <w:p w:rsidR="009814FD" w:rsidRPr="00F01DED" w:rsidRDefault="00DD3D42" w:rsidP="00F01DED">
      <w:pPr>
        <w:jc w:val="both"/>
        <w:rPr>
          <w:b/>
        </w:rPr>
      </w:pPr>
      <w:r>
        <w:rPr>
          <w:b/>
        </w:rPr>
        <w:t>Г</w:t>
      </w:r>
      <w:r w:rsidR="009814FD" w:rsidRPr="00F01DED">
        <w:rPr>
          <w:b/>
        </w:rPr>
        <w:t>лав</w:t>
      </w:r>
      <w:r>
        <w:rPr>
          <w:b/>
        </w:rPr>
        <w:t>а</w:t>
      </w:r>
      <w:r w:rsidR="009814FD" w:rsidRPr="00F01DED">
        <w:rPr>
          <w:b/>
        </w:rPr>
        <w:t xml:space="preserve"> администрации города Югорска                                                         </w:t>
      </w:r>
      <w:r w:rsidR="009E082C" w:rsidRPr="00F01DED">
        <w:rPr>
          <w:b/>
        </w:rPr>
        <w:t xml:space="preserve">   </w:t>
      </w:r>
      <w:r>
        <w:rPr>
          <w:b/>
        </w:rPr>
        <w:t xml:space="preserve">М.И. </w:t>
      </w:r>
      <w:proofErr w:type="spellStart"/>
      <w:r>
        <w:rPr>
          <w:b/>
        </w:rPr>
        <w:t>Бодак</w:t>
      </w:r>
      <w:proofErr w:type="spellEnd"/>
    </w:p>
    <w:p w:rsidR="009814FD" w:rsidRPr="00F01DED" w:rsidRDefault="009814FD" w:rsidP="00F01DED">
      <w:pPr>
        <w:jc w:val="both"/>
      </w:pPr>
    </w:p>
    <w:p w:rsidR="009814FD" w:rsidRPr="00F01DED" w:rsidRDefault="009814FD" w:rsidP="00F01DED">
      <w:pPr>
        <w:jc w:val="both"/>
      </w:pPr>
      <w:r w:rsidRPr="00F01DED">
        <w:t>Согласовано:</w:t>
      </w:r>
    </w:p>
    <w:p w:rsidR="009814FD" w:rsidRPr="00F01DED" w:rsidRDefault="009814FD" w:rsidP="00F01DED">
      <w:pPr>
        <w:jc w:val="both"/>
      </w:pPr>
    </w:p>
    <w:p w:rsidR="009814FD" w:rsidRPr="00F01DED" w:rsidRDefault="00BE54E1" w:rsidP="00F01DED">
      <w:pPr>
        <w:jc w:val="both"/>
      </w:pPr>
      <w:r>
        <w:t>Н</w:t>
      </w:r>
      <w:r w:rsidR="009814FD" w:rsidRPr="00F01DED">
        <w:t>ачальник управления</w:t>
      </w:r>
    </w:p>
    <w:p w:rsidR="009814FD" w:rsidRPr="00F01DED" w:rsidRDefault="009814FD" w:rsidP="00F01DED">
      <w:pPr>
        <w:jc w:val="both"/>
      </w:pPr>
      <w:r w:rsidRPr="00F01DED">
        <w:t>экономической политики</w:t>
      </w:r>
      <w:r w:rsidRPr="00F01DED">
        <w:tab/>
      </w:r>
      <w:r w:rsidRPr="00F01DED">
        <w:tab/>
        <w:t xml:space="preserve">            </w:t>
      </w:r>
      <w:r w:rsidRPr="00F01DED">
        <w:tab/>
      </w:r>
      <w:r w:rsidRPr="00F01DED">
        <w:tab/>
      </w:r>
      <w:r w:rsidRPr="00F01DED">
        <w:tab/>
      </w:r>
      <w:r w:rsidRPr="00F01DED">
        <w:tab/>
      </w:r>
      <w:r w:rsidRPr="00F01DED">
        <w:tab/>
      </w:r>
      <w:r w:rsidR="00BE54E1">
        <w:t xml:space="preserve">И.В. </w:t>
      </w:r>
      <w:proofErr w:type="spellStart"/>
      <w:r w:rsidR="00BE54E1">
        <w:t>Грудцына</w:t>
      </w:r>
      <w:proofErr w:type="spellEnd"/>
      <w:r w:rsidRPr="00F01DED">
        <w:t xml:space="preserve"> </w:t>
      </w:r>
    </w:p>
    <w:p w:rsidR="009814FD" w:rsidRPr="00F01DED" w:rsidRDefault="009814FD" w:rsidP="00F01DED">
      <w:pPr>
        <w:jc w:val="both"/>
        <w:rPr>
          <w:u w:val="single"/>
        </w:rPr>
      </w:pPr>
    </w:p>
    <w:p w:rsidR="00F01DED" w:rsidRDefault="009814FD" w:rsidP="00F01DED">
      <w:pPr>
        <w:jc w:val="both"/>
      </w:pPr>
      <w:r w:rsidRPr="00F01DED">
        <w:t xml:space="preserve">Проверено: </w:t>
      </w:r>
    </w:p>
    <w:p w:rsidR="00FC063F" w:rsidRPr="00F01DED" w:rsidRDefault="00EE75A4" w:rsidP="00EE75A4">
      <w:pPr>
        <w:jc w:val="both"/>
      </w:pPr>
      <w:r>
        <w:t>Н</w:t>
      </w:r>
      <w:r w:rsidR="009814FD" w:rsidRPr="00F01DED">
        <w:t>ачальник</w:t>
      </w:r>
      <w:r>
        <w:t xml:space="preserve"> </w:t>
      </w:r>
      <w:r w:rsidR="009814FD" w:rsidRPr="00F01DED">
        <w:t xml:space="preserve">отдела муниципальных закупок               </w:t>
      </w:r>
      <w:r w:rsidR="009814FD" w:rsidRPr="00F01DED">
        <w:tab/>
      </w:r>
      <w:r w:rsidR="009814FD" w:rsidRPr="00F01DED">
        <w:tab/>
      </w:r>
      <w:r w:rsidR="009814FD" w:rsidRPr="00F01DED">
        <w:tab/>
      </w:r>
      <w:r w:rsidR="009814FD" w:rsidRPr="00F01DED">
        <w:tab/>
      </w:r>
      <w:r>
        <w:t xml:space="preserve"> Н.Б. Захарова</w:t>
      </w:r>
    </w:p>
    <w:sectPr w:rsidR="00FC063F" w:rsidRPr="00F01DED"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E8B" w:rsidRDefault="00AB2E8B" w:rsidP="009814FD">
      <w:r>
        <w:separator/>
      </w:r>
    </w:p>
  </w:endnote>
  <w:endnote w:type="continuationSeparator" w:id="0">
    <w:p w:rsidR="00AB2E8B" w:rsidRDefault="00AB2E8B" w:rsidP="0098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E8B" w:rsidRDefault="00AB2E8B" w:rsidP="009814FD">
      <w:r>
        <w:separator/>
      </w:r>
    </w:p>
  </w:footnote>
  <w:footnote w:type="continuationSeparator" w:id="0">
    <w:p w:rsidR="00AB2E8B" w:rsidRDefault="00AB2E8B" w:rsidP="0098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2C20370"/>
    <w:lvl w:ilvl="0">
      <w:start w:val="1"/>
      <w:numFmt w:val="decimal"/>
      <w:pStyle w:val="a"/>
      <w:lvlText w:val="%1."/>
      <w:lvlJc w:val="left"/>
      <w:pPr>
        <w:tabs>
          <w:tab w:val="num" w:pos="360"/>
        </w:tabs>
        <w:ind w:left="360" w:hanging="360"/>
      </w:pPr>
    </w:lvl>
  </w:abstractNum>
  <w:abstractNum w:abstractNumId="1">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0396"/>
    <w:rsid w:val="00016143"/>
    <w:rsid w:val="00024DFE"/>
    <w:rsid w:val="0004614B"/>
    <w:rsid w:val="00046409"/>
    <w:rsid w:val="00100905"/>
    <w:rsid w:val="00137727"/>
    <w:rsid w:val="00144B3C"/>
    <w:rsid w:val="001831B8"/>
    <w:rsid w:val="001B129B"/>
    <w:rsid w:val="001D6F54"/>
    <w:rsid w:val="002236FE"/>
    <w:rsid w:val="002439E7"/>
    <w:rsid w:val="00294EE0"/>
    <w:rsid w:val="002A5D3E"/>
    <w:rsid w:val="002C0272"/>
    <w:rsid w:val="002F539D"/>
    <w:rsid w:val="0030693B"/>
    <w:rsid w:val="00307BAF"/>
    <w:rsid w:val="004B4E7B"/>
    <w:rsid w:val="004D77DC"/>
    <w:rsid w:val="004E0534"/>
    <w:rsid w:val="004E5F2B"/>
    <w:rsid w:val="004F715C"/>
    <w:rsid w:val="00545E65"/>
    <w:rsid w:val="005769FC"/>
    <w:rsid w:val="00675A58"/>
    <w:rsid w:val="00675ECB"/>
    <w:rsid w:val="00676D0A"/>
    <w:rsid w:val="0078395C"/>
    <w:rsid w:val="007B6AC9"/>
    <w:rsid w:val="007C1D15"/>
    <w:rsid w:val="007E230D"/>
    <w:rsid w:val="00852B78"/>
    <w:rsid w:val="00880585"/>
    <w:rsid w:val="009128FD"/>
    <w:rsid w:val="00963B5B"/>
    <w:rsid w:val="009814FD"/>
    <w:rsid w:val="009B1A13"/>
    <w:rsid w:val="009E082C"/>
    <w:rsid w:val="009E227F"/>
    <w:rsid w:val="00AB2E8B"/>
    <w:rsid w:val="00AB5FA8"/>
    <w:rsid w:val="00AE3DD0"/>
    <w:rsid w:val="00B44A38"/>
    <w:rsid w:val="00BB0396"/>
    <w:rsid w:val="00BE1E59"/>
    <w:rsid w:val="00BE54E1"/>
    <w:rsid w:val="00BF1046"/>
    <w:rsid w:val="00BF67D3"/>
    <w:rsid w:val="00C6642B"/>
    <w:rsid w:val="00C85FD3"/>
    <w:rsid w:val="00C93FF6"/>
    <w:rsid w:val="00CB7F80"/>
    <w:rsid w:val="00CC371C"/>
    <w:rsid w:val="00CD4CA2"/>
    <w:rsid w:val="00CF26F6"/>
    <w:rsid w:val="00D014E9"/>
    <w:rsid w:val="00D30B8A"/>
    <w:rsid w:val="00D515C2"/>
    <w:rsid w:val="00D57F4B"/>
    <w:rsid w:val="00D9394C"/>
    <w:rsid w:val="00D97FB8"/>
    <w:rsid w:val="00DA275D"/>
    <w:rsid w:val="00DA44AA"/>
    <w:rsid w:val="00DB0573"/>
    <w:rsid w:val="00DD3D42"/>
    <w:rsid w:val="00DE3F36"/>
    <w:rsid w:val="00E15519"/>
    <w:rsid w:val="00E42C43"/>
    <w:rsid w:val="00E63FA9"/>
    <w:rsid w:val="00EE75A4"/>
    <w:rsid w:val="00F01628"/>
    <w:rsid w:val="00F01DED"/>
    <w:rsid w:val="00F51E63"/>
    <w:rsid w:val="00F6015D"/>
    <w:rsid w:val="00FA0ABA"/>
    <w:rsid w:val="00FC0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semiHidden/>
    <w:unhideWhenUsed/>
    <w:qFormat/>
    <w:rsid w:val="009814FD"/>
    <w:pPr>
      <w:keepNext/>
      <w:spacing w:before="240" w:after="60"/>
      <w:outlineLvl w:val="2"/>
    </w:pPr>
    <w:rPr>
      <w:rFonts w:ascii="Arial" w:hAnsi="Arial"/>
      <w:b/>
      <w:bCs/>
      <w:sz w:val="26"/>
      <w:szCs w:val="26"/>
    </w:rPr>
  </w:style>
  <w:style w:type="paragraph" w:styleId="4">
    <w:name w:val="heading 4"/>
    <w:basedOn w:val="a0"/>
    <w:next w:val="a0"/>
    <w:link w:val="40"/>
    <w:unhideWhenUsed/>
    <w:qFormat/>
    <w:rsid w:val="009814F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0396"/>
    <w:rPr>
      <w:rFonts w:ascii="Tahoma" w:hAnsi="Tahoma" w:cs="Tahoma"/>
      <w:sz w:val="16"/>
      <w:szCs w:val="16"/>
    </w:rPr>
  </w:style>
  <w:style w:type="character" w:customStyle="1" w:styleId="a5">
    <w:name w:val="Текст выноски Знак"/>
    <w:basedOn w:val="a1"/>
    <w:link w:val="a4"/>
    <w:uiPriority w:val="99"/>
    <w:semiHidden/>
    <w:rsid w:val="00BB0396"/>
    <w:rPr>
      <w:rFonts w:ascii="Tahoma" w:hAnsi="Tahoma" w:cs="Tahoma"/>
      <w:sz w:val="16"/>
      <w:szCs w:val="16"/>
    </w:rPr>
  </w:style>
  <w:style w:type="character" w:customStyle="1" w:styleId="30">
    <w:name w:val="Заголовок 3 Знак"/>
    <w:basedOn w:val="a1"/>
    <w:link w:val="3"/>
    <w:semiHidden/>
    <w:rsid w:val="009814FD"/>
    <w:rPr>
      <w:rFonts w:ascii="Arial" w:eastAsia="Times New Roman" w:hAnsi="Arial" w:cs="Times New Roman"/>
      <w:b/>
      <w:bCs/>
      <w:sz w:val="26"/>
      <w:szCs w:val="26"/>
    </w:rPr>
  </w:style>
  <w:style w:type="character" w:customStyle="1" w:styleId="40">
    <w:name w:val="Заголовок 4 Знак"/>
    <w:basedOn w:val="a1"/>
    <w:link w:val="4"/>
    <w:rsid w:val="009814FD"/>
    <w:rPr>
      <w:rFonts w:ascii="Times New Roman" w:eastAsia="Times New Roman" w:hAnsi="Times New Roman" w:cs="Times New Roman"/>
      <w:b/>
      <w:bCs/>
      <w:sz w:val="28"/>
      <w:szCs w:val="28"/>
    </w:rPr>
  </w:style>
  <w:style w:type="character" w:styleId="a6">
    <w:name w:val="Hyperlink"/>
    <w:rsid w:val="009814FD"/>
    <w:rPr>
      <w:color w:val="0000FF"/>
      <w:u w:val="single"/>
    </w:rPr>
  </w:style>
  <w:style w:type="paragraph" w:styleId="a7">
    <w:name w:val="List Paragraph"/>
    <w:basedOn w:val="a0"/>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814FD"/>
    <w:rPr>
      <w:rFonts w:ascii="Times New Roman" w:hAnsi="Times New Roman" w:cs="Times New Roman" w:hint="default"/>
      <w:vertAlign w:val="superscript"/>
    </w:rPr>
  </w:style>
  <w:style w:type="paragraph" w:styleId="a">
    <w:name w:val="List Number"/>
    <w:basedOn w:val="a0"/>
    <w:rsid w:val="0078395C"/>
    <w:pPr>
      <w:numPr>
        <w:numId w:val="4"/>
      </w:numPr>
      <w:spacing w:after="60"/>
      <w:contextualSpacing/>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1912</Words>
  <Characters>10901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Zaharova</cp:lastModifiedBy>
  <cp:revision>11</cp:revision>
  <cp:lastPrinted>2014-11-07T05:43:00Z</cp:lastPrinted>
  <dcterms:created xsi:type="dcterms:W3CDTF">2014-10-01T05:43:00Z</dcterms:created>
  <dcterms:modified xsi:type="dcterms:W3CDTF">2014-11-10T04:20:00Z</dcterms:modified>
</cp:coreProperties>
</file>