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CB7D5B" w:rsidRDefault="0044762A" w:rsidP="00C9742C">
      <w:pPr>
        <w:jc w:val="center"/>
        <w:rPr>
          <w:b/>
        </w:rPr>
      </w:pPr>
      <w:r>
        <w:rPr>
          <w:b/>
        </w:rPr>
        <w:t>рассмотрения заявок на участие в аукционе в электронной форме</w:t>
      </w:r>
    </w:p>
    <w:p w:rsidR="00BD7904" w:rsidRDefault="00BD7904" w:rsidP="00C9742C">
      <w:pPr>
        <w:jc w:val="center"/>
        <w:rPr>
          <w:b/>
        </w:rPr>
      </w:pPr>
    </w:p>
    <w:p w:rsidR="00677C18" w:rsidRDefault="004963F3" w:rsidP="0044762A">
      <w:pPr>
        <w:jc w:val="both"/>
      </w:pPr>
      <w:r>
        <w:t xml:space="preserve">       </w:t>
      </w:r>
      <w:r w:rsidR="0044762A" w:rsidRPr="00677C18">
        <w:t>«</w:t>
      </w:r>
      <w:r w:rsidR="00BD7904">
        <w:t>07</w:t>
      </w:r>
      <w:r w:rsidR="0044762A" w:rsidRPr="00677C18">
        <w:t xml:space="preserve">» </w:t>
      </w:r>
      <w:r w:rsidR="00BD7904">
        <w:t xml:space="preserve">сентября </w:t>
      </w:r>
      <w:r w:rsidR="0044762A" w:rsidRPr="00677C18">
        <w:t>2017 г</w:t>
      </w:r>
      <w:r w:rsidR="0044762A" w:rsidRPr="00EB5235">
        <w:t xml:space="preserve">.                                                                                </w:t>
      </w:r>
      <w:r w:rsidR="00EA1D99" w:rsidRPr="00EB5235">
        <w:t xml:space="preserve"> </w:t>
      </w:r>
      <w:r w:rsidR="00BD7904">
        <w:t xml:space="preserve">  </w:t>
      </w:r>
      <w:r w:rsidR="00EA1D99" w:rsidRPr="00EB5235">
        <w:t xml:space="preserve"> </w:t>
      </w:r>
      <w:r w:rsidR="0044762A" w:rsidRPr="00EB5235">
        <w:t>№ 0187300005817000</w:t>
      </w:r>
      <w:r w:rsidR="00311AE1" w:rsidRPr="00EB5235">
        <w:t>3</w:t>
      </w:r>
      <w:r w:rsidR="005C39AD" w:rsidRPr="00EB5235">
        <w:t>2</w:t>
      </w:r>
      <w:r w:rsidR="006A1BA8">
        <w:t>5</w:t>
      </w:r>
      <w:r w:rsidR="0044762A" w:rsidRPr="00EB5235">
        <w:t>-1</w:t>
      </w:r>
    </w:p>
    <w:p w:rsidR="00BD7904" w:rsidRPr="003F7286" w:rsidRDefault="00BD7904" w:rsidP="00BD7904">
      <w:pPr>
        <w:tabs>
          <w:tab w:val="num" w:pos="567"/>
        </w:tabs>
        <w:autoSpaceDE w:val="0"/>
        <w:autoSpaceDN w:val="0"/>
        <w:adjustRightInd w:val="0"/>
        <w:ind w:left="426"/>
        <w:jc w:val="both"/>
      </w:pPr>
      <w:r w:rsidRPr="003F7286">
        <w:t xml:space="preserve">ПРИСУТСТВОВАЛИ: </w:t>
      </w:r>
    </w:p>
    <w:p w:rsidR="00BD7904" w:rsidRPr="003F7286" w:rsidRDefault="00BD7904" w:rsidP="00BD7904">
      <w:pPr>
        <w:tabs>
          <w:tab w:val="num" w:pos="567"/>
        </w:tabs>
        <w:autoSpaceDE w:val="0"/>
        <w:autoSpaceDN w:val="0"/>
        <w:adjustRightInd w:val="0"/>
        <w:ind w:left="426"/>
        <w:jc w:val="both"/>
      </w:pPr>
      <w:r w:rsidRPr="003F7286">
        <w:t xml:space="preserve">Единая комиссия по осуществлению закупок для обеспечения муниципальных нужд города </w:t>
      </w:r>
      <w:proofErr w:type="spellStart"/>
      <w:r w:rsidRPr="003F7286">
        <w:t>Югорска</w:t>
      </w:r>
      <w:proofErr w:type="spellEnd"/>
      <w:r w:rsidRPr="003F7286">
        <w:t xml:space="preserve"> (далее - комиссия) в следующем  составе:</w:t>
      </w:r>
    </w:p>
    <w:p w:rsidR="00BD7904" w:rsidRPr="003F7286" w:rsidRDefault="00BD7904" w:rsidP="00BD7904">
      <w:pPr>
        <w:tabs>
          <w:tab w:val="num" w:pos="567"/>
        </w:tabs>
        <w:autoSpaceDE w:val="0"/>
        <w:autoSpaceDN w:val="0"/>
        <w:adjustRightInd w:val="0"/>
        <w:ind w:left="426"/>
        <w:jc w:val="both"/>
      </w:pPr>
      <w:r w:rsidRPr="003F7286">
        <w:t xml:space="preserve">1. С.Д. </w:t>
      </w:r>
      <w:proofErr w:type="spellStart"/>
      <w:r w:rsidRPr="003F7286">
        <w:t>Голин</w:t>
      </w:r>
      <w:proofErr w:type="spellEnd"/>
      <w:r w:rsidRPr="003F7286">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F7286">
        <w:t>Югорска</w:t>
      </w:r>
      <w:proofErr w:type="spellEnd"/>
      <w:r w:rsidRPr="003F7286">
        <w:t>;</w:t>
      </w:r>
    </w:p>
    <w:p w:rsidR="00BD7904" w:rsidRPr="003F7286" w:rsidRDefault="00BD7904" w:rsidP="00BD7904">
      <w:pPr>
        <w:tabs>
          <w:tab w:val="num" w:pos="567"/>
        </w:tabs>
        <w:autoSpaceDE w:val="0"/>
        <w:autoSpaceDN w:val="0"/>
        <w:adjustRightInd w:val="0"/>
        <w:ind w:left="426"/>
        <w:jc w:val="both"/>
      </w:pPr>
      <w:r w:rsidRPr="003F7286">
        <w:t xml:space="preserve">2.  В.К. </w:t>
      </w:r>
      <w:proofErr w:type="spellStart"/>
      <w:r w:rsidRPr="003F7286">
        <w:t>Бандурин</w:t>
      </w:r>
      <w:proofErr w:type="spellEnd"/>
      <w:r w:rsidRPr="003F7286">
        <w:t xml:space="preserve">  - заместитель председателя комиссии, заместитель главы города - директор  департамента </w:t>
      </w:r>
      <w:proofErr w:type="spellStart"/>
      <w:r w:rsidRPr="003F7286">
        <w:t>жилищно</w:t>
      </w:r>
      <w:proofErr w:type="spellEnd"/>
      <w:r w:rsidRPr="003F7286">
        <w:t xml:space="preserve"> - коммунального и строительного комплекса администрации города </w:t>
      </w:r>
      <w:proofErr w:type="spellStart"/>
      <w:r w:rsidRPr="003F7286">
        <w:t>Югорска</w:t>
      </w:r>
      <w:proofErr w:type="spellEnd"/>
      <w:r w:rsidRPr="003F7286">
        <w:t>;</w:t>
      </w:r>
    </w:p>
    <w:p w:rsidR="00BD7904" w:rsidRPr="003F7286" w:rsidRDefault="00BD7904" w:rsidP="00BD7904">
      <w:pPr>
        <w:tabs>
          <w:tab w:val="num" w:pos="567"/>
        </w:tabs>
        <w:autoSpaceDE w:val="0"/>
        <w:autoSpaceDN w:val="0"/>
        <w:adjustRightInd w:val="0"/>
        <w:ind w:left="426"/>
        <w:jc w:val="both"/>
      </w:pPr>
      <w:r w:rsidRPr="003F7286">
        <w:t xml:space="preserve">3.  В. А. </w:t>
      </w:r>
      <w:proofErr w:type="spellStart"/>
      <w:r w:rsidRPr="003F7286">
        <w:t>Климин</w:t>
      </w:r>
      <w:proofErr w:type="spellEnd"/>
      <w:r w:rsidRPr="003F7286">
        <w:t xml:space="preserve"> – председатель Думы города </w:t>
      </w:r>
      <w:proofErr w:type="spellStart"/>
      <w:r w:rsidRPr="003F7286">
        <w:t>Югорска</w:t>
      </w:r>
      <w:proofErr w:type="spellEnd"/>
      <w:r w:rsidRPr="003F7286">
        <w:t>;</w:t>
      </w:r>
    </w:p>
    <w:p w:rsidR="00BD7904" w:rsidRPr="003F7286" w:rsidRDefault="00BD7904" w:rsidP="00BD7904">
      <w:pPr>
        <w:tabs>
          <w:tab w:val="num" w:pos="567"/>
        </w:tabs>
        <w:autoSpaceDE w:val="0"/>
        <w:autoSpaceDN w:val="0"/>
        <w:adjustRightInd w:val="0"/>
        <w:ind w:left="426"/>
        <w:jc w:val="both"/>
      </w:pPr>
      <w:r w:rsidRPr="003F7286">
        <w:t xml:space="preserve">4. Т.И. </w:t>
      </w:r>
      <w:proofErr w:type="spellStart"/>
      <w:r w:rsidRPr="003F7286">
        <w:t>Долгодворова</w:t>
      </w:r>
      <w:proofErr w:type="spellEnd"/>
      <w:r w:rsidRPr="003F7286">
        <w:t xml:space="preserve"> – заместитель главы города </w:t>
      </w:r>
      <w:proofErr w:type="spellStart"/>
      <w:r w:rsidRPr="003F7286">
        <w:t>Югорска</w:t>
      </w:r>
      <w:proofErr w:type="spellEnd"/>
      <w:r w:rsidRPr="003F7286">
        <w:t>;</w:t>
      </w:r>
    </w:p>
    <w:p w:rsidR="00BD7904" w:rsidRPr="003F7286" w:rsidRDefault="00BD7904" w:rsidP="00BD7904">
      <w:pPr>
        <w:tabs>
          <w:tab w:val="num" w:pos="567"/>
        </w:tabs>
        <w:autoSpaceDE w:val="0"/>
        <w:autoSpaceDN w:val="0"/>
        <w:adjustRightInd w:val="0"/>
        <w:ind w:left="426"/>
        <w:jc w:val="both"/>
      </w:pPr>
      <w:r w:rsidRPr="003F7286">
        <w:t>5.  Н.А. Морозова – советник руководителя;</w:t>
      </w:r>
    </w:p>
    <w:p w:rsidR="00BD7904" w:rsidRPr="003F7286" w:rsidRDefault="00BD7904" w:rsidP="00BD7904">
      <w:pPr>
        <w:tabs>
          <w:tab w:val="num" w:pos="567"/>
        </w:tabs>
        <w:autoSpaceDE w:val="0"/>
        <w:autoSpaceDN w:val="0"/>
        <w:adjustRightInd w:val="0"/>
        <w:ind w:left="426"/>
        <w:jc w:val="both"/>
      </w:pPr>
      <w:r w:rsidRPr="003F7286">
        <w:t xml:space="preserve">6. Ж.В. </w:t>
      </w:r>
      <w:proofErr w:type="spellStart"/>
      <w:r w:rsidRPr="003F7286">
        <w:t>Резинкина</w:t>
      </w:r>
      <w:proofErr w:type="spellEnd"/>
      <w:r w:rsidRPr="003F7286">
        <w:t xml:space="preserve"> – заместитель директора департамента экономического развития и проектного управления администрации города </w:t>
      </w:r>
      <w:proofErr w:type="spellStart"/>
      <w:r w:rsidRPr="003F7286">
        <w:t>Югорска</w:t>
      </w:r>
      <w:proofErr w:type="spellEnd"/>
      <w:r w:rsidRPr="003F7286">
        <w:t>;</w:t>
      </w:r>
    </w:p>
    <w:p w:rsidR="00BD7904" w:rsidRPr="003F7286" w:rsidRDefault="00BD7904" w:rsidP="00BD7904">
      <w:pPr>
        <w:tabs>
          <w:tab w:val="num" w:pos="567"/>
        </w:tabs>
        <w:autoSpaceDE w:val="0"/>
        <w:autoSpaceDN w:val="0"/>
        <w:adjustRightInd w:val="0"/>
        <w:ind w:left="426"/>
        <w:jc w:val="both"/>
      </w:pPr>
      <w:r w:rsidRPr="003F7286">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F7286">
        <w:t>Югорска</w:t>
      </w:r>
      <w:proofErr w:type="spellEnd"/>
    </w:p>
    <w:p w:rsidR="00BD7904" w:rsidRPr="00194607" w:rsidRDefault="00BD7904" w:rsidP="00BD7904">
      <w:pPr>
        <w:tabs>
          <w:tab w:val="num" w:pos="567"/>
        </w:tabs>
        <w:autoSpaceDE w:val="0"/>
        <w:autoSpaceDN w:val="0"/>
        <w:adjustRightInd w:val="0"/>
        <w:ind w:left="426"/>
        <w:jc w:val="both"/>
      </w:pPr>
      <w:r w:rsidRPr="003F7286">
        <w:t>Всего присутствовали 7 членов комиссии из 8.</w:t>
      </w:r>
    </w:p>
    <w:p w:rsidR="00281726" w:rsidRPr="00C913A3" w:rsidRDefault="00281726" w:rsidP="001B0F3E">
      <w:pPr>
        <w:tabs>
          <w:tab w:val="num" w:pos="927"/>
        </w:tabs>
        <w:autoSpaceDE w:val="0"/>
        <w:autoSpaceDN w:val="0"/>
        <w:adjustRightInd w:val="0"/>
        <w:ind w:left="426"/>
        <w:jc w:val="both"/>
        <w:rPr>
          <w:noProof/>
        </w:rPr>
      </w:pPr>
      <w:r w:rsidRPr="00BB6B02">
        <w:t xml:space="preserve">Представитель заказчика: </w:t>
      </w:r>
      <w:r w:rsidR="001B0F3E" w:rsidRPr="00FD4D19">
        <w:rPr>
          <w:noProof/>
        </w:rPr>
        <w:t xml:space="preserve">Игдисанова Гульшат Рашидовна, заведующий хозяйством групп </w:t>
      </w:r>
      <w:r w:rsidR="00347B9C">
        <w:rPr>
          <w:noProof/>
        </w:rPr>
        <w:t xml:space="preserve">детей </w:t>
      </w:r>
      <w:r w:rsidR="001B0F3E" w:rsidRPr="00FD4D19">
        <w:rPr>
          <w:noProof/>
        </w:rPr>
        <w:t>дошкольного возраста  МБОУ «Лицей им. Г. Ф. Атякшева».</w:t>
      </w:r>
    </w:p>
    <w:p w:rsidR="0044762A" w:rsidRPr="00311AE1" w:rsidRDefault="0044762A" w:rsidP="001C5648">
      <w:pPr>
        <w:tabs>
          <w:tab w:val="num" w:pos="567"/>
        </w:tabs>
        <w:suppressAutoHyphens w:val="0"/>
        <w:autoSpaceDE w:val="0"/>
        <w:autoSpaceDN w:val="0"/>
        <w:adjustRightInd w:val="0"/>
        <w:ind w:left="426"/>
        <w:jc w:val="both"/>
        <w:rPr>
          <w:b/>
          <w:bCs/>
        </w:rPr>
      </w:pPr>
      <w:r w:rsidRPr="00311AE1">
        <w:t>1. Наименование аукциона: аукцион в электронной форме № 0187300005817000</w:t>
      </w:r>
      <w:r w:rsidR="00311AE1" w:rsidRPr="00311AE1">
        <w:t>3</w:t>
      </w:r>
      <w:r w:rsidR="005C39AD">
        <w:t>2</w:t>
      </w:r>
      <w:r w:rsidR="006A1BA8">
        <w:t>5</w:t>
      </w:r>
      <w:r w:rsidR="001C5648" w:rsidRPr="00BD7904">
        <w:t xml:space="preserve"> </w:t>
      </w:r>
      <w:r w:rsidR="002A62B7">
        <w:t xml:space="preserve">для </w:t>
      </w:r>
      <w:r w:rsidR="006A1BA8" w:rsidRPr="006A1BA8">
        <w:t>субъектов малого предпринимательства и социально ориентированных некоммерческих организаций на право</w:t>
      </w:r>
      <w:r w:rsidR="006A1BA8" w:rsidRPr="006A1BA8">
        <w:rPr>
          <w:sz w:val="20"/>
          <w:szCs w:val="20"/>
        </w:rPr>
        <w:t xml:space="preserve">   </w:t>
      </w:r>
      <w:r w:rsidR="006A1BA8" w:rsidRPr="006A1BA8">
        <w:t xml:space="preserve"> заключения гражданско-правового договора на поставку спецодежды.</w:t>
      </w:r>
    </w:p>
    <w:p w:rsidR="0044762A" w:rsidRPr="00311AE1"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5C39AD">
        <w:t>2</w:t>
      </w:r>
      <w:r w:rsidR="006A1BA8">
        <w:t>5</w:t>
      </w:r>
      <w:r w:rsidRPr="00311AE1">
        <w:t xml:space="preserve">, дата публикации </w:t>
      </w:r>
      <w:r w:rsidR="004963F3">
        <w:t>2</w:t>
      </w:r>
      <w:r w:rsidR="00BD7904">
        <w:t>8</w:t>
      </w:r>
      <w:r w:rsidR="00311AE1" w:rsidRPr="00311AE1">
        <w:t>.08</w:t>
      </w:r>
      <w:r w:rsidRPr="00311AE1">
        <w:t xml:space="preserve">.2017. </w:t>
      </w:r>
    </w:p>
    <w:p w:rsidR="00311AE1" w:rsidRPr="00311AE1" w:rsidRDefault="00626F21" w:rsidP="00311AE1">
      <w:pPr>
        <w:tabs>
          <w:tab w:val="num" w:pos="567"/>
        </w:tabs>
        <w:autoSpaceDE w:val="0"/>
        <w:autoSpaceDN w:val="0"/>
        <w:adjustRightInd w:val="0"/>
        <w:jc w:val="both"/>
      </w:pPr>
      <w:r w:rsidRPr="00311AE1">
        <w:t xml:space="preserve">       </w:t>
      </w:r>
      <w:r w:rsidR="0044762A" w:rsidRPr="00311AE1">
        <w:t xml:space="preserve">Идентификационный код закупки: </w:t>
      </w:r>
      <w:r w:rsidR="006A1BA8" w:rsidRPr="006A1BA8">
        <w:t>173862200263286220100100990010000244</w:t>
      </w:r>
    </w:p>
    <w:p w:rsidR="006A1BA8" w:rsidRPr="00305E59" w:rsidRDefault="0044762A" w:rsidP="006A1BA8">
      <w:pPr>
        <w:autoSpaceDE w:val="0"/>
        <w:autoSpaceDN w:val="0"/>
        <w:adjustRightInd w:val="0"/>
        <w:ind w:left="426"/>
        <w:jc w:val="both"/>
      </w:pPr>
      <w:r w:rsidRPr="00311AE1">
        <w:t xml:space="preserve">2. </w:t>
      </w:r>
      <w:r w:rsidR="006A1BA8">
        <w:t xml:space="preserve">Заказчик: </w:t>
      </w:r>
      <w:r w:rsidR="006A1BA8" w:rsidRPr="00692066">
        <w:rPr>
          <w:bCs/>
        </w:rPr>
        <w:t>Муниципальное бюджетное общеобразовательное  учреждение «Лицей им. Г. Ф. Атякшева»</w:t>
      </w:r>
      <w:r w:rsidR="001640FA" w:rsidRPr="001640FA">
        <w:t xml:space="preserve">. </w:t>
      </w:r>
      <w:proofErr w:type="gramStart"/>
      <w:r w:rsidR="006A1BA8" w:rsidRPr="00305E59">
        <w:t>Почтовый адрес: 628260, Ханты - Мансийский автономный округ - Югра, Тюменская обл.,</w:t>
      </w:r>
      <w:r w:rsidR="006A1BA8">
        <w:t xml:space="preserve"> </w:t>
      </w:r>
      <w:r w:rsidR="006A1BA8" w:rsidRPr="00305E59">
        <w:t xml:space="preserve">г. </w:t>
      </w:r>
      <w:proofErr w:type="spellStart"/>
      <w:r w:rsidR="006A1BA8" w:rsidRPr="00305E59">
        <w:t>Югорск</w:t>
      </w:r>
      <w:proofErr w:type="spellEnd"/>
      <w:r w:rsidR="006A1BA8" w:rsidRPr="00305E59">
        <w:t xml:space="preserve">, ул. </w:t>
      </w:r>
      <w:r w:rsidR="006A1BA8">
        <w:t>Ленина, 24</w:t>
      </w:r>
      <w:r w:rsidR="006A1BA8" w:rsidRPr="00305E59">
        <w:t>.</w:t>
      </w:r>
      <w:proofErr w:type="gramEnd"/>
    </w:p>
    <w:p w:rsidR="0044762A" w:rsidRPr="00C9742C" w:rsidRDefault="0044762A" w:rsidP="006A1BA8">
      <w:pPr>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BD7904">
        <w:t>07</w:t>
      </w:r>
      <w:r w:rsidR="00CB7D5B" w:rsidRPr="00311AE1">
        <w:t xml:space="preserve"> </w:t>
      </w:r>
      <w:r w:rsidRPr="00311AE1">
        <w:t xml:space="preserve"> </w:t>
      </w:r>
      <w:r w:rsidR="00BD7904">
        <w:t>сентября</w:t>
      </w:r>
      <w:r w:rsidR="00F504D2" w:rsidRPr="00311AE1">
        <w:t xml:space="preserve"> </w:t>
      </w:r>
      <w:r w:rsidRPr="00311AE1">
        <w:t>2017 года, по адресу: ул. 40 лет Победы, 11, г. Югорск, Ханты-Мансийский  автономный округ-</w:t>
      </w:r>
      <w:r w:rsidRPr="00C9742C">
        <w:t>Югра.</w:t>
      </w:r>
    </w:p>
    <w:p w:rsidR="0044762A" w:rsidRPr="00C9742C" w:rsidRDefault="0044762A" w:rsidP="00CB7D5B">
      <w:pPr>
        <w:ind w:left="426"/>
        <w:jc w:val="both"/>
      </w:pPr>
      <w:r w:rsidRPr="00C9742C">
        <w:t xml:space="preserve">4. Количество поступивших заявок на участие  в аукционе – </w:t>
      </w:r>
      <w:r w:rsidR="001B0F3E">
        <w:t>7</w:t>
      </w:r>
      <w:r w:rsidRPr="00C9742C">
        <w:t>.</w:t>
      </w:r>
    </w:p>
    <w:p w:rsidR="00677C18" w:rsidRPr="00C9742C" w:rsidRDefault="0044762A" w:rsidP="00C9742C">
      <w:pPr>
        <w:ind w:left="426"/>
        <w:jc w:val="both"/>
      </w:pPr>
      <w:r w:rsidRPr="00C9742C">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40"/>
        <w:gridCol w:w="2978"/>
        <w:gridCol w:w="5531"/>
      </w:tblGrid>
      <w:tr w:rsidR="00AD070B" w:rsidRPr="00C9742C" w:rsidTr="00C9742C">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Порядковый номер заявки</w:t>
            </w:r>
          </w:p>
        </w:tc>
        <w:tc>
          <w:tcPr>
            <w:tcW w:w="14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Решение о допуске или об отказе в допуске</w:t>
            </w:r>
          </w:p>
        </w:tc>
        <w:tc>
          <w:tcPr>
            <w:tcW w:w="26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Причина отказа в допуске</w:t>
            </w:r>
          </w:p>
        </w:tc>
      </w:tr>
      <w:tr w:rsidR="00C9742C" w:rsidRPr="00954BED" w:rsidTr="00BD7904">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742C" w:rsidRPr="00347B9C" w:rsidRDefault="00C9742C">
            <w:pPr>
              <w:spacing w:line="276" w:lineRule="auto"/>
              <w:jc w:val="center"/>
              <w:rPr>
                <w:spacing w:val="-6"/>
                <w:sz w:val="18"/>
                <w:szCs w:val="18"/>
                <w:lang w:eastAsia="en-US"/>
              </w:rPr>
            </w:pPr>
            <w:r w:rsidRPr="00347B9C">
              <w:rPr>
                <w:lang w:eastAsia="en-US"/>
              </w:rPr>
              <w:t>1</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742C" w:rsidRPr="00347B9C" w:rsidRDefault="00BD7904" w:rsidP="008A30B0">
            <w:pPr>
              <w:spacing w:line="276" w:lineRule="auto"/>
              <w:jc w:val="center"/>
              <w:rPr>
                <w:spacing w:val="-6"/>
                <w:sz w:val="20"/>
                <w:szCs w:val="20"/>
                <w:lang w:eastAsia="en-US"/>
              </w:rPr>
            </w:pPr>
            <w:r w:rsidRPr="00347B9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742C" w:rsidRPr="00BD7904" w:rsidRDefault="00C9742C" w:rsidP="008A30B0">
            <w:pPr>
              <w:jc w:val="both"/>
              <w:rPr>
                <w:color w:val="FF0000"/>
                <w:spacing w:val="-6"/>
                <w:sz w:val="20"/>
                <w:szCs w:val="20"/>
                <w:lang w:eastAsia="en-US"/>
              </w:rPr>
            </w:pPr>
          </w:p>
        </w:tc>
      </w:tr>
      <w:tr w:rsidR="00AD070B"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47B9C" w:rsidRDefault="0044762A">
            <w:pPr>
              <w:spacing w:line="276" w:lineRule="auto"/>
              <w:jc w:val="center"/>
              <w:rPr>
                <w:lang w:eastAsia="en-US"/>
              </w:rPr>
            </w:pPr>
            <w:r w:rsidRPr="00347B9C">
              <w:rPr>
                <w:lang w:eastAsia="en-US"/>
              </w:rPr>
              <w:t>2</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47B9C" w:rsidRDefault="0044762A">
            <w:pPr>
              <w:spacing w:line="276" w:lineRule="auto"/>
              <w:jc w:val="center"/>
              <w:rPr>
                <w:spacing w:val="-6"/>
                <w:sz w:val="18"/>
                <w:szCs w:val="18"/>
              </w:rPr>
            </w:pPr>
            <w:r w:rsidRPr="00347B9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BD7904" w:rsidRDefault="0044762A">
            <w:pPr>
              <w:spacing w:line="276" w:lineRule="auto"/>
              <w:jc w:val="both"/>
              <w:rPr>
                <w:noProof/>
                <w:color w:val="FF0000"/>
                <w:sz w:val="18"/>
                <w:szCs w:val="18"/>
              </w:rPr>
            </w:pPr>
          </w:p>
        </w:tc>
      </w:tr>
      <w:tr w:rsidR="00281726"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347B9C" w:rsidRDefault="00281726">
            <w:pPr>
              <w:spacing w:line="276" w:lineRule="auto"/>
              <w:jc w:val="center"/>
              <w:rPr>
                <w:lang w:eastAsia="en-US"/>
              </w:rPr>
            </w:pPr>
            <w:r w:rsidRPr="00347B9C">
              <w:rPr>
                <w:lang w:eastAsia="en-US"/>
              </w:rPr>
              <w:t>3</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347B9C" w:rsidRDefault="00281726">
            <w:pPr>
              <w:spacing w:line="276" w:lineRule="auto"/>
              <w:jc w:val="center"/>
              <w:rPr>
                <w:spacing w:val="-6"/>
                <w:sz w:val="18"/>
                <w:szCs w:val="18"/>
                <w:lang w:eastAsia="en-US"/>
              </w:rPr>
            </w:pPr>
            <w:r w:rsidRPr="00347B9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726" w:rsidRPr="00BD7904" w:rsidRDefault="00281726">
            <w:pPr>
              <w:spacing w:line="276" w:lineRule="auto"/>
              <w:jc w:val="both"/>
              <w:rPr>
                <w:noProof/>
                <w:color w:val="FF0000"/>
                <w:sz w:val="18"/>
                <w:szCs w:val="18"/>
              </w:rPr>
            </w:pPr>
          </w:p>
        </w:tc>
      </w:tr>
      <w:tr w:rsidR="001B0F3E"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F3E" w:rsidRPr="00347B9C" w:rsidRDefault="001B0F3E">
            <w:pPr>
              <w:spacing w:line="276" w:lineRule="auto"/>
              <w:jc w:val="center"/>
              <w:rPr>
                <w:lang w:eastAsia="en-US"/>
              </w:rPr>
            </w:pPr>
            <w:r w:rsidRPr="00347B9C">
              <w:rPr>
                <w:lang w:eastAsia="en-US"/>
              </w:rPr>
              <w:t>4</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F3E" w:rsidRPr="00347B9C" w:rsidRDefault="001B0F3E" w:rsidP="004A479D">
            <w:pPr>
              <w:spacing w:line="276" w:lineRule="auto"/>
              <w:jc w:val="center"/>
              <w:rPr>
                <w:spacing w:val="-6"/>
                <w:sz w:val="20"/>
                <w:szCs w:val="20"/>
                <w:lang w:eastAsia="en-US"/>
              </w:rPr>
            </w:pPr>
            <w:r w:rsidRPr="00347B9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F3E" w:rsidRPr="00BD7904" w:rsidRDefault="001B0F3E">
            <w:pPr>
              <w:spacing w:line="276" w:lineRule="auto"/>
              <w:jc w:val="both"/>
              <w:rPr>
                <w:noProof/>
                <w:color w:val="FF0000"/>
                <w:sz w:val="18"/>
                <w:szCs w:val="18"/>
              </w:rPr>
            </w:pPr>
            <w:r>
              <w:rPr>
                <w:noProof/>
                <w:color w:val="FF0000"/>
                <w:sz w:val="18"/>
                <w:szCs w:val="18"/>
              </w:rPr>
              <w:t xml:space="preserve">  </w:t>
            </w:r>
          </w:p>
        </w:tc>
      </w:tr>
      <w:tr w:rsidR="00347B9C"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47B9C" w:rsidRPr="001B0F3E" w:rsidRDefault="00347B9C">
            <w:pPr>
              <w:spacing w:line="276" w:lineRule="auto"/>
              <w:jc w:val="center"/>
              <w:rPr>
                <w:highlight w:val="yellow"/>
                <w:lang w:eastAsia="en-US"/>
              </w:rPr>
            </w:pPr>
            <w:r w:rsidRPr="00347B9C">
              <w:rPr>
                <w:lang w:eastAsia="en-US"/>
              </w:rPr>
              <w:t>5</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78CD" w:rsidRDefault="00F778CD" w:rsidP="00BB2FE5">
            <w:pPr>
              <w:jc w:val="center"/>
              <w:rPr>
                <w:spacing w:val="-6"/>
                <w:sz w:val="18"/>
                <w:szCs w:val="18"/>
              </w:rPr>
            </w:pPr>
            <w:r w:rsidRPr="001119C7">
              <w:rPr>
                <w:spacing w:val="-6"/>
                <w:sz w:val="18"/>
                <w:szCs w:val="18"/>
              </w:rPr>
              <w:t xml:space="preserve">отказать в допуске к участию </w:t>
            </w:r>
          </w:p>
          <w:p w:rsidR="00347B9C" w:rsidRPr="001119C7" w:rsidRDefault="00F778CD" w:rsidP="00BB2FE5">
            <w:pPr>
              <w:jc w:val="center"/>
              <w:rPr>
                <w:spacing w:val="-6"/>
                <w:sz w:val="18"/>
                <w:szCs w:val="18"/>
              </w:rPr>
            </w:pPr>
            <w:r w:rsidRPr="001119C7">
              <w:rPr>
                <w:spacing w:val="-6"/>
                <w:sz w:val="18"/>
                <w:szCs w:val="18"/>
              </w:rPr>
              <w:t>в аукционе</w:t>
            </w:r>
            <w:r w:rsidR="00347B9C">
              <w:rPr>
                <w:spacing w:val="-6"/>
                <w:sz w:val="18"/>
                <w:szCs w:val="18"/>
              </w:rPr>
              <w:t xml:space="preserve"> </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7B9C" w:rsidRDefault="00347B9C" w:rsidP="00BB2FE5">
            <w:pPr>
              <w:jc w:val="both"/>
              <w:rPr>
                <w:noProof/>
              </w:rPr>
            </w:pPr>
            <w:r>
              <w:rPr>
                <w:noProof/>
              </w:rPr>
              <w:t>Н</w:t>
            </w:r>
            <w:r w:rsidRPr="001119C7">
              <w:rPr>
                <w:noProof/>
              </w:rPr>
              <w:t>а основании  подпункта 1 части 4 статьи 67 Федерального закона от 05.04.2013 №44-ФЗ за непредоставление информаци</w:t>
            </w:r>
            <w:r>
              <w:rPr>
                <w:noProof/>
              </w:rPr>
              <w:t>и</w:t>
            </w:r>
            <w:r w:rsidRPr="001119C7">
              <w:rPr>
                <w:noProof/>
              </w:rPr>
              <w:t>, предусмотренной частью 3 статьи 66 Федерального закона от 05.04.2013 №44-ФЗ,  а именно</w:t>
            </w:r>
            <w:r>
              <w:rPr>
                <w:noProof/>
              </w:rPr>
              <w:t xml:space="preserve"> - </w:t>
            </w:r>
            <w:r w:rsidRPr="001119C7">
              <w:rPr>
                <w:noProof/>
              </w:rPr>
              <w:t xml:space="preserve">отсутствуют </w:t>
            </w:r>
            <w:r w:rsidRPr="001119C7">
              <w:rPr>
                <w:noProof/>
              </w:rPr>
              <w:lastRenderedPageBreak/>
              <w:t>конкретные показатели пред</w:t>
            </w:r>
            <w:r>
              <w:rPr>
                <w:noProof/>
              </w:rPr>
              <w:t>лагаемого товара:</w:t>
            </w:r>
          </w:p>
          <w:p w:rsidR="00347B9C" w:rsidRDefault="00347B9C" w:rsidP="00BB2FE5">
            <w:pPr>
              <w:jc w:val="both"/>
              <w:rPr>
                <w:noProof/>
              </w:rPr>
            </w:pPr>
            <w:r>
              <w:rPr>
                <w:noProof/>
              </w:rPr>
              <w:t>Пункт 1 Валенки: в описании характеристик товара</w:t>
            </w:r>
          </w:p>
          <w:p w:rsidR="00347B9C" w:rsidRPr="001119C7" w:rsidRDefault="00347B9C" w:rsidP="00BB2FE5">
            <w:pPr>
              <w:jc w:val="both"/>
              <w:rPr>
                <w:noProof/>
              </w:rPr>
            </w:pPr>
            <w:r w:rsidRPr="001119C7">
              <w:rPr>
                <w:noProof/>
              </w:rPr>
              <w:t xml:space="preserve"> </w:t>
            </w:r>
            <w:r>
              <w:rPr>
                <w:noProof/>
              </w:rPr>
              <w:t>присутствуют слова «не менее» («не менее 100% грубая шерсть»).</w:t>
            </w:r>
          </w:p>
          <w:p w:rsidR="00347B9C" w:rsidRDefault="00347B9C" w:rsidP="00BB2FE5">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47B9C" w:rsidRPr="001119C7" w:rsidRDefault="00347B9C" w:rsidP="00BB2FE5">
            <w:pPr>
              <w:jc w:val="both"/>
              <w:rPr>
                <w:rFonts w:cs="Calibri"/>
                <w:color w:val="000000"/>
                <w:sz w:val="18"/>
                <w:szCs w:val="18"/>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B0F3E"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F3E" w:rsidRPr="00347B9C" w:rsidRDefault="001B0F3E">
            <w:pPr>
              <w:spacing w:line="276" w:lineRule="auto"/>
              <w:jc w:val="center"/>
              <w:rPr>
                <w:lang w:eastAsia="en-US"/>
              </w:rPr>
            </w:pPr>
            <w:r w:rsidRPr="00347B9C">
              <w:rPr>
                <w:lang w:eastAsia="en-US"/>
              </w:rPr>
              <w:lastRenderedPageBreak/>
              <w:t>6</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F3E" w:rsidRPr="00347B9C" w:rsidRDefault="001B0F3E" w:rsidP="004A479D">
            <w:pPr>
              <w:spacing w:line="276" w:lineRule="auto"/>
              <w:jc w:val="center"/>
              <w:rPr>
                <w:spacing w:val="-6"/>
                <w:sz w:val="18"/>
                <w:szCs w:val="18"/>
                <w:lang w:eastAsia="en-US"/>
              </w:rPr>
            </w:pPr>
            <w:r w:rsidRPr="00347B9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F3E" w:rsidRPr="00BD7904" w:rsidRDefault="001B0F3E">
            <w:pPr>
              <w:spacing w:line="276" w:lineRule="auto"/>
              <w:jc w:val="both"/>
              <w:rPr>
                <w:noProof/>
                <w:color w:val="FF0000"/>
                <w:sz w:val="18"/>
                <w:szCs w:val="18"/>
              </w:rPr>
            </w:pPr>
          </w:p>
        </w:tc>
      </w:tr>
      <w:tr w:rsidR="00347B9C"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47B9C" w:rsidRPr="001B0F3E" w:rsidRDefault="00347B9C">
            <w:pPr>
              <w:spacing w:line="276" w:lineRule="auto"/>
              <w:jc w:val="center"/>
              <w:rPr>
                <w:highlight w:val="yellow"/>
                <w:lang w:eastAsia="en-US"/>
              </w:rPr>
            </w:pPr>
            <w:r w:rsidRPr="00347B9C">
              <w:rPr>
                <w:lang w:eastAsia="en-US"/>
              </w:rPr>
              <w:t>7</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7286" w:rsidRDefault="00347B9C" w:rsidP="00BB2FE5">
            <w:pPr>
              <w:jc w:val="center"/>
              <w:rPr>
                <w:spacing w:val="-6"/>
                <w:sz w:val="18"/>
                <w:szCs w:val="18"/>
              </w:rPr>
            </w:pPr>
            <w:r w:rsidRPr="001119C7">
              <w:rPr>
                <w:spacing w:val="-6"/>
                <w:sz w:val="18"/>
                <w:szCs w:val="18"/>
              </w:rPr>
              <w:t>отказать в допуске к участию</w:t>
            </w:r>
          </w:p>
          <w:p w:rsidR="00347B9C" w:rsidRPr="001119C7" w:rsidRDefault="003F7286" w:rsidP="00BB2FE5">
            <w:pPr>
              <w:jc w:val="center"/>
              <w:rPr>
                <w:spacing w:val="-6"/>
                <w:sz w:val="18"/>
                <w:szCs w:val="18"/>
              </w:rPr>
            </w:pPr>
            <w:r>
              <w:rPr>
                <w:spacing w:val="-6"/>
                <w:sz w:val="18"/>
                <w:szCs w:val="18"/>
              </w:rPr>
              <w:t xml:space="preserve"> в аукционе</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7B9C" w:rsidRDefault="00347B9C" w:rsidP="00BB2FE5">
            <w:pPr>
              <w:jc w:val="both"/>
              <w:rPr>
                <w:noProof/>
              </w:rPr>
            </w:pPr>
            <w:r>
              <w:rPr>
                <w:noProof/>
              </w:rPr>
              <w:t>Н</w:t>
            </w:r>
            <w:r w:rsidRPr="001119C7">
              <w:rPr>
                <w:noProof/>
              </w:rPr>
              <w:t>а основании  подпункта 1 части 4 статьи 67 Федерального закона от 05.04.2013 №44-ФЗ за непредоставление информаци</w:t>
            </w:r>
            <w:r>
              <w:rPr>
                <w:noProof/>
              </w:rPr>
              <w:t>и</w:t>
            </w:r>
            <w:r w:rsidRPr="001119C7">
              <w:rPr>
                <w:noProof/>
              </w:rPr>
              <w:t>, предусмотренной частью 3 статьи 66 Федерального закона от 05.04.2013 №44-ФЗ,  а именно</w:t>
            </w:r>
            <w:r>
              <w:rPr>
                <w:noProof/>
              </w:rPr>
              <w:t>:</w:t>
            </w:r>
          </w:p>
          <w:p w:rsidR="00347B9C" w:rsidRDefault="00347B9C" w:rsidP="00BB2FE5">
            <w:pPr>
              <w:jc w:val="both"/>
              <w:rPr>
                <w:noProof/>
              </w:rPr>
            </w:pPr>
            <w:r>
              <w:rPr>
                <w:noProof/>
              </w:rPr>
              <w:t>-пункт 11. Сапоги резиновые – отсутствует наименование страны происхождения товара;</w:t>
            </w:r>
            <w:r w:rsidRPr="001119C7">
              <w:rPr>
                <w:noProof/>
              </w:rPr>
              <w:t xml:space="preserve"> </w:t>
            </w:r>
          </w:p>
          <w:p w:rsidR="00347B9C" w:rsidRPr="001119C7" w:rsidRDefault="00347B9C" w:rsidP="00BB2FE5">
            <w:pPr>
              <w:jc w:val="both"/>
              <w:rPr>
                <w:noProof/>
              </w:rPr>
            </w:pPr>
            <w:r>
              <w:rPr>
                <w:noProof/>
              </w:rPr>
              <w:t xml:space="preserve">- пункт 14. </w:t>
            </w:r>
            <w:proofErr w:type="gramStart"/>
            <w:r>
              <w:rPr>
                <w:noProof/>
              </w:rPr>
              <w:t xml:space="preserve">Фартук прорезиненный - </w:t>
            </w:r>
            <w:r w:rsidRPr="001119C7">
              <w:rPr>
                <w:noProof/>
              </w:rPr>
              <w:t>отсутствуют конкретные показатели предлагаемого товара</w:t>
            </w:r>
            <w:r w:rsidR="00F778CD">
              <w:rPr>
                <w:noProof/>
              </w:rPr>
              <w:t xml:space="preserve"> (</w:t>
            </w:r>
            <w:r>
              <w:rPr>
                <w:noProof/>
              </w:rPr>
              <w:t>в описании</w:t>
            </w:r>
            <w:r w:rsidR="00F778CD">
              <w:rPr>
                <w:noProof/>
              </w:rPr>
              <w:t xml:space="preserve"> характеристик товара присутствует слово «или»:</w:t>
            </w:r>
            <w:proofErr w:type="gramEnd"/>
            <w:r w:rsidR="00F778CD">
              <w:rPr>
                <w:noProof/>
              </w:rPr>
              <w:t xml:space="preserve">  «Цвет: </w:t>
            </w:r>
            <w:proofErr w:type="gramStart"/>
            <w:r w:rsidR="00F778CD">
              <w:rPr>
                <w:noProof/>
              </w:rPr>
              <w:t>Синий, или черный»).</w:t>
            </w:r>
            <w:proofErr w:type="gramEnd"/>
          </w:p>
          <w:p w:rsidR="00347B9C" w:rsidRDefault="00347B9C" w:rsidP="00BB2FE5">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47B9C" w:rsidRPr="001119C7" w:rsidRDefault="00347B9C" w:rsidP="00BB2FE5">
            <w:pPr>
              <w:jc w:val="both"/>
              <w:rPr>
                <w:rFonts w:cs="Calibri"/>
                <w:color w:val="000000"/>
                <w:sz w:val="18"/>
                <w:szCs w:val="18"/>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44762A" w:rsidRDefault="0044762A" w:rsidP="00677C18">
      <w:pPr>
        <w:tabs>
          <w:tab w:val="left" w:pos="426"/>
          <w:tab w:val="left" w:pos="567"/>
        </w:tabs>
        <w:ind w:left="426"/>
        <w:jc w:val="both"/>
      </w:pPr>
    </w:p>
    <w:p w:rsidR="0044762A" w:rsidRPr="003F7286" w:rsidRDefault="0044762A" w:rsidP="003F7286">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center"/>
        <w:rPr>
          <w:noProof/>
        </w:rPr>
      </w:pPr>
      <w:r>
        <w:rPr>
          <w:noProof/>
        </w:rPr>
        <w:t>Сведения о решении</w:t>
      </w:r>
    </w:p>
    <w:p w:rsidR="003F7286" w:rsidRDefault="0044762A" w:rsidP="003F7286">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489" w:type="dxa"/>
        <w:tblInd w:w="392" w:type="dxa"/>
        <w:tblLayout w:type="fixed"/>
        <w:tblLook w:val="01E0" w:firstRow="1" w:lastRow="1" w:firstColumn="1" w:lastColumn="1" w:noHBand="0" w:noVBand="0"/>
      </w:tblPr>
      <w:tblGrid>
        <w:gridCol w:w="5532"/>
        <w:gridCol w:w="2127"/>
        <w:gridCol w:w="2830"/>
      </w:tblGrid>
      <w:tr w:rsidR="003F7286" w:rsidTr="00D92B38">
        <w:tc>
          <w:tcPr>
            <w:tcW w:w="5532" w:type="dxa"/>
            <w:tcBorders>
              <w:top w:val="single" w:sz="4" w:space="0" w:color="auto"/>
              <w:left w:val="single" w:sz="4" w:space="0" w:color="auto"/>
              <w:bottom w:val="single" w:sz="4" w:space="0" w:color="auto"/>
              <w:right w:val="single" w:sz="4" w:space="0" w:color="auto"/>
            </w:tcBorders>
            <w:vAlign w:val="center"/>
            <w:hideMark/>
          </w:tcPr>
          <w:p w:rsidR="003F7286" w:rsidRDefault="003F7286" w:rsidP="00D92B38">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3F7286" w:rsidRDefault="003F7286" w:rsidP="00D92B38">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3F7286" w:rsidRDefault="003F7286" w:rsidP="00D92B38">
            <w:pPr>
              <w:widowControl w:val="0"/>
              <w:spacing w:after="60" w:line="276" w:lineRule="auto"/>
              <w:jc w:val="center"/>
              <w:rPr>
                <w:noProof/>
              </w:rPr>
            </w:pPr>
            <w:r>
              <w:rPr>
                <w:noProof/>
              </w:rPr>
              <w:t>Состав комиссии</w:t>
            </w:r>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hideMark/>
          </w:tcPr>
          <w:p w:rsidR="003F7286" w:rsidRPr="00FB377B" w:rsidRDefault="003F7286"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F7286" w:rsidRPr="00FB377B" w:rsidRDefault="003F7286" w:rsidP="00D92B38">
            <w:pPr>
              <w:spacing w:after="60"/>
              <w:jc w:val="center"/>
              <w:rPr>
                <w:noProof/>
              </w:rPr>
            </w:pPr>
            <w:r w:rsidRPr="00FB377B">
              <w:rPr>
                <w:noProof/>
              </w:rPr>
              <w:t>С.Д. Голин</w:t>
            </w:r>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tcPr>
          <w:p w:rsidR="003F7286" w:rsidRPr="00FB377B" w:rsidRDefault="003F7286"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spacing w:line="276" w:lineRule="auto"/>
              <w:jc w:val="center"/>
              <w:rPr>
                <w:rFonts w:eastAsia="Calibri"/>
              </w:rPr>
            </w:pPr>
            <w:r w:rsidRPr="00FB377B">
              <w:t xml:space="preserve">В.К. </w:t>
            </w:r>
            <w:proofErr w:type="spellStart"/>
            <w:r w:rsidRPr="00FB377B">
              <w:t>Бандурин</w:t>
            </w:r>
            <w:proofErr w:type="spellEnd"/>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tcPr>
          <w:p w:rsidR="003F7286" w:rsidRPr="00FB377B" w:rsidRDefault="003F7286"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spacing w:line="276" w:lineRule="auto"/>
              <w:jc w:val="center"/>
            </w:pPr>
            <w:r>
              <w:t xml:space="preserve">В.А. </w:t>
            </w:r>
            <w:proofErr w:type="spellStart"/>
            <w:r>
              <w:t>Климин</w:t>
            </w:r>
            <w:proofErr w:type="spellEnd"/>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tcPr>
          <w:p w:rsidR="003F7286" w:rsidRPr="00FB377B" w:rsidRDefault="003F7286" w:rsidP="00D92B38">
            <w:pPr>
              <w:widowControl w:val="0"/>
              <w:spacing w:line="276" w:lineRule="auto"/>
              <w:jc w:val="both"/>
              <w:rPr>
                <w:noProof/>
                <w:sz w:val="16"/>
                <w:szCs w:val="16"/>
              </w:rPr>
            </w:pPr>
            <w:r w:rsidRPr="00FB377B">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spacing w:line="276" w:lineRule="auto"/>
              <w:jc w:val="center"/>
            </w:pPr>
            <w:r w:rsidRPr="00FB377B">
              <w:t xml:space="preserve">Т.И. </w:t>
            </w:r>
            <w:proofErr w:type="spellStart"/>
            <w:r w:rsidRPr="00FB377B">
              <w:t>Долгодворова</w:t>
            </w:r>
            <w:proofErr w:type="spellEnd"/>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hideMark/>
          </w:tcPr>
          <w:p w:rsidR="003F7286" w:rsidRPr="00FB377B" w:rsidRDefault="003F7286"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F7286" w:rsidRPr="00FB377B" w:rsidRDefault="003F7286" w:rsidP="00D92B38">
            <w:pPr>
              <w:spacing w:line="276" w:lineRule="auto"/>
              <w:jc w:val="center"/>
              <w:rPr>
                <w:rFonts w:eastAsia="Calibri"/>
              </w:rPr>
            </w:pPr>
            <w:r w:rsidRPr="00FB377B">
              <w:t>Н.А. Морозова</w:t>
            </w:r>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tcPr>
          <w:p w:rsidR="003F7286" w:rsidRPr="00FB377B" w:rsidRDefault="003F7286"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spacing w:line="276" w:lineRule="auto"/>
              <w:jc w:val="center"/>
            </w:pPr>
            <w:r w:rsidRPr="00FB377B">
              <w:t xml:space="preserve">Ж.В. </w:t>
            </w:r>
            <w:proofErr w:type="spellStart"/>
            <w:r w:rsidRPr="00FB377B">
              <w:t>Резинкина</w:t>
            </w:r>
            <w:proofErr w:type="spellEnd"/>
          </w:p>
        </w:tc>
      </w:tr>
      <w:tr w:rsidR="003F7286" w:rsidRPr="00FB377B" w:rsidTr="00D92B38">
        <w:tc>
          <w:tcPr>
            <w:tcW w:w="5532" w:type="dxa"/>
            <w:tcBorders>
              <w:top w:val="single" w:sz="4" w:space="0" w:color="auto"/>
              <w:left w:val="single" w:sz="4" w:space="0" w:color="auto"/>
              <w:bottom w:val="single" w:sz="4" w:space="0" w:color="auto"/>
              <w:right w:val="single" w:sz="4" w:space="0" w:color="auto"/>
            </w:tcBorders>
            <w:hideMark/>
          </w:tcPr>
          <w:p w:rsidR="003F7286" w:rsidRPr="00FB377B" w:rsidRDefault="003F7286"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F7286" w:rsidRPr="00FB377B" w:rsidRDefault="003F7286"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F7286" w:rsidRPr="00FB377B" w:rsidRDefault="003F7286" w:rsidP="00D92B38">
            <w:pPr>
              <w:spacing w:line="276" w:lineRule="auto"/>
              <w:jc w:val="center"/>
            </w:pPr>
            <w:r>
              <w:t>А.Т. Абдуллаев</w:t>
            </w:r>
          </w:p>
        </w:tc>
      </w:tr>
    </w:tbl>
    <w:p w:rsidR="003F7286" w:rsidRPr="00FB377B" w:rsidRDefault="003F7286" w:rsidP="003F7286">
      <w:pPr>
        <w:jc w:val="both"/>
        <w:rPr>
          <w:b/>
        </w:rPr>
      </w:pPr>
    </w:p>
    <w:p w:rsidR="003F7286" w:rsidRPr="00FB377B" w:rsidRDefault="003F7286" w:rsidP="003F7286">
      <w:pPr>
        <w:rPr>
          <w:b/>
        </w:rPr>
      </w:pPr>
    </w:p>
    <w:p w:rsidR="003F7286" w:rsidRPr="00FB377B" w:rsidRDefault="003F7286" w:rsidP="003F7286">
      <w:pPr>
        <w:ind w:left="284"/>
        <w:jc w:val="both"/>
        <w:rPr>
          <w:b/>
        </w:rPr>
      </w:pPr>
      <w:r w:rsidRPr="00FB377B">
        <w:rPr>
          <w:b/>
        </w:rPr>
        <w:t xml:space="preserve">Председатель комиссии:                                                                                С. Д. </w:t>
      </w:r>
      <w:proofErr w:type="spellStart"/>
      <w:r w:rsidRPr="00FB377B">
        <w:rPr>
          <w:b/>
        </w:rPr>
        <w:t>Голин</w:t>
      </w:r>
      <w:proofErr w:type="spellEnd"/>
    </w:p>
    <w:p w:rsidR="003F7286" w:rsidRPr="00FB377B" w:rsidRDefault="003F7286" w:rsidP="003F7286">
      <w:pPr>
        <w:ind w:left="284"/>
        <w:jc w:val="both"/>
        <w:rPr>
          <w:b/>
        </w:rPr>
      </w:pPr>
    </w:p>
    <w:p w:rsidR="003F7286" w:rsidRPr="00FB377B" w:rsidRDefault="003F7286" w:rsidP="003F7286">
      <w:pPr>
        <w:ind w:left="284"/>
        <w:rPr>
          <w:b/>
        </w:rPr>
      </w:pPr>
      <w:r w:rsidRPr="00FB377B">
        <w:rPr>
          <w:b/>
        </w:rPr>
        <w:t xml:space="preserve">Члены  комиссии                                                                                                                                                     </w:t>
      </w:r>
    </w:p>
    <w:p w:rsidR="003F7286" w:rsidRPr="00FB377B" w:rsidRDefault="003F7286" w:rsidP="003F7286">
      <w:pPr>
        <w:ind w:left="284"/>
      </w:pPr>
    </w:p>
    <w:p w:rsidR="003F7286" w:rsidRDefault="003F7286" w:rsidP="003F7286">
      <w:pPr>
        <w:ind w:left="284"/>
        <w:jc w:val="right"/>
      </w:pPr>
      <w:r w:rsidRPr="00FB377B">
        <w:t xml:space="preserve">___________________В.К. </w:t>
      </w:r>
      <w:proofErr w:type="spellStart"/>
      <w:r w:rsidRPr="00FB377B">
        <w:t>Бандурин</w:t>
      </w:r>
      <w:proofErr w:type="spellEnd"/>
      <w:r w:rsidRPr="00FB377B">
        <w:t xml:space="preserve">  </w:t>
      </w:r>
    </w:p>
    <w:p w:rsidR="003F7286" w:rsidRPr="00FB377B" w:rsidRDefault="003F7286" w:rsidP="003F7286">
      <w:pPr>
        <w:ind w:left="284"/>
        <w:jc w:val="right"/>
      </w:pPr>
      <w:r>
        <w:t xml:space="preserve">_____________________В.А. </w:t>
      </w:r>
      <w:proofErr w:type="spellStart"/>
      <w:r>
        <w:t>Климин</w:t>
      </w:r>
      <w:proofErr w:type="spellEnd"/>
      <w:r w:rsidRPr="00FB377B">
        <w:t xml:space="preserve">                                                              </w:t>
      </w:r>
    </w:p>
    <w:p w:rsidR="003F7286" w:rsidRPr="00FB377B" w:rsidRDefault="003F7286" w:rsidP="003F7286">
      <w:pPr>
        <w:ind w:left="284"/>
        <w:jc w:val="right"/>
      </w:pPr>
      <w:r w:rsidRPr="00FB377B">
        <w:t>____________________Н.А. Морозова</w:t>
      </w:r>
    </w:p>
    <w:p w:rsidR="003F7286" w:rsidRPr="00FB377B" w:rsidRDefault="003F7286" w:rsidP="003F7286">
      <w:pPr>
        <w:ind w:left="284"/>
        <w:jc w:val="right"/>
      </w:pPr>
      <w:r w:rsidRPr="00FB377B">
        <w:t xml:space="preserve">________________Т.И. </w:t>
      </w:r>
      <w:proofErr w:type="spellStart"/>
      <w:r w:rsidRPr="00FB377B">
        <w:t>Долгодворова</w:t>
      </w:r>
      <w:proofErr w:type="spellEnd"/>
    </w:p>
    <w:p w:rsidR="003F7286" w:rsidRPr="00FB377B" w:rsidRDefault="003F7286" w:rsidP="003F7286">
      <w:pPr>
        <w:ind w:left="284"/>
        <w:jc w:val="right"/>
      </w:pPr>
      <w:r w:rsidRPr="00FB377B">
        <w:t xml:space="preserve">___________________Ж.В. </w:t>
      </w:r>
      <w:proofErr w:type="spellStart"/>
      <w:r w:rsidRPr="00FB377B">
        <w:t>Резинкина</w:t>
      </w:r>
      <w:proofErr w:type="spellEnd"/>
    </w:p>
    <w:p w:rsidR="003F7286" w:rsidRPr="003F7286" w:rsidRDefault="003F7286" w:rsidP="003F7286">
      <w:pPr>
        <w:ind w:left="284"/>
        <w:jc w:val="right"/>
      </w:pPr>
      <w:r w:rsidRPr="00FB377B">
        <w:tab/>
      </w:r>
      <w:r w:rsidRPr="00FB377B">
        <w:tab/>
      </w:r>
      <w:r w:rsidRPr="00FB377B">
        <w:tab/>
      </w:r>
      <w:r w:rsidRPr="00FB377B">
        <w:tab/>
      </w:r>
      <w:r w:rsidRPr="00FB377B">
        <w:tab/>
      </w:r>
      <w:r w:rsidRPr="00FB377B">
        <w:tab/>
      </w:r>
      <w:r w:rsidRPr="00FB377B">
        <w:tab/>
        <w:t xml:space="preserve">  </w:t>
      </w:r>
      <w:r w:rsidRPr="003F7286">
        <w:t>__________________ А.Т. Абдуллаев</w:t>
      </w:r>
    </w:p>
    <w:p w:rsidR="003F7286" w:rsidRPr="003F7286" w:rsidRDefault="003F7286" w:rsidP="003F7286"/>
    <w:p w:rsidR="0044762A" w:rsidRDefault="0044762A" w:rsidP="00CB7D5B">
      <w:pPr>
        <w:ind w:left="284"/>
      </w:pPr>
      <w:r w:rsidRPr="003F7286">
        <w:t xml:space="preserve">Представитель заказчика:                                                              </w:t>
      </w:r>
      <w:r w:rsidR="00A64893" w:rsidRPr="003F7286">
        <w:t xml:space="preserve"> </w:t>
      </w:r>
      <w:r w:rsidR="001C5648" w:rsidRPr="003F7286">
        <w:t xml:space="preserve"> </w:t>
      </w:r>
      <w:r w:rsidRPr="003F7286">
        <w:t>________________</w:t>
      </w:r>
      <w:r w:rsidR="001B0F3E" w:rsidRPr="003F7286">
        <w:t xml:space="preserve">Г.Р. </w:t>
      </w:r>
      <w:proofErr w:type="spellStart"/>
      <w:r w:rsidR="001B0F3E" w:rsidRPr="003F7286">
        <w:t>Игдисанова</w:t>
      </w:r>
      <w:proofErr w:type="spellEnd"/>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954BED" w:rsidRDefault="00954BED" w:rsidP="00954BED">
      <w:pPr>
        <w:ind w:right="-66"/>
        <w:jc w:val="right"/>
        <w:rPr>
          <w:color w:val="000000"/>
        </w:rPr>
        <w:sectPr w:rsidR="00954BED" w:rsidSect="003F7286">
          <w:pgSz w:w="11906" w:h="16838"/>
          <w:pgMar w:top="709" w:right="850" w:bottom="851" w:left="567" w:header="708" w:footer="708" w:gutter="0"/>
          <w:cols w:space="708"/>
          <w:docGrid w:linePitch="360"/>
        </w:sectPr>
      </w:pPr>
    </w:p>
    <w:p w:rsidR="00347B9C" w:rsidRDefault="003F7286" w:rsidP="00347B9C">
      <w:pPr>
        <w:ind w:hanging="426"/>
        <w:jc w:val="right"/>
        <w:rPr>
          <w:sz w:val="18"/>
          <w:szCs w:val="18"/>
        </w:rPr>
      </w:pPr>
      <w:r>
        <w:rPr>
          <w:sz w:val="18"/>
          <w:szCs w:val="18"/>
        </w:rPr>
        <w:lastRenderedPageBreak/>
        <w:t xml:space="preserve">Приложение </w:t>
      </w:r>
      <w:bookmarkStart w:id="0" w:name="_GoBack"/>
      <w:bookmarkEnd w:id="0"/>
    </w:p>
    <w:p w:rsidR="00347B9C" w:rsidRDefault="00347B9C" w:rsidP="00347B9C">
      <w:pPr>
        <w:tabs>
          <w:tab w:val="left" w:pos="3930"/>
          <w:tab w:val="right" w:pos="9355"/>
        </w:tabs>
        <w:jc w:val="right"/>
        <w:rPr>
          <w:sz w:val="18"/>
          <w:szCs w:val="18"/>
        </w:rPr>
      </w:pPr>
      <w:r>
        <w:rPr>
          <w:sz w:val="18"/>
          <w:szCs w:val="18"/>
        </w:rPr>
        <w:t xml:space="preserve">                                                                                                                                               к протоколу рассмотрения   заявок  </w:t>
      </w:r>
    </w:p>
    <w:p w:rsidR="00347B9C" w:rsidRDefault="00347B9C" w:rsidP="00347B9C">
      <w:pPr>
        <w:tabs>
          <w:tab w:val="left" w:pos="3930"/>
          <w:tab w:val="right" w:pos="9355"/>
        </w:tabs>
        <w:jc w:val="right"/>
        <w:rPr>
          <w:sz w:val="18"/>
          <w:szCs w:val="18"/>
        </w:rPr>
      </w:pPr>
      <w:r>
        <w:rPr>
          <w:sz w:val="18"/>
          <w:szCs w:val="18"/>
        </w:rPr>
        <w:t xml:space="preserve">на участие в  аукционе в электронной форме                                                                                                                          </w:t>
      </w:r>
    </w:p>
    <w:p w:rsidR="00347B9C" w:rsidRDefault="00347B9C" w:rsidP="00347B9C">
      <w:pPr>
        <w:tabs>
          <w:tab w:val="left" w:pos="825"/>
          <w:tab w:val="left" w:pos="3930"/>
          <w:tab w:val="right" w:pos="9355"/>
          <w:tab w:val="right" w:pos="15533"/>
        </w:tabs>
        <w:jc w:val="right"/>
        <w:rPr>
          <w:sz w:val="18"/>
          <w:szCs w:val="18"/>
        </w:rPr>
      </w:pPr>
      <w:r>
        <w:rPr>
          <w:sz w:val="18"/>
          <w:szCs w:val="18"/>
        </w:rPr>
        <w:tab/>
      </w:r>
      <w:r>
        <w:rPr>
          <w:sz w:val="18"/>
          <w:szCs w:val="18"/>
        </w:rPr>
        <w:tab/>
        <w:t xml:space="preserve">                                                                                                                                                                от «07» сентября  2017 г. </w:t>
      </w:r>
    </w:p>
    <w:p w:rsidR="00347B9C" w:rsidRDefault="00347B9C" w:rsidP="00347B9C">
      <w:pPr>
        <w:tabs>
          <w:tab w:val="left" w:pos="825"/>
          <w:tab w:val="left" w:pos="3930"/>
          <w:tab w:val="right" w:pos="9355"/>
          <w:tab w:val="right" w:pos="15533"/>
        </w:tabs>
        <w:jc w:val="right"/>
        <w:rPr>
          <w:sz w:val="18"/>
          <w:szCs w:val="18"/>
        </w:rPr>
      </w:pPr>
      <w:r>
        <w:rPr>
          <w:sz w:val="18"/>
          <w:szCs w:val="18"/>
        </w:rPr>
        <w:t>№ 0187300005817000325-1</w:t>
      </w:r>
    </w:p>
    <w:p w:rsidR="00347B9C" w:rsidRDefault="00347B9C" w:rsidP="00347B9C">
      <w:pPr>
        <w:jc w:val="right"/>
        <w:rPr>
          <w:sz w:val="18"/>
          <w:szCs w:val="18"/>
        </w:rPr>
      </w:pPr>
    </w:p>
    <w:p w:rsidR="00347B9C" w:rsidRDefault="00347B9C" w:rsidP="00347B9C">
      <w:pPr>
        <w:jc w:val="center"/>
        <w:rPr>
          <w:sz w:val="18"/>
          <w:szCs w:val="18"/>
        </w:rPr>
      </w:pPr>
    </w:p>
    <w:p w:rsidR="00347B9C" w:rsidRDefault="00347B9C" w:rsidP="00347B9C">
      <w:pPr>
        <w:jc w:val="center"/>
        <w:rPr>
          <w:sz w:val="18"/>
          <w:szCs w:val="18"/>
        </w:rPr>
      </w:pPr>
      <w:r>
        <w:rPr>
          <w:sz w:val="18"/>
          <w:szCs w:val="18"/>
        </w:rPr>
        <w:t xml:space="preserve">         Таблица рассмотрения заявок</w:t>
      </w:r>
    </w:p>
    <w:p w:rsidR="00347B9C" w:rsidRDefault="00347B9C" w:rsidP="00347B9C">
      <w:pPr>
        <w:ind w:firstLine="567"/>
        <w:jc w:val="center"/>
        <w:rPr>
          <w:rFonts w:eastAsia="Calibri"/>
          <w:sz w:val="18"/>
          <w:szCs w:val="18"/>
        </w:rPr>
      </w:pPr>
      <w:r>
        <w:rPr>
          <w:sz w:val="18"/>
          <w:szCs w:val="18"/>
        </w:rPr>
        <w:t xml:space="preserve">на участие в </w:t>
      </w:r>
      <w:r>
        <w:rPr>
          <w:rFonts w:eastAsia="Calibri"/>
          <w:sz w:val="18"/>
          <w:szCs w:val="18"/>
        </w:rPr>
        <w:t xml:space="preserve">аукцион в электронной форме среди субъектов малого предпринимательства и социально некоммерческих организаций на право заключения гражданско-правового договора </w:t>
      </w:r>
    </w:p>
    <w:p w:rsidR="00347B9C" w:rsidRDefault="00347B9C" w:rsidP="00347B9C">
      <w:pPr>
        <w:ind w:firstLine="567"/>
        <w:jc w:val="center"/>
        <w:rPr>
          <w:rFonts w:eastAsia="Calibri"/>
          <w:sz w:val="18"/>
          <w:szCs w:val="18"/>
        </w:rPr>
      </w:pPr>
      <w:r>
        <w:rPr>
          <w:rFonts w:eastAsia="Calibri"/>
          <w:sz w:val="18"/>
          <w:szCs w:val="18"/>
        </w:rPr>
        <w:t>на поставку спецодежды</w:t>
      </w:r>
    </w:p>
    <w:p w:rsidR="00347B9C" w:rsidRDefault="00347B9C" w:rsidP="00347B9C">
      <w:pPr>
        <w:ind w:left="567"/>
        <w:rPr>
          <w:sz w:val="18"/>
          <w:szCs w:val="18"/>
        </w:rPr>
      </w:pPr>
    </w:p>
    <w:p w:rsidR="00347B9C" w:rsidRPr="00347B9C" w:rsidRDefault="00347B9C" w:rsidP="00347B9C">
      <w:pPr>
        <w:ind w:left="567"/>
        <w:rPr>
          <w:sz w:val="18"/>
          <w:szCs w:val="18"/>
        </w:rPr>
      </w:pPr>
      <w:r>
        <w:rPr>
          <w:sz w:val="18"/>
          <w:szCs w:val="18"/>
        </w:rPr>
        <w:t>Заказчик: Муниципальное бюджетное общеобразовательное учреждение «Лицей им. Г.Ф. Атякшева»</w:t>
      </w:r>
      <w:r>
        <w:rPr>
          <w:sz w:val="18"/>
          <w:szCs w:val="18"/>
        </w:rPr>
        <w:tab/>
      </w:r>
    </w:p>
    <w:tbl>
      <w:tblPr>
        <w:tblpPr w:leftFromText="180" w:rightFromText="180" w:bottomFromText="200" w:vertAnchor="text" w:tblpX="-26"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4"/>
        <w:gridCol w:w="534"/>
        <w:gridCol w:w="1135"/>
        <w:gridCol w:w="2061"/>
        <w:gridCol w:w="567"/>
        <w:gridCol w:w="567"/>
        <w:gridCol w:w="708"/>
        <w:gridCol w:w="1134"/>
        <w:gridCol w:w="1276"/>
        <w:gridCol w:w="1276"/>
        <w:gridCol w:w="1276"/>
        <w:gridCol w:w="1413"/>
        <w:gridCol w:w="1134"/>
        <w:gridCol w:w="1134"/>
      </w:tblGrid>
      <w:tr w:rsidR="00347B9C" w:rsidTr="00347B9C">
        <w:trPr>
          <w:trHeight w:val="558"/>
        </w:trPr>
        <w:tc>
          <w:tcPr>
            <w:tcW w:w="134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Обязательные требования</w:t>
            </w: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ind w:left="-107" w:right="-108"/>
              <w:jc w:val="center"/>
              <w:rPr>
                <w:bCs/>
                <w:color w:val="000000"/>
                <w:sz w:val="16"/>
                <w:szCs w:val="16"/>
              </w:rPr>
            </w:pPr>
            <w:r>
              <w:rPr>
                <w:bCs/>
                <w:color w:val="000000"/>
                <w:sz w:val="16"/>
                <w:szCs w:val="16"/>
              </w:rPr>
              <w:t xml:space="preserve">№ </w:t>
            </w:r>
            <w:proofErr w:type="gramStart"/>
            <w:r>
              <w:rPr>
                <w:bCs/>
                <w:color w:val="000000"/>
                <w:sz w:val="16"/>
                <w:szCs w:val="16"/>
              </w:rPr>
              <w:t>п</w:t>
            </w:r>
            <w:proofErr w:type="gramEnd"/>
            <w:r>
              <w:rPr>
                <w:bCs/>
                <w:color w:val="000000"/>
                <w:sz w:val="16"/>
                <w:szCs w:val="16"/>
              </w:rPr>
              <w:t>/п</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Наименование товара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lang w:eastAsia="en-US"/>
              </w:rPr>
            </w:pPr>
            <w:r>
              <w:rPr>
                <w:sz w:val="16"/>
                <w:szCs w:val="16"/>
              </w:rPr>
              <w:t>Характеристика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bCs/>
                <w:color w:val="000000"/>
                <w:sz w:val="16"/>
                <w:szCs w:val="16"/>
              </w:rPr>
            </w:pPr>
            <w:proofErr w:type="gramStart"/>
            <w:r>
              <w:rPr>
                <w:bCs/>
                <w:color w:val="000000"/>
                <w:sz w:val="16"/>
                <w:szCs w:val="16"/>
              </w:rPr>
              <w:t>Раз-мер</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lang w:eastAsia="en-US"/>
              </w:rPr>
            </w:pPr>
            <w:r>
              <w:rPr>
                <w:bCs/>
                <w:color w:val="000000"/>
                <w:sz w:val="16"/>
                <w:szCs w:val="16"/>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lang w:eastAsia="en-US"/>
              </w:rPr>
            </w:pPr>
            <w:r>
              <w:rPr>
                <w:bCs/>
                <w:color w:val="000000"/>
                <w:sz w:val="16"/>
                <w:szCs w:val="16"/>
              </w:rPr>
              <w:t>Заявка №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lang w:eastAsia="en-US"/>
              </w:rPr>
            </w:pPr>
            <w:r>
              <w:rPr>
                <w:bCs/>
                <w:color w:val="000000"/>
                <w:sz w:val="16"/>
                <w:szCs w:val="16"/>
              </w:rPr>
              <w:t>Заявка №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rPr>
            </w:pPr>
            <w:r>
              <w:rPr>
                <w:bCs/>
                <w:color w:val="000000"/>
                <w:sz w:val="16"/>
                <w:szCs w:val="16"/>
              </w:rPr>
              <w:t>Заявка №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rPr>
            </w:pPr>
            <w:r>
              <w:rPr>
                <w:bCs/>
                <w:color w:val="000000"/>
                <w:sz w:val="16"/>
                <w:szCs w:val="16"/>
              </w:rPr>
              <w:t>Заявка № 4</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rPr>
            </w:pPr>
            <w:r>
              <w:rPr>
                <w:bCs/>
                <w:color w:val="000000"/>
                <w:sz w:val="16"/>
                <w:szCs w:val="16"/>
              </w:rPr>
              <w:t>Заявка №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rPr>
            </w:pPr>
            <w:r>
              <w:rPr>
                <w:bCs/>
                <w:color w:val="000000"/>
                <w:sz w:val="16"/>
                <w:szCs w:val="16"/>
              </w:rPr>
              <w:t>Заявка №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Cs/>
                <w:color w:val="000000"/>
                <w:sz w:val="16"/>
                <w:szCs w:val="16"/>
              </w:rPr>
            </w:pPr>
            <w:r>
              <w:rPr>
                <w:bCs/>
                <w:color w:val="000000"/>
                <w:sz w:val="16"/>
                <w:szCs w:val="16"/>
              </w:rPr>
              <w:t>Заявка № 7</w:t>
            </w:r>
          </w:p>
        </w:tc>
      </w:tr>
      <w:tr w:rsidR="00347B9C" w:rsidTr="00347B9C">
        <w:trPr>
          <w:trHeight w:val="608"/>
        </w:trPr>
        <w:tc>
          <w:tcPr>
            <w:tcW w:w="1344"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jc w:val="both"/>
              <w:rPr>
                <w:sz w:val="16"/>
                <w:szCs w:val="16"/>
              </w:rPr>
            </w:pPr>
          </w:p>
          <w:p w:rsidR="00347B9C" w:rsidRDefault="00347B9C" w:rsidP="00347B9C">
            <w:pPr>
              <w:widowControl w:val="0"/>
              <w:suppressAutoHyphens w:val="0"/>
              <w:jc w:val="both"/>
              <w:rPr>
                <w:sz w:val="16"/>
                <w:szCs w:val="16"/>
                <w:lang w:eastAsia="en-US"/>
              </w:rPr>
            </w:pPr>
            <w:proofErr w:type="gramStart"/>
            <w:r>
              <w:rPr>
                <w:sz w:val="16"/>
                <w:szCs w:val="16"/>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w:t>
            </w:r>
            <w:r>
              <w:rPr>
                <w:sz w:val="16"/>
                <w:szCs w:val="16"/>
              </w:rPr>
              <w:lastRenderedPageBreak/>
              <w:t>товара.</w:t>
            </w:r>
            <w:proofErr w:type="gramEnd"/>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b/>
                <w:sz w:val="16"/>
                <w:szCs w:val="16"/>
              </w:rPr>
              <w:t>Валенки</w:t>
            </w:r>
            <w:r>
              <w:rPr>
                <w:sz w:val="16"/>
                <w:szCs w:val="16"/>
              </w:rPr>
              <w:t xml:space="preserve"> </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Материал: не менее 100% грубая шерсть.  ГОСТ 18724-88. Цвет: любой.</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пар.</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firstLine="33"/>
              <w:jc w:val="center"/>
              <w:rPr>
                <w:sz w:val="16"/>
                <w:szCs w:val="16"/>
              </w:rPr>
            </w:pPr>
          </w:p>
          <w:p w:rsidR="00347B9C" w:rsidRDefault="00347B9C" w:rsidP="00347B9C">
            <w:pPr>
              <w:widowControl w:val="0"/>
              <w:suppressAutoHyphens w:val="0"/>
              <w:ind w:firstLine="33"/>
              <w:jc w:val="center"/>
              <w:rPr>
                <w:sz w:val="16"/>
                <w:szCs w:val="16"/>
              </w:rPr>
            </w:pPr>
            <w:r>
              <w:rPr>
                <w:sz w:val="16"/>
                <w:szCs w:val="16"/>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rPr>
            </w:pPr>
            <w:r>
              <w:rPr>
                <w:bCs/>
                <w:color w:val="000000"/>
                <w:sz w:val="16"/>
                <w:szCs w:val="16"/>
              </w:rPr>
              <w:t>Не соответствует (не указаны конкретные показатели товара, присутствуют слова "не менее")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Колпак повара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 xml:space="preserve">Ткань </w:t>
            </w:r>
            <w:proofErr w:type="gramStart"/>
            <w:r>
              <w:rPr>
                <w:sz w:val="16"/>
                <w:szCs w:val="16"/>
              </w:rPr>
              <w:t>х/б</w:t>
            </w:r>
            <w:proofErr w:type="gramEnd"/>
            <w:r>
              <w:rPr>
                <w:sz w:val="16"/>
                <w:szCs w:val="16"/>
              </w:rPr>
              <w:t xml:space="preserve"> (бязь). </w:t>
            </w:r>
            <w:proofErr w:type="gramStart"/>
            <w:r>
              <w:rPr>
                <w:sz w:val="16"/>
                <w:szCs w:val="16"/>
              </w:rPr>
              <w:t>ТР</w:t>
            </w:r>
            <w:proofErr w:type="gramEnd"/>
            <w:r>
              <w:rPr>
                <w:sz w:val="16"/>
                <w:szCs w:val="16"/>
              </w:rPr>
              <w:t xml:space="preserve"> ТС 017/2011      ГОСТ 9897-88    Цвет: белый.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Костюм утепленный</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Куртка и полукомбинезон. Ткань: «Оксфорд»</w:t>
            </w:r>
            <w:proofErr w:type="gramStart"/>
            <w:r>
              <w:rPr>
                <w:sz w:val="16"/>
                <w:szCs w:val="16"/>
              </w:rPr>
              <w:t xml:space="preserve"> .</w:t>
            </w:r>
            <w:proofErr w:type="gramEnd"/>
            <w:r>
              <w:rPr>
                <w:sz w:val="16"/>
                <w:szCs w:val="16"/>
              </w:rPr>
              <w:t xml:space="preserve"> Утеплитель: синтепон, ГОСТ 12.4.103-83. Цвет: Синий.</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right="-108"/>
              <w:jc w:val="center"/>
              <w:rPr>
                <w:sz w:val="16"/>
                <w:szCs w:val="16"/>
              </w:rPr>
            </w:pPr>
          </w:p>
          <w:p w:rsidR="00347B9C" w:rsidRDefault="00347B9C" w:rsidP="00347B9C">
            <w:pPr>
              <w:widowControl w:val="0"/>
              <w:suppressAutoHyphens w:val="0"/>
              <w:ind w:right="-108"/>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48-50</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Косынка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 xml:space="preserve">Ткань: </w:t>
            </w:r>
            <w:proofErr w:type="gramStart"/>
            <w:r>
              <w:rPr>
                <w:sz w:val="16"/>
                <w:szCs w:val="16"/>
              </w:rPr>
              <w:t>х/б</w:t>
            </w:r>
            <w:proofErr w:type="gramEnd"/>
            <w:r>
              <w:rPr>
                <w:sz w:val="16"/>
                <w:szCs w:val="16"/>
              </w:rPr>
              <w:t>. Высота косынки  не менее 50 см, длина не менее 90 см</w:t>
            </w:r>
          </w:p>
          <w:p w:rsidR="00347B9C" w:rsidRDefault="00347B9C" w:rsidP="00347B9C">
            <w:pPr>
              <w:widowControl w:val="0"/>
              <w:suppressAutoHyphens w:val="0"/>
              <w:jc w:val="center"/>
              <w:rPr>
                <w:sz w:val="16"/>
                <w:szCs w:val="16"/>
              </w:rPr>
            </w:pPr>
            <w:r>
              <w:rPr>
                <w:sz w:val="16"/>
                <w:szCs w:val="16"/>
              </w:rPr>
              <w:t>ГОСТ 9896-88 Цвет: Белый.</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firstLine="33"/>
              <w:jc w:val="center"/>
              <w:rPr>
                <w:sz w:val="16"/>
                <w:szCs w:val="16"/>
              </w:rPr>
            </w:pPr>
          </w:p>
          <w:p w:rsidR="00347B9C" w:rsidRDefault="00347B9C" w:rsidP="00347B9C">
            <w:pPr>
              <w:widowControl w:val="0"/>
              <w:suppressAutoHyphens w:val="0"/>
              <w:ind w:firstLine="33"/>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Куртка утепленная</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 xml:space="preserve">ГОСТ </w:t>
            </w:r>
            <w:proofErr w:type="gramStart"/>
            <w:r>
              <w:rPr>
                <w:sz w:val="16"/>
                <w:szCs w:val="16"/>
              </w:rPr>
              <w:t>Р</w:t>
            </w:r>
            <w:proofErr w:type="gramEnd"/>
            <w:r>
              <w:rPr>
                <w:sz w:val="16"/>
                <w:szCs w:val="16"/>
              </w:rPr>
              <w:t xml:space="preserve"> 12.4.236-2011  ГОСТ 12.4.280-2014  Цвет: </w:t>
            </w:r>
            <w:proofErr w:type="gramStart"/>
            <w:r>
              <w:rPr>
                <w:sz w:val="16"/>
                <w:szCs w:val="16"/>
              </w:rPr>
              <w:t>Синий</w:t>
            </w:r>
            <w:proofErr w:type="gramEnd"/>
            <w:r>
              <w:rPr>
                <w:sz w:val="16"/>
                <w:szCs w:val="16"/>
              </w:rPr>
              <w:t xml:space="preserve"> с васильковой отделкой.</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firstLine="33"/>
              <w:jc w:val="center"/>
              <w:rPr>
                <w:sz w:val="16"/>
                <w:szCs w:val="16"/>
              </w:rPr>
            </w:pPr>
          </w:p>
          <w:p w:rsidR="00347B9C" w:rsidRDefault="00347B9C" w:rsidP="00347B9C">
            <w:pPr>
              <w:widowControl w:val="0"/>
              <w:suppressAutoHyphens w:val="0"/>
              <w:ind w:firstLine="33"/>
              <w:jc w:val="center"/>
              <w:rPr>
                <w:sz w:val="16"/>
                <w:szCs w:val="16"/>
              </w:rPr>
            </w:pPr>
            <w:r>
              <w:rPr>
                <w:sz w:val="16"/>
                <w:szCs w:val="16"/>
              </w:rPr>
              <w:t>50-52</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 xml:space="preserve">Очки защитные </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Вид стекла: прозрачные. Защита спереди, и сбоку от воздействия твердых частиц.</w:t>
            </w:r>
          </w:p>
          <w:p w:rsidR="00347B9C" w:rsidRDefault="00347B9C" w:rsidP="00347B9C">
            <w:pPr>
              <w:widowControl w:val="0"/>
              <w:suppressAutoHyphens w:val="0"/>
              <w:jc w:val="center"/>
              <w:rPr>
                <w:sz w:val="16"/>
                <w:szCs w:val="16"/>
              </w:rPr>
            </w:pPr>
            <w:proofErr w:type="gramStart"/>
            <w:r>
              <w:rPr>
                <w:sz w:val="16"/>
                <w:szCs w:val="16"/>
              </w:rPr>
              <w:t>ТР</w:t>
            </w:r>
            <w:proofErr w:type="gramEnd"/>
            <w:r>
              <w:rPr>
                <w:sz w:val="16"/>
                <w:szCs w:val="16"/>
              </w:rPr>
              <w:t xml:space="preserve"> ТС 019/2011   Цвет: Бесцветные.</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1083"/>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b/>
                <w:sz w:val="16"/>
                <w:szCs w:val="16"/>
              </w:rPr>
              <w:t>Передник</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 xml:space="preserve">с цельнокроеным нагрудником, с замкнутой шейной лямкой. Ткань: </w:t>
            </w:r>
            <w:proofErr w:type="gramStart"/>
            <w:r>
              <w:rPr>
                <w:sz w:val="16"/>
                <w:szCs w:val="16"/>
              </w:rPr>
              <w:t>х/б</w:t>
            </w:r>
            <w:proofErr w:type="gramEnd"/>
            <w:r>
              <w:rPr>
                <w:sz w:val="16"/>
                <w:szCs w:val="16"/>
              </w:rPr>
              <w:t xml:space="preserve"> (бязь).</w:t>
            </w:r>
          </w:p>
          <w:p w:rsidR="00347B9C" w:rsidRDefault="00347B9C" w:rsidP="00347B9C">
            <w:pPr>
              <w:widowControl w:val="0"/>
              <w:suppressAutoHyphens w:val="0"/>
              <w:jc w:val="center"/>
              <w:rPr>
                <w:sz w:val="16"/>
                <w:szCs w:val="16"/>
              </w:rPr>
            </w:pPr>
            <w:proofErr w:type="gramStart"/>
            <w:r>
              <w:rPr>
                <w:sz w:val="16"/>
                <w:szCs w:val="16"/>
              </w:rPr>
              <w:t>ТР</w:t>
            </w:r>
            <w:proofErr w:type="gramEnd"/>
            <w:r>
              <w:rPr>
                <w:sz w:val="16"/>
                <w:szCs w:val="16"/>
              </w:rPr>
              <w:t xml:space="preserve"> ТС 019/2011   Цвет: белый.</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Перчатки полимерные</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proofErr w:type="gramStart"/>
            <w:r>
              <w:rPr>
                <w:sz w:val="16"/>
                <w:szCs w:val="16"/>
              </w:rPr>
              <w:t>С точечным напылением ПВХ Повышенной  износа устойчивости   (5-и  ниточные).</w:t>
            </w:r>
            <w:proofErr w:type="gramEnd"/>
          </w:p>
          <w:p w:rsidR="00347B9C" w:rsidRDefault="00347B9C" w:rsidP="00347B9C">
            <w:pPr>
              <w:widowControl w:val="0"/>
              <w:suppressAutoHyphens w:val="0"/>
              <w:jc w:val="center"/>
              <w:rPr>
                <w:sz w:val="16"/>
                <w:szCs w:val="16"/>
              </w:rPr>
            </w:pPr>
            <w:r>
              <w:rPr>
                <w:sz w:val="16"/>
                <w:szCs w:val="16"/>
              </w:rPr>
              <w:t>ГОСТ 12.4.252-2013</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пар.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b/>
                <w:sz w:val="16"/>
                <w:szCs w:val="16"/>
              </w:rPr>
            </w:pPr>
            <w:r>
              <w:rPr>
                <w:b/>
                <w:sz w:val="16"/>
                <w:szCs w:val="16"/>
              </w:rPr>
              <w:t>Перчатки резиновые</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proofErr w:type="gramStart"/>
            <w:r>
              <w:rPr>
                <w:sz w:val="16"/>
                <w:szCs w:val="16"/>
              </w:rPr>
              <w:t>Хозяйственные</w:t>
            </w:r>
            <w:proofErr w:type="gramEnd"/>
            <w:r>
              <w:rPr>
                <w:sz w:val="16"/>
                <w:szCs w:val="16"/>
              </w:rPr>
              <w:t>, резиновые (латекс).</w:t>
            </w:r>
          </w:p>
          <w:p w:rsidR="00347B9C" w:rsidRDefault="00347B9C" w:rsidP="00347B9C">
            <w:pPr>
              <w:widowControl w:val="0"/>
              <w:suppressAutoHyphens w:val="0"/>
              <w:jc w:val="center"/>
              <w:rPr>
                <w:sz w:val="16"/>
                <w:szCs w:val="16"/>
              </w:rPr>
            </w:pPr>
            <w:proofErr w:type="gramStart"/>
            <w:r>
              <w:rPr>
                <w:sz w:val="16"/>
                <w:szCs w:val="16"/>
              </w:rPr>
              <w:t>ТР</w:t>
            </w:r>
            <w:proofErr w:type="gramEnd"/>
            <w:r>
              <w:rPr>
                <w:sz w:val="16"/>
                <w:szCs w:val="16"/>
              </w:rPr>
              <w:t xml:space="preserve"> ТС 019/2011</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firstLine="34"/>
              <w:jc w:val="center"/>
              <w:rPr>
                <w:sz w:val="16"/>
                <w:szCs w:val="16"/>
              </w:rPr>
            </w:pPr>
          </w:p>
          <w:p w:rsidR="00347B9C" w:rsidRDefault="00347B9C" w:rsidP="00347B9C">
            <w:pPr>
              <w:widowControl w:val="0"/>
              <w:suppressAutoHyphens w:val="0"/>
              <w:ind w:left="-108" w:right="-108" w:firstLine="34"/>
              <w:jc w:val="center"/>
              <w:rPr>
                <w:sz w:val="16"/>
                <w:szCs w:val="16"/>
              </w:rPr>
            </w:pPr>
            <w:r>
              <w:rPr>
                <w:sz w:val="16"/>
                <w:szCs w:val="16"/>
              </w:rPr>
              <w:t>пар.</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firstLine="33"/>
              <w:jc w:val="center"/>
              <w:rPr>
                <w:sz w:val="16"/>
                <w:szCs w:val="16"/>
              </w:rPr>
            </w:pPr>
          </w:p>
          <w:p w:rsidR="00347B9C" w:rsidRDefault="00347B9C" w:rsidP="00347B9C">
            <w:pPr>
              <w:widowControl w:val="0"/>
              <w:suppressAutoHyphens w:val="0"/>
              <w:ind w:firstLine="33"/>
              <w:jc w:val="center"/>
              <w:rPr>
                <w:sz w:val="16"/>
                <w:szCs w:val="16"/>
              </w:rPr>
            </w:pPr>
            <w:r>
              <w:rPr>
                <w:sz w:val="16"/>
                <w:szCs w:val="16"/>
              </w:rPr>
              <w:t>М</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247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559"/>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pStyle w:val="a7"/>
              <w:widowControl w:val="0"/>
              <w:spacing w:after="0"/>
              <w:ind w:left="-108" w:right="-108"/>
              <w:jc w:val="center"/>
              <w:rPr>
                <w:rFonts w:eastAsiaTheme="minorHAnsi"/>
                <w:sz w:val="16"/>
                <w:szCs w:val="16"/>
              </w:rPr>
            </w:pPr>
            <w:r>
              <w:rPr>
                <w:sz w:val="16"/>
                <w:szCs w:val="16"/>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widowControl w:val="0"/>
              <w:spacing w:after="0"/>
              <w:ind w:left="-108" w:right="-108"/>
              <w:jc w:val="center"/>
              <w:rPr>
                <w:rFonts w:eastAsiaTheme="minorHAnsi"/>
                <w:b/>
                <w:sz w:val="16"/>
                <w:szCs w:val="16"/>
              </w:rPr>
            </w:pPr>
            <w:r>
              <w:rPr>
                <w:b/>
                <w:sz w:val="16"/>
                <w:szCs w:val="16"/>
              </w:rPr>
              <w:t xml:space="preserve">Рукавицы </w:t>
            </w:r>
            <w:proofErr w:type="spellStart"/>
            <w:proofErr w:type="gramStart"/>
            <w:r>
              <w:rPr>
                <w:b/>
                <w:sz w:val="16"/>
                <w:szCs w:val="16"/>
              </w:rPr>
              <w:t>комбиниро</w:t>
            </w:r>
            <w:proofErr w:type="spellEnd"/>
            <w:r>
              <w:rPr>
                <w:b/>
                <w:sz w:val="16"/>
                <w:szCs w:val="16"/>
              </w:rPr>
              <w:t>-ванные</w:t>
            </w:r>
            <w:proofErr w:type="gramEnd"/>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widowControl w:val="0"/>
              <w:spacing w:after="0"/>
              <w:ind w:left="-108" w:right="-108"/>
              <w:jc w:val="center"/>
              <w:rPr>
                <w:rFonts w:eastAsiaTheme="minorHAnsi"/>
                <w:b/>
                <w:sz w:val="16"/>
                <w:szCs w:val="16"/>
              </w:rPr>
            </w:pPr>
            <w:r>
              <w:rPr>
                <w:sz w:val="16"/>
                <w:szCs w:val="16"/>
              </w:rPr>
              <w:t xml:space="preserve">Утепленные. Ткань:  </w:t>
            </w:r>
            <w:proofErr w:type="gramStart"/>
            <w:r>
              <w:rPr>
                <w:sz w:val="16"/>
                <w:szCs w:val="16"/>
              </w:rPr>
              <w:t>х/б</w:t>
            </w:r>
            <w:proofErr w:type="gramEnd"/>
            <w:r>
              <w:rPr>
                <w:sz w:val="16"/>
                <w:szCs w:val="16"/>
              </w:rPr>
              <w:t>, утеплитель искусственный мех. ГОСТ 12.4.010-75</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jc w:val="center"/>
              <w:rPr>
                <w:sz w:val="16"/>
                <w:szCs w:val="16"/>
              </w:rPr>
            </w:pPr>
          </w:p>
          <w:p w:rsidR="00347B9C" w:rsidRDefault="00347B9C" w:rsidP="00347B9C">
            <w:pPr>
              <w:widowControl w:val="0"/>
              <w:suppressAutoHyphens w:val="0"/>
              <w:ind w:left="-108" w:right="-108"/>
              <w:jc w:val="center"/>
              <w:rPr>
                <w:sz w:val="16"/>
                <w:szCs w:val="16"/>
              </w:rPr>
            </w:pPr>
            <w:r>
              <w:rPr>
                <w:sz w:val="16"/>
                <w:szCs w:val="16"/>
              </w:rPr>
              <w:t>пар.</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301"/>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val="restart"/>
            <w:tcBorders>
              <w:top w:val="single" w:sz="4" w:space="0" w:color="auto"/>
              <w:left w:val="single" w:sz="4" w:space="0" w:color="auto"/>
              <w:bottom w:val="single" w:sz="4" w:space="0" w:color="auto"/>
              <w:right w:val="single" w:sz="4" w:space="0" w:color="auto"/>
            </w:tcBorders>
            <w:hideMark/>
          </w:tcPr>
          <w:p w:rsidR="00347B9C" w:rsidRDefault="00347B9C" w:rsidP="00347B9C">
            <w:pPr>
              <w:pStyle w:val="a7"/>
              <w:widowControl w:val="0"/>
              <w:spacing w:after="0"/>
              <w:ind w:right="-108"/>
              <w:jc w:val="center"/>
              <w:rPr>
                <w:rFonts w:eastAsiaTheme="minorHAnsi"/>
                <w:sz w:val="16"/>
                <w:szCs w:val="16"/>
              </w:rPr>
            </w:pPr>
            <w:r>
              <w:rPr>
                <w:sz w:val="16"/>
                <w:szCs w:val="16"/>
              </w:rPr>
              <w:t>11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widowControl w:val="0"/>
              <w:spacing w:after="0"/>
              <w:ind w:right="-108"/>
              <w:jc w:val="center"/>
              <w:rPr>
                <w:rFonts w:eastAsiaTheme="minorHAnsi"/>
                <w:b/>
                <w:sz w:val="16"/>
                <w:szCs w:val="16"/>
              </w:rPr>
            </w:pPr>
            <w:r>
              <w:rPr>
                <w:b/>
                <w:sz w:val="16"/>
                <w:szCs w:val="16"/>
              </w:rPr>
              <w:t>Сапоги резиновые</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widowControl w:val="0"/>
              <w:spacing w:after="0"/>
              <w:jc w:val="center"/>
              <w:rPr>
                <w:rFonts w:eastAsiaTheme="minorHAnsi"/>
                <w:b/>
                <w:sz w:val="16"/>
                <w:szCs w:val="16"/>
              </w:rPr>
            </w:pPr>
            <w:r>
              <w:rPr>
                <w:sz w:val="16"/>
                <w:szCs w:val="16"/>
              </w:rPr>
              <w:t>Мужские сапоги  ГОСТ 5275-79    Цвет: Черный.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8" w:right="-108"/>
              <w:jc w:val="center"/>
              <w:rPr>
                <w:sz w:val="16"/>
                <w:szCs w:val="16"/>
              </w:rPr>
            </w:pPr>
          </w:p>
          <w:p w:rsidR="00347B9C" w:rsidRDefault="00347B9C" w:rsidP="00347B9C">
            <w:pPr>
              <w:widowControl w:val="0"/>
              <w:suppressAutoHyphens w:val="0"/>
              <w:ind w:left="-108" w:right="-108"/>
              <w:jc w:val="center"/>
              <w:rPr>
                <w:sz w:val="16"/>
                <w:szCs w:val="16"/>
              </w:rPr>
            </w:pPr>
            <w:r>
              <w:rPr>
                <w:sz w:val="16"/>
                <w:szCs w:val="16"/>
              </w:rPr>
              <w:t>пар.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F7286">
            <w:pPr>
              <w:widowControl w:val="0"/>
              <w:suppressAutoHyphens w:val="0"/>
              <w:ind w:left="-107" w:right="-108"/>
              <w:jc w:val="center"/>
              <w:rPr>
                <w:bCs/>
                <w:color w:val="000000"/>
                <w:sz w:val="16"/>
                <w:szCs w:val="16"/>
                <w:lang w:eastAsia="en-US"/>
              </w:rPr>
            </w:pPr>
            <w:r>
              <w:rPr>
                <w:bCs/>
                <w:color w:val="000000"/>
                <w:sz w:val="16"/>
                <w:szCs w:val="16"/>
              </w:rPr>
              <w:t xml:space="preserve">Не соответствует (не </w:t>
            </w:r>
            <w:r w:rsidR="00CE2F57">
              <w:rPr>
                <w:bCs/>
                <w:color w:val="000000"/>
                <w:sz w:val="16"/>
                <w:szCs w:val="16"/>
              </w:rPr>
              <w:t>у</w:t>
            </w:r>
            <w:r>
              <w:rPr>
                <w:bCs/>
                <w:color w:val="000000"/>
                <w:sz w:val="16"/>
                <w:szCs w:val="16"/>
              </w:rPr>
              <w:t>каза</w:t>
            </w:r>
            <w:r w:rsidR="003F7286">
              <w:rPr>
                <w:bCs/>
                <w:color w:val="000000"/>
                <w:sz w:val="16"/>
                <w:szCs w:val="16"/>
              </w:rPr>
              <w:t>но</w:t>
            </w:r>
            <w:r>
              <w:rPr>
                <w:bCs/>
                <w:color w:val="000000"/>
                <w:sz w:val="16"/>
                <w:szCs w:val="16"/>
              </w:rPr>
              <w:t xml:space="preserve"> </w:t>
            </w:r>
            <w:r w:rsidR="003F7286">
              <w:rPr>
                <w:bCs/>
                <w:color w:val="000000"/>
                <w:sz w:val="16"/>
                <w:szCs w:val="16"/>
              </w:rPr>
              <w:t xml:space="preserve">наименование </w:t>
            </w:r>
            <w:r>
              <w:rPr>
                <w:bCs/>
                <w:color w:val="000000"/>
                <w:sz w:val="16"/>
                <w:szCs w:val="16"/>
              </w:rPr>
              <w:t>стран</w:t>
            </w:r>
            <w:r w:rsidR="003F7286">
              <w:rPr>
                <w:bCs/>
                <w:color w:val="000000"/>
                <w:sz w:val="16"/>
                <w:szCs w:val="16"/>
              </w:rPr>
              <w:t>ы</w:t>
            </w:r>
            <w:r>
              <w:rPr>
                <w:bCs/>
                <w:color w:val="000000"/>
                <w:sz w:val="16"/>
                <w:szCs w:val="16"/>
              </w:rPr>
              <w:t xml:space="preserve"> происхождения товара)</w:t>
            </w:r>
          </w:p>
        </w:tc>
      </w:tr>
      <w:tr w:rsidR="00347B9C" w:rsidTr="00347B9C">
        <w:trPr>
          <w:trHeight w:val="264"/>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rFonts w:eastAsia="Calibri"/>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rFonts w:eastAsia="Calibri"/>
                <w:b/>
                <w:sz w:val="16"/>
                <w:szCs w:val="16"/>
                <w:lang w:eastAsia="en-US"/>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rFonts w:eastAsia="Calibri"/>
                <w:b/>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44</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209"/>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rFonts w:eastAsia="Calibri"/>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rFonts w:eastAsia="Calibri"/>
                <w:b/>
                <w:sz w:val="16"/>
                <w:szCs w:val="16"/>
                <w:lang w:eastAsia="en-US"/>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rFonts w:eastAsia="Calibri"/>
                <w:b/>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rPr>
            </w:pPr>
            <w:r>
              <w:rPr>
                <w:sz w:val="16"/>
                <w:szCs w:val="16"/>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825"/>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pStyle w:val="a7"/>
              <w:spacing w:after="0"/>
              <w:ind w:left="-108" w:right="-108"/>
              <w:jc w:val="center"/>
              <w:rPr>
                <w:rFonts w:eastAsiaTheme="minorHAnsi"/>
                <w:sz w:val="16"/>
                <w:szCs w:val="16"/>
              </w:rPr>
            </w:pPr>
            <w:r>
              <w:rPr>
                <w:sz w:val="16"/>
                <w:szCs w:val="16"/>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spacing w:after="0"/>
              <w:ind w:left="-108" w:right="-108"/>
              <w:jc w:val="center"/>
              <w:rPr>
                <w:rFonts w:eastAsiaTheme="minorHAnsi"/>
                <w:b/>
                <w:sz w:val="16"/>
                <w:szCs w:val="16"/>
              </w:rPr>
            </w:pPr>
            <w:r>
              <w:rPr>
                <w:b/>
                <w:sz w:val="16"/>
                <w:szCs w:val="16"/>
              </w:rPr>
              <w:t>Фартук</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spacing w:after="0"/>
              <w:ind w:left="-108" w:right="-108"/>
              <w:rPr>
                <w:rFonts w:eastAsiaTheme="minorHAnsi"/>
                <w:sz w:val="16"/>
                <w:szCs w:val="16"/>
              </w:rPr>
            </w:pPr>
            <w:r>
              <w:rPr>
                <w:sz w:val="16"/>
                <w:szCs w:val="16"/>
              </w:rPr>
              <w:t>Сарафанного типа</w:t>
            </w:r>
            <w:proofErr w:type="gramStart"/>
            <w:r>
              <w:rPr>
                <w:sz w:val="16"/>
                <w:szCs w:val="16"/>
              </w:rPr>
              <w:t>.</w:t>
            </w:r>
            <w:proofErr w:type="gramEnd"/>
            <w:r>
              <w:rPr>
                <w:sz w:val="16"/>
                <w:szCs w:val="16"/>
              </w:rPr>
              <w:t xml:space="preserve"> </w:t>
            </w:r>
            <w:proofErr w:type="gramStart"/>
            <w:r>
              <w:rPr>
                <w:sz w:val="16"/>
                <w:szCs w:val="16"/>
              </w:rPr>
              <w:t>т</w:t>
            </w:r>
            <w:proofErr w:type="gramEnd"/>
            <w:r>
              <w:rPr>
                <w:sz w:val="16"/>
                <w:szCs w:val="16"/>
              </w:rPr>
              <w:t>кань габардин, имеет боковые завязки. ГОСТ 12.4.131-83    Цвет: Красный</w:t>
            </w:r>
          </w:p>
        </w:tc>
        <w:tc>
          <w:tcPr>
            <w:tcW w:w="567" w:type="dxa"/>
            <w:tcBorders>
              <w:top w:val="single" w:sz="4" w:space="0" w:color="auto"/>
              <w:left w:val="single" w:sz="4" w:space="0" w:color="auto"/>
              <w:bottom w:val="single" w:sz="4" w:space="0" w:color="auto"/>
              <w:right w:val="single" w:sz="4" w:space="0" w:color="auto"/>
            </w:tcBorders>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hideMark/>
          </w:tcPr>
          <w:p w:rsidR="00347B9C" w:rsidRDefault="00347B9C" w:rsidP="00347B9C">
            <w:pPr>
              <w:ind w:left="-108" w:right="-108"/>
              <w:jc w:val="center"/>
              <w:rPr>
                <w:sz w:val="16"/>
                <w:szCs w:val="16"/>
              </w:rPr>
            </w:pPr>
            <w:proofErr w:type="spellStart"/>
            <w:r>
              <w:rPr>
                <w:sz w:val="16"/>
                <w:szCs w:val="16"/>
              </w:rPr>
              <w:t>Уни</w:t>
            </w:r>
            <w:proofErr w:type="spellEnd"/>
            <w:r>
              <w:rPr>
                <w:sz w:val="16"/>
                <w:szCs w:val="16"/>
              </w:rPr>
              <w:t>-вер-саль-</w:t>
            </w:r>
            <w:proofErr w:type="spellStart"/>
            <w:r>
              <w:rPr>
                <w:sz w:val="16"/>
                <w:szCs w:val="16"/>
              </w:rPr>
              <w:t>ный</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pStyle w:val="a7"/>
              <w:spacing w:after="0"/>
              <w:ind w:left="-108" w:right="-108"/>
              <w:jc w:val="center"/>
              <w:rPr>
                <w:rFonts w:eastAsiaTheme="minorHAnsi"/>
                <w:sz w:val="16"/>
                <w:szCs w:val="16"/>
              </w:rPr>
            </w:pPr>
            <w:r>
              <w:rPr>
                <w:sz w:val="16"/>
                <w:szCs w:val="16"/>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spacing w:after="0"/>
              <w:ind w:left="-108" w:right="-108"/>
              <w:jc w:val="center"/>
              <w:rPr>
                <w:rFonts w:eastAsiaTheme="minorHAnsi"/>
                <w:b/>
                <w:sz w:val="16"/>
                <w:szCs w:val="16"/>
              </w:rPr>
            </w:pPr>
            <w:r>
              <w:rPr>
                <w:b/>
                <w:sz w:val="16"/>
                <w:szCs w:val="16"/>
              </w:rPr>
              <w:t>Фартук</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pStyle w:val="a7"/>
              <w:spacing w:after="0"/>
              <w:ind w:left="-108" w:right="-108"/>
              <w:jc w:val="center"/>
              <w:rPr>
                <w:rFonts w:eastAsiaTheme="minorHAnsi"/>
                <w:sz w:val="16"/>
                <w:szCs w:val="16"/>
              </w:rPr>
            </w:pPr>
            <w:r>
              <w:rPr>
                <w:sz w:val="16"/>
                <w:szCs w:val="16"/>
              </w:rPr>
              <w:t>Сарафанного типа</w:t>
            </w:r>
            <w:proofErr w:type="gramStart"/>
            <w:r>
              <w:rPr>
                <w:sz w:val="16"/>
                <w:szCs w:val="16"/>
              </w:rPr>
              <w:t>.</w:t>
            </w:r>
            <w:proofErr w:type="gramEnd"/>
            <w:r>
              <w:rPr>
                <w:sz w:val="16"/>
                <w:szCs w:val="16"/>
              </w:rPr>
              <w:t xml:space="preserve"> </w:t>
            </w:r>
            <w:proofErr w:type="gramStart"/>
            <w:r>
              <w:rPr>
                <w:sz w:val="16"/>
                <w:szCs w:val="16"/>
              </w:rPr>
              <w:t>т</w:t>
            </w:r>
            <w:proofErr w:type="gramEnd"/>
            <w:r>
              <w:rPr>
                <w:sz w:val="16"/>
                <w:szCs w:val="16"/>
              </w:rPr>
              <w:t>кань габардин, имеет боковые завязки,  ГОСТ 12.4.131-83  Цвет: Синий</w:t>
            </w:r>
          </w:p>
        </w:tc>
        <w:tc>
          <w:tcPr>
            <w:tcW w:w="567" w:type="dxa"/>
            <w:tcBorders>
              <w:top w:val="single" w:sz="4" w:space="0" w:color="auto"/>
              <w:left w:val="single" w:sz="4" w:space="0" w:color="auto"/>
              <w:bottom w:val="single" w:sz="4" w:space="0" w:color="auto"/>
              <w:right w:val="single" w:sz="4" w:space="0" w:color="auto"/>
            </w:tcBorders>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hideMark/>
          </w:tcPr>
          <w:p w:rsidR="00347B9C" w:rsidRDefault="00347B9C" w:rsidP="00347B9C">
            <w:pPr>
              <w:ind w:left="-108" w:right="-108"/>
              <w:jc w:val="center"/>
              <w:rPr>
                <w:sz w:val="16"/>
                <w:szCs w:val="16"/>
              </w:rPr>
            </w:pPr>
            <w:proofErr w:type="spellStart"/>
            <w:r>
              <w:rPr>
                <w:sz w:val="16"/>
                <w:szCs w:val="16"/>
              </w:rPr>
              <w:t>Уни</w:t>
            </w:r>
            <w:proofErr w:type="spellEnd"/>
            <w:r>
              <w:rPr>
                <w:sz w:val="16"/>
                <w:szCs w:val="16"/>
              </w:rPr>
              <w:t>-вер-саль-</w:t>
            </w:r>
            <w:proofErr w:type="spellStart"/>
            <w:r>
              <w:rPr>
                <w:sz w:val="16"/>
                <w:szCs w:val="16"/>
              </w:rPr>
              <w:t>ный</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jc w:val="center"/>
              <w:rPr>
                <w:sz w:val="16"/>
                <w:szCs w:val="16"/>
              </w:rPr>
            </w:pPr>
            <w:r>
              <w:rPr>
                <w:sz w:val="16"/>
                <w:szCs w:val="16"/>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b/>
                <w:sz w:val="16"/>
                <w:szCs w:val="16"/>
              </w:rPr>
              <w:t xml:space="preserve">Фартук </w:t>
            </w:r>
            <w:proofErr w:type="gramStart"/>
            <w:r>
              <w:rPr>
                <w:b/>
                <w:sz w:val="16"/>
                <w:szCs w:val="16"/>
              </w:rPr>
              <w:t>прорези-</w:t>
            </w:r>
            <w:proofErr w:type="spellStart"/>
            <w:r>
              <w:rPr>
                <w:b/>
                <w:sz w:val="16"/>
                <w:szCs w:val="16"/>
              </w:rPr>
              <w:t>ненный</w:t>
            </w:r>
            <w:proofErr w:type="spellEnd"/>
            <w:proofErr w:type="gramEnd"/>
          </w:p>
        </w:tc>
        <w:tc>
          <w:tcPr>
            <w:tcW w:w="2061" w:type="dxa"/>
            <w:tcBorders>
              <w:top w:val="single" w:sz="4" w:space="0" w:color="auto"/>
              <w:left w:val="single" w:sz="4" w:space="0" w:color="auto"/>
              <w:bottom w:val="single" w:sz="4" w:space="0" w:color="auto"/>
              <w:right w:val="single" w:sz="4" w:space="0" w:color="auto"/>
            </w:tcBorders>
            <w:hideMark/>
          </w:tcPr>
          <w:p w:rsidR="00347B9C" w:rsidRDefault="00347B9C" w:rsidP="00347B9C">
            <w:pPr>
              <w:ind w:left="-108" w:right="-108"/>
              <w:jc w:val="center"/>
              <w:rPr>
                <w:color w:val="000000"/>
                <w:sz w:val="16"/>
                <w:szCs w:val="16"/>
                <w:shd w:val="clear" w:color="auto" w:fill="FFFFFF"/>
              </w:rPr>
            </w:pPr>
            <w:proofErr w:type="gramStart"/>
            <w:r>
              <w:rPr>
                <w:color w:val="000000"/>
                <w:sz w:val="16"/>
                <w:szCs w:val="16"/>
                <w:shd w:val="clear" w:color="auto" w:fill="FFFFFF"/>
              </w:rPr>
              <w:t>водонепроницаемый</w:t>
            </w:r>
            <w:proofErr w:type="gramEnd"/>
            <w:r>
              <w:rPr>
                <w:color w:val="000000"/>
                <w:sz w:val="16"/>
                <w:szCs w:val="16"/>
                <w:shd w:val="clear" w:color="auto" w:fill="FFFFFF"/>
              </w:rPr>
              <w:t xml:space="preserve">, с цельнокроеным нагрудником, с замкнутой шейной бретелью.  Гост 12.4.029-76 </w:t>
            </w:r>
          </w:p>
          <w:p w:rsidR="00347B9C" w:rsidRDefault="00347B9C" w:rsidP="00347B9C">
            <w:pPr>
              <w:ind w:left="-108" w:right="-108"/>
              <w:jc w:val="center"/>
              <w:rPr>
                <w:color w:val="000000"/>
                <w:sz w:val="16"/>
                <w:szCs w:val="16"/>
                <w:shd w:val="clear" w:color="auto" w:fill="FFFFFF"/>
              </w:rPr>
            </w:pPr>
            <w:r>
              <w:rPr>
                <w:color w:val="000000"/>
                <w:sz w:val="16"/>
                <w:szCs w:val="16"/>
                <w:shd w:val="clear" w:color="auto" w:fill="FFFFFF"/>
              </w:rPr>
              <w:t xml:space="preserve"> Цвет: Синий, или черный</w:t>
            </w:r>
          </w:p>
        </w:tc>
        <w:tc>
          <w:tcPr>
            <w:tcW w:w="567" w:type="dxa"/>
            <w:tcBorders>
              <w:top w:val="single" w:sz="4" w:space="0" w:color="auto"/>
              <w:left w:val="single" w:sz="4" w:space="0" w:color="auto"/>
              <w:bottom w:val="single" w:sz="4" w:space="0" w:color="auto"/>
              <w:right w:val="single" w:sz="4" w:space="0" w:color="auto"/>
            </w:tcBorders>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tcPr>
          <w:p w:rsidR="00347B9C" w:rsidRDefault="00347B9C" w:rsidP="00347B9C">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Не соответствует (не указан конкретный показатель товара, присутствуют слова "или")</w:t>
            </w:r>
          </w:p>
        </w:tc>
      </w:tr>
      <w:tr w:rsidR="00347B9C" w:rsidTr="00347B9C">
        <w:trPr>
          <w:trHeight w:val="287"/>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val="restart"/>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15</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b/>
                <w:sz w:val="16"/>
                <w:szCs w:val="16"/>
              </w:rPr>
              <w:t>Халат</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sz w:val="16"/>
                <w:szCs w:val="16"/>
              </w:rPr>
              <w:t>На молнии, с поясом. Ткань габардин.  ГОСТ 25294-2003   Цвет: синий.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276"/>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52</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281"/>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54</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256"/>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275"/>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58</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279"/>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62</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402"/>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val="restart"/>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16</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b/>
                <w:sz w:val="16"/>
                <w:szCs w:val="16"/>
              </w:rPr>
              <w:t>Халат</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sz w:val="16"/>
                <w:szCs w:val="16"/>
              </w:rPr>
              <w:t>Из смешанных тканей на молнии, с поясом. ГОСТ 25294-2003    Цвет: Светло- розовый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54</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281"/>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jc w:val="center"/>
              <w:rPr>
                <w:sz w:val="16"/>
                <w:szCs w:val="16"/>
              </w:rPr>
            </w:pPr>
          </w:p>
          <w:p w:rsidR="00347B9C" w:rsidRDefault="00347B9C" w:rsidP="00347B9C">
            <w:pPr>
              <w:jc w:val="center"/>
              <w:rPr>
                <w:sz w:val="16"/>
                <w:szCs w:val="16"/>
              </w:rPr>
            </w:pPr>
            <w:r>
              <w:rPr>
                <w:sz w:val="16"/>
                <w:szCs w:val="16"/>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17</w:t>
            </w:r>
          </w:p>
        </w:tc>
        <w:tc>
          <w:tcPr>
            <w:tcW w:w="1135"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b/>
                <w:sz w:val="16"/>
                <w:szCs w:val="16"/>
              </w:rPr>
              <w:t>Халат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Из смешанных тканей с поясом, отложным воротником, на молнии. ГОСТ 12.4.131-83  Цвет: Зеленый.</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tcPr>
          <w:p w:rsidR="00347B9C" w:rsidRDefault="00347B9C" w:rsidP="00347B9C">
            <w:pPr>
              <w:jc w:val="center"/>
              <w:rPr>
                <w:sz w:val="16"/>
                <w:szCs w:val="16"/>
              </w:rPr>
            </w:pPr>
          </w:p>
          <w:p w:rsidR="00347B9C" w:rsidRDefault="00347B9C" w:rsidP="00347B9C">
            <w:pPr>
              <w:jc w:val="center"/>
              <w:rPr>
                <w:sz w:val="16"/>
                <w:szCs w:val="16"/>
              </w:rPr>
            </w:pPr>
            <w:r>
              <w:rPr>
                <w:sz w:val="16"/>
                <w:szCs w:val="16"/>
              </w:rPr>
              <w:t>52-54</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val="restart"/>
            <w:tcBorders>
              <w:top w:val="single" w:sz="4" w:space="0" w:color="auto"/>
              <w:left w:val="single" w:sz="4" w:space="0" w:color="auto"/>
              <w:bottom w:val="single" w:sz="4" w:space="0" w:color="auto"/>
              <w:right w:val="single" w:sz="4" w:space="0" w:color="auto"/>
            </w:tcBorders>
            <w:hideMark/>
          </w:tcPr>
          <w:p w:rsidR="00347B9C" w:rsidRDefault="00347B9C" w:rsidP="00347B9C">
            <w:pPr>
              <w:widowControl w:val="0"/>
              <w:suppressAutoHyphens w:val="0"/>
              <w:jc w:val="center"/>
              <w:rPr>
                <w:sz w:val="16"/>
                <w:szCs w:val="16"/>
              </w:rPr>
            </w:pPr>
            <w:r>
              <w:rPr>
                <w:sz w:val="16"/>
                <w:szCs w:val="16"/>
              </w:rPr>
              <w:t>18</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r>
              <w:rPr>
                <w:b/>
                <w:sz w:val="16"/>
                <w:szCs w:val="16"/>
              </w:rPr>
              <w:t>Халат</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b/>
                <w:sz w:val="16"/>
                <w:szCs w:val="16"/>
              </w:rPr>
            </w:pPr>
            <w:proofErr w:type="gramStart"/>
            <w:r>
              <w:rPr>
                <w:sz w:val="16"/>
                <w:szCs w:val="16"/>
              </w:rPr>
              <w:t>Утепленный</w:t>
            </w:r>
            <w:proofErr w:type="gramEnd"/>
            <w:r>
              <w:rPr>
                <w:sz w:val="16"/>
                <w:szCs w:val="16"/>
              </w:rPr>
              <w:t>, стеганный, запашной с поясом и капюшоном. Подкладка - на синтепоне. ГОСТ 21790-93 Цвет: Синий.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jc w:val="center"/>
              <w:rPr>
                <w:sz w:val="16"/>
                <w:szCs w:val="16"/>
              </w:rPr>
            </w:pPr>
          </w:p>
          <w:p w:rsidR="00347B9C" w:rsidRDefault="00347B9C" w:rsidP="00347B9C">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52-54</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p w:rsidR="00347B9C" w:rsidRDefault="00347B9C" w:rsidP="00347B9C">
            <w:pPr>
              <w:widowControl w:val="0"/>
              <w:ind w:left="-107" w:right="-108"/>
              <w:jc w:val="center"/>
              <w:rPr>
                <w:bCs/>
                <w:color w:val="000000"/>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p w:rsidR="00347B9C" w:rsidRDefault="00347B9C" w:rsidP="00347B9C">
            <w:pPr>
              <w:widowControl w:val="0"/>
              <w:ind w:left="-107" w:right="-108"/>
              <w:jc w:val="center"/>
              <w:rPr>
                <w:bCs/>
                <w:color w:val="000000"/>
                <w:sz w:val="16"/>
                <w:szCs w:val="16"/>
                <w:lang w:eastAsia="en-US"/>
              </w:rPr>
            </w:pP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p w:rsidR="00347B9C" w:rsidRDefault="00347B9C" w:rsidP="00347B9C">
            <w:pPr>
              <w:widowControl w:val="0"/>
              <w:ind w:left="-107" w:right="-108"/>
              <w:jc w:val="center"/>
              <w:rPr>
                <w:bCs/>
                <w:color w:val="000000"/>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p w:rsidR="00347B9C" w:rsidRDefault="00347B9C" w:rsidP="00347B9C">
            <w:pPr>
              <w:widowControl w:val="0"/>
              <w:ind w:left="-107" w:right="-108"/>
              <w:jc w:val="center"/>
              <w:rPr>
                <w:bCs/>
                <w:color w:val="000000"/>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47B9C" w:rsidRDefault="00347B9C" w:rsidP="00347B9C">
            <w:pPr>
              <w:widowControl w:val="0"/>
              <w:suppressAutoHyphens w:val="0"/>
              <w:ind w:left="-107" w:right="-108"/>
              <w:jc w:val="center"/>
              <w:rPr>
                <w:bCs/>
                <w:color w:val="000000"/>
                <w:sz w:val="16"/>
                <w:szCs w:val="16"/>
                <w:lang w:eastAsia="en-US"/>
              </w:rPr>
            </w:pPr>
            <w:r>
              <w:rPr>
                <w:bCs/>
                <w:color w:val="000000"/>
                <w:sz w:val="16"/>
                <w:szCs w:val="16"/>
              </w:rPr>
              <w:t>Соответствует</w:t>
            </w:r>
          </w:p>
          <w:p w:rsidR="00347B9C" w:rsidRDefault="00347B9C" w:rsidP="00347B9C">
            <w:pPr>
              <w:widowControl w:val="0"/>
              <w:ind w:left="-107" w:right="-108"/>
              <w:jc w:val="center"/>
              <w:rPr>
                <w:bCs/>
                <w:color w:val="000000"/>
                <w:sz w:val="16"/>
                <w:szCs w:val="16"/>
                <w:lang w:eastAsia="en-US"/>
              </w:rPr>
            </w:pPr>
          </w:p>
        </w:tc>
      </w:tr>
      <w:tr w:rsidR="00347B9C" w:rsidTr="00347B9C">
        <w:trPr>
          <w:trHeight w:val="460"/>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lang w:eastAsia="en-US"/>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jc w:val="center"/>
              <w:rPr>
                <w:sz w:val="16"/>
                <w:szCs w:val="16"/>
              </w:rPr>
            </w:pPr>
            <w:r>
              <w:rPr>
                <w:sz w:val="16"/>
                <w:szCs w:val="16"/>
              </w:rPr>
              <w:t>54-56</w:t>
            </w:r>
          </w:p>
        </w:tc>
        <w:tc>
          <w:tcPr>
            <w:tcW w:w="708" w:type="dxa"/>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widowControl w:val="0"/>
              <w:suppressAutoHyphens w:val="0"/>
              <w:jc w:val="center"/>
              <w:rPr>
                <w:sz w:val="16"/>
                <w:szCs w:val="16"/>
                <w:lang w:eastAsia="en-US"/>
              </w:rPr>
            </w:pPr>
            <w:r>
              <w:rPr>
                <w:sz w:val="16"/>
                <w:szCs w:val="16"/>
                <w:lang w:eastAsia="en-US"/>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B9C" w:rsidRDefault="00347B9C" w:rsidP="00347B9C">
            <w:pPr>
              <w:suppressAutoHyphens w:val="0"/>
              <w:rPr>
                <w:bCs/>
                <w:color w:val="000000"/>
                <w:sz w:val="16"/>
                <w:szCs w:val="16"/>
                <w:lang w:eastAsia="en-US"/>
              </w:rPr>
            </w:pPr>
          </w:p>
        </w:tc>
      </w:tr>
    </w:tbl>
    <w:p w:rsidR="002A4679" w:rsidRDefault="002A4679" w:rsidP="005C39AD">
      <w:pPr>
        <w:ind w:right="-66"/>
        <w:jc w:val="right"/>
      </w:pPr>
    </w:p>
    <w:sectPr w:rsidR="002A4679" w:rsidSect="00285DDE">
      <w:pgSz w:w="16838" w:h="11906" w:orient="landscape"/>
      <w:pgMar w:top="426" w:right="85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640FA"/>
    <w:rsid w:val="001B0F3E"/>
    <w:rsid w:val="001C5648"/>
    <w:rsid w:val="001D1753"/>
    <w:rsid w:val="00281726"/>
    <w:rsid w:val="00285DDE"/>
    <w:rsid w:val="002A4679"/>
    <w:rsid w:val="002A62B7"/>
    <w:rsid w:val="002B20DD"/>
    <w:rsid w:val="00311AE1"/>
    <w:rsid w:val="003426A8"/>
    <w:rsid w:val="00347B9C"/>
    <w:rsid w:val="003F7286"/>
    <w:rsid w:val="0044762A"/>
    <w:rsid w:val="004963F3"/>
    <w:rsid w:val="004A4E2C"/>
    <w:rsid w:val="00506DA7"/>
    <w:rsid w:val="005C39AD"/>
    <w:rsid w:val="005F766D"/>
    <w:rsid w:val="00626F21"/>
    <w:rsid w:val="0063771F"/>
    <w:rsid w:val="00677C18"/>
    <w:rsid w:val="006A1BA8"/>
    <w:rsid w:val="007F716F"/>
    <w:rsid w:val="00823F29"/>
    <w:rsid w:val="008961C6"/>
    <w:rsid w:val="008C2928"/>
    <w:rsid w:val="009034D9"/>
    <w:rsid w:val="00927CEF"/>
    <w:rsid w:val="00954BED"/>
    <w:rsid w:val="00975D1B"/>
    <w:rsid w:val="009E7E21"/>
    <w:rsid w:val="00A53093"/>
    <w:rsid w:val="00A64893"/>
    <w:rsid w:val="00AA51B1"/>
    <w:rsid w:val="00AD070B"/>
    <w:rsid w:val="00B838D8"/>
    <w:rsid w:val="00BB6B02"/>
    <w:rsid w:val="00BB75D2"/>
    <w:rsid w:val="00BD7904"/>
    <w:rsid w:val="00BE7AE9"/>
    <w:rsid w:val="00C15B3B"/>
    <w:rsid w:val="00C85E6C"/>
    <w:rsid w:val="00C9742C"/>
    <w:rsid w:val="00CB7D5B"/>
    <w:rsid w:val="00CC41C5"/>
    <w:rsid w:val="00CE2F57"/>
    <w:rsid w:val="00CF10D1"/>
    <w:rsid w:val="00E456B1"/>
    <w:rsid w:val="00E91FC4"/>
    <w:rsid w:val="00EA1D99"/>
    <w:rsid w:val="00EB5235"/>
    <w:rsid w:val="00EF2D47"/>
    <w:rsid w:val="00F01658"/>
    <w:rsid w:val="00F504D2"/>
    <w:rsid w:val="00F640CB"/>
    <w:rsid w:val="00F778CD"/>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20240634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C5C3-8CB6-4007-B4F1-3094FDE2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2017-09-07T03:56:00Z</cp:lastPrinted>
  <dcterms:created xsi:type="dcterms:W3CDTF">2017-07-05T06:22:00Z</dcterms:created>
  <dcterms:modified xsi:type="dcterms:W3CDTF">2017-09-07T03:57:00Z</dcterms:modified>
</cp:coreProperties>
</file>