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7F8" w:rsidRDefault="009067F8" w:rsidP="009067F8">
      <w:pPr>
        <w:pStyle w:val="ConsPlusNormal"/>
        <w:widowControl/>
        <w:ind w:firstLine="0"/>
        <w:jc w:val="center"/>
        <w:outlineLvl w:val="0"/>
        <w:rPr>
          <w:rFonts w:ascii="Times New Roman" w:hAnsi="Times New Roman" w:cs="Times New Roman"/>
          <w:b/>
        </w:rPr>
      </w:pPr>
      <w:r w:rsidRPr="00942791">
        <w:rPr>
          <w:rFonts w:ascii="Times New Roman" w:hAnsi="Times New Roman" w:cs="Times New Roman"/>
          <w:b/>
        </w:rPr>
        <w:t>ИЗВЕЩЕНИЕ О ПРОВЕДЕНИИ АУКЦИОНА В ЭЛЕКТРОННОЙ ФОРМЕ</w:t>
      </w:r>
    </w:p>
    <w:p w:rsidR="009A639B" w:rsidRPr="00942791" w:rsidRDefault="009A639B" w:rsidP="009067F8">
      <w:pPr>
        <w:pStyle w:val="ConsPlusNormal"/>
        <w:widowControl/>
        <w:ind w:firstLine="0"/>
        <w:jc w:val="center"/>
        <w:outlineLvl w:val="0"/>
        <w:rPr>
          <w:rFonts w:ascii="Times New Roman" w:hAnsi="Times New Roman" w:cs="Times New Roman"/>
          <w:b/>
        </w:rPr>
      </w:pPr>
    </w:p>
    <w:p w:rsidR="009067F8" w:rsidRPr="00942791" w:rsidRDefault="009067F8" w:rsidP="009067F8">
      <w:pPr>
        <w:pStyle w:val="ConsPlusNormal"/>
        <w:widowControl/>
        <w:ind w:firstLine="0"/>
        <w:jc w:val="center"/>
        <w:outlineLvl w:val="0"/>
        <w:rPr>
          <w:rFonts w:ascii="Times New Roman" w:hAnsi="Times New Roman" w:cs="Times New Roman"/>
          <w:b/>
        </w:rPr>
      </w:pPr>
    </w:p>
    <w:p w:rsidR="009A639B" w:rsidRPr="009A639B" w:rsidRDefault="009A639B" w:rsidP="009A639B">
      <w:pPr>
        <w:pStyle w:val="a6"/>
        <w:numPr>
          <w:ilvl w:val="1"/>
          <w:numId w:val="1"/>
        </w:numPr>
        <w:tabs>
          <w:tab w:val="clear" w:pos="858"/>
          <w:tab w:val="num" w:pos="567"/>
        </w:tabs>
        <w:ind w:left="567" w:hanging="567"/>
        <w:rPr>
          <w:color w:val="FF0000"/>
          <w:sz w:val="20"/>
          <w:szCs w:val="20"/>
        </w:rPr>
      </w:pPr>
      <w:r w:rsidRPr="009A639B">
        <w:rPr>
          <w:color w:val="FF0000"/>
          <w:sz w:val="20"/>
          <w:szCs w:val="20"/>
        </w:rPr>
        <w:t>Идентификационный код закупки 17</w:t>
      </w:r>
      <w:r w:rsidR="00445A03">
        <w:rPr>
          <w:color w:val="FF0000"/>
          <w:sz w:val="20"/>
          <w:szCs w:val="20"/>
        </w:rPr>
        <w:t xml:space="preserve"> </w:t>
      </w:r>
      <w:r w:rsidRPr="009A639B">
        <w:rPr>
          <w:color w:val="FF0000"/>
          <w:sz w:val="20"/>
          <w:szCs w:val="20"/>
        </w:rPr>
        <w:t>38622001011862201001</w:t>
      </w:r>
      <w:r w:rsidR="00445A03">
        <w:rPr>
          <w:color w:val="FF0000"/>
          <w:sz w:val="20"/>
          <w:szCs w:val="20"/>
        </w:rPr>
        <w:t xml:space="preserve"> </w:t>
      </w:r>
      <w:r w:rsidRPr="009A639B">
        <w:rPr>
          <w:color w:val="FF0000"/>
          <w:sz w:val="20"/>
          <w:szCs w:val="20"/>
        </w:rPr>
        <w:t>00</w:t>
      </w:r>
      <w:r w:rsidR="00917C86">
        <w:rPr>
          <w:color w:val="FF0000"/>
          <w:sz w:val="20"/>
          <w:szCs w:val="20"/>
        </w:rPr>
        <w:t>41</w:t>
      </w:r>
      <w:r w:rsidR="00445A03">
        <w:rPr>
          <w:color w:val="FF0000"/>
          <w:sz w:val="20"/>
          <w:szCs w:val="20"/>
        </w:rPr>
        <w:t xml:space="preserve"> </w:t>
      </w:r>
      <w:r w:rsidR="00917C86">
        <w:rPr>
          <w:color w:val="FF0000"/>
          <w:sz w:val="20"/>
          <w:szCs w:val="20"/>
        </w:rPr>
        <w:t>007</w:t>
      </w:r>
      <w:r w:rsidR="00445A03">
        <w:rPr>
          <w:color w:val="FF0000"/>
          <w:sz w:val="20"/>
          <w:szCs w:val="20"/>
        </w:rPr>
        <w:t xml:space="preserve"> </w:t>
      </w:r>
      <w:r w:rsidR="00E65394">
        <w:rPr>
          <w:color w:val="FF0000"/>
          <w:sz w:val="20"/>
          <w:szCs w:val="20"/>
        </w:rPr>
        <w:t>0000</w:t>
      </w:r>
      <w:r w:rsidR="00445A03">
        <w:rPr>
          <w:color w:val="FF0000"/>
          <w:sz w:val="20"/>
          <w:szCs w:val="20"/>
        </w:rPr>
        <w:t xml:space="preserve"> </w:t>
      </w:r>
      <w:r w:rsidRPr="009A639B">
        <w:rPr>
          <w:color w:val="FF0000"/>
          <w:sz w:val="20"/>
          <w:szCs w:val="20"/>
        </w:rPr>
        <w:t>244</w:t>
      </w:r>
    </w:p>
    <w:p w:rsidR="00960A8B" w:rsidRPr="00942791" w:rsidRDefault="009067F8" w:rsidP="009067F8">
      <w:pPr>
        <w:numPr>
          <w:ilvl w:val="1"/>
          <w:numId w:val="1"/>
        </w:numPr>
        <w:tabs>
          <w:tab w:val="num" w:pos="0"/>
          <w:tab w:val="num" w:pos="567"/>
        </w:tabs>
        <w:autoSpaceDE w:val="0"/>
        <w:autoSpaceDN w:val="0"/>
        <w:adjustRightInd w:val="0"/>
        <w:ind w:left="0" w:firstLine="0"/>
        <w:jc w:val="both"/>
        <w:rPr>
          <w:color w:val="FF0000"/>
          <w:sz w:val="20"/>
          <w:szCs w:val="20"/>
        </w:rPr>
      </w:pPr>
      <w:r w:rsidRPr="00942791">
        <w:rPr>
          <w:sz w:val="20"/>
          <w:szCs w:val="20"/>
        </w:rPr>
        <w:t>Наименование аукциона в электронной форме:</w:t>
      </w:r>
      <w:r w:rsidR="00EB68E6" w:rsidRPr="00942791">
        <w:rPr>
          <w:sz w:val="20"/>
          <w:szCs w:val="20"/>
        </w:rPr>
        <w:t xml:space="preserve"> аукцион в электронной форме на </w:t>
      </w:r>
      <w:r w:rsidR="00E65394">
        <w:rPr>
          <w:color w:val="FF0000"/>
          <w:sz w:val="20"/>
          <w:szCs w:val="20"/>
        </w:rPr>
        <w:t xml:space="preserve">поставку </w:t>
      </w:r>
      <w:r w:rsidR="00917C86">
        <w:rPr>
          <w:color w:val="FF0000"/>
          <w:sz w:val="20"/>
          <w:szCs w:val="20"/>
        </w:rPr>
        <w:t>игр и игрушек.</w:t>
      </w:r>
    </w:p>
    <w:p w:rsidR="009067F8" w:rsidRPr="00942791"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942791">
        <w:rPr>
          <w:sz w:val="20"/>
          <w:szCs w:val="20"/>
        </w:rPr>
        <w:t xml:space="preserve">Аукцион в электронной форме проводит: </w:t>
      </w:r>
      <w:r w:rsidR="002F3A85" w:rsidRPr="00942791">
        <w:rPr>
          <w:sz w:val="20"/>
          <w:szCs w:val="20"/>
        </w:rPr>
        <w:t>уполномоченный орган.</w:t>
      </w:r>
    </w:p>
    <w:p w:rsidR="009067F8" w:rsidRPr="009A639B" w:rsidRDefault="009067F8" w:rsidP="009A639B">
      <w:pPr>
        <w:pStyle w:val="a6"/>
        <w:numPr>
          <w:ilvl w:val="1"/>
          <w:numId w:val="4"/>
        </w:numPr>
        <w:tabs>
          <w:tab w:val="num" w:pos="858"/>
          <w:tab w:val="num" w:pos="928"/>
        </w:tabs>
        <w:autoSpaceDE w:val="0"/>
        <w:autoSpaceDN w:val="0"/>
        <w:adjustRightInd w:val="0"/>
        <w:jc w:val="both"/>
        <w:rPr>
          <w:sz w:val="20"/>
          <w:szCs w:val="20"/>
        </w:rPr>
      </w:pPr>
      <w:r w:rsidRPr="009A639B">
        <w:rPr>
          <w:sz w:val="20"/>
          <w:szCs w:val="20"/>
        </w:rPr>
        <w:t>Заказчик</w:t>
      </w:r>
      <w:r w:rsidR="00284E66" w:rsidRPr="009A639B">
        <w:rPr>
          <w:sz w:val="20"/>
          <w:szCs w:val="20"/>
        </w:rPr>
        <w:t>: Муниципаль</w:t>
      </w:r>
      <w:r w:rsidR="002F3A85" w:rsidRPr="009A639B">
        <w:rPr>
          <w:sz w:val="20"/>
          <w:szCs w:val="20"/>
        </w:rPr>
        <w:t>ное бюджетное образовательное учреждение «Гимназия», город Югорск</w:t>
      </w:r>
      <w:r w:rsidRPr="009A639B">
        <w:rPr>
          <w:sz w:val="20"/>
          <w:szCs w:val="20"/>
        </w:rPr>
        <w:t>.</w:t>
      </w:r>
    </w:p>
    <w:p w:rsidR="009067F8" w:rsidRPr="00942791" w:rsidRDefault="009067F8" w:rsidP="009A639B">
      <w:pPr>
        <w:tabs>
          <w:tab w:val="num" w:pos="858"/>
          <w:tab w:val="num" w:pos="928"/>
        </w:tabs>
        <w:autoSpaceDE w:val="0"/>
        <w:autoSpaceDN w:val="0"/>
        <w:adjustRightInd w:val="0"/>
        <w:jc w:val="both"/>
        <w:rPr>
          <w:sz w:val="20"/>
          <w:szCs w:val="20"/>
        </w:rPr>
      </w:pPr>
      <w:r w:rsidRPr="00942791">
        <w:rPr>
          <w:sz w:val="20"/>
          <w:szCs w:val="20"/>
        </w:rPr>
        <w:t>Место нахождения: 628260, Ханты - Мансийский автономный округ - Югра, Тюменская обл.,  г. Югорск, ул.</w:t>
      </w:r>
      <w:r w:rsidR="00284E66" w:rsidRPr="00942791">
        <w:rPr>
          <w:sz w:val="20"/>
          <w:szCs w:val="20"/>
        </w:rPr>
        <w:t xml:space="preserve"> Мира, 6</w:t>
      </w:r>
      <w:r w:rsidRPr="00942791">
        <w:rPr>
          <w:sz w:val="20"/>
          <w:szCs w:val="20"/>
        </w:rPr>
        <w:t xml:space="preserve">. </w:t>
      </w:r>
    </w:p>
    <w:p w:rsidR="009067F8" w:rsidRPr="00942791" w:rsidRDefault="009067F8" w:rsidP="009A639B">
      <w:pPr>
        <w:tabs>
          <w:tab w:val="num" w:pos="858"/>
          <w:tab w:val="num" w:pos="928"/>
        </w:tabs>
        <w:autoSpaceDE w:val="0"/>
        <w:autoSpaceDN w:val="0"/>
        <w:adjustRightInd w:val="0"/>
        <w:jc w:val="both"/>
        <w:rPr>
          <w:sz w:val="20"/>
          <w:szCs w:val="20"/>
        </w:rPr>
      </w:pPr>
      <w:r w:rsidRPr="00942791">
        <w:rPr>
          <w:sz w:val="20"/>
          <w:szCs w:val="20"/>
        </w:rPr>
        <w:t xml:space="preserve">Почтовый адрес: 628260, Ханты - Мансийский автономный округ - Югра, Тюменская обл.,  г. Югорск, ул. </w:t>
      </w:r>
      <w:r w:rsidR="00284E66" w:rsidRPr="00942791">
        <w:rPr>
          <w:sz w:val="20"/>
          <w:szCs w:val="20"/>
        </w:rPr>
        <w:t>Мира, 6</w:t>
      </w:r>
      <w:r w:rsidRPr="00942791">
        <w:rPr>
          <w:sz w:val="20"/>
          <w:szCs w:val="20"/>
        </w:rPr>
        <w:t>.</w:t>
      </w:r>
    </w:p>
    <w:p w:rsidR="009067F8" w:rsidRPr="00942791" w:rsidRDefault="009067F8" w:rsidP="009A639B">
      <w:pPr>
        <w:tabs>
          <w:tab w:val="num" w:pos="858"/>
          <w:tab w:val="num" w:pos="928"/>
        </w:tabs>
        <w:autoSpaceDE w:val="0"/>
        <w:autoSpaceDN w:val="0"/>
        <w:adjustRightInd w:val="0"/>
        <w:jc w:val="both"/>
        <w:rPr>
          <w:sz w:val="20"/>
          <w:szCs w:val="20"/>
        </w:rPr>
      </w:pPr>
      <w:r w:rsidRPr="00942791">
        <w:rPr>
          <w:sz w:val="20"/>
          <w:szCs w:val="20"/>
        </w:rPr>
        <w:t>Адрес электронной почты:</w:t>
      </w:r>
      <w:r w:rsidR="00284E66" w:rsidRPr="00942791">
        <w:rPr>
          <w:sz w:val="20"/>
          <w:szCs w:val="20"/>
        </w:rPr>
        <w:t xml:space="preserve"> </w:t>
      </w:r>
      <w:r w:rsidR="00284E66" w:rsidRPr="00942791">
        <w:rPr>
          <w:sz w:val="20"/>
          <w:szCs w:val="20"/>
          <w:lang w:val="en-US"/>
        </w:rPr>
        <w:t>buhgalteriya</w:t>
      </w:r>
      <w:r w:rsidR="00284E66" w:rsidRPr="00942791">
        <w:rPr>
          <w:sz w:val="20"/>
          <w:szCs w:val="20"/>
        </w:rPr>
        <w:t>.</w:t>
      </w:r>
      <w:r w:rsidR="00284E66" w:rsidRPr="00942791">
        <w:rPr>
          <w:sz w:val="20"/>
          <w:szCs w:val="20"/>
          <w:lang w:val="en-US"/>
        </w:rPr>
        <w:t>soshv</w:t>
      </w:r>
      <w:r w:rsidR="00284E66" w:rsidRPr="00942791">
        <w:rPr>
          <w:sz w:val="20"/>
          <w:szCs w:val="20"/>
        </w:rPr>
        <w:t>@</w:t>
      </w:r>
      <w:r w:rsidR="00284E66" w:rsidRPr="00942791">
        <w:rPr>
          <w:sz w:val="20"/>
          <w:szCs w:val="20"/>
          <w:lang w:val="en-US"/>
        </w:rPr>
        <w:t>mail</w:t>
      </w:r>
      <w:r w:rsidR="00284E66" w:rsidRPr="00942791">
        <w:rPr>
          <w:sz w:val="20"/>
          <w:szCs w:val="20"/>
        </w:rPr>
        <w:t>.</w:t>
      </w:r>
      <w:r w:rsidR="00284E66" w:rsidRPr="00942791">
        <w:rPr>
          <w:sz w:val="20"/>
          <w:szCs w:val="20"/>
          <w:lang w:val="en-US"/>
        </w:rPr>
        <w:t>ru</w:t>
      </w:r>
    </w:p>
    <w:p w:rsidR="009067F8" w:rsidRPr="00942791" w:rsidRDefault="009067F8" w:rsidP="009067F8">
      <w:pPr>
        <w:pStyle w:val="ConsPlusNormal"/>
        <w:widowControl/>
        <w:ind w:firstLine="0"/>
        <w:jc w:val="both"/>
        <w:rPr>
          <w:rFonts w:ascii="Times New Roman" w:hAnsi="Times New Roman" w:cs="Times New Roman"/>
        </w:rPr>
      </w:pPr>
      <w:r w:rsidRPr="00942791">
        <w:rPr>
          <w:rFonts w:ascii="Times New Roman" w:hAnsi="Times New Roman" w:cs="Times New Roman"/>
        </w:rPr>
        <w:t xml:space="preserve">Номер контактного телефона: </w:t>
      </w:r>
      <w:r w:rsidRPr="00942791">
        <w:rPr>
          <w:rFonts w:ascii="Times New Roman" w:hAnsi="Times New Roman" w:cs="Times New Roman"/>
          <w:u w:val="single"/>
        </w:rPr>
        <w:t>8 (3467</w:t>
      </w:r>
      <w:r w:rsidR="00284E66" w:rsidRPr="00942791">
        <w:rPr>
          <w:rFonts w:ascii="Times New Roman" w:hAnsi="Times New Roman" w:cs="Times New Roman"/>
          <w:u w:val="single"/>
        </w:rPr>
        <w:t>5</w:t>
      </w:r>
      <w:r w:rsidRPr="00942791">
        <w:rPr>
          <w:rFonts w:ascii="Times New Roman" w:hAnsi="Times New Roman" w:cs="Times New Roman"/>
          <w:u w:val="single"/>
        </w:rPr>
        <w:t xml:space="preserve">) </w:t>
      </w:r>
      <w:r w:rsidR="00284E66" w:rsidRPr="00942791">
        <w:rPr>
          <w:rFonts w:ascii="Times New Roman" w:hAnsi="Times New Roman" w:cs="Times New Roman"/>
          <w:u w:val="single"/>
        </w:rPr>
        <w:t>2-40-73</w:t>
      </w:r>
    </w:p>
    <w:p w:rsidR="009067F8" w:rsidRPr="00942791" w:rsidRDefault="009067F8" w:rsidP="009067F8">
      <w:pPr>
        <w:pStyle w:val="ConsPlusNormal"/>
        <w:widowControl/>
        <w:tabs>
          <w:tab w:val="left" w:pos="567"/>
        </w:tabs>
        <w:ind w:firstLine="0"/>
        <w:jc w:val="both"/>
        <w:rPr>
          <w:rFonts w:ascii="Times New Roman" w:hAnsi="Times New Roman" w:cs="Times New Roman"/>
        </w:rPr>
      </w:pPr>
      <w:r w:rsidRPr="00942791">
        <w:rPr>
          <w:rFonts w:ascii="Times New Roman" w:hAnsi="Times New Roman" w:cs="Times New Roman"/>
        </w:rPr>
        <w:t>Ответственное должностное лицо:</w:t>
      </w:r>
      <w:r w:rsidR="005D7A04" w:rsidRPr="00942791">
        <w:rPr>
          <w:rFonts w:ascii="Times New Roman" w:hAnsi="Times New Roman" w:cs="Times New Roman"/>
        </w:rPr>
        <w:t xml:space="preserve"> бухгалтер</w:t>
      </w:r>
      <w:r w:rsidR="00284E66" w:rsidRPr="00942791">
        <w:rPr>
          <w:rFonts w:ascii="Times New Roman" w:hAnsi="Times New Roman" w:cs="Times New Roman"/>
        </w:rPr>
        <w:t xml:space="preserve"> </w:t>
      </w:r>
      <w:r w:rsidR="00942791" w:rsidRPr="00942791">
        <w:rPr>
          <w:rFonts w:ascii="Times New Roman" w:hAnsi="Times New Roman" w:cs="Times New Roman"/>
        </w:rPr>
        <w:t>Мицкевич Валерия Владиславовна</w:t>
      </w:r>
    </w:p>
    <w:p w:rsidR="009067F8" w:rsidRPr="009A639B" w:rsidRDefault="009067F8" w:rsidP="009A639B">
      <w:pPr>
        <w:pStyle w:val="a6"/>
        <w:numPr>
          <w:ilvl w:val="1"/>
          <w:numId w:val="4"/>
        </w:numPr>
        <w:tabs>
          <w:tab w:val="left" w:pos="567"/>
          <w:tab w:val="num" w:pos="928"/>
        </w:tabs>
        <w:autoSpaceDE w:val="0"/>
        <w:autoSpaceDN w:val="0"/>
        <w:adjustRightInd w:val="0"/>
        <w:jc w:val="both"/>
        <w:rPr>
          <w:sz w:val="20"/>
          <w:szCs w:val="20"/>
        </w:rPr>
      </w:pPr>
      <w:r w:rsidRPr="009A639B">
        <w:rPr>
          <w:sz w:val="20"/>
          <w:szCs w:val="20"/>
        </w:rPr>
        <w:t xml:space="preserve">Уполномоченный орган (учреждение): </w:t>
      </w:r>
      <w:r w:rsidRPr="009A639B">
        <w:rPr>
          <w:sz w:val="20"/>
          <w:szCs w:val="20"/>
          <w:u w:val="single"/>
        </w:rPr>
        <w:t>Администрация города Югорска</w:t>
      </w:r>
      <w:r w:rsidRPr="009A639B">
        <w:rPr>
          <w:sz w:val="20"/>
          <w:szCs w:val="20"/>
        </w:rPr>
        <w:t>.</w:t>
      </w:r>
    </w:p>
    <w:p w:rsidR="009067F8" w:rsidRPr="00942791" w:rsidRDefault="009067F8" w:rsidP="009067F8">
      <w:pPr>
        <w:pStyle w:val="ConsPlusNormal"/>
        <w:widowControl/>
        <w:tabs>
          <w:tab w:val="left" w:pos="567"/>
        </w:tabs>
        <w:ind w:firstLine="0"/>
        <w:jc w:val="both"/>
        <w:rPr>
          <w:rFonts w:ascii="Times New Roman" w:hAnsi="Times New Roman" w:cs="Times New Roman"/>
        </w:rPr>
      </w:pPr>
      <w:r w:rsidRPr="00942791">
        <w:rPr>
          <w:rFonts w:ascii="Times New Roman" w:hAnsi="Times New Roman" w:cs="Times New Roman"/>
        </w:rPr>
        <w:t>Место нахождения: 628260, Ханты - Мансийский автономный округ - Югра, Тюменская обл.,  г. Югорск, ул. 40 лет Победы, 11, каб. 310.</w:t>
      </w:r>
    </w:p>
    <w:p w:rsidR="009067F8" w:rsidRPr="00942791" w:rsidRDefault="009067F8" w:rsidP="009067F8">
      <w:pPr>
        <w:pStyle w:val="ConsPlusNormal"/>
        <w:widowControl/>
        <w:tabs>
          <w:tab w:val="left" w:pos="567"/>
        </w:tabs>
        <w:ind w:firstLine="0"/>
        <w:jc w:val="both"/>
        <w:rPr>
          <w:rFonts w:ascii="Times New Roman" w:hAnsi="Times New Roman" w:cs="Times New Roman"/>
        </w:rPr>
      </w:pPr>
      <w:r w:rsidRPr="00942791">
        <w:rPr>
          <w:rFonts w:ascii="Times New Roman" w:hAnsi="Times New Roman" w:cs="Times New Roman"/>
        </w:rPr>
        <w:t xml:space="preserve">Почтовый адрес: 628260, Ханты - Мансийский автономный округ - Югра, Тюменская обл.,  г. Югорск, ул. 40 лет Победы, 11. </w:t>
      </w:r>
    </w:p>
    <w:p w:rsidR="009067F8" w:rsidRPr="00942791" w:rsidRDefault="009067F8" w:rsidP="009A639B">
      <w:pPr>
        <w:tabs>
          <w:tab w:val="num" w:pos="928"/>
        </w:tabs>
        <w:autoSpaceDE w:val="0"/>
        <w:autoSpaceDN w:val="0"/>
        <w:adjustRightInd w:val="0"/>
        <w:jc w:val="both"/>
        <w:rPr>
          <w:sz w:val="20"/>
          <w:szCs w:val="20"/>
        </w:rPr>
      </w:pPr>
      <w:r w:rsidRPr="00942791">
        <w:rPr>
          <w:sz w:val="20"/>
          <w:szCs w:val="20"/>
        </w:rPr>
        <w:t>Адрес электронной почты: omz@ugorsk.ru .</w:t>
      </w:r>
    </w:p>
    <w:p w:rsidR="009067F8" w:rsidRPr="00942791" w:rsidRDefault="009067F8" w:rsidP="009A639B">
      <w:pPr>
        <w:tabs>
          <w:tab w:val="num" w:pos="928"/>
        </w:tabs>
        <w:autoSpaceDE w:val="0"/>
        <w:autoSpaceDN w:val="0"/>
        <w:adjustRightInd w:val="0"/>
        <w:jc w:val="both"/>
        <w:rPr>
          <w:sz w:val="20"/>
          <w:szCs w:val="20"/>
        </w:rPr>
      </w:pPr>
      <w:r w:rsidRPr="00942791">
        <w:rPr>
          <w:sz w:val="20"/>
          <w:szCs w:val="20"/>
        </w:rPr>
        <w:t>Номер контактного телефона: (34675) 50037.</w:t>
      </w:r>
    </w:p>
    <w:p w:rsidR="009067F8" w:rsidRPr="00942791" w:rsidRDefault="009067F8" w:rsidP="009A639B">
      <w:pPr>
        <w:tabs>
          <w:tab w:val="num" w:pos="928"/>
        </w:tabs>
        <w:autoSpaceDE w:val="0"/>
        <w:autoSpaceDN w:val="0"/>
        <w:adjustRightInd w:val="0"/>
        <w:jc w:val="both"/>
        <w:rPr>
          <w:sz w:val="20"/>
          <w:szCs w:val="20"/>
        </w:rPr>
      </w:pPr>
      <w:r w:rsidRPr="00942791">
        <w:rPr>
          <w:sz w:val="20"/>
          <w:szCs w:val="20"/>
        </w:rPr>
        <w:t>Ответственное должностное лицо: начальник отдела муниципальных закупок Захарова Наталья Борисовна.</w:t>
      </w:r>
    </w:p>
    <w:p w:rsidR="009067F8" w:rsidRPr="00942791" w:rsidRDefault="009067F8" w:rsidP="009A639B">
      <w:pPr>
        <w:numPr>
          <w:ilvl w:val="1"/>
          <w:numId w:val="4"/>
        </w:numPr>
        <w:tabs>
          <w:tab w:val="left" w:pos="567"/>
          <w:tab w:val="num" w:pos="858"/>
        </w:tabs>
        <w:autoSpaceDE w:val="0"/>
        <w:autoSpaceDN w:val="0"/>
        <w:adjustRightInd w:val="0"/>
        <w:ind w:left="0" w:firstLine="0"/>
        <w:jc w:val="both"/>
        <w:rPr>
          <w:sz w:val="20"/>
          <w:szCs w:val="20"/>
        </w:rPr>
      </w:pPr>
      <w:r w:rsidRPr="00942791">
        <w:rPr>
          <w:sz w:val="20"/>
          <w:szCs w:val="20"/>
        </w:rPr>
        <w:t xml:space="preserve">Специализированная организация: </w:t>
      </w:r>
      <w:r w:rsidRPr="00942791">
        <w:rPr>
          <w:sz w:val="20"/>
          <w:szCs w:val="20"/>
          <w:u w:val="single"/>
        </w:rPr>
        <w:t>не привлекается.</w:t>
      </w:r>
    </w:p>
    <w:p w:rsidR="009067F8" w:rsidRPr="00942791" w:rsidRDefault="009067F8" w:rsidP="009A639B">
      <w:pPr>
        <w:numPr>
          <w:ilvl w:val="0"/>
          <w:numId w:val="4"/>
        </w:numPr>
        <w:tabs>
          <w:tab w:val="num" w:pos="567"/>
        </w:tabs>
        <w:autoSpaceDE w:val="0"/>
        <w:autoSpaceDN w:val="0"/>
        <w:adjustRightInd w:val="0"/>
        <w:ind w:left="0" w:firstLine="0"/>
        <w:jc w:val="both"/>
        <w:rPr>
          <w:sz w:val="20"/>
          <w:szCs w:val="20"/>
        </w:rPr>
      </w:pPr>
      <w:r w:rsidRPr="00942791">
        <w:rPr>
          <w:sz w:val="20"/>
          <w:szCs w:val="20"/>
        </w:rPr>
        <w:t xml:space="preserve">Адрес электронной площадки в информационно-телекоммуникационной сети «Интернет»: </w:t>
      </w:r>
      <w:r w:rsidRPr="00942791">
        <w:rPr>
          <w:sz w:val="20"/>
          <w:szCs w:val="20"/>
          <w:u w:val="single"/>
        </w:rPr>
        <w:t>http://</w:t>
      </w:r>
      <w:r w:rsidRPr="00942791">
        <w:rPr>
          <w:sz w:val="20"/>
          <w:szCs w:val="20"/>
          <w:u w:val="single"/>
          <w:lang w:val="en-US"/>
        </w:rPr>
        <w:t>sberbank</w:t>
      </w:r>
      <w:r w:rsidRPr="00942791">
        <w:rPr>
          <w:sz w:val="20"/>
          <w:szCs w:val="20"/>
          <w:u w:val="single"/>
        </w:rPr>
        <w:t>-</w:t>
      </w:r>
      <w:r w:rsidRPr="00942791">
        <w:rPr>
          <w:sz w:val="20"/>
          <w:szCs w:val="20"/>
          <w:u w:val="single"/>
          <w:lang w:val="en-US"/>
        </w:rPr>
        <w:t>ast</w:t>
      </w:r>
      <w:r w:rsidRPr="00942791">
        <w:rPr>
          <w:sz w:val="20"/>
          <w:szCs w:val="20"/>
          <w:u w:val="single"/>
        </w:rPr>
        <w:t>.ru/.</w:t>
      </w:r>
    </w:p>
    <w:p w:rsidR="009067F8" w:rsidRPr="00942791" w:rsidRDefault="009067F8" w:rsidP="009A639B">
      <w:pPr>
        <w:numPr>
          <w:ilvl w:val="0"/>
          <w:numId w:val="4"/>
        </w:numPr>
        <w:tabs>
          <w:tab w:val="num" w:pos="928"/>
        </w:tabs>
        <w:autoSpaceDE w:val="0"/>
        <w:autoSpaceDN w:val="0"/>
        <w:adjustRightInd w:val="0"/>
        <w:ind w:left="0" w:firstLine="539"/>
        <w:rPr>
          <w:sz w:val="20"/>
          <w:szCs w:val="20"/>
        </w:rPr>
      </w:pPr>
      <w:r w:rsidRPr="00942791">
        <w:rPr>
          <w:sz w:val="20"/>
          <w:szCs w:val="20"/>
        </w:rPr>
        <w:t xml:space="preserve">Предмет и начальная (максимальная) цена </w:t>
      </w:r>
      <w:r w:rsidR="00627EC6" w:rsidRPr="00942791">
        <w:rPr>
          <w:sz w:val="20"/>
          <w:szCs w:val="20"/>
        </w:rPr>
        <w:t>гражданско-правового</w:t>
      </w:r>
      <w:r w:rsidRPr="00942791">
        <w:rPr>
          <w:sz w:val="20"/>
          <w:szCs w:val="20"/>
        </w:rPr>
        <w:t xml:space="preserve"> </w:t>
      </w:r>
      <w:r w:rsidR="008469A6" w:rsidRPr="00942791">
        <w:rPr>
          <w:sz w:val="20"/>
          <w:szCs w:val="20"/>
        </w:rPr>
        <w:t>договор</w:t>
      </w:r>
      <w:r w:rsidRPr="00942791">
        <w:rPr>
          <w:sz w:val="20"/>
          <w:szCs w:val="20"/>
        </w:rPr>
        <w:t>а:</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476"/>
        <w:gridCol w:w="4267"/>
        <w:gridCol w:w="850"/>
        <w:gridCol w:w="1628"/>
        <w:gridCol w:w="1560"/>
      </w:tblGrid>
      <w:tr w:rsidR="00C12953" w:rsidRPr="00E643D9" w:rsidTr="00917C86">
        <w:tc>
          <w:tcPr>
            <w:tcW w:w="8719" w:type="dxa"/>
            <w:gridSpan w:val="5"/>
            <w:tcBorders>
              <w:top w:val="single" w:sz="4" w:space="0" w:color="auto"/>
              <w:left w:val="single" w:sz="4" w:space="0" w:color="auto"/>
              <w:bottom w:val="single" w:sz="4" w:space="0" w:color="auto"/>
              <w:right w:val="single" w:sz="4" w:space="0" w:color="auto"/>
            </w:tcBorders>
          </w:tcPr>
          <w:p w:rsidR="00C12953" w:rsidRPr="00E643D9" w:rsidRDefault="00C12953" w:rsidP="00627EC6">
            <w:pPr>
              <w:autoSpaceDE w:val="0"/>
              <w:autoSpaceDN w:val="0"/>
              <w:adjustRightInd w:val="0"/>
              <w:jc w:val="center"/>
              <w:rPr>
                <w:color w:val="000000" w:themeColor="text1"/>
                <w:sz w:val="20"/>
                <w:szCs w:val="20"/>
              </w:rPr>
            </w:pPr>
            <w:r w:rsidRPr="00E643D9">
              <w:rPr>
                <w:color w:val="000000" w:themeColor="text1"/>
                <w:sz w:val="20"/>
                <w:szCs w:val="20"/>
              </w:rPr>
              <w:t>Предмет гражданско-правового договора</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C12953" w:rsidRPr="00E643D9" w:rsidRDefault="00C12953" w:rsidP="009169D5">
            <w:pPr>
              <w:autoSpaceDE w:val="0"/>
              <w:autoSpaceDN w:val="0"/>
              <w:adjustRightInd w:val="0"/>
              <w:jc w:val="center"/>
              <w:rPr>
                <w:color w:val="000000" w:themeColor="text1"/>
                <w:sz w:val="20"/>
                <w:szCs w:val="20"/>
              </w:rPr>
            </w:pPr>
            <w:r w:rsidRPr="00E643D9">
              <w:rPr>
                <w:color w:val="000000" w:themeColor="text1"/>
                <w:sz w:val="20"/>
                <w:szCs w:val="20"/>
              </w:rPr>
              <w:t>Начальная (максимальная) цена договора</w:t>
            </w:r>
            <w:r w:rsidR="00397A40">
              <w:rPr>
                <w:color w:val="000000" w:themeColor="text1"/>
                <w:sz w:val="20"/>
                <w:szCs w:val="20"/>
              </w:rPr>
              <w:t>,</w:t>
            </w:r>
            <w:r w:rsidRPr="00E643D9">
              <w:rPr>
                <w:color w:val="000000" w:themeColor="text1"/>
                <w:sz w:val="20"/>
                <w:szCs w:val="20"/>
              </w:rPr>
              <w:t xml:space="preserve"> рублей</w:t>
            </w:r>
          </w:p>
        </w:tc>
      </w:tr>
      <w:tr w:rsidR="00077792" w:rsidRPr="00E643D9" w:rsidTr="00917C86">
        <w:tc>
          <w:tcPr>
            <w:tcW w:w="498" w:type="dxa"/>
            <w:tcBorders>
              <w:top w:val="single" w:sz="4" w:space="0" w:color="auto"/>
              <w:left w:val="single" w:sz="4" w:space="0" w:color="auto"/>
              <w:bottom w:val="single" w:sz="4" w:space="0" w:color="auto"/>
              <w:right w:val="single" w:sz="4" w:space="0" w:color="auto"/>
            </w:tcBorders>
          </w:tcPr>
          <w:p w:rsidR="00077792" w:rsidRPr="00E643D9" w:rsidRDefault="00077792" w:rsidP="00E3741B">
            <w:pPr>
              <w:pStyle w:val="a3"/>
              <w:autoSpaceDE w:val="0"/>
              <w:autoSpaceDN w:val="0"/>
              <w:adjustRightInd w:val="0"/>
              <w:spacing w:before="0" w:beforeAutospacing="0" w:after="0" w:afterAutospacing="0"/>
              <w:jc w:val="center"/>
              <w:rPr>
                <w:color w:val="000000" w:themeColor="text1"/>
                <w:sz w:val="20"/>
                <w:szCs w:val="20"/>
              </w:rPr>
            </w:pPr>
            <w:r>
              <w:rPr>
                <w:color w:val="000000" w:themeColor="text1"/>
                <w:sz w:val="20"/>
                <w:szCs w:val="20"/>
              </w:rPr>
              <w:t>№ п/п</w:t>
            </w:r>
          </w:p>
        </w:tc>
        <w:tc>
          <w:tcPr>
            <w:tcW w:w="1476" w:type="dxa"/>
            <w:tcBorders>
              <w:top w:val="single" w:sz="4" w:space="0" w:color="auto"/>
              <w:left w:val="single" w:sz="4" w:space="0" w:color="auto"/>
              <w:bottom w:val="single" w:sz="4" w:space="0" w:color="auto"/>
              <w:right w:val="single" w:sz="4" w:space="0" w:color="auto"/>
            </w:tcBorders>
            <w:vAlign w:val="center"/>
          </w:tcPr>
          <w:p w:rsidR="00077792" w:rsidRPr="00AB7D4D" w:rsidRDefault="00077792" w:rsidP="00E3741B">
            <w:pPr>
              <w:jc w:val="center"/>
              <w:rPr>
                <w:sz w:val="20"/>
                <w:szCs w:val="20"/>
              </w:rPr>
            </w:pPr>
            <w:r w:rsidRPr="00295065">
              <w:rPr>
                <w:sz w:val="20"/>
                <w:szCs w:val="20"/>
              </w:rPr>
              <w:t>Код ОКПД2</w:t>
            </w:r>
          </w:p>
        </w:tc>
        <w:tc>
          <w:tcPr>
            <w:tcW w:w="4267" w:type="dxa"/>
            <w:tcBorders>
              <w:top w:val="single" w:sz="4" w:space="0" w:color="auto"/>
              <w:left w:val="single" w:sz="4" w:space="0" w:color="auto"/>
              <w:bottom w:val="single" w:sz="4" w:space="0" w:color="auto"/>
              <w:right w:val="single" w:sz="4" w:space="0" w:color="auto"/>
            </w:tcBorders>
            <w:vAlign w:val="center"/>
          </w:tcPr>
          <w:p w:rsidR="00077792" w:rsidRPr="00E643D9" w:rsidRDefault="00077792" w:rsidP="00E3741B">
            <w:pPr>
              <w:pStyle w:val="a3"/>
              <w:autoSpaceDE w:val="0"/>
              <w:autoSpaceDN w:val="0"/>
              <w:adjustRightInd w:val="0"/>
              <w:spacing w:before="0" w:beforeAutospacing="0" w:after="0" w:afterAutospacing="0"/>
              <w:jc w:val="center"/>
              <w:rPr>
                <w:color w:val="000000" w:themeColor="text1"/>
                <w:sz w:val="20"/>
                <w:szCs w:val="20"/>
              </w:rPr>
            </w:pPr>
            <w:r w:rsidRPr="00E643D9">
              <w:rPr>
                <w:color w:val="000000" w:themeColor="text1"/>
                <w:sz w:val="20"/>
                <w:szCs w:val="20"/>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vAlign w:val="center"/>
          </w:tcPr>
          <w:p w:rsidR="00077792" w:rsidRPr="00E643D9" w:rsidRDefault="00077792" w:rsidP="00E3741B">
            <w:pPr>
              <w:pStyle w:val="a3"/>
              <w:autoSpaceDE w:val="0"/>
              <w:autoSpaceDN w:val="0"/>
              <w:adjustRightInd w:val="0"/>
              <w:spacing w:before="0" w:beforeAutospacing="0" w:after="0" w:afterAutospacing="0"/>
              <w:jc w:val="center"/>
              <w:rPr>
                <w:color w:val="000000" w:themeColor="text1"/>
                <w:sz w:val="20"/>
                <w:szCs w:val="20"/>
              </w:rPr>
            </w:pPr>
            <w:r w:rsidRPr="00E643D9">
              <w:rPr>
                <w:color w:val="000000" w:themeColor="text1"/>
                <w:sz w:val="20"/>
                <w:szCs w:val="20"/>
              </w:rPr>
              <w:t>Ед.</w:t>
            </w:r>
          </w:p>
          <w:p w:rsidR="00077792" w:rsidRPr="00E643D9" w:rsidRDefault="00077792" w:rsidP="00E3741B">
            <w:pPr>
              <w:pStyle w:val="a3"/>
              <w:autoSpaceDE w:val="0"/>
              <w:autoSpaceDN w:val="0"/>
              <w:adjustRightInd w:val="0"/>
              <w:spacing w:before="0" w:beforeAutospacing="0" w:after="0" w:afterAutospacing="0"/>
              <w:jc w:val="center"/>
              <w:rPr>
                <w:color w:val="000000" w:themeColor="text1"/>
                <w:sz w:val="20"/>
                <w:szCs w:val="20"/>
              </w:rPr>
            </w:pPr>
            <w:r w:rsidRPr="00E643D9">
              <w:rPr>
                <w:color w:val="000000" w:themeColor="text1"/>
                <w:sz w:val="20"/>
                <w:szCs w:val="20"/>
              </w:rPr>
              <w:t>изм.</w:t>
            </w:r>
          </w:p>
        </w:tc>
        <w:tc>
          <w:tcPr>
            <w:tcW w:w="1628" w:type="dxa"/>
            <w:tcBorders>
              <w:top w:val="single" w:sz="4" w:space="0" w:color="auto"/>
              <w:left w:val="single" w:sz="4" w:space="0" w:color="auto"/>
              <w:bottom w:val="single" w:sz="4" w:space="0" w:color="auto"/>
              <w:right w:val="single" w:sz="4" w:space="0" w:color="auto"/>
            </w:tcBorders>
            <w:vAlign w:val="center"/>
          </w:tcPr>
          <w:p w:rsidR="00077792" w:rsidRPr="00E643D9" w:rsidRDefault="00077792" w:rsidP="00397A40">
            <w:pPr>
              <w:autoSpaceDE w:val="0"/>
              <w:autoSpaceDN w:val="0"/>
              <w:adjustRightInd w:val="0"/>
              <w:jc w:val="center"/>
              <w:rPr>
                <w:color w:val="000000" w:themeColor="text1"/>
                <w:sz w:val="20"/>
                <w:szCs w:val="20"/>
              </w:rPr>
            </w:pPr>
            <w:r w:rsidRPr="00E643D9">
              <w:rPr>
                <w:color w:val="000000" w:themeColor="text1"/>
                <w:sz w:val="20"/>
                <w:szCs w:val="20"/>
              </w:rPr>
              <w:t xml:space="preserve">Количество </w:t>
            </w:r>
            <w:r w:rsidR="00397A40">
              <w:rPr>
                <w:color w:val="000000" w:themeColor="text1"/>
                <w:sz w:val="20"/>
                <w:szCs w:val="20"/>
              </w:rPr>
              <w:t>поставляемого товара</w:t>
            </w:r>
          </w:p>
        </w:tc>
        <w:tc>
          <w:tcPr>
            <w:tcW w:w="1560" w:type="dxa"/>
            <w:vMerge/>
            <w:tcBorders>
              <w:top w:val="single" w:sz="4" w:space="0" w:color="auto"/>
              <w:left w:val="single" w:sz="4" w:space="0" w:color="auto"/>
              <w:bottom w:val="single" w:sz="4" w:space="0" w:color="auto"/>
              <w:right w:val="single" w:sz="4" w:space="0" w:color="auto"/>
            </w:tcBorders>
            <w:vAlign w:val="center"/>
          </w:tcPr>
          <w:p w:rsidR="00077792" w:rsidRPr="00E643D9" w:rsidRDefault="00077792" w:rsidP="00E3741B">
            <w:pPr>
              <w:jc w:val="center"/>
              <w:rPr>
                <w:color w:val="000000" w:themeColor="text1"/>
                <w:sz w:val="20"/>
                <w:szCs w:val="20"/>
              </w:rPr>
            </w:pPr>
          </w:p>
        </w:tc>
      </w:tr>
      <w:tr w:rsidR="00E3741B" w:rsidRPr="00E643D9" w:rsidTr="00E3741B">
        <w:trPr>
          <w:trHeight w:val="523"/>
        </w:trPr>
        <w:tc>
          <w:tcPr>
            <w:tcW w:w="498" w:type="dxa"/>
            <w:tcBorders>
              <w:top w:val="single" w:sz="4" w:space="0" w:color="auto"/>
              <w:left w:val="single" w:sz="4" w:space="0" w:color="auto"/>
              <w:bottom w:val="single" w:sz="4" w:space="0" w:color="auto"/>
              <w:right w:val="single" w:sz="4" w:space="0" w:color="auto"/>
            </w:tcBorders>
          </w:tcPr>
          <w:p w:rsidR="00E3741B" w:rsidRPr="00E643D9" w:rsidRDefault="00E3741B" w:rsidP="00702DA3">
            <w:pPr>
              <w:autoSpaceDE w:val="0"/>
              <w:autoSpaceDN w:val="0"/>
              <w:adjustRightInd w:val="0"/>
              <w:jc w:val="center"/>
              <w:rPr>
                <w:color w:val="000000" w:themeColor="text1"/>
                <w:sz w:val="20"/>
                <w:szCs w:val="20"/>
              </w:rPr>
            </w:pPr>
            <w:r>
              <w:rPr>
                <w:color w:val="000000" w:themeColor="text1"/>
                <w:sz w:val="20"/>
                <w:szCs w:val="20"/>
              </w:rPr>
              <w:t>1</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Pr>
                <w:color w:val="000000" w:themeColor="text1"/>
                <w:sz w:val="20"/>
                <w:szCs w:val="20"/>
              </w:rPr>
              <w:t>32.40.11.110</w:t>
            </w:r>
          </w:p>
        </w:tc>
        <w:tc>
          <w:tcPr>
            <w:tcW w:w="4267" w:type="dxa"/>
            <w:tcBorders>
              <w:top w:val="single" w:sz="4" w:space="0" w:color="auto"/>
              <w:left w:val="single" w:sz="4" w:space="0" w:color="auto"/>
              <w:bottom w:val="single" w:sz="4" w:space="0" w:color="auto"/>
              <w:right w:val="single" w:sz="4" w:space="0" w:color="auto"/>
            </w:tcBorders>
          </w:tcPr>
          <w:p w:rsidR="00914875" w:rsidRPr="00914875" w:rsidRDefault="00914875" w:rsidP="00914875">
            <w:pPr>
              <w:jc w:val="both"/>
              <w:rPr>
                <w:color w:val="000000"/>
                <w:sz w:val="20"/>
                <w:szCs w:val="20"/>
              </w:rPr>
            </w:pPr>
            <w:r w:rsidRPr="00914875">
              <w:rPr>
                <w:color w:val="000000"/>
                <w:sz w:val="20"/>
                <w:szCs w:val="20"/>
              </w:rPr>
              <w:t>Кукла</w:t>
            </w:r>
            <w:r>
              <w:rPr>
                <w:color w:val="000000"/>
                <w:sz w:val="20"/>
                <w:szCs w:val="20"/>
              </w:rPr>
              <w:t>.</w:t>
            </w:r>
            <w:r w:rsidRPr="00914875">
              <w:rPr>
                <w:color w:val="000000"/>
                <w:sz w:val="20"/>
                <w:szCs w:val="20"/>
              </w:rPr>
              <w:tab/>
              <w:t>Кукла -  почтальон,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 Одежда на кукле соответствует данной профессии.</w:t>
            </w:r>
          </w:p>
          <w:p w:rsidR="00E3741B" w:rsidRPr="00AB7D4D" w:rsidRDefault="00914875" w:rsidP="00914875">
            <w:pPr>
              <w:jc w:val="both"/>
              <w:rPr>
                <w:color w:val="000000"/>
                <w:sz w:val="20"/>
                <w:szCs w:val="20"/>
              </w:rPr>
            </w:pPr>
            <w:r w:rsidRPr="00914875">
              <w:rPr>
                <w:color w:val="000000"/>
                <w:sz w:val="20"/>
                <w:szCs w:val="20"/>
              </w:rPr>
              <w:t>Размер не менее 30 см и  не более 35см</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1804,67</w:t>
            </w:r>
          </w:p>
        </w:tc>
      </w:tr>
      <w:tr w:rsidR="00E3741B" w:rsidRPr="00E643D9" w:rsidTr="00917C86">
        <w:trPr>
          <w:trHeight w:val="523"/>
        </w:trPr>
        <w:tc>
          <w:tcPr>
            <w:tcW w:w="498" w:type="dxa"/>
            <w:tcBorders>
              <w:top w:val="single" w:sz="4" w:space="0" w:color="auto"/>
              <w:left w:val="single" w:sz="4" w:space="0" w:color="auto"/>
              <w:bottom w:val="single" w:sz="4" w:space="0" w:color="auto"/>
              <w:right w:val="single" w:sz="4" w:space="0" w:color="auto"/>
            </w:tcBorders>
          </w:tcPr>
          <w:p w:rsidR="00E3741B" w:rsidRPr="00E643D9" w:rsidRDefault="00E3741B" w:rsidP="00702DA3">
            <w:pPr>
              <w:autoSpaceDE w:val="0"/>
              <w:autoSpaceDN w:val="0"/>
              <w:adjustRightInd w:val="0"/>
              <w:jc w:val="center"/>
              <w:rPr>
                <w:color w:val="000000" w:themeColor="text1"/>
                <w:sz w:val="20"/>
                <w:szCs w:val="20"/>
              </w:rPr>
            </w:pPr>
            <w:r>
              <w:rPr>
                <w:color w:val="000000" w:themeColor="text1"/>
                <w:sz w:val="20"/>
                <w:szCs w:val="20"/>
              </w:rPr>
              <w:t>2</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Pr>
                <w:color w:val="000000" w:themeColor="text1"/>
                <w:sz w:val="20"/>
                <w:szCs w:val="20"/>
              </w:rPr>
              <w:t>32.40.11.110</w:t>
            </w:r>
          </w:p>
        </w:tc>
        <w:tc>
          <w:tcPr>
            <w:tcW w:w="4267" w:type="dxa"/>
            <w:tcBorders>
              <w:top w:val="single" w:sz="4" w:space="0" w:color="auto"/>
              <w:left w:val="single" w:sz="4" w:space="0" w:color="auto"/>
              <w:bottom w:val="single" w:sz="4" w:space="0" w:color="auto"/>
              <w:right w:val="single" w:sz="4" w:space="0" w:color="auto"/>
            </w:tcBorders>
            <w:vAlign w:val="center"/>
          </w:tcPr>
          <w:p w:rsidR="00914875" w:rsidRPr="00914875" w:rsidRDefault="00914875" w:rsidP="00914875">
            <w:pPr>
              <w:jc w:val="both"/>
              <w:rPr>
                <w:color w:val="000000"/>
                <w:sz w:val="20"/>
                <w:szCs w:val="20"/>
              </w:rPr>
            </w:pPr>
            <w:r w:rsidRPr="00914875">
              <w:rPr>
                <w:color w:val="000000"/>
                <w:sz w:val="20"/>
                <w:szCs w:val="20"/>
              </w:rPr>
              <w:t>Кукла</w:t>
            </w:r>
            <w:r>
              <w:rPr>
                <w:color w:val="000000"/>
                <w:sz w:val="20"/>
                <w:szCs w:val="20"/>
              </w:rPr>
              <w:t>.</w:t>
            </w:r>
            <w:r w:rsidRPr="00914875">
              <w:rPr>
                <w:color w:val="000000"/>
                <w:sz w:val="20"/>
                <w:szCs w:val="20"/>
              </w:rPr>
              <w:tab/>
              <w:t>Кукла – доктор,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 Одежда на кукле соответствует данной профессии.</w:t>
            </w:r>
          </w:p>
          <w:p w:rsidR="00E3741B" w:rsidRPr="00AB7D4D" w:rsidRDefault="00914875" w:rsidP="00914875">
            <w:pPr>
              <w:jc w:val="both"/>
              <w:rPr>
                <w:color w:val="000000"/>
                <w:sz w:val="20"/>
                <w:szCs w:val="20"/>
              </w:rPr>
            </w:pPr>
            <w:r w:rsidRPr="00914875">
              <w:rPr>
                <w:color w:val="000000"/>
                <w:sz w:val="20"/>
                <w:szCs w:val="20"/>
              </w:rPr>
              <w:t>Размер не менее 30 см и  не более 35см</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1 804,67</w:t>
            </w:r>
          </w:p>
        </w:tc>
      </w:tr>
      <w:tr w:rsidR="00E3741B" w:rsidRPr="00E643D9" w:rsidTr="00E3741B">
        <w:trPr>
          <w:trHeight w:val="523"/>
        </w:trPr>
        <w:tc>
          <w:tcPr>
            <w:tcW w:w="498" w:type="dxa"/>
            <w:tcBorders>
              <w:top w:val="single" w:sz="4" w:space="0" w:color="auto"/>
              <w:left w:val="single" w:sz="4" w:space="0" w:color="auto"/>
              <w:bottom w:val="single" w:sz="4" w:space="0" w:color="auto"/>
              <w:right w:val="single" w:sz="4" w:space="0" w:color="auto"/>
            </w:tcBorders>
          </w:tcPr>
          <w:p w:rsidR="00E3741B" w:rsidRPr="00E643D9" w:rsidRDefault="00E3741B" w:rsidP="00702DA3">
            <w:pPr>
              <w:autoSpaceDE w:val="0"/>
              <w:autoSpaceDN w:val="0"/>
              <w:adjustRightInd w:val="0"/>
              <w:jc w:val="center"/>
              <w:rPr>
                <w:color w:val="000000" w:themeColor="text1"/>
                <w:sz w:val="20"/>
                <w:szCs w:val="20"/>
              </w:rPr>
            </w:pPr>
            <w:r>
              <w:rPr>
                <w:color w:val="000000" w:themeColor="text1"/>
                <w:sz w:val="20"/>
                <w:szCs w:val="20"/>
              </w:rPr>
              <w:t>3</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Pr>
                <w:color w:val="000000" w:themeColor="text1"/>
                <w:sz w:val="20"/>
                <w:szCs w:val="20"/>
              </w:rPr>
              <w:t>32.40.11.110</w:t>
            </w:r>
          </w:p>
        </w:tc>
        <w:tc>
          <w:tcPr>
            <w:tcW w:w="4267" w:type="dxa"/>
            <w:tcBorders>
              <w:top w:val="single" w:sz="4" w:space="0" w:color="auto"/>
              <w:left w:val="single" w:sz="4" w:space="0" w:color="auto"/>
              <w:bottom w:val="single" w:sz="4" w:space="0" w:color="auto"/>
              <w:right w:val="single" w:sz="4" w:space="0" w:color="auto"/>
            </w:tcBorders>
          </w:tcPr>
          <w:p w:rsidR="00914875" w:rsidRPr="00914875" w:rsidRDefault="00914875" w:rsidP="00914875">
            <w:pPr>
              <w:jc w:val="both"/>
              <w:rPr>
                <w:color w:val="000000"/>
                <w:sz w:val="20"/>
                <w:szCs w:val="20"/>
              </w:rPr>
            </w:pPr>
            <w:r w:rsidRPr="00914875">
              <w:rPr>
                <w:color w:val="000000"/>
                <w:sz w:val="20"/>
                <w:szCs w:val="20"/>
              </w:rPr>
              <w:t>Кукла</w:t>
            </w:r>
            <w:r>
              <w:rPr>
                <w:color w:val="000000"/>
                <w:sz w:val="20"/>
                <w:szCs w:val="20"/>
              </w:rPr>
              <w:t>.</w:t>
            </w:r>
            <w:r w:rsidRPr="00914875">
              <w:rPr>
                <w:color w:val="000000"/>
                <w:sz w:val="20"/>
                <w:szCs w:val="20"/>
              </w:rPr>
              <w:tab/>
              <w:t>Кукла - медицинская сестра,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 Одежда на кукле соответствует данной профессии.</w:t>
            </w:r>
          </w:p>
          <w:p w:rsidR="00E3741B" w:rsidRPr="00AB7D4D" w:rsidRDefault="00914875" w:rsidP="00914875">
            <w:pPr>
              <w:jc w:val="both"/>
              <w:rPr>
                <w:color w:val="000000"/>
                <w:sz w:val="20"/>
                <w:szCs w:val="20"/>
              </w:rPr>
            </w:pPr>
            <w:r w:rsidRPr="00914875">
              <w:rPr>
                <w:color w:val="000000"/>
                <w:sz w:val="20"/>
                <w:szCs w:val="20"/>
              </w:rPr>
              <w:t>Размер не менее 30 см и  не более 35см</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1 827,67</w:t>
            </w:r>
          </w:p>
        </w:tc>
      </w:tr>
      <w:tr w:rsidR="00E3741B" w:rsidRPr="00E643D9" w:rsidTr="00917C86">
        <w:trPr>
          <w:trHeight w:val="523"/>
        </w:trPr>
        <w:tc>
          <w:tcPr>
            <w:tcW w:w="498" w:type="dxa"/>
            <w:tcBorders>
              <w:top w:val="single" w:sz="4" w:space="0" w:color="auto"/>
              <w:left w:val="single" w:sz="4" w:space="0" w:color="auto"/>
              <w:bottom w:val="single" w:sz="4" w:space="0" w:color="auto"/>
              <w:right w:val="single" w:sz="4" w:space="0" w:color="auto"/>
            </w:tcBorders>
          </w:tcPr>
          <w:p w:rsidR="00E3741B" w:rsidRPr="00E643D9" w:rsidRDefault="00E3741B" w:rsidP="00702DA3">
            <w:pPr>
              <w:autoSpaceDE w:val="0"/>
              <w:autoSpaceDN w:val="0"/>
              <w:adjustRightInd w:val="0"/>
              <w:jc w:val="center"/>
              <w:rPr>
                <w:color w:val="000000" w:themeColor="text1"/>
                <w:sz w:val="20"/>
                <w:szCs w:val="20"/>
              </w:rPr>
            </w:pPr>
            <w:r>
              <w:rPr>
                <w:color w:val="000000" w:themeColor="text1"/>
                <w:sz w:val="20"/>
                <w:szCs w:val="20"/>
              </w:rPr>
              <w:t>4</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Pr>
                <w:color w:val="000000" w:themeColor="text1"/>
                <w:sz w:val="20"/>
                <w:szCs w:val="20"/>
              </w:rPr>
              <w:t>32.40.11.110</w:t>
            </w:r>
          </w:p>
        </w:tc>
        <w:tc>
          <w:tcPr>
            <w:tcW w:w="4267" w:type="dxa"/>
            <w:tcBorders>
              <w:top w:val="single" w:sz="4" w:space="0" w:color="auto"/>
              <w:left w:val="single" w:sz="4" w:space="0" w:color="auto"/>
              <w:bottom w:val="single" w:sz="4" w:space="0" w:color="auto"/>
              <w:right w:val="single" w:sz="4" w:space="0" w:color="auto"/>
            </w:tcBorders>
            <w:vAlign w:val="center"/>
          </w:tcPr>
          <w:p w:rsidR="00914875" w:rsidRPr="00914875" w:rsidRDefault="00914875" w:rsidP="00914875">
            <w:pPr>
              <w:jc w:val="both"/>
              <w:rPr>
                <w:color w:val="000000"/>
                <w:sz w:val="20"/>
                <w:szCs w:val="20"/>
              </w:rPr>
            </w:pPr>
            <w:r w:rsidRPr="00914875">
              <w:rPr>
                <w:color w:val="000000"/>
                <w:sz w:val="20"/>
                <w:szCs w:val="20"/>
              </w:rPr>
              <w:t>Кукла</w:t>
            </w:r>
            <w:r>
              <w:rPr>
                <w:color w:val="000000"/>
                <w:sz w:val="20"/>
                <w:szCs w:val="20"/>
              </w:rPr>
              <w:t>.</w:t>
            </w:r>
            <w:r w:rsidRPr="00914875">
              <w:rPr>
                <w:color w:val="000000"/>
                <w:sz w:val="20"/>
                <w:szCs w:val="20"/>
              </w:rPr>
              <w:tab/>
              <w:t>Кукла - спасатель МЧС,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 Одежда на кукле соответствует данной профессии.</w:t>
            </w:r>
          </w:p>
          <w:p w:rsidR="00E3741B" w:rsidRPr="00AB7D4D" w:rsidRDefault="00914875" w:rsidP="00914875">
            <w:pPr>
              <w:jc w:val="both"/>
              <w:rPr>
                <w:color w:val="000000"/>
                <w:sz w:val="20"/>
                <w:szCs w:val="20"/>
              </w:rPr>
            </w:pPr>
            <w:r w:rsidRPr="00914875">
              <w:rPr>
                <w:color w:val="000000"/>
                <w:sz w:val="20"/>
                <w:szCs w:val="20"/>
              </w:rPr>
              <w:t>Размер не менее 30 см и  не более 35см</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1 831,33</w:t>
            </w:r>
          </w:p>
        </w:tc>
      </w:tr>
      <w:tr w:rsidR="00E3741B" w:rsidRPr="00E643D9" w:rsidTr="00917C86">
        <w:trPr>
          <w:trHeight w:val="523"/>
        </w:trPr>
        <w:tc>
          <w:tcPr>
            <w:tcW w:w="498" w:type="dxa"/>
            <w:tcBorders>
              <w:top w:val="single" w:sz="4" w:space="0" w:color="auto"/>
              <w:left w:val="single" w:sz="4" w:space="0" w:color="auto"/>
              <w:bottom w:val="single" w:sz="4" w:space="0" w:color="auto"/>
              <w:right w:val="single" w:sz="4" w:space="0" w:color="auto"/>
            </w:tcBorders>
          </w:tcPr>
          <w:p w:rsidR="00E3741B" w:rsidRPr="00E643D9" w:rsidRDefault="00E3741B" w:rsidP="00702DA3">
            <w:pPr>
              <w:autoSpaceDE w:val="0"/>
              <w:autoSpaceDN w:val="0"/>
              <w:adjustRightInd w:val="0"/>
              <w:jc w:val="center"/>
              <w:rPr>
                <w:color w:val="000000" w:themeColor="text1"/>
                <w:sz w:val="20"/>
                <w:szCs w:val="20"/>
              </w:rPr>
            </w:pPr>
            <w:r>
              <w:rPr>
                <w:color w:val="000000" w:themeColor="text1"/>
                <w:sz w:val="20"/>
                <w:szCs w:val="20"/>
              </w:rPr>
              <w:lastRenderedPageBreak/>
              <w:t>5</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Pr>
                <w:color w:val="000000" w:themeColor="text1"/>
                <w:sz w:val="20"/>
                <w:szCs w:val="20"/>
              </w:rPr>
              <w:t>32.40.11.110</w:t>
            </w:r>
          </w:p>
        </w:tc>
        <w:tc>
          <w:tcPr>
            <w:tcW w:w="4267" w:type="dxa"/>
            <w:tcBorders>
              <w:top w:val="single" w:sz="4" w:space="0" w:color="auto"/>
              <w:left w:val="single" w:sz="4" w:space="0" w:color="auto"/>
              <w:bottom w:val="single" w:sz="4" w:space="0" w:color="auto"/>
              <w:right w:val="single" w:sz="4" w:space="0" w:color="auto"/>
            </w:tcBorders>
            <w:vAlign w:val="center"/>
          </w:tcPr>
          <w:p w:rsidR="00914875" w:rsidRPr="00914875" w:rsidRDefault="00914875" w:rsidP="00914875">
            <w:pPr>
              <w:jc w:val="both"/>
              <w:rPr>
                <w:color w:val="000000"/>
                <w:sz w:val="20"/>
                <w:szCs w:val="20"/>
              </w:rPr>
            </w:pPr>
            <w:r w:rsidRPr="00914875">
              <w:rPr>
                <w:color w:val="000000"/>
                <w:sz w:val="20"/>
                <w:szCs w:val="20"/>
              </w:rPr>
              <w:t>Кукла</w:t>
            </w:r>
            <w:r>
              <w:rPr>
                <w:color w:val="000000"/>
                <w:sz w:val="20"/>
                <w:szCs w:val="20"/>
              </w:rPr>
              <w:t>.</w:t>
            </w:r>
            <w:r w:rsidRPr="00914875">
              <w:rPr>
                <w:color w:val="000000"/>
                <w:sz w:val="20"/>
                <w:szCs w:val="20"/>
              </w:rPr>
              <w:tab/>
              <w:t>Кукла – пожарный,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 Одежда на кукле соответствует данной профессии.</w:t>
            </w:r>
          </w:p>
          <w:p w:rsidR="00E3741B" w:rsidRPr="00AB7D4D" w:rsidRDefault="00914875" w:rsidP="00914875">
            <w:pPr>
              <w:jc w:val="both"/>
              <w:rPr>
                <w:color w:val="000000"/>
                <w:sz w:val="20"/>
                <w:szCs w:val="20"/>
              </w:rPr>
            </w:pPr>
            <w:r w:rsidRPr="00914875">
              <w:rPr>
                <w:color w:val="000000"/>
                <w:sz w:val="20"/>
                <w:szCs w:val="20"/>
              </w:rPr>
              <w:t>Размер не менее 30 см и  не более 35см</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2 040,00</w:t>
            </w:r>
          </w:p>
        </w:tc>
      </w:tr>
      <w:tr w:rsidR="00E3741B" w:rsidRPr="00E643D9" w:rsidTr="00917C86">
        <w:trPr>
          <w:trHeight w:val="523"/>
        </w:trPr>
        <w:tc>
          <w:tcPr>
            <w:tcW w:w="498" w:type="dxa"/>
            <w:tcBorders>
              <w:top w:val="single" w:sz="4" w:space="0" w:color="auto"/>
              <w:left w:val="single" w:sz="4" w:space="0" w:color="auto"/>
              <w:bottom w:val="single" w:sz="4" w:space="0" w:color="auto"/>
              <w:right w:val="single" w:sz="4" w:space="0" w:color="auto"/>
            </w:tcBorders>
          </w:tcPr>
          <w:p w:rsidR="00E3741B" w:rsidRPr="00E643D9" w:rsidRDefault="00E3741B" w:rsidP="00702DA3">
            <w:pPr>
              <w:autoSpaceDE w:val="0"/>
              <w:autoSpaceDN w:val="0"/>
              <w:adjustRightInd w:val="0"/>
              <w:jc w:val="center"/>
              <w:rPr>
                <w:color w:val="000000" w:themeColor="text1"/>
                <w:sz w:val="20"/>
                <w:szCs w:val="20"/>
              </w:rPr>
            </w:pPr>
            <w:r>
              <w:rPr>
                <w:color w:val="000000" w:themeColor="text1"/>
                <w:sz w:val="20"/>
                <w:szCs w:val="20"/>
              </w:rPr>
              <w:t>6</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Pr>
                <w:color w:val="000000" w:themeColor="text1"/>
                <w:sz w:val="20"/>
                <w:szCs w:val="20"/>
              </w:rPr>
              <w:t>32.40.11.110</w:t>
            </w:r>
          </w:p>
        </w:tc>
        <w:tc>
          <w:tcPr>
            <w:tcW w:w="4267" w:type="dxa"/>
            <w:tcBorders>
              <w:top w:val="single" w:sz="4" w:space="0" w:color="auto"/>
              <w:left w:val="single" w:sz="4" w:space="0" w:color="auto"/>
              <w:bottom w:val="single" w:sz="4" w:space="0" w:color="auto"/>
              <w:right w:val="single" w:sz="4" w:space="0" w:color="auto"/>
            </w:tcBorders>
            <w:vAlign w:val="center"/>
          </w:tcPr>
          <w:p w:rsidR="00914875" w:rsidRPr="00914875" w:rsidRDefault="00914875" w:rsidP="00914875">
            <w:pPr>
              <w:jc w:val="both"/>
              <w:rPr>
                <w:color w:val="000000"/>
                <w:sz w:val="20"/>
                <w:szCs w:val="20"/>
              </w:rPr>
            </w:pPr>
            <w:r w:rsidRPr="00914875">
              <w:rPr>
                <w:color w:val="000000"/>
                <w:sz w:val="20"/>
                <w:szCs w:val="20"/>
              </w:rPr>
              <w:t>Кукла</w:t>
            </w:r>
            <w:r>
              <w:rPr>
                <w:color w:val="000000"/>
                <w:sz w:val="20"/>
                <w:szCs w:val="20"/>
              </w:rPr>
              <w:t>.</w:t>
            </w:r>
            <w:r w:rsidRPr="00914875">
              <w:rPr>
                <w:color w:val="000000"/>
                <w:sz w:val="20"/>
                <w:szCs w:val="20"/>
              </w:rPr>
              <w:tab/>
              <w:t>Кукла – спецназ,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 Одежда на кукле соответствует данной профессии.</w:t>
            </w:r>
          </w:p>
          <w:p w:rsidR="00E3741B" w:rsidRPr="00AB7D4D" w:rsidRDefault="00914875" w:rsidP="00914875">
            <w:pPr>
              <w:jc w:val="both"/>
              <w:rPr>
                <w:color w:val="000000"/>
                <w:sz w:val="20"/>
                <w:szCs w:val="20"/>
              </w:rPr>
            </w:pPr>
            <w:r w:rsidRPr="00914875">
              <w:rPr>
                <w:color w:val="000000"/>
                <w:sz w:val="20"/>
                <w:szCs w:val="20"/>
              </w:rPr>
              <w:t>Размер не менее 30 см и  не более 35см</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1 599,33</w:t>
            </w:r>
          </w:p>
        </w:tc>
      </w:tr>
      <w:tr w:rsidR="00E3741B" w:rsidRPr="00E643D9" w:rsidTr="00917C86">
        <w:trPr>
          <w:trHeight w:val="523"/>
        </w:trPr>
        <w:tc>
          <w:tcPr>
            <w:tcW w:w="498" w:type="dxa"/>
            <w:tcBorders>
              <w:top w:val="single" w:sz="4" w:space="0" w:color="auto"/>
              <w:left w:val="single" w:sz="4" w:space="0" w:color="auto"/>
              <w:bottom w:val="single" w:sz="4" w:space="0" w:color="auto"/>
              <w:right w:val="single" w:sz="4" w:space="0" w:color="auto"/>
            </w:tcBorders>
          </w:tcPr>
          <w:p w:rsidR="00E3741B" w:rsidRPr="00E643D9" w:rsidRDefault="00E3741B" w:rsidP="00702DA3">
            <w:pPr>
              <w:autoSpaceDE w:val="0"/>
              <w:autoSpaceDN w:val="0"/>
              <w:adjustRightInd w:val="0"/>
              <w:jc w:val="center"/>
              <w:rPr>
                <w:color w:val="000000" w:themeColor="text1"/>
                <w:sz w:val="20"/>
                <w:szCs w:val="20"/>
              </w:rPr>
            </w:pPr>
            <w:r>
              <w:rPr>
                <w:color w:val="000000" w:themeColor="text1"/>
                <w:sz w:val="20"/>
                <w:szCs w:val="20"/>
              </w:rPr>
              <w:t>7</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Pr>
                <w:color w:val="000000" w:themeColor="text1"/>
                <w:sz w:val="20"/>
                <w:szCs w:val="20"/>
              </w:rPr>
              <w:t>32.40.11.110</w:t>
            </w:r>
          </w:p>
        </w:tc>
        <w:tc>
          <w:tcPr>
            <w:tcW w:w="4267" w:type="dxa"/>
            <w:tcBorders>
              <w:top w:val="single" w:sz="4" w:space="0" w:color="auto"/>
              <w:left w:val="single" w:sz="4" w:space="0" w:color="auto"/>
              <w:bottom w:val="single" w:sz="4" w:space="0" w:color="auto"/>
              <w:right w:val="single" w:sz="4" w:space="0" w:color="auto"/>
            </w:tcBorders>
            <w:vAlign w:val="center"/>
          </w:tcPr>
          <w:p w:rsidR="00914875" w:rsidRPr="00914875" w:rsidRDefault="00914875" w:rsidP="00914875">
            <w:pPr>
              <w:jc w:val="both"/>
              <w:rPr>
                <w:color w:val="000000"/>
                <w:sz w:val="20"/>
                <w:szCs w:val="20"/>
              </w:rPr>
            </w:pPr>
            <w:r w:rsidRPr="00914875">
              <w:rPr>
                <w:color w:val="000000"/>
                <w:sz w:val="20"/>
                <w:szCs w:val="20"/>
              </w:rPr>
              <w:t>Кукла</w:t>
            </w:r>
            <w:r>
              <w:rPr>
                <w:color w:val="000000"/>
                <w:sz w:val="20"/>
                <w:szCs w:val="20"/>
              </w:rPr>
              <w:t>.</w:t>
            </w:r>
            <w:r w:rsidRPr="00914875">
              <w:rPr>
                <w:color w:val="000000"/>
                <w:sz w:val="20"/>
                <w:szCs w:val="20"/>
              </w:rPr>
              <w:tab/>
              <w:t>Кукла – строитель,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 Одежда на кукле соответствует данной профессии.</w:t>
            </w:r>
          </w:p>
          <w:p w:rsidR="00E3741B" w:rsidRPr="00AB7D4D" w:rsidRDefault="00914875" w:rsidP="00914875">
            <w:pPr>
              <w:jc w:val="both"/>
              <w:rPr>
                <w:color w:val="000000"/>
                <w:sz w:val="20"/>
                <w:szCs w:val="20"/>
              </w:rPr>
            </w:pPr>
            <w:r w:rsidRPr="00914875">
              <w:rPr>
                <w:color w:val="000000"/>
                <w:sz w:val="20"/>
                <w:szCs w:val="20"/>
              </w:rPr>
              <w:t>Размер не менее 30 см и  не более 35см</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1 782,00</w:t>
            </w:r>
          </w:p>
        </w:tc>
      </w:tr>
      <w:tr w:rsidR="00E3741B" w:rsidRPr="00E643D9" w:rsidTr="00917C86">
        <w:trPr>
          <w:trHeight w:val="523"/>
        </w:trPr>
        <w:tc>
          <w:tcPr>
            <w:tcW w:w="498" w:type="dxa"/>
            <w:tcBorders>
              <w:top w:val="single" w:sz="4" w:space="0" w:color="auto"/>
              <w:left w:val="single" w:sz="4" w:space="0" w:color="auto"/>
              <w:bottom w:val="single" w:sz="4" w:space="0" w:color="auto"/>
              <w:right w:val="single" w:sz="4" w:space="0" w:color="auto"/>
            </w:tcBorders>
          </w:tcPr>
          <w:p w:rsidR="00E3741B" w:rsidRPr="00E643D9" w:rsidRDefault="00E3741B" w:rsidP="00702DA3">
            <w:pPr>
              <w:autoSpaceDE w:val="0"/>
              <w:autoSpaceDN w:val="0"/>
              <w:adjustRightInd w:val="0"/>
              <w:jc w:val="center"/>
              <w:rPr>
                <w:color w:val="000000" w:themeColor="text1"/>
                <w:sz w:val="20"/>
                <w:szCs w:val="20"/>
              </w:rPr>
            </w:pPr>
            <w:r>
              <w:rPr>
                <w:color w:val="000000" w:themeColor="text1"/>
                <w:sz w:val="20"/>
                <w:szCs w:val="20"/>
              </w:rPr>
              <w:t>8</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Pr>
                <w:color w:val="000000" w:themeColor="text1"/>
                <w:sz w:val="20"/>
                <w:szCs w:val="20"/>
              </w:rPr>
              <w:t>32.40.11.110</w:t>
            </w:r>
          </w:p>
        </w:tc>
        <w:tc>
          <w:tcPr>
            <w:tcW w:w="4267" w:type="dxa"/>
            <w:tcBorders>
              <w:top w:val="single" w:sz="4" w:space="0" w:color="auto"/>
              <w:left w:val="single" w:sz="4" w:space="0" w:color="auto"/>
              <w:bottom w:val="single" w:sz="4" w:space="0" w:color="auto"/>
              <w:right w:val="single" w:sz="4" w:space="0" w:color="auto"/>
            </w:tcBorders>
            <w:vAlign w:val="center"/>
          </w:tcPr>
          <w:p w:rsidR="00914875" w:rsidRPr="00914875" w:rsidRDefault="00914875" w:rsidP="00914875">
            <w:pPr>
              <w:jc w:val="both"/>
              <w:rPr>
                <w:color w:val="000000"/>
                <w:sz w:val="20"/>
                <w:szCs w:val="20"/>
              </w:rPr>
            </w:pPr>
            <w:r w:rsidRPr="00914875">
              <w:rPr>
                <w:color w:val="000000"/>
                <w:sz w:val="20"/>
                <w:szCs w:val="20"/>
              </w:rPr>
              <w:t>Кукла</w:t>
            </w:r>
            <w:r>
              <w:rPr>
                <w:color w:val="000000"/>
                <w:sz w:val="20"/>
                <w:szCs w:val="20"/>
              </w:rPr>
              <w:t>.</w:t>
            </w:r>
            <w:r w:rsidRPr="00914875">
              <w:rPr>
                <w:color w:val="000000"/>
                <w:sz w:val="20"/>
                <w:szCs w:val="20"/>
              </w:rPr>
              <w:tab/>
              <w:t>Кукла – космонавт,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 Одежда на кукле соответствует данной профессии.</w:t>
            </w:r>
          </w:p>
          <w:p w:rsidR="00E3741B" w:rsidRPr="00AB7D4D" w:rsidRDefault="00914875" w:rsidP="00914875">
            <w:pPr>
              <w:jc w:val="both"/>
              <w:rPr>
                <w:color w:val="000000"/>
                <w:sz w:val="20"/>
                <w:szCs w:val="20"/>
              </w:rPr>
            </w:pPr>
            <w:r w:rsidRPr="00914875">
              <w:rPr>
                <w:color w:val="000000"/>
                <w:sz w:val="20"/>
                <w:szCs w:val="20"/>
              </w:rPr>
              <w:t>Размер не менее 30 см и  не более 35см</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1 898,00</w:t>
            </w:r>
          </w:p>
        </w:tc>
      </w:tr>
      <w:tr w:rsidR="00E3741B" w:rsidRPr="00E643D9" w:rsidTr="00917C86">
        <w:trPr>
          <w:trHeight w:val="523"/>
        </w:trPr>
        <w:tc>
          <w:tcPr>
            <w:tcW w:w="498" w:type="dxa"/>
            <w:tcBorders>
              <w:top w:val="single" w:sz="4" w:space="0" w:color="auto"/>
              <w:left w:val="single" w:sz="4" w:space="0" w:color="auto"/>
              <w:bottom w:val="single" w:sz="4" w:space="0" w:color="auto"/>
              <w:right w:val="single" w:sz="4" w:space="0" w:color="auto"/>
            </w:tcBorders>
          </w:tcPr>
          <w:p w:rsidR="00E3741B" w:rsidRPr="00E643D9" w:rsidRDefault="00E3741B" w:rsidP="00702DA3">
            <w:pPr>
              <w:autoSpaceDE w:val="0"/>
              <w:autoSpaceDN w:val="0"/>
              <w:adjustRightInd w:val="0"/>
              <w:jc w:val="center"/>
              <w:rPr>
                <w:color w:val="000000" w:themeColor="text1"/>
                <w:sz w:val="20"/>
                <w:szCs w:val="20"/>
              </w:rPr>
            </w:pPr>
            <w:r>
              <w:rPr>
                <w:color w:val="000000" w:themeColor="text1"/>
                <w:sz w:val="20"/>
                <w:szCs w:val="20"/>
              </w:rPr>
              <w:t>9</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Pr>
                <w:color w:val="000000" w:themeColor="text1"/>
                <w:sz w:val="20"/>
                <w:szCs w:val="20"/>
              </w:rPr>
              <w:t>32.40.11.110</w:t>
            </w:r>
          </w:p>
        </w:tc>
        <w:tc>
          <w:tcPr>
            <w:tcW w:w="4267" w:type="dxa"/>
            <w:tcBorders>
              <w:top w:val="single" w:sz="4" w:space="0" w:color="auto"/>
              <w:left w:val="single" w:sz="4" w:space="0" w:color="auto"/>
              <w:bottom w:val="single" w:sz="4" w:space="0" w:color="auto"/>
              <w:right w:val="single" w:sz="4" w:space="0" w:color="auto"/>
            </w:tcBorders>
            <w:vAlign w:val="center"/>
          </w:tcPr>
          <w:p w:rsidR="00914875" w:rsidRPr="00914875" w:rsidRDefault="00914875" w:rsidP="00914875">
            <w:pPr>
              <w:jc w:val="both"/>
              <w:rPr>
                <w:color w:val="000000"/>
                <w:sz w:val="20"/>
                <w:szCs w:val="20"/>
              </w:rPr>
            </w:pPr>
            <w:r w:rsidRPr="00914875">
              <w:rPr>
                <w:color w:val="000000"/>
                <w:sz w:val="20"/>
                <w:szCs w:val="20"/>
              </w:rPr>
              <w:t>Кукла</w:t>
            </w:r>
            <w:r>
              <w:rPr>
                <w:color w:val="000000"/>
                <w:sz w:val="20"/>
                <w:szCs w:val="20"/>
              </w:rPr>
              <w:t>.</w:t>
            </w:r>
            <w:r w:rsidRPr="00914875">
              <w:rPr>
                <w:color w:val="000000"/>
                <w:sz w:val="20"/>
                <w:szCs w:val="20"/>
              </w:rPr>
              <w:tab/>
              <w:t>Кукла – инспектор ДПС,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 Одежда на кукле соответствует данной профессии.</w:t>
            </w:r>
          </w:p>
          <w:p w:rsidR="00E3741B" w:rsidRPr="00AB7D4D" w:rsidRDefault="00914875" w:rsidP="00914875">
            <w:pPr>
              <w:jc w:val="both"/>
              <w:rPr>
                <w:color w:val="000000"/>
                <w:sz w:val="20"/>
                <w:szCs w:val="20"/>
              </w:rPr>
            </w:pPr>
            <w:r w:rsidRPr="00914875">
              <w:rPr>
                <w:color w:val="000000"/>
                <w:sz w:val="20"/>
                <w:szCs w:val="20"/>
              </w:rPr>
              <w:t>Размер не менее 30 см и  не более 35см</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1 920,33</w:t>
            </w:r>
          </w:p>
        </w:tc>
      </w:tr>
      <w:tr w:rsidR="00E3741B" w:rsidRPr="00E643D9" w:rsidTr="00917C86">
        <w:trPr>
          <w:trHeight w:val="523"/>
        </w:trPr>
        <w:tc>
          <w:tcPr>
            <w:tcW w:w="498" w:type="dxa"/>
            <w:tcBorders>
              <w:top w:val="single" w:sz="4" w:space="0" w:color="auto"/>
              <w:left w:val="single" w:sz="4" w:space="0" w:color="auto"/>
              <w:bottom w:val="single" w:sz="4" w:space="0" w:color="auto"/>
              <w:right w:val="single" w:sz="4" w:space="0" w:color="auto"/>
            </w:tcBorders>
          </w:tcPr>
          <w:p w:rsidR="00E3741B" w:rsidRPr="00E643D9" w:rsidRDefault="00E3741B" w:rsidP="00702DA3">
            <w:pPr>
              <w:autoSpaceDE w:val="0"/>
              <w:autoSpaceDN w:val="0"/>
              <w:adjustRightInd w:val="0"/>
              <w:jc w:val="center"/>
              <w:rPr>
                <w:color w:val="000000" w:themeColor="text1"/>
                <w:sz w:val="20"/>
                <w:szCs w:val="20"/>
              </w:rPr>
            </w:pPr>
            <w:r>
              <w:rPr>
                <w:color w:val="000000" w:themeColor="text1"/>
                <w:sz w:val="20"/>
                <w:szCs w:val="20"/>
              </w:rPr>
              <w:t>10</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Pr>
                <w:color w:val="000000" w:themeColor="text1"/>
                <w:sz w:val="20"/>
                <w:szCs w:val="20"/>
              </w:rPr>
              <w:t>32.40.11.110</w:t>
            </w:r>
          </w:p>
        </w:tc>
        <w:tc>
          <w:tcPr>
            <w:tcW w:w="4267" w:type="dxa"/>
            <w:tcBorders>
              <w:top w:val="single" w:sz="4" w:space="0" w:color="auto"/>
              <w:left w:val="single" w:sz="4" w:space="0" w:color="auto"/>
              <w:bottom w:val="single" w:sz="4" w:space="0" w:color="auto"/>
              <w:right w:val="single" w:sz="4" w:space="0" w:color="auto"/>
            </w:tcBorders>
            <w:vAlign w:val="center"/>
          </w:tcPr>
          <w:p w:rsidR="00914875" w:rsidRPr="00914875" w:rsidRDefault="00914875" w:rsidP="00914875">
            <w:pPr>
              <w:jc w:val="both"/>
              <w:rPr>
                <w:color w:val="000000"/>
                <w:sz w:val="20"/>
                <w:szCs w:val="20"/>
              </w:rPr>
            </w:pPr>
            <w:r w:rsidRPr="00914875">
              <w:rPr>
                <w:color w:val="000000"/>
                <w:sz w:val="20"/>
                <w:szCs w:val="20"/>
              </w:rPr>
              <w:t>Кукла</w:t>
            </w:r>
            <w:r>
              <w:rPr>
                <w:color w:val="000000"/>
                <w:sz w:val="20"/>
                <w:szCs w:val="20"/>
              </w:rPr>
              <w:t>.</w:t>
            </w:r>
            <w:r w:rsidRPr="00914875">
              <w:rPr>
                <w:color w:val="000000"/>
                <w:sz w:val="20"/>
                <w:szCs w:val="20"/>
              </w:rPr>
              <w:tab/>
              <w:t>Кукла – повар,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 Одежда на кукле соответствует данной профессии.</w:t>
            </w:r>
          </w:p>
          <w:p w:rsidR="00E3741B" w:rsidRPr="00AB7D4D" w:rsidRDefault="00914875" w:rsidP="00914875">
            <w:pPr>
              <w:jc w:val="both"/>
              <w:rPr>
                <w:color w:val="000000"/>
                <w:sz w:val="20"/>
                <w:szCs w:val="20"/>
              </w:rPr>
            </w:pPr>
            <w:r w:rsidRPr="00914875">
              <w:rPr>
                <w:color w:val="000000"/>
                <w:sz w:val="20"/>
                <w:szCs w:val="20"/>
              </w:rPr>
              <w:t>Размер не менее 30 см и  не более 35см</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1 491,33</w:t>
            </w:r>
          </w:p>
        </w:tc>
      </w:tr>
      <w:tr w:rsidR="00E3741B" w:rsidRPr="00E643D9" w:rsidTr="00917C86">
        <w:trPr>
          <w:trHeight w:val="523"/>
        </w:trPr>
        <w:tc>
          <w:tcPr>
            <w:tcW w:w="498" w:type="dxa"/>
            <w:tcBorders>
              <w:top w:val="single" w:sz="4" w:space="0" w:color="auto"/>
              <w:left w:val="single" w:sz="4" w:space="0" w:color="auto"/>
              <w:bottom w:val="single" w:sz="4" w:space="0" w:color="auto"/>
              <w:right w:val="single" w:sz="4" w:space="0" w:color="auto"/>
            </w:tcBorders>
          </w:tcPr>
          <w:p w:rsidR="00E3741B" w:rsidRPr="00E643D9" w:rsidRDefault="00E3741B" w:rsidP="00702DA3">
            <w:pPr>
              <w:autoSpaceDE w:val="0"/>
              <w:autoSpaceDN w:val="0"/>
              <w:adjustRightInd w:val="0"/>
              <w:jc w:val="center"/>
              <w:rPr>
                <w:color w:val="000000" w:themeColor="text1"/>
                <w:sz w:val="20"/>
                <w:szCs w:val="20"/>
              </w:rPr>
            </w:pPr>
            <w:r>
              <w:rPr>
                <w:color w:val="000000" w:themeColor="text1"/>
                <w:sz w:val="20"/>
                <w:szCs w:val="20"/>
              </w:rPr>
              <w:t>11</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Pr>
                <w:color w:val="000000" w:themeColor="text1"/>
                <w:sz w:val="20"/>
                <w:szCs w:val="20"/>
              </w:rPr>
              <w:t>32.40.11.110</w:t>
            </w:r>
          </w:p>
        </w:tc>
        <w:tc>
          <w:tcPr>
            <w:tcW w:w="4267" w:type="dxa"/>
            <w:tcBorders>
              <w:top w:val="single" w:sz="4" w:space="0" w:color="auto"/>
              <w:left w:val="single" w:sz="4" w:space="0" w:color="auto"/>
              <w:bottom w:val="single" w:sz="4" w:space="0" w:color="auto"/>
              <w:right w:val="single" w:sz="4" w:space="0" w:color="auto"/>
            </w:tcBorders>
            <w:vAlign w:val="center"/>
          </w:tcPr>
          <w:p w:rsidR="00914875" w:rsidRPr="00914875" w:rsidRDefault="00914875" w:rsidP="00914875">
            <w:pPr>
              <w:jc w:val="both"/>
              <w:rPr>
                <w:color w:val="000000"/>
                <w:sz w:val="20"/>
                <w:szCs w:val="20"/>
              </w:rPr>
            </w:pPr>
            <w:r w:rsidRPr="00914875">
              <w:rPr>
                <w:color w:val="000000"/>
                <w:sz w:val="20"/>
                <w:szCs w:val="20"/>
              </w:rPr>
              <w:t>Кукла</w:t>
            </w:r>
            <w:r>
              <w:rPr>
                <w:color w:val="000000"/>
                <w:sz w:val="20"/>
                <w:szCs w:val="20"/>
              </w:rPr>
              <w:t>.</w:t>
            </w:r>
            <w:r w:rsidRPr="00914875">
              <w:rPr>
                <w:color w:val="000000"/>
                <w:sz w:val="20"/>
                <w:szCs w:val="20"/>
              </w:rPr>
              <w:tab/>
              <w:t>Кукла – моряк,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 Одежда на кукле соответствует данной профессии.</w:t>
            </w:r>
          </w:p>
          <w:p w:rsidR="00E3741B" w:rsidRPr="00AB7D4D" w:rsidRDefault="00914875" w:rsidP="00914875">
            <w:pPr>
              <w:jc w:val="both"/>
              <w:rPr>
                <w:color w:val="000000"/>
                <w:sz w:val="20"/>
                <w:szCs w:val="20"/>
              </w:rPr>
            </w:pPr>
            <w:r w:rsidRPr="00914875">
              <w:rPr>
                <w:color w:val="000000"/>
                <w:sz w:val="20"/>
                <w:szCs w:val="20"/>
              </w:rPr>
              <w:t>Размер не менее 34 см и не более 40см</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1 920,00</w:t>
            </w:r>
          </w:p>
        </w:tc>
      </w:tr>
      <w:tr w:rsidR="00E3741B" w:rsidRPr="00E643D9" w:rsidTr="00917C86">
        <w:trPr>
          <w:trHeight w:val="523"/>
        </w:trPr>
        <w:tc>
          <w:tcPr>
            <w:tcW w:w="498" w:type="dxa"/>
            <w:tcBorders>
              <w:top w:val="single" w:sz="4" w:space="0" w:color="auto"/>
              <w:left w:val="single" w:sz="4" w:space="0" w:color="auto"/>
              <w:bottom w:val="single" w:sz="4" w:space="0" w:color="auto"/>
              <w:right w:val="single" w:sz="4" w:space="0" w:color="auto"/>
            </w:tcBorders>
          </w:tcPr>
          <w:p w:rsidR="00E3741B" w:rsidRPr="00E643D9" w:rsidRDefault="00E3741B" w:rsidP="00702DA3">
            <w:pPr>
              <w:autoSpaceDE w:val="0"/>
              <w:autoSpaceDN w:val="0"/>
              <w:adjustRightInd w:val="0"/>
              <w:jc w:val="center"/>
              <w:rPr>
                <w:color w:val="000000" w:themeColor="text1"/>
                <w:sz w:val="20"/>
                <w:szCs w:val="20"/>
              </w:rPr>
            </w:pPr>
            <w:r>
              <w:rPr>
                <w:color w:val="000000" w:themeColor="text1"/>
                <w:sz w:val="20"/>
                <w:szCs w:val="20"/>
              </w:rPr>
              <w:t>12</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Pr>
                <w:color w:val="000000" w:themeColor="text1"/>
                <w:sz w:val="20"/>
                <w:szCs w:val="20"/>
              </w:rPr>
              <w:t>32.40.11.110</w:t>
            </w:r>
          </w:p>
        </w:tc>
        <w:tc>
          <w:tcPr>
            <w:tcW w:w="4267" w:type="dxa"/>
            <w:tcBorders>
              <w:top w:val="single" w:sz="4" w:space="0" w:color="auto"/>
              <w:left w:val="single" w:sz="4" w:space="0" w:color="auto"/>
              <w:bottom w:val="single" w:sz="4" w:space="0" w:color="auto"/>
              <w:right w:val="single" w:sz="4" w:space="0" w:color="auto"/>
            </w:tcBorders>
            <w:vAlign w:val="center"/>
          </w:tcPr>
          <w:p w:rsidR="00E3741B" w:rsidRPr="00AB7D4D" w:rsidRDefault="00914875" w:rsidP="00E3741B">
            <w:pPr>
              <w:jc w:val="both"/>
              <w:rPr>
                <w:color w:val="000000"/>
                <w:sz w:val="20"/>
                <w:szCs w:val="20"/>
              </w:rPr>
            </w:pPr>
            <w:r w:rsidRPr="00914875">
              <w:rPr>
                <w:color w:val="000000"/>
                <w:sz w:val="20"/>
                <w:szCs w:val="20"/>
              </w:rPr>
              <w:t>Кукла</w:t>
            </w:r>
            <w:r>
              <w:rPr>
                <w:color w:val="000000"/>
                <w:sz w:val="20"/>
                <w:szCs w:val="20"/>
              </w:rPr>
              <w:t>.</w:t>
            </w:r>
            <w:r w:rsidRPr="00914875">
              <w:rPr>
                <w:color w:val="000000"/>
                <w:sz w:val="20"/>
                <w:szCs w:val="20"/>
              </w:rPr>
              <w:tab/>
              <w:t xml:space="preserve">Кукла – гжельская красавица, со звуковым устройством.  Глаза вставные закрывающиеся, волосы из  нейлона. Ручки и </w:t>
            </w:r>
            <w:r w:rsidRPr="00914875">
              <w:rPr>
                <w:color w:val="000000"/>
                <w:sz w:val="20"/>
                <w:szCs w:val="20"/>
              </w:rPr>
              <w:lastRenderedPageBreak/>
              <w:t>голова выполнены из эластичного винила, а туловище и ноги из пластмассы. Конечности, подвижные, кукла  может стоять, сидеть. Одежда на кукле выполнена с  использованием стилизованных элементов гжельской росписи  Размер не менее 40 см и  не более 45см</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lastRenderedPageBreak/>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1 701,33</w:t>
            </w:r>
          </w:p>
        </w:tc>
      </w:tr>
      <w:tr w:rsidR="00E3741B" w:rsidRPr="00E643D9" w:rsidTr="00917C86">
        <w:trPr>
          <w:trHeight w:val="523"/>
        </w:trPr>
        <w:tc>
          <w:tcPr>
            <w:tcW w:w="498" w:type="dxa"/>
            <w:tcBorders>
              <w:top w:val="single" w:sz="4" w:space="0" w:color="auto"/>
              <w:left w:val="single" w:sz="4" w:space="0" w:color="auto"/>
              <w:bottom w:val="single" w:sz="4" w:space="0" w:color="auto"/>
              <w:right w:val="single" w:sz="4" w:space="0" w:color="auto"/>
            </w:tcBorders>
          </w:tcPr>
          <w:p w:rsidR="00E3741B" w:rsidRPr="00E643D9" w:rsidRDefault="00E3741B" w:rsidP="00702DA3">
            <w:pPr>
              <w:autoSpaceDE w:val="0"/>
              <w:autoSpaceDN w:val="0"/>
              <w:adjustRightInd w:val="0"/>
              <w:jc w:val="center"/>
              <w:rPr>
                <w:color w:val="000000" w:themeColor="text1"/>
                <w:sz w:val="20"/>
                <w:szCs w:val="20"/>
              </w:rPr>
            </w:pPr>
            <w:r>
              <w:rPr>
                <w:color w:val="000000" w:themeColor="text1"/>
                <w:sz w:val="20"/>
                <w:szCs w:val="20"/>
              </w:rPr>
              <w:lastRenderedPageBreak/>
              <w:t>13</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Pr>
                <w:color w:val="000000" w:themeColor="text1"/>
                <w:sz w:val="20"/>
                <w:szCs w:val="20"/>
              </w:rPr>
              <w:t>32.40.11.110</w:t>
            </w:r>
          </w:p>
        </w:tc>
        <w:tc>
          <w:tcPr>
            <w:tcW w:w="4267" w:type="dxa"/>
            <w:tcBorders>
              <w:top w:val="single" w:sz="4" w:space="0" w:color="auto"/>
              <w:left w:val="single" w:sz="4" w:space="0" w:color="auto"/>
              <w:bottom w:val="single" w:sz="4" w:space="0" w:color="auto"/>
              <w:right w:val="single" w:sz="4" w:space="0" w:color="auto"/>
            </w:tcBorders>
            <w:vAlign w:val="center"/>
          </w:tcPr>
          <w:p w:rsidR="00E3741B" w:rsidRPr="00AB7D4D" w:rsidRDefault="00914875" w:rsidP="00E3741B">
            <w:pPr>
              <w:jc w:val="both"/>
              <w:rPr>
                <w:color w:val="000000"/>
                <w:sz w:val="20"/>
                <w:szCs w:val="20"/>
              </w:rPr>
            </w:pPr>
            <w:r w:rsidRPr="00914875">
              <w:rPr>
                <w:color w:val="000000"/>
                <w:sz w:val="20"/>
                <w:szCs w:val="20"/>
              </w:rPr>
              <w:t>Кукла</w:t>
            </w:r>
            <w:r>
              <w:rPr>
                <w:color w:val="000000"/>
                <w:sz w:val="20"/>
                <w:szCs w:val="20"/>
              </w:rPr>
              <w:t>.</w:t>
            </w:r>
            <w:r w:rsidRPr="00914875">
              <w:rPr>
                <w:color w:val="000000"/>
                <w:sz w:val="20"/>
                <w:szCs w:val="20"/>
              </w:rPr>
              <w:tab/>
              <w:t>Кукла - дымковская барыня,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 Одежда на кукле выполнена с  использованием стилизованных элементов дымковской росписи  Размер не менее 40 см и  не более 45см</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1 970,00</w:t>
            </w:r>
          </w:p>
        </w:tc>
      </w:tr>
      <w:tr w:rsidR="00E3741B" w:rsidRPr="00E643D9" w:rsidTr="00917C86">
        <w:trPr>
          <w:trHeight w:val="523"/>
        </w:trPr>
        <w:tc>
          <w:tcPr>
            <w:tcW w:w="498" w:type="dxa"/>
            <w:tcBorders>
              <w:top w:val="single" w:sz="4" w:space="0" w:color="auto"/>
              <w:left w:val="single" w:sz="4" w:space="0" w:color="auto"/>
              <w:bottom w:val="single" w:sz="4" w:space="0" w:color="auto"/>
              <w:right w:val="single" w:sz="4" w:space="0" w:color="auto"/>
            </w:tcBorders>
          </w:tcPr>
          <w:p w:rsidR="00E3741B" w:rsidRPr="00E643D9" w:rsidRDefault="00E3741B" w:rsidP="00702DA3">
            <w:pPr>
              <w:autoSpaceDE w:val="0"/>
              <w:autoSpaceDN w:val="0"/>
              <w:adjustRightInd w:val="0"/>
              <w:jc w:val="center"/>
              <w:rPr>
                <w:color w:val="000000" w:themeColor="text1"/>
                <w:sz w:val="20"/>
                <w:szCs w:val="20"/>
              </w:rPr>
            </w:pPr>
            <w:r>
              <w:rPr>
                <w:color w:val="000000" w:themeColor="text1"/>
                <w:sz w:val="20"/>
                <w:szCs w:val="20"/>
              </w:rPr>
              <w:t>14</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Pr>
                <w:color w:val="000000" w:themeColor="text1"/>
                <w:sz w:val="20"/>
                <w:szCs w:val="20"/>
              </w:rPr>
              <w:t>32.40.11.110</w:t>
            </w:r>
          </w:p>
        </w:tc>
        <w:tc>
          <w:tcPr>
            <w:tcW w:w="4267" w:type="dxa"/>
            <w:tcBorders>
              <w:top w:val="single" w:sz="4" w:space="0" w:color="auto"/>
              <w:left w:val="single" w:sz="4" w:space="0" w:color="auto"/>
              <w:bottom w:val="single" w:sz="4" w:space="0" w:color="auto"/>
              <w:right w:val="single" w:sz="4" w:space="0" w:color="auto"/>
            </w:tcBorders>
            <w:vAlign w:val="center"/>
          </w:tcPr>
          <w:p w:rsidR="00E3741B" w:rsidRPr="00AB7D4D" w:rsidRDefault="00914875" w:rsidP="00E3741B">
            <w:pPr>
              <w:jc w:val="both"/>
              <w:rPr>
                <w:color w:val="000000"/>
                <w:sz w:val="20"/>
                <w:szCs w:val="20"/>
              </w:rPr>
            </w:pPr>
            <w:r w:rsidRPr="00914875">
              <w:rPr>
                <w:color w:val="000000"/>
                <w:sz w:val="20"/>
                <w:szCs w:val="20"/>
              </w:rPr>
              <w:t>Кукла</w:t>
            </w:r>
            <w:r>
              <w:rPr>
                <w:color w:val="000000"/>
                <w:sz w:val="20"/>
                <w:szCs w:val="20"/>
              </w:rPr>
              <w:t>.</w:t>
            </w:r>
            <w:r w:rsidRPr="00914875">
              <w:rPr>
                <w:color w:val="000000"/>
                <w:sz w:val="20"/>
                <w:szCs w:val="20"/>
              </w:rPr>
              <w:tab/>
              <w:t>Кукла хохломская красавица,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 Одежда на кукле выполнена с  использованием стилизованных элементов хохломской  росписи  Размер не менее 40 см и  не более 45см</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1 695,00</w:t>
            </w:r>
          </w:p>
        </w:tc>
      </w:tr>
      <w:tr w:rsidR="00E3741B" w:rsidRPr="00E643D9" w:rsidTr="00917C86">
        <w:trPr>
          <w:trHeight w:val="523"/>
        </w:trPr>
        <w:tc>
          <w:tcPr>
            <w:tcW w:w="498" w:type="dxa"/>
            <w:tcBorders>
              <w:top w:val="single" w:sz="4" w:space="0" w:color="auto"/>
              <w:left w:val="single" w:sz="4" w:space="0" w:color="auto"/>
              <w:bottom w:val="single" w:sz="4" w:space="0" w:color="auto"/>
              <w:right w:val="single" w:sz="4" w:space="0" w:color="auto"/>
            </w:tcBorders>
          </w:tcPr>
          <w:p w:rsidR="00E3741B" w:rsidRPr="00E643D9" w:rsidRDefault="00E3741B" w:rsidP="00702DA3">
            <w:pPr>
              <w:autoSpaceDE w:val="0"/>
              <w:autoSpaceDN w:val="0"/>
              <w:adjustRightInd w:val="0"/>
              <w:jc w:val="center"/>
              <w:rPr>
                <w:color w:val="000000" w:themeColor="text1"/>
                <w:sz w:val="20"/>
                <w:szCs w:val="20"/>
              </w:rPr>
            </w:pPr>
            <w:r>
              <w:rPr>
                <w:color w:val="000000" w:themeColor="text1"/>
                <w:sz w:val="20"/>
                <w:szCs w:val="20"/>
              </w:rPr>
              <w:t>15</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Pr>
                <w:color w:val="000000" w:themeColor="text1"/>
                <w:sz w:val="20"/>
                <w:szCs w:val="20"/>
              </w:rPr>
              <w:t>32.40.11.110</w:t>
            </w:r>
          </w:p>
        </w:tc>
        <w:tc>
          <w:tcPr>
            <w:tcW w:w="4267" w:type="dxa"/>
            <w:tcBorders>
              <w:top w:val="single" w:sz="4" w:space="0" w:color="auto"/>
              <w:left w:val="single" w:sz="4" w:space="0" w:color="auto"/>
              <w:bottom w:val="single" w:sz="4" w:space="0" w:color="auto"/>
              <w:right w:val="single" w:sz="4" w:space="0" w:color="auto"/>
            </w:tcBorders>
            <w:vAlign w:val="center"/>
          </w:tcPr>
          <w:p w:rsidR="00E3741B" w:rsidRPr="00AB7D4D" w:rsidRDefault="00914875" w:rsidP="00E3741B">
            <w:pPr>
              <w:jc w:val="both"/>
              <w:rPr>
                <w:color w:val="000000"/>
                <w:sz w:val="20"/>
                <w:szCs w:val="20"/>
              </w:rPr>
            </w:pPr>
            <w:r w:rsidRPr="00914875">
              <w:rPr>
                <w:color w:val="000000"/>
                <w:sz w:val="20"/>
                <w:szCs w:val="20"/>
              </w:rPr>
              <w:t>Кукла</w:t>
            </w:r>
            <w:r>
              <w:rPr>
                <w:color w:val="000000"/>
                <w:sz w:val="20"/>
                <w:szCs w:val="20"/>
              </w:rPr>
              <w:t>.</w:t>
            </w:r>
            <w:r w:rsidRPr="00914875">
              <w:rPr>
                <w:color w:val="000000"/>
                <w:sz w:val="20"/>
                <w:szCs w:val="20"/>
              </w:rPr>
              <w:tab/>
              <w:t xml:space="preserve"> Кукла –украинка девочка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 Одежда на кукле выполнена  с использованием стилизованных элементов украинского национального колорита. Размер не менее 30 см и не более 35см</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2 188,33</w:t>
            </w:r>
          </w:p>
        </w:tc>
      </w:tr>
      <w:tr w:rsidR="00E3741B" w:rsidRPr="00E643D9" w:rsidTr="00917C86">
        <w:trPr>
          <w:trHeight w:val="77"/>
        </w:trPr>
        <w:tc>
          <w:tcPr>
            <w:tcW w:w="498" w:type="dxa"/>
            <w:tcBorders>
              <w:top w:val="single" w:sz="4" w:space="0" w:color="auto"/>
              <w:left w:val="single" w:sz="4" w:space="0" w:color="auto"/>
              <w:bottom w:val="single" w:sz="4" w:space="0" w:color="auto"/>
              <w:right w:val="single" w:sz="4" w:space="0" w:color="auto"/>
            </w:tcBorders>
          </w:tcPr>
          <w:p w:rsidR="00E3741B" w:rsidRPr="00E643D9" w:rsidRDefault="00E3741B" w:rsidP="00702DA3">
            <w:pPr>
              <w:autoSpaceDE w:val="0"/>
              <w:autoSpaceDN w:val="0"/>
              <w:adjustRightInd w:val="0"/>
              <w:jc w:val="center"/>
              <w:rPr>
                <w:color w:val="000000" w:themeColor="text1"/>
                <w:sz w:val="20"/>
                <w:szCs w:val="20"/>
              </w:rPr>
            </w:pPr>
            <w:r>
              <w:rPr>
                <w:color w:val="000000" w:themeColor="text1"/>
                <w:sz w:val="20"/>
                <w:szCs w:val="20"/>
              </w:rPr>
              <w:t>16</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Pr>
                <w:color w:val="000000" w:themeColor="text1"/>
                <w:sz w:val="20"/>
                <w:szCs w:val="20"/>
              </w:rPr>
              <w:t>32.40.11.110</w:t>
            </w:r>
          </w:p>
        </w:tc>
        <w:tc>
          <w:tcPr>
            <w:tcW w:w="4267" w:type="dxa"/>
            <w:tcBorders>
              <w:top w:val="single" w:sz="4" w:space="0" w:color="auto"/>
              <w:left w:val="single" w:sz="4" w:space="0" w:color="auto"/>
              <w:bottom w:val="single" w:sz="4" w:space="0" w:color="auto"/>
              <w:right w:val="single" w:sz="4" w:space="0" w:color="auto"/>
            </w:tcBorders>
            <w:vAlign w:val="center"/>
          </w:tcPr>
          <w:p w:rsidR="00E3741B" w:rsidRPr="00AB7D4D" w:rsidRDefault="00914875" w:rsidP="00E3741B">
            <w:pPr>
              <w:jc w:val="both"/>
              <w:rPr>
                <w:color w:val="000000"/>
                <w:sz w:val="20"/>
                <w:szCs w:val="20"/>
              </w:rPr>
            </w:pPr>
            <w:r w:rsidRPr="00914875">
              <w:rPr>
                <w:color w:val="000000"/>
                <w:sz w:val="20"/>
                <w:szCs w:val="20"/>
              </w:rPr>
              <w:t>Кукла</w:t>
            </w:r>
            <w:r>
              <w:rPr>
                <w:color w:val="000000"/>
                <w:sz w:val="20"/>
                <w:szCs w:val="20"/>
              </w:rPr>
              <w:t>.</w:t>
            </w:r>
            <w:r w:rsidRPr="00914875">
              <w:rPr>
                <w:color w:val="000000"/>
                <w:sz w:val="20"/>
                <w:szCs w:val="20"/>
              </w:rPr>
              <w:tab/>
              <w:t xml:space="preserve"> Кукла –украинец мальчик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 Одежда на кукле выполнена  с использованием стилизованных элементов украинского национального колорита. Размер не менее 30 см и не более 35см</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2 188,33</w:t>
            </w:r>
          </w:p>
        </w:tc>
      </w:tr>
      <w:tr w:rsidR="00E3741B" w:rsidRPr="00E643D9" w:rsidTr="00917C86">
        <w:trPr>
          <w:trHeight w:val="77"/>
        </w:trPr>
        <w:tc>
          <w:tcPr>
            <w:tcW w:w="498" w:type="dxa"/>
            <w:tcBorders>
              <w:top w:val="single" w:sz="4" w:space="0" w:color="auto"/>
              <w:left w:val="single" w:sz="4" w:space="0" w:color="auto"/>
              <w:bottom w:val="single" w:sz="4" w:space="0" w:color="auto"/>
              <w:right w:val="single" w:sz="4" w:space="0" w:color="auto"/>
            </w:tcBorders>
          </w:tcPr>
          <w:p w:rsidR="00E3741B" w:rsidRPr="00E643D9" w:rsidRDefault="00E3741B" w:rsidP="00702DA3">
            <w:pPr>
              <w:autoSpaceDE w:val="0"/>
              <w:autoSpaceDN w:val="0"/>
              <w:adjustRightInd w:val="0"/>
              <w:jc w:val="center"/>
              <w:rPr>
                <w:color w:val="000000" w:themeColor="text1"/>
                <w:sz w:val="20"/>
                <w:szCs w:val="20"/>
              </w:rPr>
            </w:pPr>
            <w:r>
              <w:rPr>
                <w:color w:val="000000" w:themeColor="text1"/>
                <w:sz w:val="20"/>
                <w:szCs w:val="20"/>
              </w:rPr>
              <w:t>17</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Pr>
                <w:color w:val="000000" w:themeColor="text1"/>
                <w:sz w:val="20"/>
                <w:szCs w:val="20"/>
              </w:rPr>
              <w:t>32.40.11.110</w:t>
            </w:r>
          </w:p>
        </w:tc>
        <w:tc>
          <w:tcPr>
            <w:tcW w:w="4267" w:type="dxa"/>
            <w:tcBorders>
              <w:top w:val="single" w:sz="4" w:space="0" w:color="auto"/>
              <w:left w:val="single" w:sz="4" w:space="0" w:color="auto"/>
              <w:bottom w:val="single" w:sz="4" w:space="0" w:color="auto"/>
              <w:right w:val="single" w:sz="4" w:space="0" w:color="auto"/>
            </w:tcBorders>
            <w:vAlign w:val="center"/>
          </w:tcPr>
          <w:p w:rsidR="00E3741B" w:rsidRPr="00AB7D4D" w:rsidRDefault="00914875" w:rsidP="00E3741B">
            <w:pPr>
              <w:jc w:val="both"/>
              <w:rPr>
                <w:color w:val="000000"/>
                <w:sz w:val="20"/>
                <w:szCs w:val="20"/>
              </w:rPr>
            </w:pPr>
            <w:r w:rsidRPr="00914875">
              <w:rPr>
                <w:color w:val="000000"/>
                <w:sz w:val="20"/>
                <w:szCs w:val="20"/>
              </w:rPr>
              <w:t>Кукла</w:t>
            </w:r>
            <w:r>
              <w:rPr>
                <w:color w:val="000000"/>
                <w:sz w:val="20"/>
                <w:szCs w:val="20"/>
              </w:rPr>
              <w:t>.</w:t>
            </w:r>
            <w:r w:rsidRPr="00914875">
              <w:rPr>
                <w:color w:val="000000"/>
                <w:sz w:val="20"/>
                <w:szCs w:val="20"/>
              </w:rPr>
              <w:tab/>
              <w:t xml:space="preserve"> Кукла – белоруска девочка,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 Одежда на кукле выполнена  с использованием стилизованных элементов белорусского национального колорита. Размер не менее 30 см и не более 35см</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1 750,00</w:t>
            </w:r>
          </w:p>
        </w:tc>
      </w:tr>
      <w:tr w:rsidR="00E3741B" w:rsidRPr="00E643D9" w:rsidTr="00917C86">
        <w:trPr>
          <w:trHeight w:val="77"/>
        </w:trPr>
        <w:tc>
          <w:tcPr>
            <w:tcW w:w="498" w:type="dxa"/>
            <w:tcBorders>
              <w:top w:val="single" w:sz="4" w:space="0" w:color="auto"/>
              <w:left w:val="single" w:sz="4" w:space="0" w:color="auto"/>
              <w:bottom w:val="single" w:sz="4" w:space="0" w:color="auto"/>
              <w:right w:val="single" w:sz="4" w:space="0" w:color="auto"/>
            </w:tcBorders>
          </w:tcPr>
          <w:p w:rsidR="00E3741B" w:rsidRPr="00E643D9" w:rsidRDefault="00E3741B" w:rsidP="00702DA3">
            <w:pPr>
              <w:autoSpaceDE w:val="0"/>
              <w:autoSpaceDN w:val="0"/>
              <w:adjustRightInd w:val="0"/>
              <w:jc w:val="center"/>
              <w:rPr>
                <w:color w:val="000000" w:themeColor="text1"/>
                <w:sz w:val="20"/>
                <w:szCs w:val="20"/>
              </w:rPr>
            </w:pPr>
            <w:r>
              <w:rPr>
                <w:color w:val="000000" w:themeColor="text1"/>
                <w:sz w:val="20"/>
                <w:szCs w:val="20"/>
              </w:rPr>
              <w:t>18</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Pr>
                <w:color w:val="000000" w:themeColor="text1"/>
                <w:sz w:val="20"/>
                <w:szCs w:val="20"/>
              </w:rPr>
              <w:t>32.40.11.110</w:t>
            </w:r>
          </w:p>
        </w:tc>
        <w:tc>
          <w:tcPr>
            <w:tcW w:w="4267" w:type="dxa"/>
            <w:tcBorders>
              <w:top w:val="single" w:sz="4" w:space="0" w:color="auto"/>
              <w:left w:val="single" w:sz="4" w:space="0" w:color="auto"/>
              <w:bottom w:val="single" w:sz="4" w:space="0" w:color="auto"/>
              <w:right w:val="single" w:sz="4" w:space="0" w:color="auto"/>
            </w:tcBorders>
            <w:vAlign w:val="center"/>
          </w:tcPr>
          <w:p w:rsidR="00E3741B" w:rsidRPr="00AB7D4D" w:rsidRDefault="00914875" w:rsidP="00E3741B">
            <w:pPr>
              <w:jc w:val="both"/>
              <w:rPr>
                <w:color w:val="000000"/>
                <w:sz w:val="20"/>
                <w:szCs w:val="20"/>
              </w:rPr>
            </w:pPr>
            <w:r w:rsidRPr="00914875">
              <w:rPr>
                <w:color w:val="000000"/>
                <w:sz w:val="20"/>
                <w:szCs w:val="20"/>
              </w:rPr>
              <w:t>Кукла</w:t>
            </w:r>
            <w:r>
              <w:rPr>
                <w:color w:val="000000"/>
                <w:sz w:val="20"/>
                <w:szCs w:val="20"/>
              </w:rPr>
              <w:t>.</w:t>
            </w:r>
            <w:r w:rsidRPr="00914875">
              <w:rPr>
                <w:color w:val="000000"/>
                <w:sz w:val="20"/>
                <w:szCs w:val="20"/>
              </w:rPr>
              <w:tab/>
              <w:t xml:space="preserve"> Кукла белорус мальчик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 Одежда на кукле выполнена  с использованием стилизованных элементов белорусского национального колорита. Размер не менее 30 см и не более 35см</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1 639,00</w:t>
            </w:r>
          </w:p>
        </w:tc>
      </w:tr>
      <w:tr w:rsidR="00E3741B" w:rsidRPr="00E643D9" w:rsidTr="00917C86">
        <w:trPr>
          <w:trHeight w:val="523"/>
        </w:trPr>
        <w:tc>
          <w:tcPr>
            <w:tcW w:w="498" w:type="dxa"/>
            <w:tcBorders>
              <w:top w:val="single" w:sz="4" w:space="0" w:color="auto"/>
              <w:left w:val="single" w:sz="4" w:space="0" w:color="auto"/>
              <w:bottom w:val="single" w:sz="4" w:space="0" w:color="auto"/>
              <w:right w:val="single" w:sz="4" w:space="0" w:color="auto"/>
            </w:tcBorders>
          </w:tcPr>
          <w:p w:rsidR="00E3741B" w:rsidRPr="00E643D9" w:rsidRDefault="00E3741B" w:rsidP="00702DA3">
            <w:pPr>
              <w:autoSpaceDE w:val="0"/>
              <w:autoSpaceDN w:val="0"/>
              <w:adjustRightInd w:val="0"/>
              <w:jc w:val="center"/>
              <w:rPr>
                <w:color w:val="000000" w:themeColor="text1"/>
                <w:sz w:val="20"/>
                <w:szCs w:val="20"/>
              </w:rPr>
            </w:pPr>
            <w:r>
              <w:rPr>
                <w:color w:val="000000" w:themeColor="text1"/>
                <w:sz w:val="20"/>
                <w:szCs w:val="20"/>
              </w:rPr>
              <w:lastRenderedPageBreak/>
              <w:t>19</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Pr>
                <w:color w:val="000000" w:themeColor="text1"/>
                <w:sz w:val="20"/>
                <w:szCs w:val="20"/>
              </w:rPr>
              <w:t>32.40.11.110</w:t>
            </w:r>
          </w:p>
        </w:tc>
        <w:tc>
          <w:tcPr>
            <w:tcW w:w="4267" w:type="dxa"/>
            <w:tcBorders>
              <w:top w:val="single" w:sz="4" w:space="0" w:color="auto"/>
              <w:left w:val="single" w:sz="4" w:space="0" w:color="auto"/>
              <w:bottom w:val="single" w:sz="4" w:space="0" w:color="auto"/>
              <w:right w:val="single" w:sz="4" w:space="0" w:color="auto"/>
            </w:tcBorders>
            <w:vAlign w:val="center"/>
          </w:tcPr>
          <w:p w:rsidR="00E3741B" w:rsidRPr="00AB7D4D" w:rsidRDefault="00914875" w:rsidP="00E3741B">
            <w:pPr>
              <w:jc w:val="both"/>
              <w:rPr>
                <w:color w:val="000000"/>
                <w:sz w:val="20"/>
                <w:szCs w:val="20"/>
              </w:rPr>
            </w:pPr>
            <w:r w:rsidRPr="00914875">
              <w:rPr>
                <w:color w:val="000000"/>
                <w:sz w:val="20"/>
                <w:szCs w:val="20"/>
              </w:rPr>
              <w:t>Кукла</w:t>
            </w:r>
            <w:r>
              <w:rPr>
                <w:color w:val="000000"/>
                <w:sz w:val="20"/>
                <w:szCs w:val="20"/>
              </w:rPr>
              <w:t>.</w:t>
            </w:r>
            <w:r w:rsidRPr="00914875">
              <w:rPr>
                <w:color w:val="000000"/>
                <w:sz w:val="20"/>
                <w:szCs w:val="20"/>
              </w:rPr>
              <w:tab/>
              <w:t>Кукла – девочка.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 Одежда по сезону «лето»  Размер не менее 47 см и не более 55см</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4</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5 920,00</w:t>
            </w:r>
          </w:p>
        </w:tc>
      </w:tr>
      <w:tr w:rsidR="00E3741B" w:rsidRPr="00E643D9" w:rsidTr="00917C86">
        <w:trPr>
          <w:trHeight w:val="523"/>
        </w:trPr>
        <w:tc>
          <w:tcPr>
            <w:tcW w:w="498" w:type="dxa"/>
            <w:tcBorders>
              <w:top w:val="single" w:sz="4" w:space="0" w:color="auto"/>
              <w:left w:val="single" w:sz="4" w:space="0" w:color="auto"/>
              <w:bottom w:val="single" w:sz="4" w:space="0" w:color="auto"/>
              <w:right w:val="single" w:sz="4" w:space="0" w:color="auto"/>
            </w:tcBorders>
          </w:tcPr>
          <w:p w:rsidR="00E3741B" w:rsidRPr="00E643D9" w:rsidRDefault="00E3741B" w:rsidP="00702DA3">
            <w:pPr>
              <w:autoSpaceDE w:val="0"/>
              <w:autoSpaceDN w:val="0"/>
              <w:adjustRightInd w:val="0"/>
              <w:jc w:val="center"/>
              <w:rPr>
                <w:color w:val="000000" w:themeColor="text1"/>
                <w:sz w:val="20"/>
                <w:szCs w:val="20"/>
              </w:rPr>
            </w:pPr>
            <w:r>
              <w:rPr>
                <w:color w:val="000000" w:themeColor="text1"/>
                <w:sz w:val="20"/>
                <w:szCs w:val="20"/>
              </w:rPr>
              <w:t>20</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Pr>
                <w:color w:val="000000" w:themeColor="text1"/>
                <w:sz w:val="20"/>
                <w:szCs w:val="20"/>
              </w:rPr>
              <w:t>32.40.11.110</w:t>
            </w:r>
          </w:p>
        </w:tc>
        <w:tc>
          <w:tcPr>
            <w:tcW w:w="4267" w:type="dxa"/>
            <w:tcBorders>
              <w:top w:val="single" w:sz="4" w:space="0" w:color="auto"/>
              <w:left w:val="single" w:sz="4" w:space="0" w:color="auto"/>
              <w:bottom w:val="single" w:sz="4" w:space="0" w:color="auto"/>
              <w:right w:val="single" w:sz="4" w:space="0" w:color="auto"/>
            </w:tcBorders>
            <w:vAlign w:val="center"/>
          </w:tcPr>
          <w:p w:rsidR="00E3741B" w:rsidRPr="00AB7D4D" w:rsidRDefault="00914875" w:rsidP="00E3741B">
            <w:pPr>
              <w:jc w:val="both"/>
              <w:rPr>
                <w:color w:val="000000"/>
                <w:sz w:val="20"/>
                <w:szCs w:val="20"/>
              </w:rPr>
            </w:pPr>
            <w:r w:rsidRPr="00914875">
              <w:rPr>
                <w:color w:val="000000"/>
                <w:sz w:val="20"/>
                <w:szCs w:val="20"/>
              </w:rPr>
              <w:t>Кукла</w:t>
            </w:r>
            <w:r>
              <w:rPr>
                <w:color w:val="000000"/>
                <w:sz w:val="20"/>
                <w:szCs w:val="20"/>
              </w:rPr>
              <w:t>.</w:t>
            </w:r>
            <w:r w:rsidRPr="00914875">
              <w:rPr>
                <w:color w:val="000000"/>
                <w:sz w:val="20"/>
                <w:szCs w:val="20"/>
              </w:rPr>
              <w:tab/>
              <w:t>Кукла девочка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 Одежда по сезону «зима»  Размер не менее 47 см и не более 55см</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5</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8 920,00</w:t>
            </w:r>
          </w:p>
        </w:tc>
      </w:tr>
      <w:tr w:rsidR="00E3741B" w:rsidRPr="00E643D9" w:rsidTr="00917C86">
        <w:trPr>
          <w:trHeight w:val="523"/>
        </w:trPr>
        <w:tc>
          <w:tcPr>
            <w:tcW w:w="498" w:type="dxa"/>
            <w:tcBorders>
              <w:top w:val="single" w:sz="4" w:space="0" w:color="auto"/>
              <w:left w:val="single" w:sz="4" w:space="0" w:color="auto"/>
              <w:bottom w:val="single" w:sz="4" w:space="0" w:color="auto"/>
              <w:right w:val="single" w:sz="4" w:space="0" w:color="auto"/>
            </w:tcBorders>
          </w:tcPr>
          <w:p w:rsidR="00E3741B" w:rsidRPr="00E643D9" w:rsidRDefault="00E3741B" w:rsidP="00702DA3">
            <w:pPr>
              <w:autoSpaceDE w:val="0"/>
              <w:autoSpaceDN w:val="0"/>
              <w:adjustRightInd w:val="0"/>
              <w:jc w:val="center"/>
              <w:rPr>
                <w:color w:val="000000" w:themeColor="text1"/>
                <w:sz w:val="20"/>
                <w:szCs w:val="20"/>
              </w:rPr>
            </w:pPr>
            <w:r>
              <w:rPr>
                <w:color w:val="000000" w:themeColor="text1"/>
                <w:sz w:val="20"/>
                <w:szCs w:val="20"/>
              </w:rPr>
              <w:t>21</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Pr>
                <w:color w:val="000000" w:themeColor="text1"/>
                <w:sz w:val="20"/>
                <w:szCs w:val="20"/>
              </w:rPr>
              <w:t>32.40.42.192</w:t>
            </w:r>
          </w:p>
        </w:tc>
        <w:tc>
          <w:tcPr>
            <w:tcW w:w="4267" w:type="dxa"/>
            <w:tcBorders>
              <w:top w:val="single" w:sz="4" w:space="0" w:color="auto"/>
              <w:left w:val="single" w:sz="4" w:space="0" w:color="auto"/>
              <w:bottom w:val="single" w:sz="4" w:space="0" w:color="auto"/>
              <w:right w:val="single" w:sz="4" w:space="0" w:color="auto"/>
            </w:tcBorders>
            <w:vAlign w:val="center"/>
          </w:tcPr>
          <w:p w:rsidR="00914875" w:rsidRPr="00914875" w:rsidRDefault="00914875" w:rsidP="00914875">
            <w:pPr>
              <w:jc w:val="both"/>
              <w:rPr>
                <w:color w:val="000000"/>
                <w:sz w:val="20"/>
                <w:szCs w:val="20"/>
              </w:rPr>
            </w:pPr>
            <w:r w:rsidRPr="00914875">
              <w:rPr>
                <w:color w:val="000000"/>
                <w:sz w:val="20"/>
                <w:szCs w:val="20"/>
              </w:rPr>
              <w:t>Игровой набор</w:t>
            </w:r>
            <w:r>
              <w:rPr>
                <w:color w:val="000000"/>
                <w:sz w:val="20"/>
                <w:szCs w:val="20"/>
              </w:rPr>
              <w:t>.</w:t>
            </w:r>
            <w:r w:rsidRPr="00914875">
              <w:rPr>
                <w:color w:val="000000"/>
                <w:sz w:val="20"/>
                <w:szCs w:val="20"/>
              </w:rPr>
              <w:tab/>
              <w:t>Игровой набор - тематика бензозаправочная станция- гараж. Трехуровневый паркинг имеет три этажа парковочных мест. С помощью лифта машины попадают на верхние этажи, а спускаются по серпантинному пандусу. На первом этаже находятся бензозаправка, подъемник для ремонта машин. При въезде на парковку находятся пандусы и шлагбаум. В комплекте с парковкой идут 3 машинки в количестве не менее 3 шт. Размер машинок: не менее 8 см. в длину и 3 см. в ширину и не более 10 см. в длину и  5 см. в ширину. Размер паркинга: не менее 44 см. в длину 25 см. в ширину 28 см. в высоту.</w:t>
            </w:r>
          </w:p>
          <w:p w:rsidR="00E3741B" w:rsidRPr="00AB7D4D" w:rsidRDefault="00914875" w:rsidP="00914875">
            <w:pPr>
              <w:jc w:val="both"/>
              <w:rPr>
                <w:color w:val="000000"/>
                <w:sz w:val="20"/>
                <w:szCs w:val="20"/>
              </w:rPr>
            </w:pPr>
            <w:r w:rsidRPr="00914875">
              <w:rPr>
                <w:color w:val="000000"/>
                <w:sz w:val="20"/>
                <w:szCs w:val="20"/>
              </w:rPr>
              <w:t>Материал: полипропилен.</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3 279,00</w:t>
            </w:r>
          </w:p>
        </w:tc>
      </w:tr>
      <w:tr w:rsidR="00E3741B" w:rsidRPr="00E643D9" w:rsidTr="00917C86">
        <w:trPr>
          <w:trHeight w:val="523"/>
        </w:trPr>
        <w:tc>
          <w:tcPr>
            <w:tcW w:w="498" w:type="dxa"/>
            <w:tcBorders>
              <w:top w:val="single" w:sz="4" w:space="0" w:color="auto"/>
              <w:left w:val="single" w:sz="4" w:space="0" w:color="auto"/>
              <w:bottom w:val="single" w:sz="4" w:space="0" w:color="auto"/>
              <w:right w:val="single" w:sz="4" w:space="0" w:color="auto"/>
            </w:tcBorders>
          </w:tcPr>
          <w:p w:rsidR="00E3741B" w:rsidRPr="00E643D9" w:rsidRDefault="00E3741B" w:rsidP="00702DA3">
            <w:pPr>
              <w:autoSpaceDE w:val="0"/>
              <w:autoSpaceDN w:val="0"/>
              <w:adjustRightInd w:val="0"/>
              <w:jc w:val="center"/>
              <w:rPr>
                <w:color w:val="000000" w:themeColor="text1"/>
                <w:sz w:val="20"/>
                <w:szCs w:val="20"/>
              </w:rPr>
            </w:pPr>
            <w:r>
              <w:rPr>
                <w:color w:val="000000" w:themeColor="text1"/>
                <w:sz w:val="20"/>
                <w:szCs w:val="20"/>
              </w:rPr>
              <w:t>22</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Pr>
                <w:color w:val="000000" w:themeColor="text1"/>
                <w:sz w:val="20"/>
                <w:szCs w:val="20"/>
              </w:rPr>
              <w:t>32.40.11.131</w:t>
            </w:r>
          </w:p>
        </w:tc>
        <w:tc>
          <w:tcPr>
            <w:tcW w:w="4267" w:type="dxa"/>
            <w:tcBorders>
              <w:top w:val="single" w:sz="4" w:space="0" w:color="auto"/>
              <w:left w:val="single" w:sz="4" w:space="0" w:color="auto"/>
              <w:bottom w:val="single" w:sz="4" w:space="0" w:color="auto"/>
              <w:right w:val="single" w:sz="4" w:space="0" w:color="auto"/>
            </w:tcBorders>
            <w:vAlign w:val="center"/>
          </w:tcPr>
          <w:p w:rsidR="00E3741B" w:rsidRPr="00AB7D4D" w:rsidRDefault="00914875" w:rsidP="00E3741B">
            <w:pPr>
              <w:jc w:val="both"/>
              <w:rPr>
                <w:color w:val="000000"/>
                <w:sz w:val="20"/>
                <w:szCs w:val="20"/>
              </w:rPr>
            </w:pPr>
            <w:r w:rsidRPr="00914875">
              <w:rPr>
                <w:color w:val="000000"/>
                <w:sz w:val="20"/>
                <w:szCs w:val="20"/>
              </w:rPr>
              <w:t>Игрушка-перчатка</w:t>
            </w:r>
            <w:r>
              <w:rPr>
                <w:color w:val="000000"/>
                <w:sz w:val="20"/>
                <w:szCs w:val="20"/>
              </w:rPr>
              <w:t>.</w:t>
            </w:r>
            <w:r w:rsidRPr="00914875">
              <w:rPr>
                <w:color w:val="000000"/>
                <w:sz w:val="20"/>
                <w:szCs w:val="20"/>
              </w:rPr>
              <w:tab/>
              <w:t>Игрушка-перчатка «Дедушка» для кукольного театра, состоящая из тканевых элементов и мягкого наполнителя. Изготовлена из текстиля размер: не менее 45см и не более 50 см</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361,00</w:t>
            </w:r>
          </w:p>
        </w:tc>
      </w:tr>
      <w:tr w:rsidR="00E3741B" w:rsidRPr="00E643D9" w:rsidTr="00917C86">
        <w:trPr>
          <w:trHeight w:val="523"/>
        </w:trPr>
        <w:tc>
          <w:tcPr>
            <w:tcW w:w="498" w:type="dxa"/>
            <w:tcBorders>
              <w:top w:val="single" w:sz="4" w:space="0" w:color="auto"/>
              <w:left w:val="single" w:sz="4" w:space="0" w:color="auto"/>
              <w:bottom w:val="single" w:sz="4" w:space="0" w:color="auto"/>
              <w:right w:val="single" w:sz="4" w:space="0" w:color="auto"/>
            </w:tcBorders>
          </w:tcPr>
          <w:p w:rsidR="00E3741B" w:rsidRPr="00E643D9" w:rsidRDefault="00E3741B" w:rsidP="00702DA3">
            <w:pPr>
              <w:autoSpaceDE w:val="0"/>
              <w:autoSpaceDN w:val="0"/>
              <w:adjustRightInd w:val="0"/>
              <w:jc w:val="center"/>
              <w:rPr>
                <w:color w:val="000000" w:themeColor="text1"/>
                <w:sz w:val="20"/>
                <w:szCs w:val="20"/>
              </w:rPr>
            </w:pPr>
            <w:r>
              <w:rPr>
                <w:color w:val="000000" w:themeColor="text1"/>
                <w:sz w:val="20"/>
                <w:szCs w:val="20"/>
              </w:rPr>
              <w:t>23</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sidRPr="00295065">
              <w:rPr>
                <w:color w:val="000000" w:themeColor="text1"/>
                <w:sz w:val="20"/>
                <w:szCs w:val="20"/>
              </w:rPr>
              <w:t>32.40.11.131</w:t>
            </w:r>
          </w:p>
        </w:tc>
        <w:tc>
          <w:tcPr>
            <w:tcW w:w="4267" w:type="dxa"/>
            <w:tcBorders>
              <w:top w:val="single" w:sz="4" w:space="0" w:color="auto"/>
              <w:left w:val="single" w:sz="4" w:space="0" w:color="auto"/>
              <w:bottom w:val="single" w:sz="4" w:space="0" w:color="auto"/>
              <w:right w:val="single" w:sz="4" w:space="0" w:color="auto"/>
            </w:tcBorders>
            <w:vAlign w:val="center"/>
          </w:tcPr>
          <w:p w:rsidR="00E3741B" w:rsidRPr="00AB7D4D" w:rsidRDefault="00914875" w:rsidP="00E3741B">
            <w:pPr>
              <w:jc w:val="both"/>
              <w:rPr>
                <w:color w:val="000000"/>
                <w:sz w:val="20"/>
                <w:szCs w:val="20"/>
              </w:rPr>
            </w:pPr>
            <w:r w:rsidRPr="00914875">
              <w:rPr>
                <w:color w:val="000000"/>
                <w:sz w:val="20"/>
                <w:szCs w:val="20"/>
              </w:rPr>
              <w:t>Игрушка-перчатка</w:t>
            </w:r>
            <w:r>
              <w:rPr>
                <w:color w:val="000000"/>
                <w:sz w:val="20"/>
                <w:szCs w:val="20"/>
              </w:rPr>
              <w:t>.</w:t>
            </w:r>
            <w:r w:rsidRPr="00914875">
              <w:rPr>
                <w:color w:val="000000"/>
                <w:sz w:val="20"/>
                <w:szCs w:val="20"/>
              </w:rPr>
              <w:tab/>
              <w:t xml:space="preserve"> Игрушка-перчатка «Бабушка» для кукольного театра, состоящая из тканевых элементов и мягкого наполнителя. Изготовлена из текстиля размер: не менее 45см и не более 50 см</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341,00</w:t>
            </w:r>
          </w:p>
        </w:tc>
      </w:tr>
      <w:tr w:rsidR="00E3741B" w:rsidRPr="00E643D9" w:rsidTr="00917C86">
        <w:trPr>
          <w:trHeight w:val="523"/>
        </w:trPr>
        <w:tc>
          <w:tcPr>
            <w:tcW w:w="498" w:type="dxa"/>
            <w:tcBorders>
              <w:top w:val="single" w:sz="4" w:space="0" w:color="auto"/>
              <w:left w:val="single" w:sz="4" w:space="0" w:color="auto"/>
              <w:bottom w:val="single" w:sz="4" w:space="0" w:color="auto"/>
              <w:right w:val="single" w:sz="4" w:space="0" w:color="auto"/>
            </w:tcBorders>
          </w:tcPr>
          <w:p w:rsidR="00E3741B" w:rsidRPr="00E643D9" w:rsidRDefault="00E3741B" w:rsidP="00702DA3">
            <w:pPr>
              <w:autoSpaceDE w:val="0"/>
              <w:autoSpaceDN w:val="0"/>
              <w:adjustRightInd w:val="0"/>
              <w:jc w:val="center"/>
              <w:rPr>
                <w:color w:val="000000" w:themeColor="text1"/>
                <w:sz w:val="20"/>
                <w:szCs w:val="20"/>
              </w:rPr>
            </w:pPr>
            <w:r>
              <w:rPr>
                <w:color w:val="000000" w:themeColor="text1"/>
                <w:sz w:val="20"/>
                <w:szCs w:val="20"/>
              </w:rPr>
              <w:t>24</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sidRPr="00295065">
              <w:rPr>
                <w:color w:val="000000" w:themeColor="text1"/>
                <w:sz w:val="20"/>
                <w:szCs w:val="20"/>
              </w:rPr>
              <w:t>32.40.11.131</w:t>
            </w:r>
          </w:p>
        </w:tc>
        <w:tc>
          <w:tcPr>
            <w:tcW w:w="4267" w:type="dxa"/>
            <w:tcBorders>
              <w:top w:val="single" w:sz="4" w:space="0" w:color="auto"/>
              <w:left w:val="single" w:sz="4" w:space="0" w:color="auto"/>
              <w:bottom w:val="single" w:sz="4" w:space="0" w:color="auto"/>
              <w:right w:val="single" w:sz="4" w:space="0" w:color="auto"/>
            </w:tcBorders>
            <w:vAlign w:val="center"/>
          </w:tcPr>
          <w:p w:rsidR="00E3741B" w:rsidRPr="00AB7D4D" w:rsidRDefault="00914875" w:rsidP="00E3741B">
            <w:pPr>
              <w:jc w:val="both"/>
              <w:rPr>
                <w:color w:val="000000"/>
                <w:sz w:val="20"/>
                <w:szCs w:val="20"/>
              </w:rPr>
            </w:pPr>
            <w:r w:rsidRPr="00914875">
              <w:rPr>
                <w:color w:val="000000"/>
                <w:sz w:val="20"/>
                <w:szCs w:val="20"/>
              </w:rPr>
              <w:t>Игрушка-перчатка</w:t>
            </w:r>
            <w:r>
              <w:rPr>
                <w:color w:val="000000"/>
                <w:sz w:val="20"/>
                <w:szCs w:val="20"/>
              </w:rPr>
              <w:t>.</w:t>
            </w:r>
            <w:r w:rsidRPr="00914875">
              <w:rPr>
                <w:color w:val="000000"/>
                <w:sz w:val="20"/>
                <w:szCs w:val="20"/>
              </w:rPr>
              <w:tab/>
              <w:t xml:space="preserve"> Игрушка-перчатка «Внучка» для кукольного театра, состоящая из тканевых элементов и мягкого наполнителя. Изготовлена из текстиля размер: не менее 45см и не более 50 см</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341,00</w:t>
            </w:r>
          </w:p>
        </w:tc>
      </w:tr>
      <w:tr w:rsidR="00E3741B" w:rsidRPr="00E643D9" w:rsidTr="00917C86">
        <w:trPr>
          <w:trHeight w:val="523"/>
        </w:trPr>
        <w:tc>
          <w:tcPr>
            <w:tcW w:w="498" w:type="dxa"/>
            <w:tcBorders>
              <w:top w:val="single" w:sz="4" w:space="0" w:color="auto"/>
              <w:left w:val="single" w:sz="4" w:space="0" w:color="auto"/>
              <w:bottom w:val="single" w:sz="4" w:space="0" w:color="auto"/>
              <w:right w:val="single" w:sz="4" w:space="0" w:color="auto"/>
            </w:tcBorders>
          </w:tcPr>
          <w:p w:rsidR="00E3741B" w:rsidRPr="00E643D9" w:rsidRDefault="00E3741B" w:rsidP="00702DA3">
            <w:pPr>
              <w:autoSpaceDE w:val="0"/>
              <w:autoSpaceDN w:val="0"/>
              <w:adjustRightInd w:val="0"/>
              <w:jc w:val="center"/>
              <w:rPr>
                <w:color w:val="000000" w:themeColor="text1"/>
                <w:sz w:val="20"/>
                <w:szCs w:val="20"/>
              </w:rPr>
            </w:pPr>
            <w:r>
              <w:rPr>
                <w:color w:val="000000" w:themeColor="text1"/>
                <w:sz w:val="20"/>
                <w:szCs w:val="20"/>
              </w:rPr>
              <w:t>25</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sidRPr="00295065">
              <w:rPr>
                <w:color w:val="000000" w:themeColor="text1"/>
                <w:sz w:val="20"/>
                <w:szCs w:val="20"/>
              </w:rPr>
              <w:t>32.40.11.131</w:t>
            </w:r>
          </w:p>
        </w:tc>
        <w:tc>
          <w:tcPr>
            <w:tcW w:w="4267" w:type="dxa"/>
            <w:tcBorders>
              <w:top w:val="single" w:sz="4" w:space="0" w:color="auto"/>
              <w:left w:val="single" w:sz="4" w:space="0" w:color="auto"/>
              <w:bottom w:val="single" w:sz="4" w:space="0" w:color="auto"/>
              <w:right w:val="single" w:sz="4" w:space="0" w:color="auto"/>
            </w:tcBorders>
            <w:vAlign w:val="center"/>
          </w:tcPr>
          <w:p w:rsidR="00E3741B" w:rsidRPr="00AB7D4D" w:rsidRDefault="00914875" w:rsidP="00E3741B">
            <w:pPr>
              <w:jc w:val="both"/>
              <w:rPr>
                <w:color w:val="000000"/>
                <w:sz w:val="20"/>
                <w:szCs w:val="20"/>
              </w:rPr>
            </w:pPr>
            <w:r w:rsidRPr="00914875">
              <w:rPr>
                <w:color w:val="000000"/>
                <w:sz w:val="20"/>
                <w:szCs w:val="20"/>
              </w:rPr>
              <w:t>Игрушка-перчатка</w:t>
            </w:r>
            <w:r>
              <w:rPr>
                <w:color w:val="000000"/>
                <w:sz w:val="20"/>
                <w:szCs w:val="20"/>
              </w:rPr>
              <w:t>.</w:t>
            </w:r>
            <w:r w:rsidRPr="00914875">
              <w:rPr>
                <w:color w:val="000000"/>
                <w:sz w:val="20"/>
                <w:szCs w:val="20"/>
              </w:rPr>
              <w:tab/>
              <w:t xml:space="preserve"> Игрушка-перчатка «Кошка» для кукольного театра, состоящая из тканевых элементов и мягкого наполнителя. Изготовлена из текстиля размер: не менее 45см и не более 50 см</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242,67</w:t>
            </w:r>
          </w:p>
        </w:tc>
      </w:tr>
      <w:tr w:rsidR="00E3741B" w:rsidRPr="00E643D9" w:rsidTr="00917C86">
        <w:trPr>
          <w:trHeight w:val="523"/>
        </w:trPr>
        <w:tc>
          <w:tcPr>
            <w:tcW w:w="498" w:type="dxa"/>
            <w:tcBorders>
              <w:top w:val="single" w:sz="4" w:space="0" w:color="auto"/>
              <w:left w:val="single" w:sz="4" w:space="0" w:color="auto"/>
              <w:bottom w:val="single" w:sz="4" w:space="0" w:color="auto"/>
              <w:right w:val="single" w:sz="4" w:space="0" w:color="auto"/>
            </w:tcBorders>
          </w:tcPr>
          <w:p w:rsidR="00E3741B" w:rsidRDefault="00E3741B" w:rsidP="00702DA3">
            <w:pPr>
              <w:autoSpaceDE w:val="0"/>
              <w:autoSpaceDN w:val="0"/>
              <w:adjustRightInd w:val="0"/>
              <w:jc w:val="center"/>
              <w:rPr>
                <w:color w:val="000000" w:themeColor="text1"/>
                <w:sz w:val="20"/>
                <w:szCs w:val="20"/>
              </w:rPr>
            </w:pPr>
            <w:r>
              <w:rPr>
                <w:color w:val="000000" w:themeColor="text1"/>
                <w:sz w:val="20"/>
                <w:szCs w:val="20"/>
              </w:rPr>
              <w:t>26</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sidRPr="00295065">
              <w:rPr>
                <w:color w:val="000000" w:themeColor="text1"/>
                <w:sz w:val="20"/>
                <w:szCs w:val="20"/>
              </w:rPr>
              <w:t>32.40.11.131</w:t>
            </w:r>
          </w:p>
        </w:tc>
        <w:tc>
          <w:tcPr>
            <w:tcW w:w="4267" w:type="dxa"/>
            <w:tcBorders>
              <w:top w:val="single" w:sz="4" w:space="0" w:color="auto"/>
              <w:left w:val="single" w:sz="4" w:space="0" w:color="auto"/>
              <w:bottom w:val="single" w:sz="4" w:space="0" w:color="auto"/>
              <w:right w:val="single" w:sz="4" w:space="0" w:color="auto"/>
            </w:tcBorders>
            <w:vAlign w:val="center"/>
          </w:tcPr>
          <w:p w:rsidR="00E3741B" w:rsidRPr="00AB7D4D" w:rsidRDefault="00914875" w:rsidP="00E3741B">
            <w:pPr>
              <w:jc w:val="both"/>
              <w:rPr>
                <w:color w:val="000000"/>
                <w:sz w:val="20"/>
                <w:szCs w:val="20"/>
              </w:rPr>
            </w:pPr>
            <w:r w:rsidRPr="00914875">
              <w:rPr>
                <w:color w:val="000000"/>
                <w:sz w:val="20"/>
                <w:szCs w:val="20"/>
              </w:rPr>
              <w:t>Игрушка-перчатка</w:t>
            </w:r>
            <w:r>
              <w:rPr>
                <w:color w:val="000000"/>
                <w:sz w:val="20"/>
                <w:szCs w:val="20"/>
              </w:rPr>
              <w:t>.</w:t>
            </w:r>
            <w:r w:rsidRPr="00914875">
              <w:rPr>
                <w:color w:val="000000"/>
                <w:sz w:val="20"/>
                <w:szCs w:val="20"/>
              </w:rPr>
              <w:tab/>
              <w:t xml:space="preserve"> Игрушка-перчатка «Собака» для кукольного театра, состоящая из тканевых элементов и мягкого наполнителя. Изготовлена из текстиля размер: не менее 45см и не более 50 см</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242,67</w:t>
            </w:r>
          </w:p>
        </w:tc>
      </w:tr>
      <w:tr w:rsidR="00E3741B" w:rsidRPr="00E643D9" w:rsidTr="00917C86">
        <w:trPr>
          <w:trHeight w:val="523"/>
        </w:trPr>
        <w:tc>
          <w:tcPr>
            <w:tcW w:w="498" w:type="dxa"/>
            <w:tcBorders>
              <w:top w:val="single" w:sz="4" w:space="0" w:color="auto"/>
              <w:left w:val="single" w:sz="4" w:space="0" w:color="auto"/>
              <w:bottom w:val="single" w:sz="4" w:space="0" w:color="auto"/>
              <w:right w:val="single" w:sz="4" w:space="0" w:color="auto"/>
            </w:tcBorders>
          </w:tcPr>
          <w:p w:rsidR="00E3741B" w:rsidRDefault="00E3741B" w:rsidP="00702DA3">
            <w:pPr>
              <w:autoSpaceDE w:val="0"/>
              <w:autoSpaceDN w:val="0"/>
              <w:adjustRightInd w:val="0"/>
              <w:jc w:val="center"/>
              <w:rPr>
                <w:color w:val="000000" w:themeColor="text1"/>
                <w:sz w:val="20"/>
                <w:szCs w:val="20"/>
              </w:rPr>
            </w:pPr>
            <w:r>
              <w:rPr>
                <w:color w:val="000000" w:themeColor="text1"/>
                <w:sz w:val="20"/>
                <w:szCs w:val="20"/>
              </w:rPr>
              <w:t>27</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sidRPr="00295065">
              <w:rPr>
                <w:color w:val="000000" w:themeColor="text1"/>
                <w:sz w:val="20"/>
                <w:szCs w:val="20"/>
              </w:rPr>
              <w:t>32.40.11.131</w:t>
            </w:r>
          </w:p>
        </w:tc>
        <w:tc>
          <w:tcPr>
            <w:tcW w:w="4267" w:type="dxa"/>
            <w:tcBorders>
              <w:top w:val="single" w:sz="4" w:space="0" w:color="auto"/>
              <w:left w:val="single" w:sz="4" w:space="0" w:color="auto"/>
              <w:bottom w:val="single" w:sz="4" w:space="0" w:color="auto"/>
              <w:right w:val="single" w:sz="4" w:space="0" w:color="auto"/>
            </w:tcBorders>
            <w:vAlign w:val="center"/>
          </w:tcPr>
          <w:p w:rsidR="00E3741B" w:rsidRPr="00AB7D4D" w:rsidRDefault="00914875" w:rsidP="00E3741B">
            <w:pPr>
              <w:jc w:val="both"/>
              <w:rPr>
                <w:color w:val="000000"/>
                <w:sz w:val="20"/>
                <w:szCs w:val="20"/>
              </w:rPr>
            </w:pPr>
            <w:r w:rsidRPr="00914875">
              <w:rPr>
                <w:color w:val="000000"/>
                <w:sz w:val="20"/>
                <w:szCs w:val="20"/>
              </w:rPr>
              <w:t>Игрушка-перчатка</w:t>
            </w:r>
            <w:r>
              <w:rPr>
                <w:color w:val="000000"/>
                <w:sz w:val="20"/>
                <w:szCs w:val="20"/>
              </w:rPr>
              <w:t>.</w:t>
            </w:r>
            <w:r w:rsidRPr="00914875">
              <w:rPr>
                <w:color w:val="000000"/>
                <w:sz w:val="20"/>
                <w:szCs w:val="20"/>
              </w:rPr>
              <w:tab/>
              <w:t xml:space="preserve"> Игрушка-перчатка «Зайчик» для кукольного театра, состоящая из тканевых элементов и мягкого наполнителя. Изготовлена из текстиля размер: не менее 45см и не более 50 см</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258,00</w:t>
            </w:r>
          </w:p>
        </w:tc>
      </w:tr>
      <w:tr w:rsidR="00E3741B" w:rsidRPr="00E643D9" w:rsidTr="00917C86">
        <w:trPr>
          <w:trHeight w:val="523"/>
        </w:trPr>
        <w:tc>
          <w:tcPr>
            <w:tcW w:w="498" w:type="dxa"/>
            <w:tcBorders>
              <w:top w:val="single" w:sz="4" w:space="0" w:color="auto"/>
              <w:left w:val="single" w:sz="4" w:space="0" w:color="auto"/>
              <w:bottom w:val="single" w:sz="4" w:space="0" w:color="auto"/>
              <w:right w:val="single" w:sz="4" w:space="0" w:color="auto"/>
            </w:tcBorders>
          </w:tcPr>
          <w:p w:rsidR="00E3741B" w:rsidRDefault="00E3741B" w:rsidP="00702DA3">
            <w:pPr>
              <w:autoSpaceDE w:val="0"/>
              <w:autoSpaceDN w:val="0"/>
              <w:adjustRightInd w:val="0"/>
              <w:jc w:val="center"/>
              <w:rPr>
                <w:color w:val="000000" w:themeColor="text1"/>
                <w:sz w:val="20"/>
                <w:szCs w:val="20"/>
              </w:rPr>
            </w:pPr>
            <w:r>
              <w:rPr>
                <w:color w:val="000000" w:themeColor="text1"/>
                <w:sz w:val="20"/>
                <w:szCs w:val="20"/>
              </w:rPr>
              <w:t>28</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sidRPr="00295065">
              <w:rPr>
                <w:color w:val="000000" w:themeColor="text1"/>
                <w:sz w:val="20"/>
                <w:szCs w:val="20"/>
              </w:rPr>
              <w:t>32.40.11.131</w:t>
            </w:r>
          </w:p>
        </w:tc>
        <w:tc>
          <w:tcPr>
            <w:tcW w:w="4267" w:type="dxa"/>
            <w:tcBorders>
              <w:top w:val="single" w:sz="4" w:space="0" w:color="auto"/>
              <w:left w:val="single" w:sz="4" w:space="0" w:color="auto"/>
              <w:bottom w:val="single" w:sz="4" w:space="0" w:color="auto"/>
              <w:right w:val="single" w:sz="4" w:space="0" w:color="auto"/>
            </w:tcBorders>
            <w:vAlign w:val="center"/>
          </w:tcPr>
          <w:p w:rsidR="00E3741B" w:rsidRPr="00AB7D4D" w:rsidRDefault="00914875" w:rsidP="00E3741B">
            <w:pPr>
              <w:jc w:val="both"/>
              <w:rPr>
                <w:color w:val="000000"/>
                <w:sz w:val="20"/>
                <w:szCs w:val="20"/>
              </w:rPr>
            </w:pPr>
            <w:r w:rsidRPr="00914875">
              <w:rPr>
                <w:color w:val="000000"/>
                <w:sz w:val="20"/>
                <w:szCs w:val="20"/>
              </w:rPr>
              <w:t>Игрушка-перчатка</w:t>
            </w:r>
            <w:r>
              <w:rPr>
                <w:color w:val="000000"/>
                <w:sz w:val="20"/>
                <w:szCs w:val="20"/>
              </w:rPr>
              <w:t>.</w:t>
            </w:r>
            <w:r w:rsidRPr="00914875">
              <w:rPr>
                <w:color w:val="000000"/>
                <w:sz w:val="20"/>
                <w:szCs w:val="20"/>
              </w:rPr>
              <w:tab/>
              <w:t>Игрушка-перчатка «Лиса» для кукольного театра, состоящая из тканевых элементов и мягкого наполнителя. Изготовлена из текстиля размер: не менее 45см и не более 50 см</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278,00</w:t>
            </w:r>
          </w:p>
        </w:tc>
      </w:tr>
      <w:tr w:rsidR="00E3741B" w:rsidRPr="00E643D9" w:rsidTr="00917C86">
        <w:trPr>
          <w:trHeight w:val="523"/>
        </w:trPr>
        <w:tc>
          <w:tcPr>
            <w:tcW w:w="498" w:type="dxa"/>
            <w:tcBorders>
              <w:top w:val="single" w:sz="4" w:space="0" w:color="auto"/>
              <w:left w:val="single" w:sz="4" w:space="0" w:color="auto"/>
              <w:bottom w:val="single" w:sz="4" w:space="0" w:color="auto"/>
              <w:right w:val="single" w:sz="4" w:space="0" w:color="auto"/>
            </w:tcBorders>
          </w:tcPr>
          <w:p w:rsidR="00E3741B" w:rsidRDefault="00E3741B" w:rsidP="00702DA3">
            <w:pPr>
              <w:autoSpaceDE w:val="0"/>
              <w:autoSpaceDN w:val="0"/>
              <w:adjustRightInd w:val="0"/>
              <w:jc w:val="center"/>
              <w:rPr>
                <w:color w:val="000000" w:themeColor="text1"/>
                <w:sz w:val="20"/>
                <w:szCs w:val="20"/>
              </w:rPr>
            </w:pPr>
            <w:r>
              <w:rPr>
                <w:color w:val="000000" w:themeColor="text1"/>
                <w:sz w:val="20"/>
                <w:szCs w:val="20"/>
              </w:rPr>
              <w:lastRenderedPageBreak/>
              <w:t>29</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sidRPr="00295065">
              <w:rPr>
                <w:color w:val="000000" w:themeColor="text1"/>
                <w:sz w:val="20"/>
                <w:szCs w:val="20"/>
              </w:rPr>
              <w:t>32.40.11.131</w:t>
            </w:r>
          </w:p>
        </w:tc>
        <w:tc>
          <w:tcPr>
            <w:tcW w:w="4267" w:type="dxa"/>
            <w:tcBorders>
              <w:top w:val="single" w:sz="4" w:space="0" w:color="auto"/>
              <w:left w:val="single" w:sz="4" w:space="0" w:color="auto"/>
              <w:bottom w:val="single" w:sz="4" w:space="0" w:color="auto"/>
              <w:right w:val="single" w:sz="4" w:space="0" w:color="auto"/>
            </w:tcBorders>
            <w:vAlign w:val="center"/>
          </w:tcPr>
          <w:p w:rsidR="00E3741B" w:rsidRPr="00AB7D4D" w:rsidRDefault="00914875" w:rsidP="00E3741B">
            <w:pPr>
              <w:jc w:val="both"/>
              <w:rPr>
                <w:color w:val="000000"/>
                <w:sz w:val="20"/>
                <w:szCs w:val="20"/>
              </w:rPr>
            </w:pPr>
            <w:r w:rsidRPr="00914875">
              <w:rPr>
                <w:color w:val="000000"/>
                <w:sz w:val="20"/>
                <w:szCs w:val="20"/>
              </w:rPr>
              <w:t>Игрушка-перчатка</w:t>
            </w:r>
            <w:r>
              <w:rPr>
                <w:color w:val="000000"/>
                <w:sz w:val="20"/>
                <w:szCs w:val="20"/>
              </w:rPr>
              <w:t>.</w:t>
            </w:r>
            <w:r w:rsidRPr="00914875">
              <w:rPr>
                <w:color w:val="000000"/>
                <w:sz w:val="20"/>
                <w:szCs w:val="20"/>
              </w:rPr>
              <w:tab/>
              <w:t xml:space="preserve"> Игрушка-перчатка «Птичка» для кукольного театра, состоящая из тканевых элементов и мягкого наполнителя. Изготовлена из текстиля размер: не менее 45см и не более 50 см</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4</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808,00</w:t>
            </w:r>
          </w:p>
        </w:tc>
      </w:tr>
      <w:tr w:rsidR="00E3741B" w:rsidRPr="00E643D9" w:rsidTr="00917C86">
        <w:trPr>
          <w:trHeight w:val="523"/>
        </w:trPr>
        <w:tc>
          <w:tcPr>
            <w:tcW w:w="498" w:type="dxa"/>
            <w:tcBorders>
              <w:top w:val="single" w:sz="4" w:space="0" w:color="auto"/>
              <w:left w:val="single" w:sz="4" w:space="0" w:color="auto"/>
              <w:bottom w:val="single" w:sz="4" w:space="0" w:color="auto"/>
              <w:right w:val="single" w:sz="4" w:space="0" w:color="auto"/>
            </w:tcBorders>
          </w:tcPr>
          <w:p w:rsidR="00E3741B" w:rsidRDefault="00E3741B" w:rsidP="00702DA3">
            <w:pPr>
              <w:autoSpaceDE w:val="0"/>
              <w:autoSpaceDN w:val="0"/>
              <w:adjustRightInd w:val="0"/>
              <w:jc w:val="center"/>
              <w:rPr>
                <w:color w:val="000000" w:themeColor="text1"/>
                <w:sz w:val="20"/>
                <w:szCs w:val="20"/>
              </w:rPr>
            </w:pPr>
            <w:r>
              <w:rPr>
                <w:color w:val="000000" w:themeColor="text1"/>
                <w:sz w:val="20"/>
                <w:szCs w:val="20"/>
              </w:rPr>
              <w:t>30</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Pr>
                <w:color w:val="000000" w:themeColor="text1"/>
                <w:sz w:val="20"/>
                <w:szCs w:val="20"/>
              </w:rPr>
              <w:t>32.40.20.121</w:t>
            </w:r>
          </w:p>
        </w:tc>
        <w:tc>
          <w:tcPr>
            <w:tcW w:w="4267" w:type="dxa"/>
            <w:tcBorders>
              <w:top w:val="single" w:sz="4" w:space="0" w:color="auto"/>
              <w:left w:val="single" w:sz="4" w:space="0" w:color="auto"/>
              <w:bottom w:val="single" w:sz="4" w:space="0" w:color="auto"/>
              <w:right w:val="single" w:sz="4" w:space="0" w:color="auto"/>
            </w:tcBorders>
            <w:vAlign w:val="center"/>
          </w:tcPr>
          <w:p w:rsidR="00E3741B" w:rsidRPr="00AB7D4D" w:rsidRDefault="00914875" w:rsidP="00E3741B">
            <w:pPr>
              <w:jc w:val="both"/>
              <w:rPr>
                <w:color w:val="000000"/>
                <w:sz w:val="20"/>
                <w:szCs w:val="20"/>
              </w:rPr>
            </w:pPr>
            <w:r w:rsidRPr="00914875">
              <w:rPr>
                <w:color w:val="000000"/>
                <w:sz w:val="20"/>
                <w:szCs w:val="20"/>
              </w:rPr>
              <w:t>Набор рычажных весов</w:t>
            </w:r>
            <w:r>
              <w:rPr>
                <w:color w:val="000000"/>
                <w:sz w:val="20"/>
                <w:szCs w:val="20"/>
              </w:rPr>
              <w:t>.</w:t>
            </w:r>
            <w:r w:rsidRPr="00914875">
              <w:rPr>
                <w:color w:val="000000"/>
                <w:sz w:val="20"/>
                <w:szCs w:val="20"/>
              </w:rPr>
              <w:tab/>
              <w:t>С объемными чашами, комплектом гирь и разновесов для измерения и сравнения массы и объема</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2</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1 349,34</w:t>
            </w:r>
          </w:p>
        </w:tc>
      </w:tr>
      <w:tr w:rsidR="00E3741B" w:rsidRPr="00E643D9" w:rsidTr="00917C86">
        <w:trPr>
          <w:trHeight w:val="523"/>
        </w:trPr>
        <w:tc>
          <w:tcPr>
            <w:tcW w:w="498" w:type="dxa"/>
            <w:tcBorders>
              <w:top w:val="single" w:sz="4" w:space="0" w:color="auto"/>
              <w:left w:val="single" w:sz="4" w:space="0" w:color="auto"/>
              <w:bottom w:val="single" w:sz="4" w:space="0" w:color="auto"/>
              <w:right w:val="single" w:sz="4" w:space="0" w:color="auto"/>
            </w:tcBorders>
          </w:tcPr>
          <w:p w:rsidR="00E3741B" w:rsidRDefault="00E3741B" w:rsidP="00702DA3">
            <w:pPr>
              <w:autoSpaceDE w:val="0"/>
              <w:autoSpaceDN w:val="0"/>
              <w:adjustRightInd w:val="0"/>
              <w:jc w:val="center"/>
              <w:rPr>
                <w:color w:val="000000" w:themeColor="text1"/>
                <w:sz w:val="20"/>
                <w:szCs w:val="20"/>
              </w:rPr>
            </w:pPr>
            <w:r>
              <w:rPr>
                <w:color w:val="000000" w:themeColor="text1"/>
                <w:sz w:val="20"/>
                <w:szCs w:val="20"/>
              </w:rPr>
              <w:t>31</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Pr>
                <w:color w:val="000000" w:themeColor="text1"/>
                <w:sz w:val="20"/>
                <w:szCs w:val="20"/>
              </w:rPr>
              <w:t>32.40.42.192</w:t>
            </w:r>
          </w:p>
        </w:tc>
        <w:tc>
          <w:tcPr>
            <w:tcW w:w="4267" w:type="dxa"/>
            <w:tcBorders>
              <w:top w:val="single" w:sz="4" w:space="0" w:color="auto"/>
              <w:left w:val="single" w:sz="4" w:space="0" w:color="auto"/>
              <w:bottom w:val="single" w:sz="4" w:space="0" w:color="auto"/>
              <w:right w:val="single" w:sz="4" w:space="0" w:color="auto"/>
            </w:tcBorders>
            <w:vAlign w:val="center"/>
          </w:tcPr>
          <w:p w:rsidR="00E3741B" w:rsidRPr="00AB7D4D" w:rsidRDefault="00914875" w:rsidP="00E3741B">
            <w:pPr>
              <w:jc w:val="both"/>
              <w:rPr>
                <w:color w:val="000000"/>
                <w:sz w:val="20"/>
                <w:szCs w:val="20"/>
              </w:rPr>
            </w:pPr>
            <w:r w:rsidRPr="00914875">
              <w:rPr>
                <w:color w:val="000000"/>
                <w:sz w:val="20"/>
                <w:szCs w:val="20"/>
              </w:rPr>
              <w:t>Настольная игра</w:t>
            </w:r>
            <w:r>
              <w:rPr>
                <w:color w:val="000000"/>
                <w:sz w:val="20"/>
                <w:szCs w:val="20"/>
              </w:rPr>
              <w:t>.</w:t>
            </w:r>
            <w:r w:rsidRPr="00914875">
              <w:rPr>
                <w:color w:val="000000"/>
                <w:sz w:val="20"/>
                <w:szCs w:val="20"/>
              </w:rPr>
              <w:tab/>
              <w:t>Настольная игра тематика-  «Футбол». Игровое поле из  пластика. Игроки управляются подвижными рукоятями. На бортах располагаются передвижные ячейки для подсчета голов. В комплекте 2 мяча, 6 игроков в каждой команде. Размер: не менее 60 см. в длину 45 см. в ширину 10 см. в высоту.</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1 172,00</w:t>
            </w:r>
          </w:p>
        </w:tc>
      </w:tr>
      <w:tr w:rsidR="00E3741B" w:rsidRPr="00E643D9" w:rsidTr="00917C86">
        <w:trPr>
          <w:trHeight w:val="523"/>
        </w:trPr>
        <w:tc>
          <w:tcPr>
            <w:tcW w:w="498" w:type="dxa"/>
            <w:tcBorders>
              <w:top w:val="single" w:sz="4" w:space="0" w:color="auto"/>
              <w:left w:val="single" w:sz="4" w:space="0" w:color="auto"/>
              <w:bottom w:val="single" w:sz="4" w:space="0" w:color="auto"/>
              <w:right w:val="single" w:sz="4" w:space="0" w:color="auto"/>
            </w:tcBorders>
          </w:tcPr>
          <w:p w:rsidR="00E3741B" w:rsidRDefault="00E3741B" w:rsidP="00702DA3">
            <w:pPr>
              <w:autoSpaceDE w:val="0"/>
              <w:autoSpaceDN w:val="0"/>
              <w:adjustRightInd w:val="0"/>
              <w:jc w:val="center"/>
              <w:rPr>
                <w:color w:val="000000" w:themeColor="text1"/>
                <w:sz w:val="20"/>
                <w:szCs w:val="20"/>
              </w:rPr>
            </w:pPr>
            <w:r>
              <w:rPr>
                <w:color w:val="000000" w:themeColor="text1"/>
                <w:sz w:val="20"/>
                <w:szCs w:val="20"/>
              </w:rPr>
              <w:t>32</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sidRPr="00295065">
              <w:rPr>
                <w:color w:val="000000" w:themeColor="text1"/>
                <w:sz w:val="20"/>
                <w:szCs w:val="20"/>
              </w:rPr>
              <w:t>32.40.42.192</w:t>
            </w:r>
          </w:p>
        </w:tc>
        <w:tc>
          <w:tcPr>
            <w:tcW w:w="4267" w:type="dxa"/>
            <w:tcBorders>
              <w:top w:val="single" w:sz="4" w:space="0" w:color="auto"/>
              <w:left w:val="single" w:sz="4" w:space="0" w:color="auto"/>
              <w:bottom w:val="single" w:sz="4" w:space="0" w:color="auto"/>
              <w:right w:val="single" w:sz="4" w:space="0" w:color="auto"/>
            </w:tcBorders>
            <w:vAlign w:val="center"/>
          </w:tcPr>
          <w:p w:rsidR="00E3741B" w:rsidRPr="00AB7D4D" w:rsidRDefault="00914875" w:rsidP="00E3741B">
            <w:pPr>
              <w:jc w:val="both"/>
              <w:rPr>
                <w:color w:val="000000"/>
                <w:sz w:val="20"/>
                <w:szCs w:val="20"/>
              </w:rPr>
            </w:pPr>
            <w:r w:rsidRPr="00914875">
              <w:rPr>
                <w:color w:val="000000"/>
                <w:sz w:val="20"/>
                <w:szCs w:val="20"/>
              </w:rPr>
              <w:t>Настольная игра</w:t>
            </w:r>
            <w:r>
              <w:rPr>
                <w:color w:val="000000"/>
                <w:sz w:val="20"/>
                <w:szCs w:val="20"/>
              </w:rPr>
              <w:t>.</w:t>
            </w:r>
            <w:r w:rsidRPr="00914875">
              <w:rPr>
                <w:color w:val="000000"/>
                <w:sz w:val="20"/>
                <w:szCs w:val="20"/>
              </w:rPr>
              <w:tab/>
              <w:t>Настольная игра - тематика «Хоккей».  Игровое поле из пластика. Игроки управляются подвижными рукоятями. На бортах располагаются передвижные ячейки для подсчета голов. В комплекте 2 мяча, 6 игроков в каждой команде. Размер: не менее 60 см. в длину 45 см. в ширину 10 см. в высоту.</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1 172,00</w:t>
            </w:r>
          </w:p>
        </w:tc>
      </w:tr>
      <w:tr w:rsidR="00E3741B" w:rsidRPr="00E643D9" w:rsidTr="00917C86">
        <w:trPr>
          <w:trHeight w:val="523"/>
        </w:trPr>
        <w:tc>
          <w:tcPr>
            <w:tcW w:w="498" w:type="dxa"/>
            <w:tcBorders>
              <w:top w:val="single" w:sz="4" w:space="0" w:color="auto"/>
              <w:left w:val="single" w:sz="4" w:space="0" w:color="auto"/>
              <w:bottom w:val="single" w:sz="4" w:space="0" w:color="auto"/>
              <w:right w:val="single" w:sz="4" w:space="0" w:color="auto"/>
            </w:tcBorders>
          </w:tcPr>
          <w:p w:rsidR="00E3741B" w:rsidRDefault="00E3741B" w:rsidP="00702DA3">
            <w:pPr>
              <w:autoSpaceDE w:val="0"/>
              <w:autoSpaceDN w:val="0"/>
              <w:adjustRightInd w:val="0"/>
              <w:jc w:val="center"/>
              <w:rPr>
                <w:color w:val="000000" w:themeColor="text1"/>
                <w:sz w:val="20"/>
                <w:szCs w:val="20"/>
              </w:rPr>
            </w:pPr>
            <w:r>
              <w:rPr>
                <w:color w:val="000000" w:themeColor="text1"/>
                <w:sz w:val="20"/>
                <w:szCs w:val="20"/>
              </w:rPr>
              <w:t>33</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sidRPr="00295065">
              <w:rPr>
                <w:color w:val="000000" w:themeColor="text1"/>
                <w:sz w:val="20"/>
                <w:szCs w:val="20"/>
              </w:rPr>
              <w:t>32.40.42.192</w:t>
            </w:r>
          </w:p>
        </w:tc>
        <w:tc>
          <w:tcPr>
            <w:tcW w:w="4267" w:type="dxa"/>
            <w:tcBorders>
              <w:top w:val="single" w:sz="4" w:space="0" w:color="auto"/>
              <w:left w:val="single" w:sz="4" w:space="0" w:color="auto"/>
              <w:bottom w:val="single" w:sz="4" w:space="0" w:color="auto"/>
              <w:right w:val="single" w:sz="4" w:space="0" w:color="auto"/>
            </w:tcBorders>
            <w:vAlign w:val="center"/>
          </w:tcPr>
          <w:p w:rsidR="00914875" w:rsidRPr="00914875" w:rsidRDefault="00914875" w:rsidP="00914875">
            <w:pPr>
              <w:jc w:val="both"/>
              <w:rPr>
                <w:color w:val="000000"/>
                <w:sz w:val="20"/>
                <w:szCs w:val="20"/>
              </w:rPr>
            </w:pPr>
            <w:r w:rsidRPr="00914875">
              <w:rPr>
                <w:color w:val="000000"/>
                <w:sz w:val="20"/>
                <w:szCs w:val="20"/>
              </w:rPr>
              <w:t>Настольная игра</w:t>
            </w:r>
            <w:r>
              <w:rPr>
                <w:color w:val="000000"/>
                <w:sz w:val="20"/>
                <w:szCs w:val="20"/>
              </w:rPr>
              <w:t>.</w:t>
            </w:r>
            <w:r w:rsidRPr="00914875">
              <w:rPr>
                <w:color w:val="000000"/>
                <w:sz w:val="20"/>
                <w:szCs w:val="20"/>
              </w:rPr>
              <w:tab/>
              <w:t>Настольная игра- тематика «Пингвины на льдинах» Логическая игра, не менее 60 заданий, 4 уровней</w:t>
            </w:r>
          </w:p>
          <w:p w:rsidR="00E3741B" w:rsidRPr="00AB7D4D" w:rsidRDefault="00914875" w:rsidP="00914875">
            <w:pPr>
              <w:jc w:val="both"/>
              <w:rPr>
                <w:color w:val="000000"/>
                <w:sz w:val="20"/>
                <w:szCs w:val="20"/>
              </w:rPr>
            </w:pPr>
            <w:r w:rsidRPr="00914875">
              <w:rPr>
                <w:color w:val="000000"/>
                <w:sz w:val="20"/>
                <w:szCs w:val="20"/>
              </w:rPr>
              <w:t>Материал: пластик, картон</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2 385,99</w:t>
            </w:r>
          </w:p>
        </w:tc>
      </w:tr>
      <w:tr w:rsidR="00E3741B" w:rsidRPr="00E643D9" w:rsidTr="00917C86">
        <w:trPr>
          <w:trHeight w:val="523"/>
        </w:trPr>
        <w:tc>
          <w:tcPr>
            <w:tcW w:w="498" w:type="dxa"/>
            <w:tcBorders>
              <w:top w:val="single" w:sz="4" w:space="0" w:color="auto"/>
              <w:left w:val="single" w:sz="4" w:space="0" w:color="auto"/>
              <w:bottom w:val="single" w:sz="4" w:space="0" w:color="auto"/>
              <w:right w:val="single" w:sz="4" w:space="0" w:color="auto"/>
            </w:tcBorders>
          </w:tcPr>
          <w:p w:rsidR="00E3741B" w:rsidRDefault="00E3741B" w:rsidP="00702DA3">
            <w:pPr>
              <w:autoSpaceDE w:val="0"/>
              <w:autoSpaceDN w:val="0"/>
              <w:adjustRightInd w:val="0"/>
              <w:jc w:val="center"/>
              <w:rPr>
                <w:color w:val="000000" w:themeColor="text1"/>
                <w:sz w:val="20"/>
                <w:szCs w:val="20"/>
              </w:rPr>
            </w:pPr>
            <w:r>
              <w:rPr>
                <w:color w:val="000000" w:themeColor="text1"/>
                <w:sz w:val="20"/>
                <w:szCs w:val="20"/>
              </w:rPr>
              <w:t>34</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sidRPr="00295065">
              <w:rPr>
                <w:color w:val="000000" w:themeColor="text1"/>
                <w:sz w:val="20"/>
                <w:szCs w:val="20"/>
              </w:rPr>
              <w:t>32.40.42.192</w:t>
            </w:r>
          </w:p>
        </w:tc>
        <w:tc>
          <w:tcPr>
            <w:tcW w:w="4267" w:type="dxa"/>
            <w:tcBorders>
              <w:top w:val="single" w:sz="4" w:space="0" w:color="auto"/>
              <w:left w:val="single" w:sz="4" w:space="0" w:color="auto"/>
              <w:bottom w:val="single" w:sz="4" w:space="0" w:color="auto"/>
              <w:right w:val="single" w:sz="4" w:space="0" w:color="auto"/>
            </w:tcBorders>
            <w:vAlign w:val="center"/>
          </w:tcPr>
          <w:p w:rsidR="00914875" w:rsidRPr="00914875" w:rsidRDefault="00914875" w:rsidP="00914875">
            <w:pPr>
              <w:jc w:val="both"/>
              <w:rPr>
                <w:color w:val="000000"/>
                <w:sz w:val="20"/>
                <w:szCs w:val="20"/>
              </w:rPr>
            </w:pPr>
            <w:r w:rsidRPr="00914875">
              <w:rPr>
                <w:color w:val="000000"/>
                <w:sz w:val="20"/>
                <w:szCs w:val="20"/>
              </w:rPr>
              <w:t>Настольная игра</w:t>
            </w:r>
            <w:r>
              <w:rPr>
                <w:color w:val="000000"/>
                <w:sz w:val="20"/>
                <w:szCs w:val="20"/>
              </w:rPr>
              <w:t>.</w:t>
            </w:r>
            <w:r w:rsidRPr="00914875">
              <w:rPr>
                <w:color w:val="000000"/>
                <w:sz w:val="20"/>
                <w:szCs w:val="20"/>
              </w:rPr>
              <w:tab/>
              <w:t>Настольная игра - тематика «Операция перехват» Логическая игра, не менее 60 заданий, 4 уровней</w:t>
            </w:r>
          </w:p>
          <w:p w:rsidR="00E3741B" w:rsidRPr="00AB7D4D" w:rsidRDefault="00914875" w:rsidP="00914875">
            <w:pPr>
              <w:jc w:val="both"/>
              <w:rPr>
                <w:color w:val="000000"/>
                <w:sz w:val="20"/>
                <w:szCs w:val="20"/>
              </w:rPr>
            </w:pPr>
            <w:r w:rsidRPr="00914875">
              <w:rPr>
                <w:color w:val="000000"/>
                <w:sz w:val="20"/>
                <w:szCs w:val="20"/>
              </w:rPr>
              <w:t xml:space="preserve"> Материал: пластик, картон</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3 890,01</w:t>
            </w:r>
          </w:p>
        </w:tc>
      </w:tr>
      <w:tr w:rsidR="00E3741B" w:rsidRPr="00E643D9" w:rsidTr="00917C86">
        <w:trPr>
          <w:trHeight w:val="523"/>
        </w:trPr>
        <w:tc>
          <w:tcPr>
            <w:tcW w:w="498" w:type="dxa"/>
            <w:tcBorders>
              <w:top w:val="single" w:sz="4" w:space="0" w:color="auto"/>
              <w:left w:val="single" w:sz="4" w:space="0" w:color="auto"/>
              <w:bottom w:val="single" w:sz="4" w:space="0" w:color="auto"/>
              <w:right w:val="single" w:sz="4" w:space="0" w:color="auto"/>
            </w:tcBorders>
          </w:tcPr>
          <w:p w:rsidR="00E3741B" w:rsidRDefault="00E3741B" w:rsidP="00702DA3">
            <w:pPr>
              <w:autoSpaceDE w:val="0"/>
              <w:autoSpaceDN w:val="0"/>
              <w:adjustRightInd w:val="0"/>
              <w:jc w:val="center"/>
              <w:rPr>
                <w:color w:val="000000" w:themeColor="text1"/>
                <w:sz w:val="20"/>
                <w:szCs w:val="20"/>
              </w:rPr>
            </w:pPr>
            <w:r>
              <w:rPr>
                <w:color w:val="000000" w:themeColor="text1"/>
                <w:sz w:val="20"/>
                <w:szCs w:val="20"/>
              </w:rPr>
              <w:t>35</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sidRPr="00295065">
              <w:rPr>
                <w:color w:val="000000" w:themeColor="text1"/>
                <w:sz w:val="20"/>
                <w:szCs w:val="20"/>
              </w:rPr>
              <w:t>32.40.42.192</w:t>
            </w:r>
          </w:p>
        </w:tc>
        <w:tc>
          <w:tcPr>
            <w:tcW w:w="4267" w:type="dxa"/>
            <w:tcBorders>
              <w:top w:val="single" w:sz="4" w:space="0" w:color="auto"/>
              <w:left w:val="single" w:sz="4" w:space="0" w:color="auto"/>
              <w:bottom w:val="single" w:sz="4" w:space="0" w:color="auto"/>
              <w:right w:val="single" w:sz="4" w:space="0" w:color="auto"/>
            </w:tcBorders>
            <w:vAlign w:val="center"/>
          </w:tcPr>
          <w:p w:rsidR="00914875" w:rsidRPr="00914875" w:rsidRDefault="00914875" w:rsidP="00914875">
            <w:pPr>
              <w:jc w:val="both"/>
              <w:rPr>
                <w:color w:val="000000"/>
                <w:sz w:val="20"/>
                <w:szCs w:val="20"/>
              </w:rPr>
            </w:pPr>
            <w:r w:rsidRPr="00914875">
              <w:rPr>
                <w:color w:val="000000"/>
                <w:sz w:val="20"/>
                <w:szCs w:val="20"/>
              </w:rPr>
              <w:t>Настольная игра</w:t>
            </w:r>
            <w:r>
              <w:rPr>
                <w:color w:val="000000"/>
                <w:sz w:val="20"/>
                <w:szCs w:val="20"/>
              </w:rPr>
              <w:t>.</w:t>
            </w:r>
            <w:r w:rsidRPr="00914875">
              <w:rPr>
                <w:color w:val="000000"/>
                <w:sz w:val="20"/>
                <w:szCs w:val="20"/>
              </w:rPr>
              <w:tab/>
              <w:t xml:space="preserve">Настольная игра- тематика        « Северный полюс» Логическая игра, не менее 60 заданий, 4 уровней </w:t>
            </w:r>
          </w:p>
          <w:p w:rsidR="00E3741B" w:rsidRPr="00AB7D4D" w:rsidRDefault="00914875" w:rsidP="00914875">
            <w:pPr>
              <w:jc w:val="both"/>
              <w:rPr>
                <w:color w:val="000000"/>
                <w:sz w:val="20"/>
                <w:szCs w:val="20"/>
              </w:rPr>
            </w:pPr>
            <w:r w:rsidRPr="00914875">
              <w:rPr>
                <w:color w:val="000000"/>
                <w:sz w:val="20"/>
                <w:szCs w:val="20"/>
              </w:rPr>
              <w:t xml:space="preserve"> Материал: пластик, картон</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2</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2 738,00</w:t>
            </w:r>
          </w:p>
        </w:tc>
      </w:tr>
      <w:tr w:rsidR="00E3741B" w:rsidRPr="00E643D9" w:rsidTr="00917C86">
        <w:trPr>
          <w:trHeight w:val="523"/>
        </w:trPr>
        <w:tc>
          <w:tcPr>
            <w:tcW w:w="498" w:type="dxa"/>
            <w:tcBorders>
              <w:top w:val="single" w:sz="4" w:space="0" w:color="auto"/>
              <w:left w:val="single" w:sz="4" w:space="0" w:color="auto"/>
              <w:bottom w:val="single" w:sz="4" w:space="0" w:color="auto"/>
              <w:right w:val="single" w:sz="4" w:space="0" w:color="auto"/>
            </w:tcBorders>
          </w:tcPr>
          <w:p w:rsidR="00E3741B" w:rsidRDefault="00E3741B" w:rsidP="00702DA3">
            <w:pPr>
              <w:autoSpaceDE w:val="0"/>
              <w:autoSpaceDN w:val="0"/>
              <w:adjustRightInd w:val="0"/>
              <w:jc w:val="center"/>
              <w:rPr>
                <w:color w:val="000000" w:themeColor="text1"/>
                <w:sz w:val="20"/>
                <w:szCs w:val="20"/>
              </w:rPr>
            </w:pPr>
            <w:r>
              <w:rPr>
                <w:color w:val="000000" w:themeColor="text1"/>
                <w:sz w:val="20"/>
                <w:szCs w:val="20"/>
              </w:rPr>
              <w:t>36</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sidRPr="00295065">
              <w:rPr>
                <w:color w:val="000000" w:themeColor="text1"/>
                <w:sz w:val="20"/>
                <w:szCs w:val="20"/>
              </w:rPr>
              <w:t>32.40.42.192</w:t>
            </w:r>
          </w:p>
        </w:tc>
        <w:tc>
          <w:tcPr>
            <w:tcW w:w="4267" w:type="dxa"/>
            <w:tcBorders>
              <w:top w:val="single" w:sz="4" w:space="0" w:color="auto"/>
              <w:left w:val="single" w:sz="4" w:space="0" w:color="auto"/>
              <w:bottom w:val="single" w:sz="4" w:space="0" w:color="auto"/>
              <w:right w:val="single" w:sz="4" w:space="0" w:color="auto"/>
            </w:tcBorders>
            <w:vAlign w:val="center"/>
          </w:tcPr>
          <w:p w:rsidR="00E3741B" w:rsidRPr="00AB7D4D" w:rsidRDefault="00914875" w:rsidP="00E3741B">
            <w:pPr>
              <w:jc w:val="both"/>
              <w:rPr>
                <w:color w:val="000000"/>
                <w:sz w:val="20"/>
                <w:szCs w:val="20"/>
              </w:rPr>
            </w:pPr>
            <w:r w:rsidRPr="00914875">
              <w:rPr>
                <w:color w:val="000000"/>
                <w:sz w:val="20"/>
                <w:szCs w:val="20"/>
              </w:rPr>
              <w:t>Настольная игра</w:t>
            </w:r>
            <w:r>
              <w:rPr>
                <w:color w:val="000000"/>
                <w:sz w:val="20"/>
                <w:szCs w:val="20"/>
              </w:rPr>
              <w:t>.</w:t>
            </w:r>
            <w:r w:rsidRPr="00914875">
              <w:rPr>
                <w:color w:val="000000"/>
                <w:sz w:val="20"/>
                <w:szCs w:val="20"/>
              </w:rPr>
              <w:tab/>
              <w:t>Настольная игра-тематика «Русалочки»                          Логическая игра, не менее  48 заданий, 4 уровней, 6 пазлов Материал: пластик, картон</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4 784,01</w:t>
            </w:r>
          </w:p>
        </w:tc>
      </w:tr>
      <w:tr w:rsidR="00E3741B" w:rsidRPr="00E643D9" w:rsidTr="00917C86">
        <w:trPr>
          <w:trHeight w:val="523"/>
        </w:trPr>
        <w:tc>
          <w:tcPr>
            <w:tcW w:w="498" w:type="dxa"/>
            <w:tcBorders>
              <w:top w:val="single" w:sz="4" w:space="0" w:color="auto"/>
              <w:left w:val="single" w:sz="4" w:space="0" w:color="auto"/>
              <w:bottom w:val="single" w:sz="4" w:space="0" w:color="auto"/>
              <w:right w:val="single" w:sz="4" w:space="0" w:color="auto"/>
            </w:tcBorders>
          </w:tcPr>
          <w:p w:rsidR="00E3741B" w:rsidRDefault="00E3741B" w:rsidP="00702DA3">
            <w:pPr>
              <w:autoSpaceDE w:val="0"/>
              <w:autoSpaceDN w:val="0"/>
              <w:adjustRightInd w:val="0"/>
              <w:jc w:val="center"/>
              <w:rPr>
                <w:color w:val="000000" w:themeColor="text1"/>
                <w:sz w:val="20"/>
                <w:szCs w:val="20"/>
              </w:rPr>
            </w:pPr>
            <w:r>
              <w:rPr>
                <w:color w:val="000000" w:themeColor="text1"/>
                <w:sz w:val="20"/>
                <w:szCs w:val="20"/>
              </w:rPr>
              <w:t>37</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sidRPr="00295065">
              <w:rPr>
                <w:color w:val="000000" w:themeColor="text1"/>
                <w:sz w:val="20"/>
                <w:szCs w:val="20"/>
              </w:rPr>
              <w:t>32.40.42.192</w:t>
            </w:r>
          </w:p>
        </w:tc>
        <w:tc>
          <w:tcPr>
            <w:tcW w:w="4267" w:type="dxa"/>
            <w:tcBorders>
              <w:top w:val="single" w:sz="4" w:space="0" w:color="auto"/>
              <w:left w:val="single" w:sz="4" w:space="0" w:color="auto"/>
              <w:bottom w:val="single" w:sz="4" w:space="0" w:color="auto"/>
              <w:right w:val="single" w:sz="4" w:space="0" w:color="auto"/>
            </w:tcBorders>
            <w:vAlign w:val="center"/>
          </w:tcPr>
          <w:p w:rsidR="00914875" w:rsidRPr="00914875" w:rsidRDefault="00914875" w:rsidP="00914875">
            <w:pPr>
              <w:jc w:val="both"/>
              <w:rPr>
                <w:color w:val="000000"/>
                <w:sz w:val="20"/>
                <w:szCs w:val="20"/>
              </w:rPr>
            </w:pPr>
            <w:r w:rsidRPr="00914875">
              <w:rPr>
                <w:color w:val="000000"/>
                <w:sz w:val="20"/>
                <w:szCs w:val="20"/>
              </w:rPr>
              <w:t>Настольная игра</w:t>
            </w:r>
            <w:r>
              <w:rPr>
                <w:color w:val="000000"/>
                <w:sz w:val="20"/>
                <w:szCs w:val="20"/>
              </w:rPr>
              <w:t>.</w:t>
            </w:r>
            <w:r w:rsidRPr="00914875">
              <w:rPr>
                <w:color w:val="000000"/>
                <w:sz w:val="20"/>
                <w:szCs w:val="20"/>
              </w:rPr>
              <w:tab/>
              <w:t>Настольная игра-тематика  «Аэропорт» Логическая игра, не менее 48 заданий, 4 уровней, 6 пазлов</w:t>
            </w:r>
          </w:p>
          <w:p w:rsidR="00E3741B" w:rsidRPr="00AB7D4D" w:rsidRDefault="00914875" w:rsidP="00914875">
            <w:pPr>
              <w:jc w:val="both"/>
              <w:rPr>
                <w:color w:val="000000"/>
                <w:sz w:val="20"/>
                <w:szCs w:val="20"/>
              </w:rPr>
            </w:pPr>
            <w:r w:rsidRPr="00914875">
              <w:rPr>
                <w:color w:val="000000"/>
                <w:sz w:val="20"/>
                <w:szCs w:val="20"/>
              </w:rPr>
              <w:t xml:space="preserve"> Материал: пластик, картон</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2</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2 670,66</w:t>
            </w:r>
          </w:p>
        </w:tc>
      </w:tr>
      <w:tr w:rsidR="00E3741B" w:rsidRPr="00E643D9" w:rsidTr="00917C86">
        <w:trPr>
          <w:trHeight w:val="523"/>
        </w:trPr>
        <w:tc>
          <w:tcPr>
            <w:tcW w:w="498" w:type="dxa"/>
            <w:tcBorders>
              <w:top w:val="single" w:sz="4" w:space="0" w:color="auto"/>
              <w:left w:val="single" w:sz="4" w:space="0" w:color="auto"/>
              <w:bottom w:val="single" w:sz="4" w:space="0" w:color="auto"/>
              <w:right w:val="single" w:sz="4" w:space="0" w:color="auto"/>
            </w:tcBorders>
          </w:tcPr>
          <w:p w:rsidR="00E3741B" w:rsidRDefault="00E3741B" w:rsidP="00702DA3">
            <w:pPr>
              <w:autoSpaceDE w:val="0"/>
              <w:autoSpaceDN w:val="0"/>
              <w:adjustRightInd w:val="0"/>
              <w:jc w:val="center"/>
              <w:rPr>
                <w:color w:val="000000" w:themeColor="text1"/>
                <w:sz w:val="20"/>
                <w:szCs w:val="20"/>
              </w:rPr>
            </w:pPr>
            <w:r>
              <w:rPr>
                <w:color w:val="000000" w:themeColor="text1"/>
                <w:sz w:val="20"/>
                <w:szCs w:val="20"/>
              </w:rPr>
              <w:t>38</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sidRPr="00295065">
              <w:rPr>
                <w:color w:val="000000" w:themeColor="text1"/>
                <w:sz w:val="20"/>
                <w:szCs w:val="20"/>
              </w:rPr>
              <w:t>32.40.42.192</w:t>
            </w:r>
          </w:p>
        </w:tc>
        <w:tc>
          <w:tcPr>
            <w:tcW w:w="4267" w:type="dxa"/>
            <w:tcBorders>
              <w:top w:val="single" w:sz="4" w:space="0" w:color="auto"/>
              <w:left w:val="single" w:sz="4" w:space="0" w:color="auto"/>
              <w:bottom w:val="single" w:sz="4" w:space="0" w:color="auto"/>
              <w:right w:val="single" w:sz="4" w:space="0" w:color="auto"/>
            </w:tcBorders>
            <w:vAlign w:val="center"/>
          </w:tcPr>
          <w:p w:rsidR="00E3741B" w:rsidRPr="00AB7D4D" w:rsidRDefault="00914875" w:rsidP="00914875">
            <w:pPr>
              <w:jc w:val="both"/>
              <w:rPr>
                <w:color w:val="000000"/>
                <w:sz w:val="20"/>
                <w:szCs w:val="20"/>
              </w:rPr>
            </w:pPr>
            <w:r w:rsidRPr="00914875">
              <w:rPr>
                <w:color w:val="000000"/>
                <w:sz w:val="20"/>
                <w:szCs w:val="20"/>
              </w:rPr>
              <w:t>Настольная игра</w:t>
            </w:r>
            <w:r>
              <w:rPr>
                <w:color w:val="000000"/>
                <w:sz w:val="20"/>
                <w:szCs w:val="20"/>
              </w:rPr>
              <w:t>.</w:t>
            </w:r>
            <w:r w:rsidRPr="00914875">
              <w:rPr>
                <w:color w:val="000000"/>
                <w:sz w:val="20"/>
                <w:szCs w:val="20"/>
              </w:rPr>
              <w:tab/>
              <w:t>Настольная игра-тематика «Дуплекс» Логическая игра, не менее 60 заданий, 5 уровней, поле-решетка, 11 деталей Материал: пластик, картон</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2</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3 298,00</w:t>
            </w:r>
          </w:p>
        </w:tc>
      </w:tr>
      <w:tr w:rsidR="00E3741B" w:rsidRPr="00E643D9" w:rsidTr="00917C86">
        <w:trPr>
          <w:trHeight w:val="523"/>
        </w:trPr>
        <w:tc>
          <w:tcPr>
            <w:tcW w:w="498" w:type="dxa"/>
            <w:tcBorders>
              <w:top w:val="single" w:sz="4" w:space="0" w:color="auto"/>
              <w:left w:val="single" w:sz="4" w:space="0" w:color="auto"/>
              <w:bottom w:val="single" w:sz="4" w:space="0" w:color="auto"/>
              <w:right w:val="single" w:sz="4" w:space="0" w:color="auto"/>
            </w:tcBorders>
          </w:tcPr>
          <w:p w:rsidR="00E3741B" w:rsidRDefault="00E3741B" w:rsidP="00702DA3">
            <w:pPr>
              <w:autoSpaceDE w:val="0"/>
              <w:autoSpaceDN w:val="0"/>
              <w:adjustRightInd w:val="0"/>
              <w:jc w:val="center"/>
              <w:rPr>
                <w:color w:val="000000" w:themeColor="text1"/>
                <w:sz w:val="20"/>
                <w:szCs w:val="20"/>
              </w:rPr>
            </w:pPr>
            <w:r>
              <w:rPr>
                <w:color w:val="000000" w:themeColor="text1"/>
                <w:sz w:val="20"/>
                <w:szCs w:val="20"/>
              </w:rPr>
              <w:t>39</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sidRPr="00295065">
              <w:rPr>
                <w:color w:val="000000" w:themeColor="text1"/>
                <w:sz w:val="20"/>
                <w:szCs w:val="20"/>
              </w:rPr>
              <w:t>32.40.42.192</w:t>
            </w:r>
          </w:p>
        </w:tc>
        <w:tc>
          <w:tcPr>
            <w:tcW w:w="4267" w:type="dxa"/>
            <w:tcBorders>
              <w:top w:val="single" w:sz="4" w:space="0" w:color="auto"/>
              <w:left w:val="single" w:sz="4" w:space="0" w:color="auto"/>
              <w:bottom w:val="single" w:sz="4" w:space="0" w:color="auto"/>
              <w:right w:val="single" w:sz="4" w:space="0" w:color="auto"/>
            </w:tcBorders>
            <w:vAlign w:val="center"/>
          </w:tcPr>
          <w:p w:rsidR="00914875" w:rsidRPr="00914875" w:rsidRDefault="00914875" w:rsidP="00914875">
            <w:pPr>
              <w:jc w:val="both"/>
              <w:rPr>
                <w:color w:val="000000"/>
                <w:sz w:val="20"/>
                <w:szCs w:val="20"/>
              </w:rPr>
            </w:pPr>
            <w:r w:rsidRPr="00914875">
              <w:rPr>
                <w:color w:val="000000"/>
                <w:sz w:val="20"/>
                <w:szCs w:val="20"/>
              </w:rPr>
              <w:t>Настольная игра</w:t>
            </w:r>
            <w:r>
              <w:rPr>
                <w:color w:val="000000"/>
                <w:sz w:val="20"/>
                <w:szCs w:val="20"/>
              </w:rPr>
              <w:t>.</w:t>
            </w:r>
            <w:r w:rsidRPr="00914875">
              <w:rPr>
                <w:color w:val="000000"/>
                <w:sz w:val="20"/>
                <w:szCs w:val="20"/>
              </w:rPr>
              <w:tab/>
              <w:t xml:space="preserve">Настольная игра- тематика «Цветовой код» Логическая игра, не менее 48 заданий, 4 уровней </w:t>
            </w:r>
          </w:p>
          <w:p w:rsidR="00E3741B" w:rsidRPr="00AB7D4D" w:rsidRDefault="00914875" w:rsidP="00914875">
            <w:pPr>
              <w:jc w:val="both"/>
              <w:rPr>
                <w:color w:val="000000"/>
                <w:sz w:val="20"/>
                <w:szCs w:val="20"/>
              </w:rPr>
            </w:pPr>
            <w:r w:rsidRPr="00914875">
              <w:rPr>
                <w:color w:val="000000"/>
                <w:sz w:val="20"/>
                <w:szCs w:val="20"/>
              </w:rPr>
              <w:t xml:space="preserve"> Материал: пластик, картон</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3 579,00</w:t>
            </w:r>
          </w:p>
        </w:tc>
      </w:tr>
      <w:tr w:rsidR="00E3741B" w:rsidRPr="00E643D9" w:rsidTr="00917C86">
        <w:trPr>
          <w:trHeight w:val="523"/>
        </w:trPr>
        <w:tc>
          <w:tcPr>
            <w:tcW w:w="498" w:type="dxa"/>
            <w:tcBorders>
              <w:top w:val="single" w:sz="4" w:space="0" w:color="auto"/>
              <w:left w:val="single" w:sz="4" w:space="0" w:color="auto"/>
              <w:bottom w:val="single" w:sz="4" w:space="0" w:color="auto"/>
              <w:right w:val="single" w:sz="4" w:space="0" w:color="auto"/>
            </w:tcBorders>
          </w:tcPr>
          <w:p w:rsidR="00E3741B" w:rsidRDefault="00E3741B" w:rsidP="00702DA3">
            <w:pPr>
              <w:autoSpaceDE w:val="0"/>
              <w:autoSpaceDN w:val="0"/>
              <w:adjustRightInd w:val="0"/>
              <w:jc w:val="center"/>
              <w:rPr>
                <w:color w:val="000000" w:themeColor="text1"/>
                <w:sz w:val="20"/>
                <w:szCs w:val="20"/>
              </w:rPr>
            </w:pPr>
            <w:r>
              <w:rPr>
                <w:color w:val="000000" w:themeColor="text1"/>
                <w:sz w:val="20"/>
                <w:szCs w:val="20"/>
              </w:rPr>
              <w:t>40</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sidRPr="00295065">
              <w:rPr>
                <w:color w:val="000000" w:themeColor="text1"/>
                <w:sz w:val="20"/>
                <w:szCs w:val="20"/>
              </w:rPr>
              <w:t>32.40.42.192</w:t>
            </w:r>
          </w:p>
        </w:tc>
        <w:tc>
          <w:tcPr>
            <w:tcW w:w="4267" w:type="dxa"/>
            <w:tcBorders>
              <w:top w:val="single" w:sz="4" w:space="0" w:color="auto"/>
              <w:left w:val="single" w:sz="4" w:space="0" w:color="auto"/>
              <w:bottom w:val="single" w:sz="4" w:space="0" w:color="auto"/>
              <w:right w:val="single" w:sz="4" w:space="0" w:color="auto"/>
            </w:tcBorders>
            <w:vAlign w:val="center"/>
          </w:tcPr>
          <w:p w:rsidR="00E3741B" w:rsidRPr="00AB7D4D" w:rsidRDefault="00914875" w:rsidP="00E3741B">
            <w:pPr>
              <w:jc w:val="both"/>
              <w:rPr>
                <w:color w:val="000000"/>
                <w:sz w:val="20"/>
                <w:szCs w:val="20"/>
              </w:rPr>
            </w:pPr>
            <w:r w:rsidRPr="00914875">
              <w:rPr>
                <w:color w:val="000000"/>
                <w:sz w:val="20"/>
                <w:szCs w:val="20"/>
              </w:rPr>
              <w:t>Пазлы</w:t>
            </w:r>
            <w:r>
              <w:rPr>
                <w:color w:val="000000"/>
                <w:sz w:val="20"/>
                <w:szCs w:val="20"/>
              </w:rPr>
              <w:t>.</w:t>
            </w:r>
            <w:r w:rsidRPr="00914875">
              <w:rPr>
                <w:color w:val="000000"/>
                <w:sz w:val="20"/>
                <w:szCs w:val="20"/>
              </w:rPr>
              <w:tab/>
              <w:t>Пазлы- тематика сюжет из мультфильма выполнены из плотного переплётного  картона .             В наборе не менее 54 элементов</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4</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202,68</w:t>
            </w:r>
          </w:p>
        </w:tc>
      </w:tr>
      <w:tr w:rsidR="00E3741B" w:rsidRPr="00E643D9" w:rsidTr="00917C86">
        <w:trPr>
          <w:trHeight w:val="523"/>
        </w:trPr>
        <w:tc>
          <w:tcPr>
            <w:tcW w:w="498" w:type="dxa"/>
            <w:tcBorders>
              <w:top w:val="single" w:sz="4" w:space="0" w:color="auto"/>
              <w:left w:val="single" w:sz="4" w:space="0" w:color="auto"/>
              <w:bottom w:val="single" w:sz="4" w:space="0" w:color="auto"/>
              <w:right w:val="single" w:sz="4" w:space="0" w:color="auto"/>
            </w:tcBorders>
          </w:tcPr>
          <w:p w:rsidR="00E3741B" w:rsidRDefault="00E3741B" w:rsidP="00702DA3">
            <w:pPr>
              <w:autoSpaceDE w:val="0"/>
              <w:autoSpaceDN w:val="0"/>
              <w:adjustRightInd w:val="0"/>
              <w:jc w:val="center"/>
              <w:rPr>
                <w:color w:val="000000" w:themeColor="text1"/>
                <w:sz w:val="20"/>
                <w:szCs w:val="20"/>
              </w:rPr>
            </w:pPr>
            <w:r>
              <w:rPr>
                <w:color w:val="000000" w:themeColor="text1"/>
                <w:sz w:val="20"/>
                <w:szCs w:val="20"/>
              </w:rPr>
              <w:t>41</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sidRPr="00295065">
              <w:rPr>
                <w:color w:val="000000" w:themeColor="text1"/>
                <w:sz w:val="20"/>
                <w:szCs w:val="20"/>
              </w:rPr>
              <w:t>32.40.42.192</w:t>
            </w:r>
          </w:p>
        </w:tc>
        <w:tc>
          <w:tcPr>
            <w:tcW w:w="4267" w:type="dxa"/>
            <w:tcBorders>
              <w:top w:val="single" w:sz="4" w:space="0" w:color="auto"/>
              <w:left w:val="single" w:sz="4" w:space="0" w:color="auto"/>
              <w:bottom w:val="single" w:sz="4" w:space="0" w:color="auto"/>
              <w:right w:val="single" w:sz="4" w:space="0" w:color="auto"/>
            </w:tcBorders>
            <w:vAlign w:val="center"/>
          </w:tcPr>
          <w:p w:rsidR="00E3741B" w:rsidRPr="00AB7D4D" w:rsidRDefault="00914875" w:rsidP="00E3741B">
            <w:pPr>
              <w:jc w:val="both"/>
              <w:rPr>
                <w:color w:val="000000"/>
                <w:sz w:val="20"/>
                <w:szCs w:val="20"/>
              </w:rPr>
            </w:pPr>
            <w:r w:rsidRPr="00914875">
              <w:rPr>
                <w:color w:val="000000"/>
                <w:sz w:val="20"/>
                <w:szCs w:val="20"/>
              </w:rPr>
              <w:t>Пазлы</w:t>
            </w:r>
            <w:r>
              <w:rPr>
                <w:color w:val="000000"/>
                <w:sz w:val="20"/>
                <w:szCs w:val="20"/>
              </w:rPr>
              <w:t>.</w:t>
            </w:r>
            <w:r w:rsidRPr="00914875">
              <w:rPr>
                <w:color w:val="000000"/>
                <w:sz w:val="20"/>
                <w:szCs w:val="20"/>
              </w:rPr>
              <w:tab/>
              <w:t>Пазлы тематика сюжет из мультфильма выполнены из плотного переплётного  картона. В наборе не менее 24 элемента</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4</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377,32</w:t>
            </w:r>
          </w:p>
        </w:tc>
      </w:tr>
      <w:tr w:rsidR="00E3741B" w:rsidRPr="00E643D9" w:rsidTr="00917C86">
        <w:trPr>
          <w:trHeight w:val="523"/>
        </w:trPr>
        <w:tc>
          <w:tcPr>
            <w:tcW w:w="498" w:type="dxa"/>
            <w:tcBorders>
              <w:top w:val="single" w:sz="4" w:space="0" w:color="auto"/>
              <w:left w:val="single" w:sz="4" w:space="0" w:color="auto"/>
              <w:bottom w:val="single" w:sz="4" w:space="0" w:color="auto"/>
              <w:right w:val="single" w:sz="4" w:space="0" w:color="auto"/>
            </w:tcBorders>
          </w:tcPr>
          <w:p w:rsidR="00E3741B" w:rsidRDefault="00E3741B" w:rsidP="00702DA3">
            <w:pPr>
              <w:autoSpaceDE w:val="0"/>
              <w:autoSpaceDN w:val="0"/>
              <w:adjustRightInd w:val="0"/>
              <w:jc w:val="center"/>
              <w:rPr>
                <w:color w:val="000000" w:themeColor="text1"/>
                <w:sz w:val="20"/>
                <w:szCs w:val="20"/>
              </w:rPr>
            </w:pPr>
            <w:r>
              <w:rPr>
                <w:color w:val="000000" w:themeColor="text1"/>
                <w:sz w:val="20"/>
                <w:szCs w:val="20"/>
              </w:rPr>
              <w:t>42</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sidRPr="00295065">
              <w:rPr>
                <w:color w:val="000000" w:themeColor="text1"/>
                <w:sz w:val="20"/>
                <w:szCs w:val="20"/>
              </w:rPr>
              <w:t>32.40.42.192</w:t>
            </w:r>
          </w:p>
        </w:tc>
        <w:tc>
          <w:tcPr>
            <w:tcW w:w="4267" w:type="dxa"/>
            <w:tcBorders>
              <w:top w:val="single" w:sz="4" w:space="0" w:color="auto"/>
              <w:left w:val="single" w:sz="4" w:space="0" w:color="auto"/>
              <w:bottom w:val="single" w:sz="4" w:space="0" w:color="auto"/>
              <w:right w:val="single" w:sz="4" w:space="0" w:color="auto"/>
            </w:tcBorders>
            <w:vAlign w:val="center"/>
          </w:tcPr>
          <w:p w:rsidR="00E3741B" w:rsidRPr="00AB7D4D" w:rsidRDefault="00914875" w:rsidP="00E3741B">
            <w:pPr>
              <w:jc w:val="both"/>
              <w:rPr>
                <w:color w:val="000000"/>
                <w:sz w:val="20"/>
                <w:szCs w:val="20"/>
              </w:rPr>
            </w:pPr>
            <w:r w:rsidRPr="00914875">
              <w:rPr>
                <w:color w:val="000000"/>
                <w:sz w:val="20"/>
                <w:szCs w:val="20"/>
              </w:rPr>
              <w:t>Пазлы</w:t>
            </w:r>
            <w:r>
              <w:rPr>
                <w:color w:val="000000"/>
                <w:sz w:val="20"/>
                <w:szCs w:val="20"/>
              </w:rPr>
              <w:t>.</w:t>
            </w:r>
            <w:r w:rsidRPr="00914875">
              <w:rPr>
                <w:color w:val="000000"/>
                <w:sz w:val="20"/>
                <w:szCs w:val="20"/>
              </w:rPr>
              <w:tab/>
              <w:t>Пазлы тематика сюжет из мультфильма выполнены из плотного переплётного  картона. В наборе не менее 54 элемента</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4</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162,68</w:t>
            </w:r>
          </w:p>
        </w:tc>
      </w:tr>
      <w:tr w:rsidR="00E3741B" w:rsidRPr="00E643D9" w:rsidTr="00917C86">
        <w:trPr>
          <w:trHeight w:val="523"/>
        </w:trPr>
        <w:tc>
          <w:tcPr>
            <w:tcW w:w="498" w:type="dxa"/>
            <w:tcBorders>
              <w:top w:val="single" w:sz="4" w:space="0" w:color="auto"/>
              <w:left w:val="single" w:sz="4" w:space="0" w:color="auto"/>
              <w:bottom w:val="single" w:sz="4" w:space="0" w:color="auto"/>
              <w:right w:val="single" w:sz="4" w:space="0" w:color="auto"/>
            </w:tcBorders>
          </w:tcPr>
          <w:p w:rsidR="00E3741B" w:rsidRDefault="00E3741B" w:rsidP="00702DA3">
            <w:pPr>
              <w:autoSpaceDE w:val="0"/>
              <w:autoSpaceDN w:val="0"/>
              <w:adjustRightInd w:val="0"/>
              <w:jc w:val="center"/>
              <w:rPr>
                <w:color w:val="000000" w:themeColor="text1"/>
                <w:sz w:val="20"/>
                <w:szCs w:val="20"/>
              </w:rPr>
            </w:pPr>
            <w:r>
              <w:rPr>
                <w:color w:val="000000" w:themeColor="text1"/>
                <w:sz w:val="20"/>
                <w:szCs w:val="20"/>
              </w:rPr>
              <w:t>43</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Pr>
                <w:color w:val="000000" w:themeColor="text1"/>
                <w:sz w:val="20"/>
                <w:szCs w:val="20"/>
              </w:rPr>
              <w:t>32.40.32.190</w:t>
            </w:r>
          </w:p>
        </w:tc>
        <w:tc>
          <w:tcPr>
            <w:tcW w:w="4267" w:type="dxa"/>
            <w:tcBorders>
              <w:top w:val="single" w:sz="4" w:space="0" w:color="auto"/>
              <w:left w:val="single" w:sz="4" w:space="0" w:color="auto"/>
              <w:bottom w:val="single" w:sz="4" w:space="0" w:color="auto"/>
              <w:right w:val="single" w:sz="4" w:space="0" w:color="auto"/>
            </w:tcBorders>
            <w:vAlign w:val="center"/>
          </w:tcPr>
          <w:p w:rsidR="00914875" w:rsidRPr="00914875" w:rsidRDefault="00914875" w:rsidP="00914875">
            <w:pPr>
              <w:jc w:val="both"/>
              <w:rPr>
                <w:color w:val="000000"/>
                <w:sz w:val="20"/>
                <w:szCs w:val="20"/>
              </w:rPr>
            </w:pPr>
            <w:r w:rsidRPr="00914875">
              <w:rPr>
                <w:color w:val="000000"/>
                <w:sz w:val="20"/>
                <w:szCs w:val="20"/>
              </w:rPr>
              <w:t>Игра головоломка</w:t>
            </w:r>
            <w:r>
              <w:rPr>
                <w:color w:val="000000"/>
                <w:sz w:val="20"/>
                <w:szCs w:val="20"/>
              </w:rPr>
              <w:t>.</w:t>
            </w:r>
            <w:r w:rsidRPr="00914875">
              <w:rPr>
                <w:color w:val="000000"/>
                <w:sz w:val="20"/>
                <w:szCs w:val="20"/>
              </w:rPr>
              <w:tab/>
              <w:t xml:space="preserve">Кубики прозрачные «Кристалл –Радуга» в наборе не менее16 шт 4 </w:t>
            </w:r>
            <w:r w:rsidRPr="00914875">
              <w:rPr>
                <w:color w:val="000000"/>
                <w:sz w:val="20"/>
                <w:szCs w:val="20"/>
              </w:rPr>
              <w:lastRenderedPageBreak/>
              <w:t>цветов ,размер кубика не менее 5*5,5 см.</w:t>
            </w:r>
          </w:p>
          <w:p w:rsidR="00E3741B" w:rsidRPr="00AB7D4D" w:rsidRDefault="00914875" w:rsidP="00914875">
            <w:pPr>
              <w:jc w:val="both"/>
              <w:rPr>
                <w:color w:val="000000"/>
                <w:sz w:val="20"/>
                <w:szCs w:val="20"/>
              </w:rPr>
            </w:pPr>
            <w:r w:rsidRPr="00914875">
              <w:rPr>
                <w:color w:val="000000"/>
                <w:sz w:val="20"/>
                <w:szCs w:val="20"/>
              </w:rPr>
              <w:t xml:space="preserve"> Материал: пластик</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lastRenderedPageBreak/>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2</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11 221,34</w:t>
            </w:r>
          </w:p>
        </w:tc>
      </w:tr>
      <w:tr w:rsidR="00E3741B" w:rsidRPr="00E643D9" w:rsidTr="00917C86">
        <w:trPr>
          <w:trHeight w:val="523"/>
        </w:trPr>
        <w:tc>
          <w:tcPr>
            <w:tcW w:w="498" w:type="dxa"/>
            <w:tcBorders>
              <w:top w:val="single" w:sz="4" w:space="0" w:color="auto"/>
              <w:left w:val="single" w:sz="4" w:space="0" w:color="auto"/>
              <w:bottom w:val="single" w:sz="4" w:space="0" w:color="auto"/>
              <w:right w:val="single" w:sz="4" w:space="0" w:color="auto"/>
            </w:tcBorders>
          </w:tcPr>
          <w:p w:rsidR="00E3741B" w:rsidRDefault="00E3741B" w:rsidP="00702DA3">
            <w:pPr>
              <w:autoSpaceDE w:val="0"/>
              <w:autoSpaceDN w:val="0"/>
              <w:adjustRightInd w:val="0"/>
              <w:jc w:val="center"/>
              <w:rPr>
                <w:color w:val="000000" w:themeColor="text1"/>
                <w:sz w:val="20"/>
                <w:szCs w:val="20"/>
              </w:rPr>
            </w:pPr>
            <w:r>
              <w:rPr>
                <w:color w:val="000000" w:themeColor="text1"/>
                <w:sz w:val="20"/>
                <w:szCs w:val="20"/>
              </w:rPr>
              <w:lastRenderedPageBreak/>
              <w:t>44</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sidRPr="00295065">
              <w:rPr>
                <w:color w:val="000000" w:themeColor="text1"/>
                <w:sz w:val="20"/>
                <w:szCs w:val="20"/>
              </w:rPr>
              <w:t>32.40.32.190</w:t>
            </w:r>
          </w:p>
        </w:tc>
        <w:tc>
          <w:tcPr>
            <w:tcW w:w="4267" w:type="dxa"/>
            <w:tcBorders>
              <w:top w:val="single" w:sz="4" w:space="0" w:color="auto"/>
              <w:left w:val="single" w:sz="4" w:space="0" w:color="auto"/>
              <w:bottom w:val="single" w:sz="4" w:space="0" w:color="auto"/>
              <w:right w:val="single" w:sz="4" w:space="0" w:color="auto"/>
            </w:tcBorders>
            <w:vAlign w:val="center"/>
          </w:tcPr>
          <w:p w:rsidR="00E3741B" w:rsidRPr="00AB7D4D" w:rsidRDefault="00914875" w:rsidP="00E3741B">
            <w:pPr>
              <w:jc w:val="both"/>
              <w:rPr>
                <w:color w:val="000000"/>
                <w:sz w:val="20"/>
                <w:szCs w:val="20"/>
              </w:rPr>
            </w:pPr>
            <w:r w:rsidRPr="00914875">
              <w:rPr>
                <w:color w:val="000000"/>
                <w:sz w:val="20"/>
                <w:szCs w:val="20"/>
              </w:rPr>
              <w:t>Кубики звучащие</w:t>
            </w:r>
            <w:r>
              <w:rPr>
                <w:color w:val="000000"/>
                <w:sz w:val="20"/>
                <w:szCs w:val="20"/>
              </w:rPr>
              <w:t>.</w:t>
            </w:r>
            <w:r w:rsidRPr="00914875">
              <w:rPr>
                <w:color w:val="000000"/>
                <w:sz w:val="20"/>
                <w:szCs w:val="20"/>
              </w:rPr>
              <w:tab/>
              <w:t>Кубики с разным наполнителем, парные, совпадающие по звучанию, разные по цвету в набор входят 14 звуковых кубиков и 2 кубиков без звука Материал: пластик</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2</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11 000,00</w:t>
            </w:r>
          </w:p>
        </w:tc>
      </w:tr>
      <w:tr w:rsidR="00E3741B" w:rsidRPr="00E643D9" w:rsidTr="00917C86">
        <w:trPr>
          <w:trHeight w:val="523"/>
        </w:trPr>
        <w:tc>
          <w:tcPr>
            <w:tcW w:w="498" w:type="dxa"/>
            <w:tcBorders>
              <w:top w:val="single" w:sz="4" w:space="0" w:color="auto"/>
              <w:left w:val="single" w:sz="4" w:space="0" w:color="auto"/>
              <w:bottom w:val="single" w:sz="4" w:space="0" w:color="auto"/>
              <w:right w:val="single" w:sz="4" w:space="0" w:color="auto"/>
            </w:tcBorders>
          </w:tcPr>
          <w:p w:rsidR="00E3741B" w:rsidRDefault="00E3741B" w:rsidP="00702DA3">
            <w:pPr>
              <w:autoSpaceDE w:val="0"/>
              <w:autoSpaceDN w:val="0"/>
              <w:adjustRightInd w:val="0"/>
              <w:jc w:val="center"/>
              <w:rPr>
                <w:color w:val="000000" w:themeColor="text1"/>
                <w:sz w:val="20"/>
                <w:szCs w:val="20"/>
              </w:rPr>
            </w:pPr>
            <w:r>
              <w:rPr>
                <w:color w:val="000000" w:themeColor="text1"/>
                <w:sz w:val="20"/>
                <w:szCs w:val="20"/>
              </w:rPr>
              <w:t>45</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sidRPr="00295065">
              <w:rPr>
                <w:color w:val="000000" w:themeColor="text1"/>
                <w:sz w:val="20"/>
                <w:szCs w:val="20"/>
              </w:rPr>
              <w:t>32.40.32.190</w:t>
            </w:r>
          </w:p>
        </w:tc>
        <w:tc>
          <w:tcPr>
            <w:tcW w:w="4267" w:type="dxa"/>
            <w:tcBorders>
              <w:top w:val="single" w:sz="4" w:space="0" w:color="auto"/>
              <w:left w:val="single" w:sz="4" w:space="0" w:color="auto"/>
              <w:bottom w:val="single" w:sz="4" w:space="0" w:color="auto"/>
              <w:right w:val="single" w:sz="4" w:space="0" w:color="auto"/>
            </w:tcBorders>
            <w:vAlign w:val="center"/>
          </w:tcPr>
          <w:p w:rsidR="00914875" w:rsidRPr="00914875" w:rsidRDefault="00914875" w:rsidP="00914875">
            <w:pPr>
              <w:jc w:val="both"/>
              <w:rPr>
                <w:color w:val="000000"/>
                <w:sz w:val="20"/>
                <w:szCs w:val="20"/>
              </w:rPr>
            </w:pPr>
            <w:r w:rsidRPr="00914875">
              <w:rPr>
                <w:color w:val="000000"/>
                <w:sz w:val="20"/>
                <w:szCs w:val="20"/>
              </w:rPr>
              <w:t>Кубики прозрачные</w:t>
            </w:r>
            <w:r>
              <w:rPr>
                <w:color w:val="000000"/>
                <w:sz w:val="20"/>
                <w:szCs w:val="20"/>
              </w:rPr>
              <w:t>.</w:t>
            </w:r>
            <w:r w:rsidRPr="00914875">
              <w:rPr>
                <w:color w:val="000000"/>
                <w:sz w:val="20"/>
                <w:szCs w:val="20"/>
              </w:rPr>
              <w:tab/>
              <w:t>Кубики прозрачные с цветной диагональю, набор не менее 16 шт, размер кубика не менее  5*5 см.</w:t>
            </w:r>
          </w:p>
          <w:p w:rsidR="00E3741B" w:rsidRPr="00AB7D4D" w:rsidRDefault="00914875" w:rsidP="00914875">
            <w:pPr>
              <w:jc w:val="both"/>
              <w:rPr>
                <w:color w:val="000000"/>
                <w:sz w:val="20"/>
                <w:szCs w:val="20"/>
              </w:rPr>
            </w:pPr>
            <w:r w:rsidRPr="00914875">
              <w:rPr>
                <w:color w:val="000000"/>
                <w:sz w:val="20"/>
                <w:szCs w:val="20"/>
              </w:rPr>
              <w:t>Материал: пластик</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2</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13 526,66</w:t>
            </w:r>
          </w:p>
        </w:tc>
      </w:tr>
      <w:tr w:rsidR="00E3741B" w:rsidRPr="00E643D9" w:rsidTr="00917C86">
        <w:trPr>
          <w:trHeight w:val="523"/>
        </w:trPr>
        <w:tc>
          <w:tcPr>
            <w:tcW w:w="498" w:type="dxa"/>
            <w:tcBorders>
              <w:top w:val="single" w:sz="4" w:space="0" w:color="auto"/>
              <w:left w:val="single" w:sz="4" w:space="0" w:color="auto"/>
              <w:bottom w:val="single" w:sz="4" w:space="0" w:color="auto"/>
              <w:right w:val="single" w:sz="4" w:space="0" w:color="auto"/>
            </w:tcBorders>
          </w:tcPr>
          <w:p w:rsidR="00E3741B" w:rsidRDefault="00E3741B" w:rsidP="00702DA3">
            <w:pPr>
              <w:autoSpaceDE w:val="0"/>
              <w:autoSpaceDN w:val="0"/>
              <w:adjustRightInd w:val="0"/>
              <w:jc w:val="center"/>
              <w:rPr>
                <w:color w:val="000000" w:themeColor="text1"/>
                <w:sz w:val="20"/>
                <w:szCs w:val="20"/>
              </w:rPr>
            </w:pPr>
            <w:r>
              <w:rPr>
                <w:color w:val="000000" w:themeColor="text1"/>
                <w:sz w:val="20"/>
                <w:szCs w:val="20"/>
              </w:rPr>
              <w:t>46</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sidRPr="00295065">
              <w:rPr>
                <w:color w:val="000000" w:themeColor="text1"/>
                <w:sz w:val="20"/>
                <w:szCs w:val="20"/>
              </w:rPr>
              <w:t>32.40.32.190</w:t>
            </w:r>
          </w:p>
        </w:tc>
        <w:tc>
          <w:tcPr>
            <w:tcW w:w="4267" w:type="dxa"/>
            <w:tcBorders>
              <w:top w:val="single" w:sz="4" w:space="0" w:color="auto"/>
              <w:left w:val="single" w:sz="4" w:space="0" w:color="auto"/>
              <w:bottom w:val="single" w:sz="4" w:space="0" w:color="auto"/>
              <w:right w:val="single" w:sz="4" w:space="0" w:color="auto"/>
            </w:tcBorders>
            <w:vAlign w:val="center"/>
          </w:tcPr>
          <w:p w:rsidR="00E3741B" w:rsidRPr="00AB7D4D" w:rsidRDefault="00914875" w:rsidP="00E3741B">
            <w:pPr>
              <w:jc w:val="both"/>
              <w:rPr>
                <w:color w:val="000000"/>
                <w:sz w:val="20"/>
                <w:szCs w:val="20"/>
              </w:rPr>
            </w:pPr>
            <w:r w:rsidRPr="00914875">
              <w:rPr>
                <w:color w:val="000000"/>
                <w:sz w:val="20"/>
                <w:szCs w:val="20"/>
              </w:rPr>
              <w:t>Головоломка</w:t>
            </w:r>
            <w:r>
              <w:rPr>
                <w:color w:val="000000"/>
                <w:sz w:val="20"/>
                <w:szCs w:val="20"/>
              </w:rPr>
              <w:t>.</w:t>
            </w:r>
            <w:r w:rsidRPr="00914875">
              <w:rPr>
                <w:color w:val="000000"/>
                <w:sz w:val="20"/>
                <w:szCs w:val="20"/>
              </w:rPr>
              <w:tab/>
              <w:t>Головоломка «Слова и фигуры» выполнены из картона, в наборе не менее 25 карточек с заданиями для детей 5 лет</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813,99</w:t>
            </w:r>
          </w:p>
        </w:tc>
      </w:tr>
      <w:tr w:rsidR="00E3741B" w:rsidRPr="00E643D9" w:rsidTr="00917C86">
        <w:trPr>
          <w:trHeight w:val="523"/>
        </w:trPr>
        <w:tc>
          <w:tcPr>
            <w:tcW w:w="498" w:type="dxa"/>
            <w:tcBorders>
              <w:top w:val="single" w:sz="4" w:space="0" w:color="auto"/>
              <w:left w:val="single" w:sz="4" w:space="0" w:color="auto"/>
              <w:bottom w:val="single" w:sz="4" w:space="0" w:color="auto"/>
              <w:right w:val="single" w:sz="4" w:space="0" w:color="auto"/>
            </w:tcBorders>
          </w:tcPr>
          <w:p w:rsidR="00E3741B" w:rsidRDefault="00E3741B" w:rsidP="00702DA3">
            <w:pPr>
              <w:autoSpaceDE w:val="0"/>
              <w:autoSpaceDN w:val="0"/>
              <w:adjustRightInd w:val="0"/>
              <w:jc w:val="center"/>
              <w:rPr>
                <w:color w:val="000000" w:themeColor="text1"/>
                <w:sz w:val="20"/>
                <w:szCs w:val="20"/>
              </w:rPr>
            </w:pPr>
            <w:r>
              <w:rPr>
                <w:color w:val="000000" w:themeColor="text1"/>
                <w:sz w:val="20"/>
                <w:szCs w:val="20"/>
              </w:rPr>
              <w:t>47</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sidRPr="00295065">
              <w:rPr>
                <w:color w:val="000000" w:themeColor="text1"/>
                <w:sz w:val="20"/>
                <w:szCs w:val="20"/>
              </w:rPr>
              <w:t>32.40.32.190</w:t>
            </w:r>
          </w:p>
        </w:tc>
        <w:tc>
          <w:tcPr>
            <w:tcW w:w="4267" w:type="dxa"/>
            <w:tcBorders>
              <w:top w:val="single" w:sz="4" w:space="0" w:color="auto"/>
              <w:left w:val="single" w:sz="4" w:space="0" w:color="auto"/>
              <w:bottom w:val="single" w:sz="4" w:space="0" w:color="auto"/>
              <w:right w:val="single" w:sz="4" w:space="0" w:color="auto"/>
            </w:tcBorders>
            <w:vAlign w:val="center"/>
          </w:tcPr>
          <w:p w:rsidR="00914875" w:rsidRPr="00914875" w:rsidRDefault="00914875" w:rsidP="00914875">
            <w:pPr>
              <w:jc w:val="both"/>
              <w:rPr>
                <w:color w:val="000000"/>
                <w:sz w:val="20"/>
                <w:szCs w:val="20"/>
              </w:rPr>
            </w:pPr>
            <w:r w:rsidRPr="00914875">
              <w:rPr>
                <w:color w:val="000000"/>
                <w:sz w:val="20"/>
                <w:szCs w:val="20"/>
              </w:rPr>
              <w:t>Головоломка</w:t>
            </w:r>
            <w:r>
              <w:rPr>
                <w:color w:val="000000"/>
                <w:sz w:val="20"/>
                <w:szCs w:val="20"/>
              </w:rPr>
              <w:t>.</w:t>
            </w:r>
            <w:r w:rsidRPr="00914875">
              <w:rPr>
                <w:color w:val="000000"/>
                <w:sz w:val="20"/>
                <w:szCs w:val="20"/>
              </w:rPr>
              <w:tab/>
              <w:t>Головоломка «Маленький гений» изготовленные из мягкого полипропилена  в наборе не менее  6 основ</w:t>
            </w:r>
          </w:p>
          <w:p w:rsidR="00E3741B" w:rsidRPr="00AB7D4D" w:rsidRDefault="00914875" w:rsidP="00914875">
            <w:pPr>
              <w:jc w:val="both"/>
              <w:rPr>
                <w:color w:val="000000"/>
                <w:sz w:val="20"/>
                <w:szCs w:val="20"/>
              </w:rPr>
            </w:pPr>
            <w:r w:rsidRPr="00914875">
              <w:rPr>
                <w:color w:val="000000"/>
                <w:sz w:val="20"/>
                <w:szCs w:val="20"/>
              </w:rPr>
              <w:t>в каждой по 6 пазлов. Размер не менее 13 см. в длину 3 см. в ширину 23,5 см. в высоту.</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837,99</w:t>
            </w:r>
          </w:p>
        </w:tc>
      </w:tr>
      <w:tr w:rsidR="00E3741B" w:rsidRPr="00E643D9" w:rsidTr="00917C86">
        <w:trPr>
          <w:trHeight w:val="523"/>
        </w:trPr>
        <w:tc>
          <w:tcPr>
            <w:tcW w:w="498" w:type="dxa"/>
            <w:tcBorders>
              <w:top w:val="single" w:sz="4" w:space="0" w:color="auto"/>
              <w:left w:val="single" w:sz="4" w:space="0" w:color="auto"/>
              <w:bottom w:val="single" w:sz="4" w:space="0" w:color="auto"/>
              <w:right w:val="single" w:sz="4" w:space="0" w:color="auto"/>
            </w:tcBorders>
          </w:tcPr>
          <w:p w:rsidR="00E3741B" w:rsidRDefault="00E3741B" w:rsidP="00702DA3">
            <w:pPr>
              <w:autoSpaceDE w:val="0"/>
              <w:autoSpaceDN w:val="0"/>
              <w:adjustRightInd w:val="0"/>
              <w:jc w:val="center"/>
              <w:rPr>
                <w:color w:val="000000" w:themeColor="text1"/>
                <w:sz w:val="20"/>
                <w:szCs w:val="20"/>
              </w:rPr>
            </w:pPr>
            <w:r>
              <w:rPr>
                <w:color w:val="000000" w:themeColor="text1"/>
                <w:sz w:val="20"/>
                <w:szCs w:val="20"/>
              </w:rPr>
              <w:t>48</w:t>
            </w:r>
          </w:p>
        </w:tc>
        <w:tc>
          <w:tcPr>
            <w:tcW w:w="1476"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autoSpaceDE w:val="0"/>
              <w:autoSpaceDN w:val="0"/>
              <w:adjustRightInd w:val="0"/>
              <w:jc w:val="center"/>
              <w:rPr>
                <w:color w:val="000000" w:themeColor="text1"/>
                <w:sz w:val="20"/>
                <w:szCs w:val="20"/>
              </w:rPr>
            </w:pPr>
            <w:r w:rsidRPr="00295065">
              <w:rPr>
                <w:color w:val="000000" w:themeColor="text1"/>
                <w:sz w:val="20"/>
                <w:szCs w:val="20"/>
              </w:rPr>
              <w:t>32.40.32.190</w:t>
            </w:r>
          </w:p>
        </w:tc>
        <w:tc>
          <w:tcPr>
            <w:tcW w:w="4267" w:type="dxa"/>
            <w:tcBorders>
              <w:top w:val="single" w:sz="4" w:space="0" w:color="auto"/>
              <w:left w:val="single" w:sz="4" w:space="0" w:color="auto"/>
              <w:bottom w:val="single" w:sz="4" w:space="0" w:color="auto"/>
              <w:right w:val="single" w:sz="4" w:space="0" w:color="auto"/>
            </w:tcBorders>
            <w:vAlign w:val="center"/>
          </w:tcPr>
          <w:p w:rsidR="00E3741B" w:rsidRPr="00AB7D4D" w:rsidRDefault="00914875" w:rsidP="00E3741B">
            <w:pPr>
              <w:jc w:val="both"/>
              <w:rPr>
                <w:color w:val="000000"/>
                <w:sz w:val="20"/>
                <w:szCs w:val="20"/>
              </w:rPr>
            </w:pPr>
            <w:r w:rsidRPr="00914875">
              <w:rPr>
                <w:color w:val="000000"/>
                <w:sz w:val="20"/>
                <w:szCs w:val="20"/>
              </w:rPr>
              <w:t>Головоломка</w:t>
            </w:r>
            <w:r>
              <w:rPr>
                <w:color w:val="000000"/>
                <w:sz w:val="20"/>
                <w:szCs w:val="20"/>
              </w:rPr>
              <w:t>.</w:t>
            </w:r>
            <w:r w:rsidRPr="00914875">
              <w:rPr>
                <w:color w:val="000000"/>
                <w:sz w:val="20"/>
                <w:szCs w:val="20"/>
              </w:rPr>
              <w:tab/>
              <w:t>Головоломка «Лабиринтус»   диаметром  не менее 22 см, выполнена  в форме овала,  не менее 168 шагов. Материал  пластик</w:t>
            </w:r>
          </w:p>
        </w:tc>
        <w:tc>
          <w:tcPr>
            <w:tcW w:w="850"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sz w:val="20"/>
                <w:szCs w:val="20"/>
              </w:rPr>
            </w:pPr>
            <w:r w:rsidRPr="00AB7D4D">
              <w:rPr>
                <w:sz w:val="20"/>
                <w:szCs w:val="20"/>
              </w:rPr>
              <w:t>шт.</w:t>
            </w:r>
          </w:p>
        </w:tc>
        <w:tc>
          <w:tcPr>
            <w:tcW w:w="1628" w:type="dxa"/>
            <w:tcBorders>
              <w:top w:val="single" w:sz="4" w:space="0" w:color="auto"/>
              <w:left w:val="single" w:sz="4" w:space="0" w:color="auto"/>
              <w:bottom w:val="single" w:sz="4" w:space="0" w:color="auto"/>
              <w:right w:val="single" w:sz="4" w:space="0" w:color="auto"/>
            </w:tcBorders>
            <w:vAlign w:val="center"/>
          </w:tcPr>
          <w:p w:rsidR="00E3741B" w:rsidRPr="00AB7D4D" w:rsidRDefault="00E3741B" w:rsidP="00E3741B">
            <w:pPr>
              <w:jc w:val="center"/>
              <w:rPr>
                <w:b/>
                <w:bCs/>
                <w:sz w:val="20"/>
                <w:szCs w:val="20"/>
              </w:rPr>
            </w:pPr>
            <w:r w:rsidRPr="00AB7D4D">
              <w:rPr>
                <w:b/>
                <w:bCs/>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tcPr>
          <w:p w:rsidR="00E3741B" w:rsidRPr="00E643D9" w:rsidRDefault="00E3741B" w:rsidP="009169D5">
            <w:pPr>
              <w:autoSpaceDE w:val="0"/>
              <w:autoSpaceDN w:val="0"/>
              <w:adjustRightInd w:val="0"/>
              <w:jc w:val="center"/>
              <w:rPr>
                <w:color w:val="000000" w:themeColor="text1"/>
                <w:sz w:val="20"/>
                <w:szCs w:val="20"/>
              </w:rPr>
            </w:pPr>
            <w:r>
              <w:rPr>
                <w:color w:val="000000" w:themeColor="text1"/>
                <w:sz w:val="20"/>
                <w:szCs w:val="20"/>
              </w:rPr>
              <w:t>4 796,01</w:t>
            </w:r>
          </w:p>
        </w:tc>
      </w:tr>
      <w:tr w:rsidR="00C12953" w:rsidRPr="00E643D9" w:rsidTr="00917C86">
        <w:trPr>
          <w:trHeight w:val="60"/>
        </w:trPr>
        <w:tc>
          <w:tcPr>
            <w:tcW w:w="498" w:type="dxa"/>
            <w:tcBorders>
              <w:top w:val="single" w:sz="4" w:space="0" w:color="auto"/>
              <w:left w:val="single" w:sz="4" w:space="0" w:color="auto"/>
              <w:bottom w:val="single" w:sz="4" w:space="0" w:color="auto"/>
              <w:right w:val="single" w:sz="4" w:space="0" w:color="auto"/>
            </w:tcBorders>
          </w:tcPr>
          <w:p w:rsidR="00C12953" w:rsidRPr="00E643D9" w:rsidRDefault="00C12953" w:rsidP="00E3741B">
            <w:pPr>
              <w:autoSpaceDE w:val="0"/>
              <w:autoSpaceDN w:val="0"/>
              <w:adjustRightInd w:val="0"/>
              <w:rPr>
                <w:color w:val="000000" w:themeColor="text1"/>
                <w:sz w:val="20"/>
                <w:szCs w:val="20"/>
              </w:rPr>
            </w:pPr>
          </w:p>
        </w:tc>
        <w:tc>
          <w:tcPr>
            <w:tcW w:w="5743" w:type="dxa"/>
            <w:gridSpan w:val="2"/>
            <w:tcBorders>
              <w:top w:val="single" w:sz="4" w:space="0" w:color="auto"/>
              <w:left w:val="single" w:sz="4" w:space="0" w:color="auto"/>
              <w:bottom w:val="single" w:sz="4" w:space="0" w:color="auto"/>
              <w:right w:val="single" w:sz="4" w:space="0" w:color="auto"/>
            </w:tcBorders>
          </w:tcPr>
          <w:p w:rsidR="00C12953" w:rsidRPr="00E643D9" w:rsidRDefault="00C12953" w:rsidP="00E3741B">
            <w:pPr>
              <w:autoSpaceDE w:val="0"/>
              <w:autoSpaceDN w:val="0"/>
              <w:adjustRightInd w:val="0"/>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C12953" w:rsidRPr="00E643D9" w:rsidRDefault="00C12953" w:rsidP="00284E66">
            <w:pPr>
              <w:autoSpaceDE w:val="0"/>
              <w:autoSpaceDN w:val="0"/>
              <w:adjustRightInd w:val="0"/>
              <w:jc w:val="center"/>
              <w:rPr>
                <w:color w:val="000000" w:themeColor="text1"/>
                <w:sz w:val="20"/>
                <w:szCs w:val="20"/>
              </w:rPr>
            </w:pPr>
          </w:p>
        </w:tc>
        <w:tc>
          <w:tcPr>
            <w:tcW w:w="1628" w:type="dxa"/>
            <w:tcBorders>
              <w:top w:val="single" w:sz="4" w:space="0" w:color="auto"/>
              <w:left w:val="single" w:sz="4" w:space="0" w:color="auto"/>
              <w:bottom w:val="single" w:sz="4" w:space="0" w:color="auto"/>
              <w:right w:val="single" w:sz="4" w:space="0" w:color="auto"/>
            </w:tcBorders>
          </w:tcPr>
          <w:p w:rsidR="00C12953" w:rsidRPr="00E643D9" w:rsidRDefault="00C12953" w:rsidP="00284E66">
            <w:pPr>
              <w:autoSpaceDE w:val="0"/>
              <w:autoSpaceDN w:val="0"/>
              <w:adjustRightInd w:val="0"/>
              <w:jc w:val="center"/>
              <w:rPr>
                <w:color w:val="000000" w:themeColor="text1"/>
                <w:sz w:val="20"/>
                <w:szCs w:val="20"/>
              </w:rPr>
            </w:pPr>
            <w:r w:rsidRPr="00E643D9">
              <w:rPr>
                <w:color w:val="000000" w:themeColor="text1"/>
                <w:sz w:val="20"/>
                <w:szCs w:val="20"/>
              </w:rPr>
              <w:t>Итого:</w:t>
            </w:r>
          </w:p>
        </w:tc>
        <w:tc>
          <w:tcPr>
            <w:tcW w:w="1560" w:type="dxa"/>
            <w:tcBorders>
              <w:top w:val="single" w:sz="4" w:space="0" w:color="auto"/>
              <w:left w:val="single" w:sz="4" w:space="0" w:color="auto"/>
              <w:bottom w:val="single" w:sz="4" w:space="0" w:color="auto"/>
              <w:right w:val="single" w:sz="4" w:space="0" w:color="auto"/>
            </w:tcBorders>
          </w:tcPr>
          <w:p w:rsidR="00C12953" w:rsidRPr="00E643D9" w:rsidRDefault="00917C86" w:rsidP="00284E66">
            <w:pPr>
              <w:autoSpaceDE w:val="0"/>
              <w:autoSpaceDN w:val="0"/>
              <w:adjustRightInd w:val="0"/>
              <w:jc w:val="center"/>
              <w:rPr>
                <w:color w:val="000000" w:themeColor="text1"/>
                <w:sz w:val="20"/>
                <w:szCs w:val="20"/>
              </w:rPr>
            </w:pPr>
            <w:r>
              <w:rPr>
                <w:color w:val="000000" w:themeColor="text1"/>
                <w:sz w:val="20"/>
                <w:szCs w:val="20"/>
              </w:rPr>
              <w:t>124 020,01</w:t>
            </w:r>
          </w:p>
        </w:tc>
      </w:tr>
    </w:tbl>
    <w:p w:rsidR="00580AF5" w:rsidRPr="00942791" w:rsidRDefault="00580AF5" w:rsidP="00580AF5">
      <w:pPr>
        <w:autoSpaceDE w:val="0"/>
        <w:autoSpaceDN w:val="0"/>
        <w:adjustRightInd w:val="0"/>
        <w:ind w:left="567"/>
        <w:rPr>
          <w:sz w:val="20"/>
          <w:szCs w:val="20"/>
        </w:rPr>
      </w:pPr>
    </w:p>
    <w:p w:rsidR="00AC1981" w:rsidRPr="00942791" w:rsidRDefault="00CB6FF0" w:rsidP="009A639B">
      <w:pPr>
        <w:numPr>
          <w:ilvl w:val="0"/>
          <w:numId w:val="4"/>
        </w:numPr>
        <w:autoSpaceDE w:val="0"/>
        <w:autoSpaceDN w:val="0"/>
        <w:adjustRightInd w:val="0"/>
        <w:ind w:left="0" w:firstLine="567"/>
        <w:jc w:val="both"/>
        <w:rPr>
          <w:sz w:val="20"/>
          <w:szCs w:val="20"/>
        </w:rPr>
      </w:pPr>
      <w:r w:rsidRPr="00942791">
        <w:rPr>
          <w:sz w:val="20"/>
          <w:szCs w:val="20"/>
        </w:rPr>
        <w:t xml:space="preserve">Место </w:t>
      </w:r>
      <w:r w:rsidR="00445A03">
        <w:rPr>
          <w:sz w:val="20"/>
          <w:szCs w:val="20"/>
        </w:rPr>
        <w:t>поставки товара</w:t>
      </w:r>
      <w:r w:rsidR="009067F8" w:rsidRPr="00942791">
        <w:rPr>
          <w:sz w:val="20"/>
          <w:szCs w:val="20"/>
        </w:rPr>
        <w:t xml:space="preserve">:  </w:t>
      </w:r>
    </w:p>
    <w:p w:rsidR="009067F8" w:rsidRPr="00942791" w:rsidRDefault="00AC1981" w:rsidP="00AC1981">
      <w:pPr>
        <w:autoSpaceDE w:val="0"/>
        <w:autoSpaceDN w:val="0"/>
        <w:adjustRightInd w:val="0"/>
        <w:jc w:val="both"/>
        <w:rPr>
          <w:sz w:val="20"/>
          <w:szCs w:val="20"/>
        </w:rPr>
      </w:pPr>
      <w:r w:rsidRPr="00942791">
        <w:rPr>
          <w:sz w:val="20"/>
          <w:szCs w:val="20"/>
        </w:rPr>
        <w:t xml:space="preserve">628260 ул. </w:t>
      </w:r>
      <w:r w:rsidR="00917C86">
        <w:rPr>
          <w:sz w:val="20"/>
          <w:szCs w:val="20"/>
        </w:rPr>
        <w:t>Геологов, д. 21</w:t>
      </w:r>
      <w:r w:rsidRPr="00942791">
        <w:rPr>
          <w:sz w:val="20"/>
          <w:szCs w:val="20"/>
        </w:rPr>
        <w:t>, г. Югорск, Ханты-Мансийский автономный округ – Югра, Тюменская область.</w:t>
      </w:r>
    </w:p>
    <w:p w:rsidR="009067F8" w:rsidRPr="00942791" w:rsidRDefault="00154CBA" w:rsidP="009A639B">
      <w:pPr>
        <w:numPr>
          <w:ilvl w:val="0"/>
          <w:numId w:val="4"/>
        </w:numPr>
        <w:autoSpaceDE w:val="0"/>
        <w:autoSpaceDN w:val="0"/>
        <w:adjustRightInd w:val="0"/>
        <w:ind w:left="0" w:firstLine="539"/>
        <w:jc w:val="both"/>
        <w:rPr>
          <w:color w:val="FF0000"/>
          <w:sz w:val="20"/>
          <w:szCs w:val="20"/>
        </w:rPr>
      </w:pPr>
      <w:r>
        <w:rPr>
          <w:sz w:val="20"/>
          <w:szCs w:val="20"/>
        </w:rPr>
        <w:t>Сроки</w:t>
      </w:r>
      <w:bookmarkStart w:id="0" w:name="_GoBack"/>
      <w:bookmarkEnd w:id="0"/>
      <w:r w:rsidR="00AC1981" w:rsidRPr="00942791">
        <w:rPr>
          <w:sz w:val="20"/>
          <w:szCs w:val="20"/>
        </w:rPr>
        <w:t xml:space="preserve"> </w:t>
      </w:r>
      <w:r w:rsidR="00C12953">
        <w:rPr>
          <w:sz w:val="20"/>
          <w:szCs w:val="20"/>
        </w:rPr>
        <w:t>поставки товара</w:t>
      </w:r>
      <w:r w:rsidR="00AC1981" w:rsidRPr="00942791">
        <w:rPr>
          <w:color w:val="FF0000"/>
          <w:sz w:val="20"/>
          <w:szCs w:val="20"/>
        </w:rPr>
        <w:t xml:space="preserve">: </w:t>
      </w:r>
      <w:r w:rsidR="00D96F09" w:rsidRPr="00942791">
        <w:rPr>
          <w:color w:val="FF0000"/>
          <w:sz w:val="20"/>
          <w:szCs w:val="20"/>
        </w:rPr>
        <w:t>в срок с</w:t>
      </w:r>
      <w:r w:rsidR="006A2DBE">
        <w:rPr>
          <w:color w:val="FF0000"/>
          <w:sz w:val="20"/>
          <w:szCs w:val="20"/>
        </w:rPr>
        <w:t>о дня подписания гражданско-правового договора</w:t>
      </w:r>
      <w:r w:rsidR="006C5AA7">
        <w:rPr>
          <w:color w:val="FF0000"/>
          <w:sz w:val="20"/>
          <w:szCs w:val="20"/>
        </w:rPr>
        <w:t xml:space="preserve"> по 31</w:t>
      </w:r>
      <w:r w:rsidR="00445A03">
        <w:rPr>
          <w:color w:val="FF0000"/>
          <w:sz w:val="20"/>
          <w:szCs w:val="20"/>
        </w:rPr>
        <w:t>.0</w:t>
      </w:r>
      <w:r w:rsidR="006C5AA7">
        <w:rPr>
          <w:color w:val="FF0000"/>
          <w:sz w:val="20"/>
          <w:szCs w:val="20"/>
        </w:rPr>
        <w:t>8</w:t>
      </w:r>
      <w:r w:rsidR="00D96F09" w:rsidRPr="00942791">
        <w:rPr>
          <w:color w:val="FF0000"/>
          <w:sz w:val="20"/>
          <w:szCs w:val="20"/>
        </w:rPr>
        <w:t>.</w:t>
      </w:r>
      <w:r w:rsidR="004F119A">
        <w:rPr>
          <w:color w:val="FF0000"/>
          <w:sz w:val="20"/>
          <w:szCs w:val="20"/>
        </w:rPr>
        <w:t>20</w:t>
      </w:r>
      <w:r w:rsidR="00D96F09" w:rsidRPr="00942791">
        <w:rPr>
          <w:color w:val="FF0000"/>
          <w:sz w:val="20"/>
          <w:szCs w:val="20"/>
        </w:rPr>
        <w:t>17</w:t>
      </w:r>
    </w:p>
    <w:p w:rsidR="009067F8" w:rsidRPr="00942791" w:rsidRDefault="009067F8" w:rsidP="00D56B64">
      <w:pPr>
        <w:numPr>
          <w:ilvl w:val="0"/>
          <w:numId w:val="4"/>
        </w:numPr>
        <w:autoSpaceDE w:val="0"/>
        <w:autoSpaceDN w:val="0"/>
        <w:adjustRightInd w:val="0"/>
        <w:ind w:left="0" w:firstLine="539"/>
        <w:jc w:val="both"/>
        <w:rPr>
          <w:sz w:val="20"/>
          <w:szCs w:val="20"/>
        </w:rPr>
      </w:pPr>
      <w:r w:rsidRPr="00942791">
        <w:rPr>
          <w:sz w:val="20"/>
          <w:szCs w:val="20"/>
        </w:rPr>
        <w:t xml:space="preserve">Источник финансирования: </w:t>
      </w:r>
      <w:r w:rsidR="00413E56" w:rsidRPr="00942791">
        <w:rPr>
          <w:color w:val="FF0000"/>
          <w:sz w:val="20"/>
          <w:szCs w:val="20"/>
        </w:rPr>
        <w:t>за счет</w:t>
      </w:r>
      <w:r w:rsidR="00AC1981" w:rsidRPr="00942791">
        <w:rPr>
          <w:color w:val="FF0000"/>
          <w:sz w:val="20"/>
          <w:szCs w:val="20"/>
        </w:rPr>
        <w:t xml:space="preserve"> </w:t>
      </w:r>
      <w:r w:rsidR="00CD24CD" w:rsidRPr="00942791">
        <w:rPr>
          <w:color w:val="FF0000"/>
          <w:sz w:val="20"/>
          <w:szCs w:val="20"/>
        </w:rPr>
        <w:t>средств</w:t>
      </w:r>
      <w:r w:rsidR="00413E56" w:rsidRPr="00942791">
        <w:rPr>
          <w:color w:val="FF0000"/>
          <w:sz w:val="20"/>
          <w:szCs w:val="20"/>
        </w:rPr>
        <w:t xml:space="preserve"> бюджета</w:t>
      </w:r>
      <w:r w:rsidR="00AC1981" w:rsidRPr="00942791">
        <w:rPr>
          <w:color w:val="FF0000"/>
          <w:sz w:val="20"/>
          <w:szCs w:val="20"/>
        </w:rPr>
        <w:t xml:space="preserve"> города Югорска</w:t>
      </w:r>
      <w:r w:rsidR="004F119A">
        <w:rPr>
          <w:color w:val="FF0000"/>
          <w:sz w:val="20"/>
          <w:szCs w:val="20"/>
        </w:rPr>
        <w:t xml:space="preserve"> на 2017 год</w:t>
      </w:r>
      <w:r w:rsidR="00D56B64">
        <w:rPr>
          <w:color w:val="FF0000"/>
          <w:sz w:val="20"/>
          <w:szCs w:val="20"/>
        </w:rPr>
        <w:t xml:space="preserve"> (в том числе </w:t>
      </w:r>
      <w:r w:rsidR="00917C86">
        <w:rPr>
          <w:color w:val="FF0000"/>
          <w:sz w:val="20"/>
          <w:szCs w:val="20"/>
        </w:rPr>
        <w:t>субсидия на выполнение муниципального задания по оказанию муниципальной услуги «Реализация основных общеобразовательных программ дошкольного образования и осуществления присмотра и ухода»</w:t>
      </w:r>
      <w:r w:rsidR="00FA6E32">
        <w:rPr>
          <w:color w:val="FF0000"/>
          <w:sz w:val="20"/>
          <w:szCs w:val="20"/>
        </w:rPr>
        <w:t>)</w:t>
      </w:r>
      <w:r w:rsidR="00CD24CD" w:rsidRPr="00942791">
        <w:rPr>
          <w:color w:val="FF0000"/>
          <w:sz w:val="20"/>
          <w:szCs w:val="20"/>
        </w:rPr>
        <w:t>.</w:t>
      </w:r>
    </w:p>
    <w:p w:rsidR="00413E56" w:rsidRPr="00942791" w:rsidRDefault="00413E56" w:rsidP="009A639B">
      <w:pPr>
        <w:pStyle w:val="a6"/>
        <w:numPr>
          <w:ilvl w:val="0"/>
          <w:numId w:val="4"/>
        </w:numPr>
        <w:autoSpaceDE w:val="0"/>
        <w:autoSpaceDN w:val="0"/>
        <w:adjustRightInd w:val="0"/>
        <w:jc w:val="both"/>
        <w:rPr>
          <w:sz w:val="20"/>
          <w:szCs w:val="20"/>
        </w:rPr>
      </w:pPr>
      <w:r w:rsidRPr="00942791">
        <w:rPr>
          <w:sz w:val="20"/>
          <w:szCs w:val="20"/>
        </w:rPr>
        <w:t xml:space="preserve">Оплата по Договору производится  в следующем порядке: </w:t>
      </w:r>
    </w:p>
    <w:p w:rsidR="00413E56" w:rsidRPr="00942791" w:rsidRDefault="00413E56" w:rsidP="009A639B">
      <w:pPr>
        <w:pStyle w:val="a6"/>
        <w:numPr>
          <w:ilvl w:val="1"/>
          <w:numId w:val="4"/>
        </w:numPr>
        <w:autoSpaceDE w:val="0"/>
        <w:autoSpaceDN w:val="0"/>
        <w:adjustRightInd w:val="0"/>
        <w:ind w:left="0" w:firstLine="567"/>
        <w:jc w:val="both"/>
        <w:rPr>
          <w:sz w:val="20"/>
          <w:szCs w:val="20"/>
        </w:rPr>
      </w:pPr>
      <w:r w:rsidRPr="00942791">
        <w:rPr>
          <w:sz w:val="20"/>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13E56" w:rsidRPr="00942791" w:rsidRDefault="00413E56" w:rsidP="009A639B">
      <w:pPr>
        <w:pStyle w:val="a6"/>
        <w:numPr>
          <w:ilvl w:val="1"/>
          <w:numId w:val="4"/>
        </w:numPr>
        <w:autoSpaceDE w:val="0"/>
        <w:autoSpaceDN w:val="0"/>
        <w:adjustRightInd w:val="0"/>
        <w:ind w:left="0" w:firstLine="567"/>
        <w:jc w:val="both"/>
        <w:rPr>
          <w:sz w:val="20"/>
          <w:szCs w:val="20"/>
        </w:rPr>
      </w:pPr>
      <w:r w:rsidRPr="00942791">
        <w:rPr>
          <w:sz w:val="20"/>
          <w:szCs w:val="20"/>
        </w:rPr>
        <w:t>Оплата производится в рублях Российской Федерации.</w:t>
      </w:r>
    </w:p>
    <w:p w:rsidR="00413E56" w:rsidRPr="00942791" w:rsidRDefault="00413E56" w:rsidP="009A639B">
      <w:pPr>
        <w:pStyle w:val="a6"/>
        <w:numPr>
          <w:ilvl w:val="1"/>
          <w:numId w:val="4"/>
        </w:numPr>
        <w:autoSpaceDE w:val="0"/>
        <w:autoSpaceDN w:val="0"/>
        <w:adjustRightInd w:val="0"/>
        <w:ind w:left="0" w:firstLine="567"/>
        <w:jc w:val="both"/>
        <w:rPr>
          <w:sz w:val="20"/>
          <w:szCs w:val="20"/>
        </w:rPr>
      </w:pPr>
      <w:r w:rsidRPr="00942791">
        <w:rPr>
          <w:sz w:val="20"/>
          <w:szCs w:val="20"/>
        </w:rPr>
        <w:t>Авансовые платежи по Договору не предусмотрены.</w:t>
      </w:r>
    </w:p>
    <w:p w:rsidR="00FF3CB0" w:rsidRDefault="00FF3CB0" w:rsidP="00FF3CB0">
      <w:pPr>
        <w:pStyle w:val="a6"/>
        <w:numPr>
          <w:ilvl w:val="0"/>
          <w:numId w:val="4"/>
        </w:numPr>
        <w:autoSpaceDE w:val="0"/>
        <w:autoSpaceDN w:val="0"/>
        <w:adjustRightInd w:val="0"/>
        <w:ind w:left="0" w:firstLine="0"/>
        <w:jc w:val="both"/>
        <w:rPr>
          <w:sz w:val="20"/>
          <w:szCs w:val="20"/>
        </w:rPr>
      </w:pPr>
      <w:r w:rsidRPr="00FF3CB0">
        <w:rPr>
          <w:sz w:val="20"/>
          <w:szCs w:val="20"/>
        </w:rPr>
        <w:t>Расчет осуществляется ежемесячно в рублях путем перечисления Заказчиком денежных средств на расчетный счет Поставщика в течение</w:t>
      </w:r>
      <w:r w:rsidR="00397A40">
        <w:rPr>
          <w:sz w:val="20"/>
          <w:szCs w:val="20"/>
        </w:rPr>
        <w:t xml:space="preserve"> 3</w:t>
      </w:r>
      <w:r w:rsidRPr="00FF3CB0">
        <w:rPr>
          <w:sz w:val="20"/>
          <w:szCs w:val="20"/>
        </w:rPr>
        <w:t>0 дней со дня подписания Заказчиком товарной - накладной  на основании представленного Поставщиком счета и (или) счета-фактуры.</w:t>
      </w:r>
    </w:p>
    <w:p w:rsidR="009067F8" w:rsidRPr="00942791" w:rsidRDefault="009A639B" w:rsidP="00FF3CB0">
      <w:pPr>
        <w:pStyle w:val="a6"/>
        <w:numPr>
          <w:ilvl w:val="0"/>
          <w:numId w:val="4"/>
        </w:numPr>
        <w:autoSpaceDE w:val="0"/>
        <w:autoSpaceDN w:val="0"/>
        <w:adjustRightInd w:val="0"/>
        <w:jc w:val="both"/>
        <w:rPr>
          <w:sz w:val="20"/>
          <w:szCs w:val="20"/>
        </w:rPr>
      </w:pPr>
      <w:r>
        <w:rPr>
          <w:sz w:val="20"/>
          <w:szCs w:val="20"/>
        </w:rPr>
        <w:t>Единые т</w:t>
      </w:r>
      <w:r w:rsidR="009067F8" w:rsidRPr="00942791">
        <w:rPr>
          <w:sz w:val="20"/>
          <w:szCs w:val="20"/>
        </w:rPr>
        <w:t>ребования к участникам закупки:</w:t>
      </w:r>
    </w:p>
    <w:p w:rsidR="009067F8" w:rsidRPr="00942791" w:rsidRDefault="009067F8" w:rsidP="009067F8">
      <w:pPr>
        <w:suppressAutoHyphens/>
        <w:ind w:firstLine="567"/>
        <w:jc w:val="both"/>
        <w:rPr>
          <w:sz w:val="20"/>
          <w:szCs w:val="20"/>
        </w:rPr>
      </w:pPr>
      <w:r w:rsidRPr="00942791">
        <w:rPr>
          <w:sz w:val="20"/>
          <w:szCs w:val="20"/>
        </w:rPr>
        <w:t xml:space="preserve">1) соответствие требованиям, </w:t>
      </w:r>
      <w:r w:rsidRPr="00942791">
        <w:rPr>
          <w:bCs/>
          <w:sz w:val="20"/>
          <w:szCs w:val="20"/>
        </w:rPr>
        <w:t>установленным</w:t>
      </w:r>
      <w:r w:rsidRPr="00942791">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942791" w:rsidRDefault="009067F8" w:rsidP="009067F8">
      <w:pPr>
        <w:suppressAutoHyphens/>
        <w:ind w:firstLine="567"/>
        <w:jc w:val="both"/>
        <w:rPr>
          <w:sz w:val="20"/>
          <w:szCs w:val="20"/>
        </w:rPr>
      </w:pPr>
      <w:r w:rsidRPr="00942791">
        <w:rPr>
          <w:sz w:val="20"/>
          <w:szCs w:val="20"/>
        </w:rPr>
        <w:t xml:space="preserve">2) непроведение ликвидации участника </w:t>
      </w:r>
      <w:r w:rsidRPr="00942791">
        <w:rPr>
          <w:bCs/>
          <w:sz w:val="20"/>
          <w:szCs w:val="20"/>
        </w:rPr>
        <w:t>закупки -</w:t>
      </w:r>
      <w:r w:rsidRPr="00942791">
        <w:rPr>
          <w:sz w:val="20"/>
          <w:szCs w:val="20"/>
        </w:rPr>
        <w:t xml:space="preserve"> юридического лица и отсутствие решения арбитражного суда о признании участника </w:t>
      </w:r>
      <w:r w:rsidRPr="00942791">
        <w:rPr>
          <w:bCs/>
          <w:sz w:val="20"/>
          <w:szCs w:val="20"/>
        </w:rPr>
        <w:t>закупки</w:t>
      </w:r>
      <w:r w:rsidRPr="00942791">
        <w:rPr>
          <w:sz w:val="20"/>
          <w:szCs w:val="20"/>
        </w:rPr>
        <w:t xml:space="preserve"> - юридического лица, индивидуального предпринимателя </w:t>
      </w:r>
      <w:r w:rsidRPr="00942791">
        <w:rPr>
          <w:bCs/>
          <w:sz w:val="20"/>
          <w:szCs w:val="20"/>
        </w:rPr>
        <w:t>несостоятельным (</w:t>
      </w:r>
      <w:r w:rsidRPr="00942791">
        <w:rPr>
          <w:sz w:val="20"/>
          <w:szCs w:val="20"/>
        </w:rPr>
        <w:t>банкротом</w:t>
      </w:r>
      <w:r w:rsidRPr="00942791">
        <w:rPr>
          <w:bCs/>
          <w:sz w:val="20"/>
          <w:szCs w:val="20"/>
        </w:rPr>
        <w:t>)</w:t>
      </w:r>
      <w:r w:rsidRPr="00942791">
        <w:rPr>
          <w:sz w:val="20"/>
          <w:szCs w:val="20"/>
        </w:rPr>
        <w:t xml:space="preserve"> и об открытии конкурсного производства;</w:t>
      </w:r>
    </w:p>
    <w:p w:rsidR="009067F8" w:rsidRPr="00942791" w:rsidRDefault="009067F8" w:rsidP="009067F8">
      <w:pPr>
        <w:suppressAutoHyphens/>
        <w:ind w:firstLine="567"/>
        <w:jc w:val="both"/>
        <w:rPr>
          <w:sz w:val="20"/>
          <w:szCs w:val="20"/>
        </w:rPr>
      </w:pPr>
      <w:r w:rsidRPr="00942791">
        <w:rPr>
          <w:sz w:val="20"/>
          <w:szCs w:val="20"/>
        </w:rPr>
        <w:t xml:space="preserve">3) неприостановление деятельности участника </w:t>
      </w:r>
      <w:r w:rsidRPr="00942791">
        <w:rPr>
          <w:bCs/>
          <w:sz w:val="20"/>
          <w:szCs w:val="20"/>
        </w:rPr>
        <w:t>закупки</w:t>
      </w:r>
      <w:r w:rsidRPr="00942791">
        <w:rPr>
          <w:sz w:val="20"/>
          <w:szCs w:val="20"/>
        </w:rPr>
        <w:t xml:space="preserve"> в порядке, </w:t>
      </w:r>
      <w:r w:rsidRPr="00942791">
        <w:rPr>
          <w:bCs/>
          <w:sz w:val="20"/>
          <w:szCs w:val="20"/>
        </w:rPr>
        <w:t>установленном</w:t>
      </w:r>
      <w:r w:rsidRPr="00942791">
        <w:rPr>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942791" w:rsidRDefault="009067F8" w:rsidP="009067F8">
      <w:pPr>
        <w:suppressAutoHyphens/>
        <w:ind w:firstLine="567"/>
        <w:jc w:val="both"/>
        <w:rPr>
          <w:sz w:val="20"/>
          <w:szCs w:val="20"/>
        </w:rPr>
      </w:pPr>
      <w:r w:rsidRPr="00942791">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A639B" w:rsidRPr="009A639B" w:rsidRDefault="009A639B" w:rsidP="009A639B">
      <w:pPr>
        <w:suppressAutoHyphens/>
        <w:spacing w:after="60"/>
        <w:ind w:firstLine="567"/>
        <w:jc w:val="both"/>
        <w:rPr>
          <w:sz w:val="20"/>
          <w:szCs w:val="20"/>
        </w:rPr>
      </w:pPr>
      <w:r w:rsidRPr="009A639B">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w:t>
      </w:r>
      <w:r w:rsidRPr="009A639B">
        <w:rPr>
          <w:sz w:val="20"/>
          <w:szCs w:val="20"/>
        </w:rPr>
        <w:lastRenderedPageBreak/>
        <w:t>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A639B" w:rsidRPr="009A639B" w:rsidRDefault="009A639B" w:rsidP="009A639B">
      <w:pPr>
        <w:suppressAutoHyphens/>
        <w:spacing w:after="60"/>
        <w:ind w:firstLine="567"/>
        <w:jc w:val="both"/>
        <w:rPr>
          <w:sz w:val="20"/>
          <w:szCs w:val="20"/>
        </w:rPr>
      </w:pPr>
      <w:r w:rsidRPr="009A639B">
        <w:rPr>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942791" w:rsidRDefault="009067F8" w:rsidP="009067F8">
      <w:pPr>
        <w:suppressAutoHyphens/>
        <w:spacing w:after="60"/>
        <w:ind w:firstLine="567"/>
        <w:jc w:val="both"/>
        <w:rPr>
          <w:sz w:val="20"/>
          <w:szCs w:val="20"/>
        </w:rPr>
      </w:pPr>
      <w:r w:rsidRPr="00942791">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942791">
        <w:rPr>
          <w:sz w:val="20"/>
          <w:szCs w:val="20"/>
        </w:rPr>
        <w:t>договор</w:t>
      </w:r>
      <w:r w:rsidRPr="00942791">
        <w:rPr>
          <w:sz w:val="20"/>
          <w:szCs w:val="20"/>
        </w:rPr>
        <w:t xml:space="preserve">а заказчик приобретает права на такие результаты, за исключением случаев заключения </w:t>
      </w:r>
      <w:r w:rsidR="008469A6" w:rsidRPr="00942791">
        <w:rPr>
          <w:sz w:val="20"/>
          <w:szCs w:val="20"/>
        </w:rPr>
        <w:t>договор</w:t>
      </w:r>
      <w:r w:rsidRPr="00942791">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942791" w:rsidRDefault="009067F8" w:rsidP="009067F8">
      <w:pPr>
        <w:suppressAutoHyphens/>
        <w:ind w:firstLine="567"/>
        <w:jc w:val="both"/>
        <w:rPr>
          <w:sz w:val="20"/>
          <w:szCs w:val="20"/>
        </w:rPr>
      </w:pPr>
      <w:r w:rsidRPr="00942791">
        <w:rPr>
          <w:sz w:val="20"/>
          <w:szCs w:val="2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942791" w:rsidRDefault="009067F8" w:rsidP="009067F8">
      <w:pPr>
        <w:autoSpaceDE w:val="0"/>
        <w:autoSpaceDN w:val="0"/>
        <w:adjustRightInd w:val="0"/>
        <w:spacing w:line="360" w:lineRule="auto"/>
        <w:ind w:firstLine="540"/>
        <w:jc w:val="both"/>
        <w:rPr>
          <w:sz w:val="20"/>
          <w:szCs w:val="20"/>
        </w:rPr>
      </w:pPr>
      <w:r w:rsidRPr="00942791">
        <w:rPr>
          <w:sz w:val="20"/>
          <w:szCs w:val="20"/>
        </w:rPr>
        <w:t>8) участник закупки не является офшорной компанией.</w:t>
      </w:r>
    </w:p>
    <w:p w:rsidR="009067F8" w:rsidRPr="00942791" w:rsidRDefault="009067F8" w:rsidP="009067F8">
      <w:pPr>
        <w:suppressAutoHyphens/>
        <w:ind w:firstLine="567"/>
        <w:jc w:val="both"/>
        <w:rPr>
          <w:sz w:val="20"/>
          <w:szCs w:val="20"/>
        </w:rPr>
      </w:pPr>
      <w:r w:rsidRPr="00942791">
        <w:rPr>
          <w:sz w:val="20"/>
          <w:szCs w:val="20"/>
        </w:rPr>
        <w:t>Требование об отсутствии сведений об участнике закупки в реестре недобросовестных поставщиков:</w:t>
      </w:r>
    </w:p>
    <w:p w:rsidR="009067F8" w:rsidRPr="00942791" w:rsidRDefault="009067F8" w:rsidP="009067F8">
      <w:pPr>
        <w:suppressAutoHyphens/>
        <w:ind w:firstLine="567"/>
        <w:jc w:val="both"/>
        <w:rPr>
          <w:sz w:val="20"/>
          <w:szCs w:val="20"/>
        </w:rPr>
      </w:pPr>
      <w:r w:rsidRPr="00942791">
        <w:rPr>
          <w:sz w:val="20"/>
          <w:szCs w:val="2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942791" w:rsidRDefault="009A639B" w:rsidP="009A639B">
      <w:pPr>
        <w:numPr>
          <w:ilvl w:val="0"/>
          <w:numId w:val="4"/>
        </w:numPr>
        <w:autoSpaceDE w:val="0"/>
        <w:autoSpaceDN w:val="0"/>
        <w:adjustRightInd w:val="0"/>
        <w:ind w:left="0" w:firstLine="539"/>
        <w:jc w:val="both"/>
        <w:rPr>
          <w:sz w:val="20"/>
          <w:szCs w:val="20"/>
        </w:rPr>
      </w:pPr>
      <w:r w:rsidRPr="009A639B">
        <w:rPr>
          <w:sz w:val="20"/>
          <w:szCs w:val="20"/>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  </w:t>
      </w:r>
      <w:r w:rsidR="00CD24CD" w:rsidRPr="00942791">
        <w:rPr>
          <w:sz w:val="20"/>
          <w:szCs w:val="20"/>
        </w:rPr>
        <w:t xml:space="preserve"> </w:t>
      </w:r>
      <w:r w:rsidR="00E643D9">
        <w:rPr>
          <w:color w:val="FF0000"/>
          <w:sz w:val="20"/>
          <w:szCs w:val="20"/>
        </w:rPr>
        <w:t>не установлены.</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 xml:space="preserve">Документация об аукционе в электронной форме размещена на официальном сайте </w:t>
      </w:r>
      <w:r w:rsidRPr="00942791">
        <w:rPr>
          <w:sz w:val="20"/>
          <w:szCs w:val="20"/>
        </w:rPr>
        <w:noBreakHyphen/>
        <w:t xml:space="preserve"> www.</w:t>
      </w:r>
      <w:r w:rsidRPr="00942791">
        <w:rPr>
          <w:sz w:val="20"/>
          <w:szCs w:val="20"/>
          <w:lang w:val="en-US"/>
        </w:rPr>
        <w:t>zakupki</w:t>
      </w:r>
      <w:r w:rsidRPr="00942791">
        <w:rPr>
          <w:sz w:val="20"/>
          <w:szCs w:val="20"/>
        </w:rPr>
        <w:t>.</w:t>
      </w:r>
      <w:r w:rsidRPr="00942791">
        <w:rPr>
          <w:sz w:val="20"/>
          <w:szCs w:val="20"/>
          <w:lang w:val="en-US"/>
        </w:rPr>
        <w:t>gov</w:t>
      </w:r>
      <w:r w:rsidRPr="00942791">
        <w:rPr>
          <w:sz w:val="20"/>
          <w:szCs w:val="20"/>
        </w:rPr>
        <w:t>.</w:t>
      </w:r>
      <w:r w:rsidRPr="00942791">
        <w:rPr>
          <w:sz w:val="20"/>
          <w:szCs w:val="20"/>
          <w:lang w:val="en-US"/>
        </w:rPr>
        <w:t>ru</w:t>
      </w:r>
      <w:r w:rsidRPr="00942791">
        <w:rPr>
          <w:sz w:val="20"/>
          <w:szCs w:val="20"/>
        </w:rPr>
        <w:t>.</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942791">
        <w:rPr>
          <w:sz w:val="20"/>
          <w:szCs w:val="20"/>
        </w:rPr>
        <w:t>извещения о его проведении до 10 часов 00</w:t>
      </w:r>
      <w:r w:rsidRPr="00942791">
        <w:rPr>
          <w:sz w:val="20"/>
          <w:szCs w:val="20"/>
        </w:rPr>
        <w:t xml:space="preserve"> минут «__» _____________ 201</w:t>
      </w:r>
      <w:r w:rsidR="008A4EDC">
        <w:rPr>
          <w:sz w:val="20"/>
          <w:szCs w:val="20"/>
        </w:rPr>
        <w:t>7</w:t>
      </w:r>
      <w:r w:rsidRPr="00942791">
        <w:rPr>
          <w:sz w:val="20"/>
          <w:szCs w:val="20"/>
        </w:rPr>
        <w:t xml:space="preserve"> года.</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Дата окончания срока рассмотрения заявок на участие в аукционе в электронной форме: «__» _________ 201</w:t>
      </w:r>
      <w:r w:rsidR="008A4EDC">
        <w:rPr>
          <w:sz w:val="20"/>
          <w:szCs w:val="20"/>
        </w:rPr>
        <w:t>7</w:t>
      </w:r>
      <w:r w:rsidRPr="00942791">
        <w:rPr>
          <w:sz w:val="20"/>
          <w:szCs w:val="20"/>
        </w:rPr>
        <w:t xml:space="preserve"> года.</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Дата проведения аукциона в электронной форме: «__» _______ 201</w:t>
      </w:r>
      <w:r w:rsidR="008A4EDC">
        <w:rPr>
          <w:sz w:val="20"/>
          <w:szCs w:val="20"/>
        </w:rPr>
        <w:t>7</w:t>
      </w:r>
      <w:r w:rsidRPr="00942791">
        <w:rPr>
          <w:sz w:val="20"/>
          <w:szCs w:val="20"/>
        </w:rPr>
        <w:t xml:space="preserve"> года.</w:t>
      </w:r>
    </w:p>
    <w:p w:rsidR="006311BD"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942791">
        <w:rPr>
          <w:sz w:val="20"/>
          <w:szCs w:val="20"/>
        </w:rPr>
        <w:t xml:space="preserve">головно-исполнительной системы: </w:t>
      </w:r>
      <w:r w:rsidRPr="00942791">
        <w:rPr>
          <w:i/>
          <w:color w:val="000000" w:themeColor="text1"/>
          <w:sz w:val="20"/>
          <w:szCs w:val="20"/>
        </w:rPr>
        <w:t>не предоставляются</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 xml:space="preserve">Преимущества, предоставляемые осуществляющим производство товаров, выполнение работ, оказание услуг организациям </w:t>
      </w:r>
      <w:r w:rsidR="00AA4704">
        <w:rPr>
          <w:sz w:val="20"/>
          <w:szCs w:val="20"/>
        </w:rPr>
        <w:t>инвалидов:</w:t>
      </w:r>
      <w:r w:rsidR="00397A40">
        <w:rPr>
          <w:sz w:val="20"/>
          <w:szCs w:val="20"/>
        </w:rPr>
        <w:t xml:space="preserve"> </w:t>
      </w:r>
      <w:r w:rsidRPr="00942791">
        <w:rPr>
          <w:i/>
          <w:color w:val="000000" w:themeColor="text1"/>
          <w:sz w:val="20"/>
          <w:szCs w:val="20"/>
        </w:rPr>
        <w:t xml:space="preserve">предоставляются. </w:t>
      </w:r>
    </w:p>
    <w:p w:rsidR="00723807"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 xml:space="preserve">Размер обеспечения заявки на участие в закупке: </w:t>
      </w:r>
      <w:r w:rsidR="006311BD" w:rsidRPr="00942791">
        <w:rPr>
          <w:color w:val="FF0000"/>
          <w:sz w:val="20"/>
          <w:szCs w:val="20"/>
        </w:rPr>
        <w:t>1% от начальной (максимальной</w:t>
      </w:r>
      <w:r w:rsidR="009A23FD" w:rsidRPr="00942791">
        <w:rPr>
          <w:color w:val="FF0000"/>
          <w:sz w:val="20"/>
          <w:szCs w:val="20"/>
        </w:rPr>
        <w:t>)</w:t>
      </w:r>
      <w:r w:rsidR="006311BD" w:rsidRPr="00942791">
        <w:rPr>
          <w:color w:val="FF0000"/>
          <w:sz w:val="20"/>
          <w:szCs w:val="20"/>
        </w:rPr>
        <w:t xml:space="preserve"> це</w:t>
      </w:r>
      <w:r w:rsidR="009A23FD" w:rsidRPr="00942791">
        <w:rPr>
          <w:color w:val="FF0000"/>
          <w:sz w:val="20"/>
          <w:szCs w:val="20"/>
        </w:rPr>
        <w:t xml:space="preserve">ны </w:t>
      </w:r>
      <w:r w:rsidR="008469A6" w:rsidRPr="00942791">
        <w:rPr>
          <w:color w:val="FF0000"/>
          <w:sz w:val="20"/>
          <w:szCs w:val="20"/>
        </w:rPr>
        <w:t>договор</w:t>
      </w:r>
      <w:r w:rsidR="003732D1" w:rsidRPr="00942791">
        <w:rPr>
          <w:color w:val="FF0000"/>
          <w:sz w:val="20"/>
          <w:szCs w:val="20"/>
        </w:rPr>
        <w:t xml:space="preserve">а, что составляет </w:t>
      </w:r>
      <w:r w:rsidR="00917C86">
        <w:rPr>
          <w:color w:val="FF0000"/>
          <w:sz w:val="20"/>
          <w:szCs w:val="20"/>
        </w:rPr>
        <w:t>1 240</w:t>
      </w:r>
      <w:r w:rsidR="006311BD" w:rsidRPr="00942791">
        <w:rPr>
          <w:color w:val="FF0000"/>
          <w:sz w:val="20"/>
          <w:szCs w:val="20"/>
        </w:rPr>
        <w:t xml:space="preserve"> (</w:t>
      </w:r>
      <w:r w:rsidR="00917C86">
        <w:rPr>
          <w:color w:val="FF0000"/>
          <w:sz w:val="20"/>
          <w:szCs w:val="20"/>
        </w:rPr>
        <w:t>одна тысяча двести сорок</w:t>
      </w:r>
      <w:r w:rsidR="009A23FD" w:rsidRPr="00942791">
        <w:rPr>
          <w:color w:val="FF0000"/>
          <w:sz w:val="20"/>
          <w:szCs w:val="20"/>
        </w:rPr>
        <w:t>) рубл</w:t>
      </w:r>
      <w:r w:rsidR="00917C86">
        <w:rPr>
          <w:color w:val="FF0000"/>
          <w:sz w:val="20"/>
          <w:szCs w:val="20"/>
        </w:rPr>
        <w:t>ей 20</w:t>
      </w:r>
      <w:r w:rsidR="003732D1" w:rsidRPr="00942791">
        <w:rPr>
          <w:color w:val="FF0000"/>
          <w:sz w:val="20"/>
          <w:szCs w:val="20"/>
        </w:rPr>
        <w:t xml:space="preserve"> </w:t>
      </w:r>
      <w:r w:rsidR="006311BD" w:rsidRPr="00942791">
        <w:rPr>
          <w:color w:val="FF0000"/>
          <w:sz w:val="20"/>
          <w:szCs w:val="20"/>
        </w:rPr>
        <w:t>копе</w:t>
      </w:r>
      <w:r w:rsidR="008A4EDC">
        <w:rPr>
          <w:color w:val="FF0000"/>
          <w:sz w:val="20"/>
          <w:szCs w:val="20"/>
        </w:rPr>
        <w:t>ек</w:t>
      </w:r>
      <w:r w:rsidRPr="00942791">
        <w:rPr>
          <w:sz w:val="20"/>
          <w:szCs w:val="20"/>
        </w:rPr>
        <w:t xml:space="preserve">. </w:t>
      </w:r>
      <w:r w:rsidR="00723807" w:rsidRPr="00942791">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942791" w:rsidRDefault="008469A6" w:rsidP="009A639B">
      <w:pPr>
        <w:pStyle w:val="3"/>
        <w:keepNext w:val="0"/>
        <w:numPr>
          <w:ilvl w:val="0"/>
          <w:numId w:val="4"/>
        </w:numPr>
        <w:spacing w:before="0" w:after="0"/>
        <w:ind w:left="0"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Договор</w:t>
      </w:r>
      <w:r w:rsidR="009067F8" w:rsidRPr="00942791">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942791">
        <w:rPr>
          <w:rFonts w:ascii="Times New Roman" w:hAnsi="Times New Roman" w:cs="Times New Roman"/>
          <w:b w:val="0"/>
          <w:bCs w:val="0"/>
          <w:sz w:val="20"/>
          <w:szCs w:val="20"/>
        </w:rPr>
        <w:t>договор</w:t>
      </w:r>
      <w:r w:rsidR="009169D5" w:rsidRPr="00942791">
        <w:rPr>
          <w:rFonts w:ascii="Times New Roman" w:hAnsi="Times New Roman" w:cs="Times New Roman"/>
          <w:b w:val="0"/>
          <w:bCs w:val="0"/>
          <w:sz w:val="20"/>
          <w:szCs w:val="20"/>
        </w:rPr>
        <w:t>,</w:t>
      </w:r>
      <w:r w:rsidR="009067F8" w:rsidRPr="00942791">
        <w:rPr>
          <w:rFonts w:ascii="Times New Roman" w:hAnsi="Times New Roman" w:cs="Times New Roman"/>
          <w:b w:val="0"/>
          <w:bCs w:val="0"/>
          <w:sz w:val="20"/>
          <w:szCs w:val="20"/>
        </w:rPr>
        <w:t xml:space="preserve"> обеспечения исполнения </w:t>
      </w:r>
      <w:r w:rsidRPr="00942791">
        <w:rPr>
          <w:rFonts w:ascii="Times New Roman" w:hAnsi="Times New Roman" w:cs="Times New Roman"/>
          <w:b w:val="0"/>
          <w:bCs w:val="0"/>
          <w:sz w:val="20"/>
          <w:szCs w:val="20"/>
        </w:rPr>
        <w:t>договор</w:t>
      </w:r>
      <w:r w:rsidR="009067F8" w:rsidRPr="00942791">
        <w:rPr>
          <w:rFonts w:ascii="Times New Roman" w:hAnsi="Times New Roman" w:cs="Times New Roman"/>
          <w:b w:val="0"/>
          <w:bCs w:val="0"/>
          <w:sz w:val="20"/>
          <w:szCs w:val="20"/>
        </w:rPr>
        <w:t>а.</w:t>
      </w:r>
    </w:p>
    <w:p w:rsidR="009169D5" w:rsidRPr="00942791" w:rsidRDefault="009067F8" w:rsidP="00336497">
      <w:pPr>
        <w:pStyle w:val="3"/>
        <w:keepNext w:val="0"/>
        <w:spacing w:before="0" w:after="0"/>
        <w:ind w:firstLine="567"/>
        <w:jc w:val="both"/>
        <w:rPr>
          <w:rFonts w:ascii="Times New Roman" w:hAnsi="Times New Roman" w:cs="Times New Roman"/>
          <w:b w:val="0"/>
          <w:bCs w:val="0"/>
          <w:sz w:val="20"/>
          <w:szCs w:val="20"/>
        </w:rPr>
      </w:pPr>
      <w:bookmarkStart w:id="1" w:name="_Ref166350695"/>
      <w:r w:rsidRPr="00942791">
        <w:rPr>
          <w:rFonts w:ascii="Times New Roman" w:hAnsi="Times New Roman" w:cs="Times New Roman"/>
          <w:b w:val="0"/>
          <w:bCs w:val="0"/>
          <w:sz w:val="20"/>
          <w:szCs w:val="20"/>
        </w:rPr>
        <w:t xml:space="preserve">Исполнение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 может обеспечиваться банковской гарантией, выданной банком, соответствующей требованиям статьи 45 Закона о контрактной сис</w:t>
      </w:r>
      <w:r w:rsidR="009169D5" w:rsidRPr="00942791">
        <w:rPr>
          <w:rFonts w:ascii="Times New Roman" w:hAnsi="Times New Roman" w:cs="Times New Roman"/>
          <w:b w:val="0"/>
          <w:bCs w:val="0"/>
          <w:sz w:val="20"/>
          <w:szCs w:val="20"/>
        </w:rPr>
        <w:t>теме, или денежными средствами.</w:t>
      </w:r>
    </w:p>
    <w:p w:rsidR="009067F8" w:rsidRPr="00942791" w:rsidRDefault="009067F8" w:rsidP="00336497">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Способ обеспечения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определяется участником закупки, с которым заключается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самостоятельно.</w:t>
      </w:r>
    </w:p>
    <w:p w:rsidR="009067F8" w:rsidRPr="00942791" w:rsidRDefault="009067F8" w:rsidP="00336497">
      <w:pPr>
        <w:suppressAutoHyphens/>
        <w:autoSpaceDE w:val="0"/>
        <w:autoSpaceDN w:val="0"/>
        <w:adjustRightInd w:val="0"/>
        <w:ind w:firstLine="567"/>
        <w:jc w:val="both"/>
        <w:outlineLvl w:val="0"/>
        <w:rPr>
          <w:sz w:val="20"/>
          <w:szCs w:val="20"/>
        </w:rPr>
      </w:pPr>
      <w:r w:rsidRPr="00942791">
        <w:rPr>
          <w:sz w:val="20"/>
          <w:szCs w:val="20"/>
        </w:rPr>
        <w:t xml:space="preserve">Срок действия банковской гарантии должен превышать срок действия </w:t>
      </w:r>
      <w:r w:rsidR="008469A6" w:rsidRPr="00942791">
        <w:rPr>
          <w:sz w:val="20"/>
          <w:szCs w:val="20"/>
        </w:rPr>
        <w:t>договор</w:t>
      </w:r>
      <w:r w:rsidRPr="00942791">
        <w:rPr>
          <w:sz w:val="20"/>
          <w:szCs w:val="20"/>
        </w:rPr>
        <w:t>а не менее чем на один месяц.</w:t>
      </w:r>
    </w:p>
    <w:p w:rsidR="009067F8" w:rsidRPr="00942791" w:rsidRDefault="009067F8" w:rsidP="009067F8">
      <w:pPr>
        <w:suppressAutoHyphens/>
        <w:autoSpaceDE w:val="0"/>
        <w:autoSpaceDN w:val="0"/>
        <w:adjustRightInd w:val="0"/>
        <w:ind w:firstLine="567"/>
        <w:jc w:val="both"/>
        <w:outlineLvl w:val="0"/>
        <w:rPr>
          <w:color w:val="FF0000"/>
          <w:sz w:val="20"/>
          <w:szCs w:val="20"/>
        </w:rPr>
      </w:pPr>
      <w:r w:rsidRPr="00942791">
        <w:rPr>
          <w:sz w:val="20"/>
          <w:szCs w:val="20"/>
        </w:rPr>
        <w:t xml:space="preserve">Размер обеспечения исполнения </w:t>
      </w:r>
      <w:r w:rsidR="008469A6" w:rsidRPr="00942791">
        <w:rPr>
          <w:sz w:val="20"/>
          <w:szCs w:val="20"/>
        </w:rPr>
        <w:t>договор</w:t>
      </w:r>
      <w:r w:rsidRPr="00942791">
        <w:rPr>
          <w:sz w:val="20"/>
          <w:szCs w:val="20"/>
        </w:rPr>
        <w:t xml:space="preserve">а составляет </w:t>
      </w:r>
      <w:r w:rsidR="006311BD" w:rsidRPr="00942791">
        <w:rPr>
          <w:color w:val="FF0000"/>
          <w:sz w:val="20"/>
          <w:szCs w:val="20"/>
        </w:rPr>
        <w:t>5 % от начальной (максимальной)</w:t>
      </w:r>
      <w:r w:rsidR="00AA0316" w:rsidRPr="00942791">
        <w:rPr>
          <w:color w:val="FF0000"/>
          <w:sz w:val="20"/>
          <w:szCs w:val="20"/>
        </w:rPr>
        <w:t xml:space="preserve"> цены </w:t>
      </w:r>
      <w:r w:rsidR="008469A6" w:rsidRPr="00942791">
        <w:rPr>
          <w:color w:val="FF0000"/>
          <w:sz w:val="20"/>
          <w:szCs w:val="20"/>
        </w:rPr>
        <w:t>договор</w:t>
      </w:r>
      <w:r w:rsidR="00AA0316" w:rsidRPr="00942791">
        <w:rPr>
          <w:color w:val="FF0000"/>
          <w:sz w:val="20"/>
          <w:szCs w:val="20"/>
        </w:rPr>
        <w:t xml:space="preserve">а, что составляет </w:t>
      </w:r>
      <w:r w:rsidR="00917C86">
        <w:rPr>
          <w:color w:val="FF0000"/>
          <w:sz w:val="20"/>
          <w:szCs w:val="20"/>
        </w:rPr>
        <w:t>6 201</w:t>
      </w:r>
      <w:r w:rsidR="00AA0316" w:rsidRPr="00942791">
        <w:rPr>
          <w:color w:val="FF0000"/>
          <w:sz w:val="20"/>
          <w:szCs w:val="20"/>
        </w:rPr>
        <w:t xml:space="preserve"> (</w:t>
      </w:r>
      <w:r w:rsidR="00917C86">
        <w:rPr>
          <w:color w:val="FF0000"/>
          <w:sz w:val="20"/>
          <w:szCs w:val="20"/>
        </w:rPr>
        <w:t>шесть тысяч двести один</w:t>
      </w:r>
      <w:r w:rsidR="009E1050">
        <w:rPr>
          <w:color w:val="FF0000"/>
          <w:sz w:val="20"/>
          <w:szCs w:val="20"/>
        </w:rPr>
        <w:t>) рубл</w:t>
      </w:r>
      <w:r w:rsidR="005F6C0D">
        <w:rPr>
          <w:color w:val="FF0000"/>
          <w:sz w:val="20"/>
          <w:szCs w:val="20"/>
        </w:rPr>
        <w:t>ь</w:t>
      </w:r>
      <w:r w:rsidRPr="00942791">
        <w:rPr>
          <w:color w:val="FF0000"/>
          <w:sz w:val="20"/>
          <w:szCs w:val="20"/>
        </w:rPr>
        <w:t xml:space="preserve"> </w:t>
      </w:r>
      <w:r w:rsidR="005F6C0D">
        <w:rPr>
          <w:color w:val="FF0000"/>
          <w:sz w:val="20"/>
          <w:szCs w:val="20"/>
        </w:rPr>
        <w:t>00</w:t>
      </w:r>
      <w:r w:rsidR="00E643D9">
        <w:rPr>
          <w:color w:val="FF0000"/>
          <w:sz w:val="20"/>
          <w:szCs w:val="20"/>
        </w:rPr>
        <w:t xml:space="preserve"> копеек</w:t>
      </w:r>
      <w:r w:rsidRPr="00942791">
        <w:rPr>
          <w:color w:val="FF0000"/>
          <w:sz w:val="20"/>
          <w:szCs w:val="20"/>
        </w:rPr>
        <w:t>.</w:t>
      </w:r>
    </w:p>
    <w:p w:rsidR="009067F8" w:rsidRPr="00942791" w:rsidRDefault="009067F8" w:rsidP="009067F8">
      <w:pPr>
        <w:ind w:firstLine="540"/>
        <w:jc w:val="both"/>
        <w:rPr>
          <w:sz w:val="20"/>
          <w:szCs w:val="20"/>
        </w:rPr>
      </w:pPr>
      <w:r w:rsidRPr="00942791">
        <w:rPr>
          <w:sz w:val="20"/>
          <w:szCs w:val="20"/>
        </w:rPr>
        <w:t xml:space="preserve">В случае возникновения обстоятельств, препятствующих заключению </w:t>
      </w:r>
      <w:r w:rsidR="008469A6" w:rsidRPr="00942791">
        <w:rPr>
          <w:sz w:val="20"/>
          <w:szCs w:val="20"/>
        </w:rPr>
        <w:t>договор</w:t>
      </w:r>
      <w:r w:rsidRPr="00942791">
        <w:rPr>
          <w:sz w:val="20"/>
          <w:szCs w:val="2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942791"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Обеспечение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w:t>
      </w:r>
    </w:p>
    <w:bookmarkEnd w:id="1"/>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lastRenderedPageBreak/>
        <w:t xml:space="preserve">В случае, если участником закупки, с которым заключается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 к такому участнику закупки не применяются.</w:t>
      </w:r>
    </w:p>
    <w:p w:rsidR="009067F8" w:rsidRPr="00942791" w:rsidRDefault="009067F8" w:rsidP="00CB6FF0">
      <w:pPr>
        <w:pStyle w:val="3"/>
        <w:keepNext w:val="0"/>
        <w:tabs>
          <w:tab w:val="num" w:pos="0"/>
        </w:tabs>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В ходе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новое обеспечение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уменьшенное на размер выполненных обязательств по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у, при этом может быть изменен способ обеспечения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w:t>
      </w:r>
    </w:p>
    <w:p w:rsidR="009067F8" w:rsidRPr="00942791" w:rsidRDefault="009067F8" w:rsidP="00CB6FF0">
      <w:pPr>
        <w:pStyle w:val="3"/>
        <w:keepNext w:val="0"/>
        <w:tabs>
          <w:tab w:val="num" w:pos="0"/>
        </w:tabs>
        <w:spacing w:before="0" w:after="0"/>
        <w:ind w:firstLine="567"/>
        <w:jc w:val="both"/>
        <w:rPr>
          <w:rFonts w:ascii="Times New Roman" w:hAnsi="Times New Roman" w:cs="Times New Roman"/>
          <w:b w:val="0"/>
          <w:bCs w:val="0"/>
          <w:sz w:val="20"/>
          <w:szCs w:val="20"/>
        </w:rPr>
      </w:pPr>
      <w:bookmarkStart w:id="2" w:name="_Ref166350767"/>
      <w:bookmarkStart w:id="3" w:name="OLE_LINK21"/>
      <w:r w:rsidRPr="00942791">
        <w:rPr>
          <w:rFonts w:ascii="Times New Roman" w:hAnsi="Times New Roman" w:cs="Times New Roman"/>
          <w:b w:val="0"/>
          <w:bCs w:val="0"/>
          <w:sz w:val="20"/>
          <w:szCs w:val="20"/>
        </w:rPr>
        <w:t xml:space="preserve">Требования к обеспечению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 предоставляемому в виде банковской гарантии, установлены в статье 45 Закона о контрактной системе, а именно:</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1. Банковская гарантия должна быть безотзывной;</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2.  Банковская гарантия должна содержать: </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6) срок действия банковской гарантии;</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3. </w:t>
      </w:r>
      <w:r w:rsidR="009A639B" w:rsidRPr="009A639B">
        <w:rPr>
          <w:rFonts w:ascii="Times New Roman" w:hAnsi="Times New Roman" w:cs="Times New Roman"/>
          <w:b w:val="0"/>
          <w:bCs w:val="0"/>
          <w:sz w:val="20"/>
          <w:szCs w:val="2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Требования к обеспечению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 предоставляемому в виде денежных средств:</w:t>
      </w:r>
    </w:p>
    <w:p w:rsidR="00AA0316" w:rsidRPr="00942791" w:rsidRDefault="009067F8" w:rsidP="009067F8">
      <w:pPr>
        <w:pStyle w:val="4"/>
        <w:keepNext w:val="0"/>
        <w:numPr>
          <w:ilvl w:val="0"/>
          <w:numId w:val="2"/>
        </w:numPr>
        <w:spacing w:before="0" w:after="0"/>
        <w:ind w:left="0" w:firstLine="567"/>
        <w:jc w:val="both"/>
        <w:rPr>
          <w:b w:val="0"/>
          <w:sz w:val="20"/>
          <w:szCs w:val="20"/>
        </w:rPr>
      </w:pPr>
      <w:r w:rsidRPr="00942791">
        <w:rPr>
          <w:b w:val="0"/>
          <w:sz w:val="20"/>
          <w:szCs w:val="20"/>
        </w:rPr>
        <w:t xml:space="preserve">денежные средства, вносимые в обеспечение исполнения </w:t>
      </w:r>
      <w:r w:rsidR="008469A6" w:rsidRPr="00942791">
        <w:rPr>
          <w:b w:val="0"/>
          <w:sz w:val="20"/>
          <w:szCs w:val="20"/>
        </w:rPr>
        <w:t>договор</w:t>
      </w:r>
      <w:r w:rsidRPr="00942791">
        <w:rPr>
          <w:b w:val="0"/>
          <w:sz w:val="20"/>
          <w:szCs w:val="20"/>
        </w:rPr>
        <w:t xml:space="preserve">а, должны быть перечислены по следующим реквизитам: </w:t>
      </w:r>
    </w:p>
    <w:p w:rsidR="00AA0316" w:rsidRPr="00942791" w:rsidRDefault="00AA0316" w:rsidP="00413E56">
      <w:pPr>
        <w:pStyle w:val="4"/>
        <w:keepNext w:val="0"/>
        <w:spacing w:before="0" w:after="0"/>
        <w:ind w:left="567"/>
        <w:jc w:val="both"/>
        <w:rPr>
          <w:b w:val="0"/>
          <w:sz w:val="20"/>
          <w:szCs w:val="20"/>
        </w:rPr>
      </w:pPr>
      <w:r w:rsidRPr="00942791">
        <w:rPr>
          <w:b w:val="0"/>
          <w:sz w:val="20"/>
          <w:szCs w:val="20"/>
        </w:rPr>
        <w:t>Депфин Югорска (МБОУ «Гимназия», л.с. 300.14.103.0)</w:t>
      </w:r>
    </w:p>
    <w:p w:rsidR="00AA0316" w:rsidRPr="00942791" w:rsidRDefault="00AA0316" w:rsidP="00413E56">
      <w:pPr>
        <w:pStyle w:val="4"/>
        <w:keepNext w:val="0"/>
        <w:spacing w:before="0" w:after="0"/>
        <w:ind w:left="567"/>
        <w:jc w:val="both"/>
        <w:rPr>
          <w:b w:val="0"/>
          <w:sz w:val="20"/>
          <w:szCs w:val="20"/>
        </w:rPr>
      </w:pPr>
      <w:r w:rsidRPr="00942791">
        <w:rPr>
          <w:b w:val="0"/>
          <w:sz w:val="20"/>
          <w:szCs w:val="20"/>
        </w:rPr>
        <w:t>Рас</w:t>
      </w:r>
      <w:r w:rsidR="008A4EDC">
        <w:rPr>
          <w:b w:val="0"/>
          <w:sz w:val="20"/>
          <w:szCs w:val="20"/>
        </w:rPr>
        <w:t>четный счет 40701810100063000008</w:t>
      </w:r>
    </w:p>
    <w:p w:rsidR="00AA0316" w:rsidRPr="00942791" w:rsidRDefault="00AA0316" w:rsidP="00413E56">
      <w:pPr>
        <w:pStyle w:val="4"/>
        <w:keepNext w:val="0"/>
        <w:spacing w:before="0" w:after="0"/>
        <w:ind w:left="567"/>
        <w:jc w:val="both"/>
        <w:rPr>
          <w:b w:val="0"/>
          <w:sz w:val="20"/>
          <w:szCs w:val="20"/>
        </w:rPr>
      </w:pPr>
      <w:r w:rsidRPr="00942791">
        <w:rPr>
          <w:b w:val="0"/>
          <w:sz w:val="20"/>
          <w:szCs w:val="20"/>
        </w:rPr>
        <w:t>Корреспонди</w:t>
      </w:r>
      <w:r w:rsidR="00313E7F" w:rsidRPr="00942791">
        <w:rPr>
          <w:b w:val="0"/>
          <w:sz w:val="20"/>
          <w:szCs w:val="20"/>
        </w:rPr>
        <w:t>рующий счет 30101810465777100812</w:t>
      </w:r>
    </w:p>
    <w:p w:rsidR="00AA0316" w:rsidRPr="00942791" w:rsidRDefault="00AA0316" w:rsidP="00413E56">
      <w:pPr>
        <w:pStyle w:val="4"/>
        <w:keepNext w:val="0"/>
        <w:spacing w:before="0" w:after="0"/>
        <w:ind w:left="567"/>
        <w:jc w:val="both"/>
        <w:rPr>
          <w:b w:val="0"/>
          <w:sz w:val="20"/>
          <w:szCs w:val="20"/>
        </w:rPr>
      </w:pPr>
      <w:r w:rsidRPr="00942791">
        <w:rPr>
          <w:b w:val="0"/>
          <w:sz w:val="20"/>
          <w:szCs w:val="20"/>
        </w:rPr>
        <w:t>БИК 047162</w:t>
      </w:r>
      <w:r w:rsidR="00313E7F" w:rsidRPr="00942791">
        <w:rPr>
          <w:b w:val="0"/>
          <w:sz w:val="20"/>
          <w:szCs w:val="20"/>
        </w:rPr>
        <w:t>812</w:t>
      </w:r>
    </w:p>
    <w:p w:rsidR="00313E7F" w:rsidRPr="00942791" w:rsidRDefault="00313E7F" w:rsidP="00413E56">
      <w:pPr>
        <w:ind w:left="567"/>
        <w:rPr>
          <w:sz w:val="20"/>
          <w:szCs w:val="20"/>
        </w:rPr>
      </w:pPr>
      <w:r w:rsidRPr="00942791">
        <w:rPr>
          <w:sz w:val="20"/>
          <w:szCs w:val="20"/>
        </w:rPr>
        <w:t>Банк: Филиал Западно-Сибирский ПАО Банк</w:t>
      </w:r>
      <w:r w:rsidR="00413E56" w:rsidRPr="00942791">
        <w:rPr>
          <w:sz w:val="20"/>
          <w:szCs w:val="20"/>
        </w:rPr>
        <w:t>а</w:t>
      </w:r>
      <w:r w:rsidRPr="00942791">
        <w:rPr>
          <w:sz w:val="20"/>
          <w:szCs w:val="20"/>
        </w:rPr>
        <w:t xml:space="preserve"> «ФК Открытие»</w:t>
      </w:r>
    </w:p>
    <w:p w:rsidR="00AA0316" w:rsidRPr="00942791" w:rsidRDefault="00AA0316" w:rsidP="00413E56">
      <w:pPr>
        <w:pStyle w:val="4"/>
        <w:keepNext w:val="0"/>
        <w:spacing w:before="0" w:after="0"/>
        <w:ind w:left="567"/>
        <w:jc w:val="both"/>
        <w:rPr>
          <w:b w:val="0"/>
          <w:sz w:val="20"/>
          <w:szCs w:val="20"/>
        </w:rPr>
      </w:pPr>
      <w:r w:rsidRPr="00942791">
        <w:rPr>
          <w:b w:val="0"/>
          <w:sz w:val="20"/>
          <w:szCs w:val="20"/>
        </w:rPr>
        <w:t>ИНН/КПП 8622001011/862201001</w:t>
      </w:r>
    </w:p>
    <w:p w:rsidR="009067F8" w:rsidRPr="00942791" w:rsidRDefault="00AA0316" w:rsidP="00413E56">
      <w:pPr>
        <w:pStyle w:val="4"/>
        <w:keepNext w:val="0"/>
        <w:spacing w:before="0" w:after="0"/>
        <w:ind w:firstLine="567"/>
        <w:jc w:val="both"/>
        <w:rPr>
          <w:b w:val="0"/>
          <w:color w:val="FF0000"/>
          <w:sz w:val="20"/>
          <w:szCs w:val="20"/>
        </w:rPr>
      </w:pPr>
      <w:r w:rsidRPr="00942791">
        <w:rPr>
          <w:b w:val="0"/>
          <w:sz w:val="20"/>
          <w:szCs w:val="20"/>
        </w:rPr>
        <w:t xml:space="preserve">Назначение платежа: «Обеспечение исполнения гражданско-правового договора по аукциону в электронной форме </w:t>
      </w:r>
      <w:r w:rsidR="00313E7F" w:rsidRPr="00942791">
        <w:rPr>
          <w:b w:val="0"/>
          <w:sz w:val="20"/>
          <w:szCs w:val="20"/>
        </w:rPr>
        <w:t xml:space="preserve">№ ______________ </w:t>
      </w:r>
      <w:r w:rsidRPr="00942791">
        <w:rPr>
          <w:b w:val="0"/>
          <w:sz w:val="20"/>
          <w:szCs w:val="20"/>
        </w:rPr>
        <w:t>на</w:t>
      </w:r>
      <w:r w:rsidR="00313E7F" w:rsidRPr="00942791">
        <w:rPr>
          <w:b w:val="0"/>
          <w:sz w:val="20"/>
          <w:szCs w:val="20"/>
        </w:rPr>
        <w:t xml:space="preserve"> </w:t>
      </w:r>
      <w:r w:rsidR="00E643D9">
        <w:rPr>
          <w:b w:val="0"/>
          <w:color w:val="FF0000"/>
          <w:sz w:val="20"/>
          <w:szCs w:val="20"/>
        </w:rPr>
        <w:t xml:space="preserve">поставку </w:t>
      </w:r>
      <w:r w:rsidR="005F6C0D">
        <w:rPr>
          <w:b w:val="0"/>
          <w:color w:val="FF0000"/>
          <w:sz w:val="20"/>
          <w:szCs w:val="20"/>
        </w:rPr>
        <w:t>игр и игрушек</w:t>
      </w:r>
      <w:r w:rsidR="00CB6FF0" w:rsidRPr="00942791">
        <w:rPr>
          <w:b w:val="0"/>
          <w:color w:val="FF0000"/>
          <w:sz w:val="20"/>
          <w:szCs w:val="20"/>
        </w:rPr>
        <w:t>»;</w:t>
      </w:r>
    </w:p>
    <w:bookmarkEnd w:id="2"/>
    <w:p w:rsidR="009067F8" w:rsidRPr="00942791" w:rsidRDefault="009067F8" w:rsidP="009067F8">
      <w:pPr>
        <w:pStyle w:val="4"/>
        <w:keepNext w:val="0"/>
        <w:numPr>
          <w:ilvl w:val="0"/>
          <w:numId w:val="2"/>
        </w:numPr>
        <w:spacing w:before="0" w:after="0"/>
        <w:ind w:left="0" w:firstLine="567"/>
        <w:jc w:val="both"/>
        <w:rPr>
          <w:b w:val="0"/>
          <w:sz w:val="20"/>
          <w:szCs w:val="20"/>
        </w:rPr>
      </w:pPr>
      <w:r w:rsidRPr="00942791">
        <w:rPr>
          <w:b w:val="0"/>
          <w:sz w:val="20"/>
          <w:szCs w:val="20"/>
        </w:rPr>
        <w:t xml:space="preserve"> факт внесения денежных средств в обеспечение исполнения </w:t>
      </w:r>
      <w:r w:rsidR="008469A6" w:rsidRPr="00942791">
        <w:rPr>
          <w:b w:val="0"/>
          <w:sz w:val="20"/>
          <w:szCs w:val="20"/>
        </w:rPr>
        <w:t>договор</w:t>
      </w:r>
      <w:r w:rsidRPr="00942791">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942791" w:rsidRDefault="009067F8" w:rsidP="009067F8">
      <w:pPr>
        <w:pStyle w:val="4"/>
        <w:keepNext w:val="0"/>
        <w:numPr>
          <w:ilvl w:val="0"/>
          <w:numId w:val="2"/>
        </w:numPr>
        <w:spacing w:before="0" w:after="0"/>
        <w:ind w:left="0" w:firstLine="567"/>
        <w:jc w:val="both"/>
        <w:rPr>
          <w:b w:val="0"/>
          <w:sz w:val="20"/>
          <w:szCs w:val="20"/>
        </w:rPr>
      </w:pPr>
      <w:r w:rsidRPr="00942791">
        <w:rPr>
          <w:b w:val="0"/>
          <w:sz w:val="20"/>
          <w:szCs w:val="20"/>
        </w:rPr>
        <w:t xml:space="preserve"> денежные средства, вносимые в обеспечение исполнения </w:t>
      </w:r>
      <w:r w:rsidR="008469A6" w:rsidRPr="00942791">
        <w:rPr>
          <w:b w:val="0"/>
          <w:sz w:val="20"/>
          <w:szCs w:val="20"/>
        </w:rPr>
        <w:t>договор</w:t>
      </w:r>
      <w:r w:rsidRPr="00942791">
        <w:rPr>
          <w:b w:val="0"/>
          <w:sz w:val="20"/>
          <w:szCs w:val="20"/>
        </w:rPr>
        <w:t xml:space="preserve">а, должны быть зачислены по реквизитам счета заказчика до заключения </w:t>
      </w:r>
      <w:r w:rsidR="008469A6" w:rsidRPr="00942791">
        <w:rPr>
          <w:b w:val="0"/>
          <w:sz w:val="20"/>
          <w:szCs w:val="20"/>
        </w:rPr>
        <w:t>договор</w:t>
      </w:r>
      <w:r w:rsidRPr="00942791">
        <w:rPr>
          <w:b w:val="0"/>
          <w:sz w:val="20"/>
          <w:szCs w:val="20"/>
        </w:rPr>
        <w:t xml:space="preserve">а. В противном случае обеспечение исполнения </w:t>
      </w:r>
      <w:r w:rsidR="008469A6" w:rsidRPr="00942791">
        <w:rPr>
          <w:b w:val="0"/>
          <w:sz w:val="20"/>
          <w:szCs w:val="20"/>
        </w:rPr>
        <w:t>договор</w:t>
      </w:r>
      <w:r w:rsidRPr="00942791">
        <w:rPr>
          <w:b w:val="0"/>
          <w:sz w:val="20"/>
          <w:szCs w:val="20"/>
        </w:rPr>
        <w:t>а в виде денежных средств считается непредоставленным;</w:t>
      </w:r>
    </w:p>
    <w:p w:rsidR="00FF06B0" w:rsidRPr="00942791" w:rsidRDefault="009067F8" w:rsidP="00FF06B0">
      <w:pPr>
        <w:pStyle w:val="4"/>
        <w:keepNext w:val="0"/>
        <w:numPr>
          <w:ilvl w:val="0"/>
          <w:numId w:val="2"/>
        </w:numPr>
        <w:spacing w:before="0" w:after="0"/>
        <w:ind w:left="0" w:firstLine="567"/>
        <w:jc w:val="both"/>
        <w:rPr>
          <w:sz w:val="20"/>
          <w:szCs w:val="20"/>
        </w:rPr>
      </w:pPr>
      <w:r w:rsidRPr="00942791">
        <w:rPr>
          <w:b w:val="0"/>
          <w:sz w:val="20"/>
          <w:szCs w:val="20"/>
        </w:rPr>
        <w:t xml:space="preserve">денежные средства возвращаются поставщику (подрядчику, исполнителю) с которым заключен </w:t>
      </w:r>
      <w:r w:rsidR="008469A6" w:rsidRPr="00942791">
        <w:rPr>
          <w:b w:val="0"/>
          <w:sz w:val="20"/>
          <w:szCs w:val="20"/>
        </w:rPr>
        <w:t>договор</w:t>
      </w:r>
      <w:r w:rsidRPr="00942791">
        <w:rPr>
          <w:b w:val="0"/>
          <w:sz w:val="20"/>
          <w:szCs w:val="20"/>
        </w:rPr>
        <w:t xml:space="preserve">, при условии надлежащего исполнения им всех своих обязательств по </w:t>
      </w:r>
      <w:r w:rsidR="008469A6" w:rsidRPr="00942791">
        <w:rPr>
          <w:b w:val="0"/>
          <w:sz w:val="20"/>
          <w:szCs w:val="20"/>
        </w:rPr>
        <w:t>договор</w:t>
      </w:r>
      <w:r w:rsidRPr="00942791">
        <w:rPr>
          <w:b w:val="0"/>
          <w:sz w:val="20"/>
          <w:szCs w:val="20"/>
        </w:rPr>
        <w:t xml:space="preserve">у в течение срока, установленного в проекте </w:t>
      </w:r>
      <w:r w:rsidR="008469A6" w:rsidRPr="00942791">
        <w:rPr>
          <w:b w:val="0"/>
          <w:sz w:val="20"/>
          <w:szCs w:val="20"/>
        </w:rPr>
        <w:t>договор</w:t>
      </w:r>
      <w:r w:rsidRPr="00942791">
        <w:rPr>
          <w:b w:val="0"/>
          <w:sz w:val="20"/>
          <w:szCs w:val="20"/>
        </w:rPr>
        <w:t>а</w:t>
      </w:r>
      <w:r w:rsidR="0057479A" w:rsidRPr="00942791">
        <w:rPr>
          <w:b w:val="0"/>
          <w:sz w:val="20"/>
          <w:szCs w:val="20"/>
        </w:rPr>
        <w:t>.</w:t>
      </w:r>
      <w:r w:rsidR="002B1227" w:rsidRPr="00942791">
        <w:rPr>
          <w:b w:val="0"/>
          <w:sz w:val="20"/>
          <w:szCs w:val="20"/>
        </w:rPr>
        <w:t xml:space="preserve"> </w:t>
      </w:r>
      <w:r w:rsidRPr="00942791">
        <w:rPr>
          <w:b w:val="0"/>
          <w:sz w:val="20"/>
          <w:szCs w:val="20"/>
        </w:rPr>
        <w:t xml:space="preserve"> </w:t>
      </w:r>
      <w:bookmarkEnd w:id="3"/>
    </w:p>
    <w:p w:rsidR="00CE3D35" w:rsidRPr="00942791" w:rsidRDefault="00E06128" w:rsidP="00E06128">
      <w:pPr>
        <w:pStyle w:val="4"/>
        <w:keepNext w:val="0"/>
        <w:spacing w:before="0" w:after="0"/>
        <w:ind w:firstLine="567"/>
        <w:jc w:val="both"/>
        <w:rPr>
          <w:sz w:val="20"/>
          <w:szCs w:val="20"/>
        </w:rPr>
      </w:pPr>
      <w:r>
        <w:rPr>
          <w:sz w:val="20"/>
          <w:szCs w:val="20"/>
        </w:rPr>
        <w:t>22</w:t>
      </w:r>
      <w:r w:rsidR="00723807" w:rsidRPr="00942791">
        <w:rPr>
          <w:sz w:val="20"/>
          <w:szCs w:val="20"/>
        </w:rPr>
        <w:t xml:space="preserve">. </w:t>
      </w:r>
      <w:r w:rsidR="009067F8" w:rsidRPr="00942791">
        <w:rPr>
          <w:sz w:val="20"/>
          <w:szCs w:val="20"/>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942791" w:rsidRDefault="008C07C2" w:rsidP="00CB6FF0">
      <w:pPr>
        <w:autoSpaceDE w:val="0"/>
        <w:autoSpaceDN w:val="0"/>
        <w:adjustRightInd w:val="0"/>
        <w:ind w:firstLine="567"/>
        <w:jc w:val="both"/>
        <w:rPr>
          <w:sz w:val="20"/>
          <w:szCs w:val="20"/>
        </w:rPr>
      </w:pPr>
      <w:r w:rsidRPr="00942791">
        <w:rPr>
          <w:i/>
          <w:sz w:val="20"/>
          <w:szCs w:val="20"/>
        </w:rPr>
        <w:t>-</w:t>
      </w:r>
      <w:r w:rsidR="00B2379C" w:rsidRPr="00942791">
        <w:rPr>
          <w:i/>
          <w:sz w:val="20"/>
          <w:szCs w:val="20"/>
        </w:rPr>
        <w:t xml:space="preserve">  </w:t>
      </w:r>
      <w:r w:rsidR="00B2379C" w:rsidRPr="00942791">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942791" w:rsidRDefault="00CB6FF0" w:rsidP="00CB6FF0">
      <w:pPr>
        <w:autoSpaceDE w:val="0"/>
        <w:autoSpaceDN w:val="0"/>
        <w:adjustRightInd w:val="0"/>
        <w:ind w:firstLine="567"/>
        <w:jc w:val="both"/>
        <w:rPr>
          <w:rFonts w:eastAsia="Calibri"/>
          <w:sz w:val="20"/>
          <w:szCs w:val="20"/>
          <w:lang w:eastAsia="en-US"/>
        </w:rPr>
      </w:pPr>
      <w:r w:rsidRPr="00942791">
        <w:rPr>
          <w:sz w:val="20"/>
          <w:szCs w:val="20"/>
        </w:rPr>
        <w:t>-</w:t>
      </w:r>
      <w:r w:rsidR="008C07C2" w:rsidRPr="00942791">
        <w:rPr>
          <w:sz w:val="20"/>
          <w:szCs w:val="20"/>
        </w:rPr>
        <w:t xml:space="preserve"> </w:t>
      </w:r>
      <w:r w:rsidR="00B2379C" w:rsidRPr="00942791">
        <w:rPr>
          <w:sz w:val="20"/>
          <w:szCs w:val="20"/>
        </w:rPr>
        <w:t>В соответствии с</w:t>
      </w:r>
      <w:r w:rsidR="00B2379C" w:rsidRPr="00942791">
        <w:rPr>
          <w:rFonts w:eastAsia="Calibri"/>
          <w:sz w:val="20"/>
          <w:szCs w:val="20"/>
          <w:lang w:eastAsia="en-US"/>
        </w:rPr>
        <w:t xml:space="preserve"> Постановлением Правительства РФ от 16 ноября 2015 г. </w:t>
      </w:r>
      <w:r w:rsidR="00EE3F05" w:rsidRPr="00942791">
        <w:rPr>
          <w:rFonts w:eastAsia="Calibri"/>
          <w:sz w:val="20"/>
          <w:szCs w:val="20"/>
          <w:lang w:eastAsia="en-US"/>
        </w:rPr>
        <w:t>№</w:t>
      </w:r>
      <w:r w:rsidR="00B2379C" w:rsidRPr="00942791">
        <w:rPr>
          <w:rFonts w:eastAsia="Calibri"/>
          <w:sz w:val="20"/>
          <w:szCs w:val="20"/>
          <w:lang w:eastAsia="en-US"/>
        </w:rPr>
        <w:t xml:space="preserve"> 1236 </w:t>
      </w:r>
      <w:r w:rsidR="00EE3F05" w:rsidRPr="00942791">
        <w:rPr>
          <w:rFonts w:eastAsia="Calibri"/>
          <w:sz w:val="20"/>
          <w:szCs w:val="20"/>
          <w:lang w:eastAsia="en-US"/>
        </w:rPr>
        <w:t>«</w:t>
      </w:r>
      <w:r w:rsidR="00B2379C" w:rsidRPr="00942791">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8C07C2" w:rsidRPr="00942791">
        <w:rPr>
          <w:rFonts w:eastAsia="Calibri"/>
          <w:sz w:val="20"/>
          <w:szCs w:val="20"/>
          <w:lang w:eastAsia="en-US"/>
        </w:rPr>
        <w:t xml:space="preserve"> Не установлено;</w:t>
      </w:r>
    </w:p>
    <w:p w:rsidR="00CE3D35" w:rsidRPr="00942791" w:rsidRDefault="008C07C2" w:rsidP="00CB6FF0">
      <w:pPr>
        <w:autoSpaceDE w:val="0"/>
        <w:autoSpaceDN w:val="0"/>
        <w:adjustRightInd w:val="0"/>
        <w:ind w:firstLine="567"/>
        <w:jc w:val="both"/>
        <w:rPr>
          <w:b/>
          <w:sz w:val="20"/>
          <w:szCs w:val="20"/>
        </w:rPr>
      </w:pPr>
      <w:r w:rsidRPr="00942791">
        <w:rPr>
          <w:rFonts w:eastAsia="Calibri"/>
          <w:sz w:val="20"/>
          <w:szCs w:val="20"/>
          <w:lang w:eastAsia="en-US"/>
        </w:rPr>
        <w:t xml:space="preserve">-  В соответствии с </w:t>
      </w:r>
      <w:r w:rsidRPr="00942791">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w:t>
      </w:r>
      <w:r w:rsidR="007B3F7D" w:rsidRPr="00942791">
        <w:rPr>
          <w:sz w:val="20"/>
          <w:szCs w:val="20"/>
        </w:rPr>
        <w:t xml:space="preserve">нных и муниципальных нужд": </w:t>
      </w:r>
      <w:r w:rsidR="00E06128">
        <w:rPr>
          <w:sz w:val="20"/>
          <w:szCs w:val="20"/>
        </w:rPr>
        <w:t>Н</w:t>
      </w:r>
      <w:r w:rsidR="00111E1E">
        <w:rPr>
          <w:sz w:val="20"/>
          <w:szCs w:val="20"/>
        </w:rPr>
        <w:t>е у</w:t>
      </w:r>
      <w:r w:rsidRPr="00942791">
        <w:rPr>
          <w:color w:val="FF0000"/>
          <w:sz w:val="20"/>
          <w:szCs w:val="20"/>
        </w:rPr>
        <w:t>становлено</w:t>
      </w:r>
      <w:r w:rsidR="00CE3D35" w:rsidRPr="00942791">
        <w:rPr>
          <w:b/>
          <w:sz w:val="20"/>
          <w:szCs w:val="20"/>
        </w:rPr>
        <w:t>;</w:t>
      </w:r>
    </w:p>
    <w:p w:rsidR="00CE3D35" w:rsidRPr="00942791" w:rsidRDefault="00C0485D" w:rsidP="00CB6FF0">
      <w:pPr>
        <w:autoSpaceDE w:val="0"/>
        <w:autoSpaceDN w:val="0"/>
        <w:adjustRightInd w:val="0"/>
        <w:ind w:firstLine="567"/>
        <w:jc w:val="both"/>
        <w:rPr>
          <w:sz w:val="20"/>
          <w:szCs w:val="20"/>
        </w:rPr>
      </w:pPr>
      <w:r w:rsidRPr="00942791">
        <w:rPr>
          <w:sz w:val="20"/>
          <w:szCs w:val="20"/>
        </w:rPr>
        <w:lastRenderedPageBreak/>
        <w:t>-</w:t>
      </w:r>
      <w:r w:rsidR="00CE3D35" w:rsidRPr="00942791">
        <w:rPr>
          <w:b/>
          <w:sz w:val="20"/>
          <w:szCs w:val="20"/>
        </w:rPr>
        <w:t xml:space="preserve"> </w:t>
      </w:r>
      <w:r w:rsidRPr="00942791">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942791" w:rsidRDefault="00CE3D35" w:rsidP="00CB6FF0">
      <w:pPr>
        <w:autoSpaceDE w:val="0"/>
        <w:autoSpaceDN w:val="0"/>
        <w:adjustRightInd w:val="0"/>
        <w:ind w:firstLine="567"/>
        <w:jc w:val="both"/>
        <w:rPr>
          <w:sz w:val="20"/>
          <w:szCs w:val="20"/>
        </w:rPr>
      </w:pPr>
      <w:r w:rsidRPr="00942791">
        <w:rPr>
          <w:sz w:val="20"/>
          <w:szCs w:val="20"/>
        </w:rPr>
        <w:t>-</w:t>
      </w:r>
      <w:r w:rsidR="00C0485D" w:rsidRPr="00942791">
        <w:rPr>
          <w:sz w:val="20"/>
          <w:szCs w:val="20"/>
        </w:rPr>
        <w:t xml:space="preserve"> В соответствии с Постановление</w:t>
      </w:r>
      <w:r w:rsidR="00EE3F05" w:rsidRPr="00942791">
        <w:rPr>
          <w:sz w:val="20"/>
          <w:szCs w:val="20"/>
        </w:rPr>
        <w:t>м</w:t>
      </w:r>
      <w:r w:rsidR="00C0485D" w:rsidRPr="00942791">
        <w:rPr>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942791">
        <w:rPr>
          <w:sz w:val="20"/>
          <w:szCs w:val="20"/>
        </w:rPr>
        <w:t>Не установлено</w:t>
      </w:r>
      <w:r w:rsidR="00723807" w:rsidRPr="00942791">
        <w:rPr>
          <w:sz w:val="20"/>
          <w:szCs w:val="20"/>
        </w:rPr>
        <w:t>;</w:t>
      </w:r>
    </w:p>
    <w:p w:rsidR="00EE3F05" w:rsidRPr="00942791" w:rsidRDefault="00EE3F05" w:rsidP="00CB6FF0">
      <w:pPr>
        <w:autoSpaceDE w:val="0"/>
        <w:autoSpaceDN w:val="0"/>
        <w:adjustRightInd w:val="0"/>
        <w:ind w:firstLine="567"/>
        <w:jc w:val="both"/>
        <w:rPr>
          <w:sz w:val="20"/>
          <w:szCs w:val="20"/>
        </w:rPr>
      </w:pPr>
      <w:r w:rsidRPr="00942791">
        <w:rPr>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942791">
        <w:rPr>
          <w:sz w:val="20"/>
          <w:szCs w:val="20"/>
        </w:rPr>
        <w:t>;</w:t>
      </w:r>
    </w:p>
    <w:p w:rsidR="00723807" w:rsidRPr="00942791" w:rsidRDefault="00723807" w:rsidP="00CB6FF0">
      <w:pPr>
        <w:autoSpaceDE w:val="0"/>
        <w:autoSpaceDN w:val="0"/>
        <w:adjustRightInd w:val="0"/>
        <w:ind w:firstLine="567"/>
        <w:jc w:val="both"/>
        <w:rPr>
          <w:sz w:val="20"/>
          <w:szCs w:val="20"/>
        </w:rPr>
      </w:pPr>
      <w:r w:rsidRPr="00942791">
        <w:rPr>
          <w:sz w:val="20"/>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067F8" w:rsidRDefault="00936148" w:rsidP="00936148">
      <w:pPr>
        <w:ind w:firstLine="567"/>
        <w:jc w:val="both"/>
        <w:rPr>
          <w:sz w:val="20"/>
          <w:szCs w:val="20"/>
        </w:rPr>
      </w:pPr>
      <w:r w:rsidRPr="00942791">
        <w:rPr>
          <w:sz w:val="20"/>
          <w:szCs w:val="20"/>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E06128">
        <w:rPr>
          <w:sz w:val="20"/>
          <w:szCs w:val="20"/>
        </w:rPr>
        <w:t>Н</w:t>
      </w:r>
      <w:r w:rsidR="00111E1E">
        <w:rPr>
          <w:sz w:val="20"/>
          <w:szCs w:val="20"/>
        </w:rPr>
        <w:t>е у</w:t>
      </w:r>
      <w:r w:rsidRPr="00942791">
        <w:rPr>
          <w:sz w:val="20"/>
          <w:szCs w:val="20"/>
        </w:rPr>
        <w:t>становлено.</w:t>
      </w:r>
    </w:p>
    <w:p w:rsidR="009A639B" w:rsidRPr="009A639B" w:rsidRDefault="009A639B" w:rsidP="009A639B">
      <w:pPr>
        <w:ind w:firstLine="567"/>
        <w:jc w:val="both"/>
        <w:rPr>
          <w:sz w:val="20"/>
          <w:szCs w:val="20"/>
        </w:rPr>
      </w:pPr>
      <w:r w:rsidRPr="009A639B">
        <w:rPr>
          <w:sz w:val="20"/>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9A639B" w:rsidRPr="00942791" w:rsidRDefault="009A639B" w:rsidP="00936148">
      <w:pPr>
        <w:ind w:firstLine="567"/>
        <w:jc w:val="both"/>
        <w:rPr>
          <w:sz w:val="20"/>
          <w:szCs w:val="20"/>
        </w:rPr>
      </w:pPr>
    </w:p>
    <w:p w:rsidR="009067F8" w:rsidRPr="00942791" w:rsidRDefault="00397A40" w:rsidP="009067F8">
      <w:pPr>
        <w:jc w:val="both"/>
        <w:rPr>
          <w:sz w:val="20"/>
          <w:szCs w:val="20"/>
        </w:rPr>
      </w:pPr>
      <w:r>
        <w:rPr>
          <w:sz w:val="20"/>
          <w:szCs w:val="20"/>
        </w:rPr>
        <w:t>И.о. Директора</w:t>
      </w:r>
      <w:r w:rsidR="009067F8" w:rsidRPr="00942791">
        <w:rPr>
          <w:sz w:val="20"/>
          <w:szCs w:val="20"/>
        </w:rPr>
        <w:tab/>
        <w:t xml:space="preserve">                                     </w:t>
      </w:r>
      <w:r w:rsidR="009067F8" w:rsidRPr="00942791">
        <w:rPr>
          <w:sz w:val="20"/>
          <w:szCs w:val="20"/>
        </w:rPr>
        <w:tab/>
      </w:r>
      <w:r w:rsidR="009067F8" w:rsidRPr="00942791">
        <w:rPr>
          <w:sz w:val="20"/>
          <w:szCs w:val="20"/>
        </w:rPr>
        <w:tab/>
      </w:r>
      <w:r w:rsidR="00942791" w:rsidRPr="00942791">
        <w:rPr>
          <w:sz w:val="20"/>
          <w:szCs w:val="20"/>
        </w:rPr>
        <w:t xml:space="preserve">          </w:t>
      </w:r>
      <w:r w:rsidR="009067F8" w:rsidRPr="00942791">
        <w:rPr>
          <w:sz w:val="20"/>
          <w:szCs w:val="20"/>
        </w:rPr>
        <w:tab/>
        <w:t xml:space="preserve">   </w:t>
      </w:r>
      <w:r w:rsidR="00111E1E">
        <w:rPr>
          <w:sz w:val="20"/>
          <w:szCs w:val="20"/>
        </w:rPr>
        <w:t xml:space="preserve">              </w:t>
      </w:r>
      <w:r w:rsidR="00942791" w:rsidRPr="00942791">
        <w:rPr>
          <w:sz w:val="20"/>
          <w:szCs w:val="20"/>
        </w:rPr>
        <w:t xml:space="preserve">      </w:t>
      </w:r>
      <w:r w:rsidR="009067F8" w:rsidRPr="00942791">
        <w:rPr>
          <w:sz w:val="20"/>
          <w:szCs w:val="20"/>
        </w:rPr>
        <w:t xml:space="preserve">___________ </w:t>
      </w:r>
      <w:r>
        <w:rPr>
          <w:sz w:val="20"/>
          <w:szCs w:val="20"/>
        </w:rPr>
        <w:t>О.Г. Коваленко</w:t>
      </w:r>
    </w:p>
    <w:p w:rsidR="009067F8" w:rsidRPr="00942791" w:rsidRDefault="00111E1E" w:rsidP="009067F8">
      <w:pPr>
        <w:jc w:val="both"/>
        <w:rPr>
          <w:sz w:val="20"/>
          <w:szCs w:val="20"/>
        </w:rPr>
      </w:pPr>
      <w:r>
        <w:rPr>
          <w:sz w:val="20"/>
          <w:szCs w:val="20"/>
        </w:rPr>
        <w:t xml:space="preserve"> </w:t>
      </w:r>
    </w:p>
    <w:p w:rsidR="009067F8" w:rsidRPr="00942791" w:rsidRDefault="009067F8" w:rsidP="009067F8">
      <w:pPr>
        <w:jc w:val="both"/>
        <w:rPr>
          <w:sz w:val="20"/>
          <w:szCs w:val="20"/>
        </w:rPr>
      </w:pPr>
      <w:r w:rsidRPr="00942791">
        <w:rPr>
          <w:sz w:val="20"/>
          <w:szCs w:val="20"/>
        </w:rPr>
        <w:t>Согласовано:</w:t>
      </w:r>
    </w:p>
    <w:p w:rsidR="009067F8" w:rsidRPr="00942791" w:rsidRDefault="009067F8" w:rsidP="009067F8">
      <w:pPr>
        <w:jc w:val="both"/>
        <w:rPr>
          <w:sz w:val="20"/>
          <w:szCs w:val="20"/>
        </w:rPr>
      </w:pPr>
    </w:p>
    <w:p w:rsidR="00397A40" w:rsidRPr="00397A40" w:rsidRDefault="00397A40" w:rsidP="00397A40">
      <w:pPr>
        <w:jc w:val="both"/>
        <w:rPr>
          <w:sz w:val="20"/>
          <w:szCs w:val="20"/>
        </w:rPr>
      </w:pPr>
      <w:r w:rsidRPr="00397A40">
        <w:rPr>
          <w:sz w:val="20"/>
          <w:szCs w:val="20"/>
        </w:rPr>
        <w:t>Начальник управления</w:t>
      </w:r>
    </w:p>
    <w:p w:rsidR="009067F8" w:rsidRDefault="00397A40" w:rsidP="00397A40">
      <w:pPr>
        <w:jc w:val="both"/>
        <w:rPr>
          <w:sz w:val="20"/>
          <w:szCs w:val="20"/>
        </w:rPr>
      </w:pPr>
      <w:r w:rsidRPr="00397A40">
        <w:rPr>
          <w:sz w:val="20"/>
          <w:szCs w:val="20"/>
        </w:rPr>
        <w:t>экономической политики</w:t>
      </w:r>
      <w:r w:rsidRPr="00397A40">
        <w:rPr>
          <w:sz w:val="20"/>
          <w:szCs w:val="20"/>
        </w:rPr>
        <w:tab/>
      </w:r>
      <w:r w:rsidRPr="00397A40">
        <w:rPr>
          <w:sz w:val="20"/>
          <w:szCs w:val="20"/>
        </w:rPr>
        <w:tab/>
        <w:t xml:space="preserve">                                                    ___________   И.В. Грудцына</w:t>
      </w:r>
    </w:p>
    <w:p w:rsidR="00397A40" w:rsidRPr="00942791" w:rsidRDefault="00397A40" w:rsidP="00397A40">
      <w:pPr>
        <w:jc w:val="both"/>
        <w:rPr>
          <w:sz w:val="20"/>
          <w:szCs w:val="20"/>
          <w:u w:val="single"/>
        </w:rPr>
      </w:pPr>
    </w:p>
    <w:p w:rsidR="009067F8" w:rsidRPr="00942791" w:rsidRDefault="009067F8" w:rsidP="009067F8">
      <w:pPr>
        <w:jc w:val="both"/>
        <w:rPr>
          <w:sz w:val="20"/>
          <w:szCs w:val="20"/>
        </w:rPr>
      </w:pPr>
      <w:r w:rsidRPr="00942791">
        <w:rPr>
          <w:sz w:val="20"/>
          <w:szCs w:val="20"/>
        </w:rPr>
        <w:t xml:space="preserve">Проверено: </w:t>
      </w:r>
    </w:p>
    <w:p w:rsidR="009067F8" w:rsidRPr="00942791" w:rsidRDefault="009067F8" w:rsidP="009067F8">
      <w:pPr>
        <w:jc w:val="both"/>
        <w:rPr>
          <w:sz w:val="20"/>
          <w:szCs w:val="20"/>
        </w:rPr>
      </w:pPr>
      <w:r w:rsidRPr="00942791">
        <w:rPr>
          <w:sz w:val="20"/>
          <w:szCs w:val="20"/>
        </w:rPr>
        <w:t xml:space="preserve">начальник отдела </w:t>
      </w:r>
      <w:r w:rsidR="00111E1E">
        <w:rPr>
          <w:sz w:val="20"/>
          <w:szCs w:val="20"/>
        </w:rPr>
        <w:t xml:space="preserve"> </w:t>
      </w:r>
    </w:p>
    <w:p w:rsidR="00E3741B" w:rsidRPr="00942791" w:rsidRDefault="009067F8" w:rsidP="00006CB1">
      <w:pPr>
        <w:tabs>
          <w:tab w:val="left" w:pos="6804"/>
        </w:tabs>
        <w:jc w:val="both"/>
        <w:rPr>
          <w:sz w:val="20"/>
          <w:szCs w:val="20"/>
        </w:rPr>
      </w:pPr>
      <w:r w:rsidRPr="00942791">
        <w:rPr>
          <w:sz w:val="20"/>
          <w:szCs w:val="20"/>
        </w:rPr>
        <w:t xml:space="preserve">муниципальных закупок                     </w:t>
      </w:r>
      <w:r w:rsidR="00283288" w:rsidRPr="00942791">
        <w:rPr>
          <w:sz w:val="20"/>
          <w:szCs w:val="20"/>
        </w:rPr>
        <w:t xml:space="preserve">                            </w:t>
      </w:r>
      <w:r w:rsidR="009A639B">
        <w:rPr>
          <w:sz w:val="20"/>
          <w:szCs w:val="20"/>
        </w:rPr>
        <w:t xml:space="preserve"> </w:t>
      </w:r>
      <w:r w:rsidR="00283288" w:rsidRPr="00942791">
        <w:rPr>
          <w:sz w:val="20"/>
          <w:szCs w:val="20"/>
        </w:rPr>
        <w:t xml:space="preserve">            </w:t>
      </w:r>
      <w:r w:rsidR="00111E1E">
        <w:rPr>
          <w:sz w:val="20"/>
          <w:szCs w:val="20"/>
        </w:rPr>
        <w:t xml:space="preserve">         </w:t>
      </w:r>
      <w:r w:rsidR="00283288" w:rsidRPr="00942791">
        <w:rPr>
          <w:sz w:val="20"/>
          <w:szCs w:val="20"/>
        </w:rPr>
        <w:t xml:space="preserve">          </w:t>
      </w:r>
      <w:r w:rsidRPr="00942791">
        <w:rPr>
          <w:sz w:val="20"/>
          <w:szCs w:val="20"/>
        </w:rPr>
        <w:t xml:space="preserve">___________  </w:t>
      </w:r>
      <w:r w:rsidR="00006CB1">
        <w:rPr>
          <w:sz w:val="20"/>
          <w:szCs w:val="20"/>
        </w:rPr>
        <w:t xml:space="preserve"> Н.Б. Захарова</w:t>
      </w:r>
    </w:p>
    <w:sectPr w:rsidR="00E3741B" w:rsidRPr="00942791" w:rsidSect="00006CB1">
      <w:pgSz w:w="11906" w:h="16838"/>
      <w:pgMar w:top="720" w:right="851"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41B" w:rsidRDefault="00E3741B" w:rsidP="009067F8">
      <w:r>
        <w:separator/>
      </w:r>
    </w:p>
  </w:endnote>
  <w:endnote w:type="continuationSeparator" w:id="0">
    <w:p w:rsidR="00E3741B" w:rsidRDefault="00E3741B"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41B" w:rsidRDefault="00E3741B" w:rsidP="009067F8">
      <w:r>
        <w:separator/>
      </w:r>
    </w:p>
  </w:footnote>
  <w:footnote w:type="continuationSeparator" w:id="0">
    <w:p w:rsidR="00E3741B" w:rsidRDefault="00E3741B" w:rsidP="009067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15:restartNumberingAfterBreak="0">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15:restartNumberingAfterBreak="0">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06CB1"/>
    <w:rsid w:val="00051069"/>
    <w:rsid w:val="00077792"/>
    <w:rsid w:val="000B7A6A"/>
    <w:rsid w:val="000D412A"/>
    <w:rsid w:val="00111E1E"/>
    <w:rsid w:val="00154CBA"/>
    <w:rsid w:val="00283288"/>
    <w:rsid w:val="00284E66"/>
    <w:rsid w:val="002B1227"/>
    <w:rsid w:val="002F3A85"/>
    <w:rsid w:val="00313E7F"/>
    <w:rsid w:val="00336497"/>
    <w:rsid w:val="003732D1"/>
    <w:rsid w:val="0037724C"/>
    <w:rsid w:val="00397A40"/>
    <w:rsid w:val="00402228"/>
    <w:rsid w:val="00405469"/>
    <w:rsid w:val="00413E56"/>
    <w:rsid w:val="00445A03"/>
    <w:rsid w:val="004F119A"/>
    <w:rsid w:val="00545D7E"/>
    <w:rsid w:val="0057479A"/>
    <w:rsid w:val="00580AF5"/>
    <w:rsid w:val="00592497"/>
    <w:rsid w:val="005D7A04"/>
    <w:rsid w:val="005F6C0D"/>
    <w:rsid w:val="00627EC6"/>
    <w:rsid w:val="006311BD"/>
    <w:rsid w:val="006A026D"/>
    <w:rsid w:val="006A2DBE"/>
    <w:rsid w:val="006C311B"/>
    <w:rsid w:val="006C5AA7"/>
    <w:rsid w:val="00702DA3"/>
    <w:rsid w:val="00723807"/>
    <w:rsid w:val="007A11EC"/>
    <w:rsid w:val="007B3F7D"/>
    <w:rsid w:val="008469A6"/>
    <w:rsid w:val="008550F0"/>
    <w:rsid w:val="00877499"/>
    <w:rsid w:val="008A4EDC"/>
    <w:rsid w:val="008C07C2"/>
    <w:rsid w:val="008F1A61"/>
    <w:rsid w:val="00903175"/>
    <w:rsid w:val="009067F8"/>
    <w:rsid w:val="00914875"/>
    <w:rsid w:val="009169D5"/>
    <w:rsid w:val="00917C86"/>
    <w:rsid w:val="00924362"/>
    <w:rsid w:val="00936148"/>
    <w:rsid w:val="00942791"/>
    <w:rsid w:val="0094301F"/>
    <w:rsid w:val="00960A8B"/>
    <w:rsid w:val="009652A0"/>
    <w:rsid w:val="009A23FD"/>
    <w:rsid w:val="009A639B"/>
    <w:rsid w:val="009E1050"/>
    <w:rsid w:val="00A06064"/>
    <w:rsid w:val="00A9047F"/>
    <w:rsid w:val="00AA0316"/>
    <w:rsid w:val="00AA369A"/>
    <w:rsid w:val="00AA4704"/>
    <w:rsid w:val="00AC0616"/>
    <w:rsid w:val="00AC1981"/>
    <w:rsid w:val="00B2113E"/>
    <w:rsid w:val="00B2379C"/>
    <w:rsid w:val="00C0485D"/>
    <w:rsid w:val="00C12953"/>
    <w:rsid w:val="00CB6FF0"/>
    <w:rsid w:val="00CD24CD"/>
    <w:rsid w:val="00CE3D35"/>
    <w:rsid w:val="00D15CBB"/>
    <w:rsid w:val="00D34BD6"/>
    <w:rsid w:val="00D55EC3"/>
    <w:rsid w:val="00D56B64"/>
    <w:rsid w:val="00D747CB"/>
    <w:rsid w:val="00D96F09"/>
    <w:rsid w:val="00DE55BC"/>
    <w:rsid w:val="00E06128"/>
    <w:rsid w:val="00E3741B"/>
    <w:rsid w:val="00E643D9"/>
    <w:rsid w:val="00E65394"/>
    <w:rsid w:val="00E85F60"/>
    <w:rsid w:val="00EA2D88"/>
    <w:rsid w:val="00EB68E6"/>
    <w:rsid w:val="00EE3F05"/>
    <w:rsid w:val="00F16447"/>
    <w:rsid w:val="00FA6E32"/>
    <w:rsid w:val="00FF06B0"/>
    <w:rsid w:val="00FF3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E5E74"/>
  <w15:docId w15:val="{6F009583-652C-43D9-BE01-6A9E3866A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53694-FDE6-446A-9C69-9884696D5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9</Pages>
  <Words>4648</Words>
  <Characters>26500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Пользователь</cp:lastModifiedBy>
  <cp:revision>46</cp:revision>
  <cp:lastPrinted>2017-06-26T04:33:00Z</cp:lastPrinted>
  <dcterms:created xsi:type="dcterms:W3CDTF">2016-01-21T05:17:00Z</dcterms:created>
  <dcterms:modified xsi:type="dcterms:W3CDTF">2017-06-26T04:36:00Z</dcterms:modified>
</cp:coreProperties>
</file>