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FD28AD" w:rsidRDefault="00E57B9B" w:rsidP="00E57B9B">
      <w:pPr>
        <w:jc w:val="center"/>
        <w:rPr>
          <w:b/>
          <w:sz w:val="24"/>
        </w:rPr>
      </w:pPr>
      <w:r w:rsidRPr="00FD28AD">
        <w:rPr>
          <w:b/>
          <w:sz w:val="24"/>
        </w:rPr>
        <w:t>Муниципальное образование  городской округ –</w:t>
      </w:r>
      <w:r w:rsidR="00FD28AD" w:rsidRPr="00FD28AD">
        <w:rPr>
          <w:b/>
          <w:sz w:val="24"/>
        </w:rPr>
        <w:t xml:space="preserve"> </w:t>
      </w:r>
      <w:r w:rsidRPr="00FD28AD">
        <w:rPr>
          <w:b/>
          <w:sz w:val="24"/>
        </w:rPr>
        <w:t xml:space="preserve">город </w:t>
      </w:r>
      <w:proofErr w:type="spellStart"/>
      <w:r w:rsidRPr="00FD28AD">
        <w:rPr>
          <w:b/>
          <w:sz w:val="24"/>
        </w:rPr>
        <w:t>Югорск</w:t>
      </w:r>
      <w:proofErr w:type="spellEnd"/>
    </w:p>
    <w:p w:rsidR="00E57B9B" w:rsidRPr="00FD28AD" w:rsidRDefault="00E57B9B" w:rsidP="00E57B9B">
      <w:pPr>
        <w:jc w:val="center"/>
        <w:rPr>
          <w:b/>
          <w:sz w:val="24"/>
        </w:rPr>
      </w:pPr>
      <w:r w:rsidRPr="00FD28AD">
        <w:rPr>
          <w:b/>
          <w:sz w:val="24"/>
        </w:rPr>
        <w:t>Администрация города Югорска</w:t>
      </w:r>
    </w:p>
    <w:p w:rsidR="00E57B9B" w:rsidRPr="00FD28AD" w:rsidRDefault="00E57B9B" w:rsidP="00E57B9B">
      <w:pPr>
        <w:jc w:val="center"/>
        <w:rPr>
          <w:b/>
          <w:sz w:val="24"/>
        </w:rPr>
      </w:pPr>
      <w:r w:rsidRPr="00FD28AD">
        <w:rPr>
          <w:b/>
          <w:sz w:val="24"/>
        </w:rPr>
        <w:t>ПРОТОКОЛ</w:t>
      </w:r>
    </w:p>
    <w:p w:rsidR="00E57B9B" w:rsidRPr="00FD28AD" w:rsidRDefault="00E57B9B" w:rsidP="00E57B9B">
      <w:pPr>
        <w:jc w:val="center"/>
        <w:rPr>
          <w:b/>
          <w:sz w:val="24"/>
        </w:rPr>
      </w:pPr>
      <w:r w:rsidRPr="00FD28AD">
        <w:rPr>
          <w:b/>
          <w:sz w:val="24"/>
        </w:rPr>
        <w:t>подведения итогов аукциона в электронной форме</w:t>
      </w:r>
    </w:p>
    <w:p w:rsidR="00E57B9B" w:rsidRPr="00FD28AD" w:rsidRDefault="00E57B9B" w:rsidP="00E57B9B">
      <w:pPr>
        <w:rPr>
          <w:sz w:val="24"/>
          <w:szCs w:val="24"/>
        </w:rPr>
      </w:pPr>
    </w:p>
    <w:p w:rsidR="00E57B9B" w:rsidRPr="00FD28AD" w:rsidRDefault="00FD28AD" w:rsidP="00E57B9B">
      <w:pPr>
        <w:rPr>
          <w:sz w:val="24"/>
          <w:szCs w:val="24"/>
        </w:rPr>
      </w:pPr>
      <w:r w:rsidRPr="00FD28AD">
        <w:rPr>
          <w:sz w:val="24"/>
          <w:szCs w:val="24"/>
        </w:rPr>
        <w:t>26</w:t>
      </w:r>
      <w:r w:rsidR="00E57B9B" w:rsidRPr="00FD28AD">
        <w:rPr>
          <w:sz w:val="24"/>
          <w:szCs w:val="24"/>
        </w:rPr>
        <w:t xml:space="preserve"> ма</w:t>
      </w:r>
      <w:r w:rsidRPr="00FD28AD">
        <w:rPr>
          <w:sz w:val="24"/>
          <w:szCs w:val="24"/>
        </w:rPr>
        <w:t>я</w:t>
      </w:r>
      <w:r w:rsidR="00E57B9B" w:rsidRPr="00FD28AD">
        <w:rPr>
          <w:sz w:val="24"/>
          <w:szCs w:val="24"/>
        </w:rPr>
        <w:t xml:space="preserve"> 201</w:t>
      </w:r>
      <w:r w:rsidR="007C7A6D" w:rsidRPr="00FD28AD">
        <w:rPr>
          <w:sz w:val="24"/>
          <w:szCs w:val="24"/>
        </w:rPr>
        <w:t>5</w:t>
      </w:r>
      <w:r w:rsidR="00E57B9B" w:rsidRPr="00FD28AD">
        <w:rPr>
          <w:sz w:val="24"/>
          <w:szCs w:val="24"/>
        </w:rPr>
        <w:t xml:space="preserve"> г.  </w:t>
      </w:r>
      <w:r w:rsidR="00E57B9B" w:rsidRPr="00FD28AD">
        <w:rPr>
          <w:sz w:val="24"/>
          <w:szCs w:val="24"/>
        </w:rPr>
        <w:tab/>
      </w:r>
      <w:r w:rsidR="00E57B9B" w:rsidRPr="00FD28AD">
        <w:rPr>
          <w:sz w:val="24"/>
          <w:szCs w:val="24"/>
        </w:rPr>
        <w:tab/>
      </w:r>
      <w:r w:rsidR="00E57B9B" w:rsidRPr="00FD28AD">
        <w:rPr>
          <w:sz w:val="24"/>
          <w:szCs w:val="24"/>
        </w:rPr>
        <w:tab/>
      </w:r>
      <w:r w:rsidR="00E57B9B" w:rsidRPr="00FD28AD">
        <w:rPr>
          <w:sz w:val="24"/>
          <w:szCs w:val="24"/>
        </w:rPr>
        <w:tab/>
        <w:t xml:space="preserve">                                                       № </w:t>
      </w:r>
      <w:hyperlink r:id="rId5" w:history="1">
        <w:r w:rsidR="00E57B9B" w:rsidRPr="00FD28AD">
          <w:rPr>
            <w:sz w:val="24"/>
            <w:szCs w:val="24"/>
          </w:rPr>
          <w:t>018730000581</w:t>
        </w:r>
        <w:r w:rsidR="007C7A6D" w:rsidRPr="00FD28AD">
          <w:rPr>
            <w:sz w:val="24"/>
            <w:szCs w:val="24"/>
          </w:rPr>
          <w:t>5</w:t>
        </w:r>
        <w:r w:rsidR="00E57B9B" w:rsidRPr="00FD28AD">
          <w:rPr>
            <w:sz w:val="24"/>
            <w:szCs w:val="24"/>
          </w:rPr>
          <w:t>000</w:t>
        </w:r>
      </w:hyperlink>
      <w:r w:rsidRPr="00FD28AD">
        <w:rPr>
          <w:sz w:val="24"/>
          <w:szCs w:val="24"/>
        </w:rPr>
        <w:t>218</w:t>
      </w:r>
      <w:r w:rsidR="00E57B9B" w:rsidRPr="00FD28AD">
        <w:rPr>
          <w:sz w:val="24"/>
          <w:szCs w:val="24"/>
        </w:rPr>
        <w:t>-3</w:t>
      </w:r>
    </w:p>
    <w:p w:rsidR="00E57B9B" w:rsidRPr="00FD28AD" w:rsidRDefault="00E57B9B" w:rsidP="00E57B9B">
      <w:pPr>
        <w:rPr>
          <w:b/>
          <w:color w:val="FF0000"/>
          <w:sz w:val="24"/>
          <w:szCs w:val="24"/>
        </w:rPr>
      </w:pPr>
    </w:p>
    <w:p w:rsidR="00FD28AD" w:rsidRPr="00977333" w:rsidRDefault="00FD28AD" w:rsidP="00FD28AD">
      <w:pPr>
        <w:jc w:val="both"/>
        <w:rPr>
          <w:noProof/>
          <w:sz w:val="24"/>
        </w:rPr>
      </w:pPr>
      <w:r w:rsidRPr="00977333">
        <w:rPr>
          <w:noProof/>
          <w:sz w:val="24"/>
        </w:rPr>
        <w:t xml:space="preserve">ПРИСУТСТВОВАЛИ: </w:t>
      </w:r>
    </w:p>
    <w:p w:rsidR="00FD28AD" w:rsidRPr="00977333" w:rsidRDefault="00FD28AD" w:rsidP="00FD28AD">
      <w:pPr>
        <w:rPr>
          <w:sz w:val="24"/>
          <w:szCs w:val="24"/>
        </w:rPr>
      </w:pPr>
      <w:r w:rsidRPr="00977333">
        <w:rPr>
          <w:spacing w:val="-6"/>
          <w:sz w:val="24"/>
          <w:szCs w:val="24"/>
        </w:rPr>
        <w:t xml:space="preserve">Единая комиссия </w:t>
      </w:r>
      <w:r w:rsidRPr="00977333">
        <w:rPr>
          <w:sz w:val="24"/>
          <w:szCs w:val="24"/>
        </w:rPr>
        <w:t xml:space="preserve">по осуществлению закупок для обеспечения муниципальных нужд города </w:t>
      </w:r>
      <w:proofErr w:type="spellStart"/>
      <w:r w:rsidRPr="00977333">
        <w:rPr>
          <w:sz w:val="24"/>
          <w:szCs w:val="24"/>
        </w:rPr>
        <w:t>Югорска</w:t>
      </w:r>
      <w:proofErr w:type="spellEnd"/>
      <w:r w:rsidRPr="00977333">
        <w:rPr>
          <w:sz w:val="24"/>
          <w:szCs w:val="24"/>
        </w:rPr>
        <w:t xml:space="preserve"> (далее - комиссия) в следующем составе:</w:t>
      </w:r>
    </w:p>
    <w:p w:rsidR="00FD28AD" w:rsidRPr="00977333" w:rsidRDefault="00FD28AD" w:rsidP="00FD28AD">
      <w:pPr>
        <w:jc w:val="both"/>
        <w:rPr>
          <w:spacing w:val="-6"/>
          <w:sz w:val="24"/>
          <w:szCs w:val="24"/>
        </w:rPr>
      </w:pPr>
      <w:r w:rsidRPr="00977333">
        <w:rPr>
          <w:sz w:val="24"/>
          <w:szCs w:val="24"/>
        </w:rPr>
        <w:t xml:space="preserve">1. </w:t>
      </w:r>
      <w:proofErr w:type="spellStart"/>
      <w:r w:rsidRPr="00977333">
        <w:rPr>
          <w:spacing w:val="-6"/>
          <w:sz w:val="24"/>
          <w:szCs w:val="24"/>
        </w:rPr>
        <w:t>Долгодворова</w:t>
      </w:r>
      <w:proofErr w:type="spellEnd"/>
      <w:r w:rsidRPr="00977333">
        <w:rPr>
          <w:spacing w:val="-6"/>
          <w:sz w:val="24"/>
          <w:szCs w:val="24"/>
        </w:rPr>
        <w:t xml:space="preserve"> Т.И. – председатель комиссии</w:t>
      </w:r>
      <w:r w:rsidR="00F45715">
        <w:rPr>
          <w:spacing w:val="-6"/>
          <w:sz w:val="24"/>
          <w:szCs w:val="24"/>
        </w:rPr>
        <w:t>,</w:t>
      </w:r>
      <w:r w:rsidRPr="00977333">
        <w:rPr>
          <w:spacing w:val="-6"/>
          <w:sz w:val="24"/>
          <w:szCs w:val="24"/>
        </w:rPr>
        <w:t xml:space="preserve"> заместитель главы администрации города </w:t>
      </w:r>
      <w:proofErr w:type="spellStart"/>
      <w:r w:rsidRPr="00977333">
        <w:rPr>
          <w:spacing w:val="-6"/>
          <w:sz w:val="24"/>
          <w:szCs w:val="24"/>
        </w:rPr>
        <w:t>Югорска</w:t>
      </w:r>
      <w:proofErr w:type="spellEnd"/>
      <w:r w:rsidRPr="00977333">
        <w:rPr>
          <w:spacing w:val="-6"/>
          <w:sz w:val="24"/>
          <w:szCs w:val="24"/>
        </w:rPr>
        <w:t>;</w:t>
      </w:r>
    </w:p>
    <w:p w:rsidR="00FD28AD" w:rsidRPr="00977333" w:rsidRDefault="00FD28AD" w:rsidP="00FD28AD">
      <w:pPr>
        <w:rPr>
          <w:sz w:val="24"/>
          <w:szCs w:val="24"/>
        </w:rPr>
      </w:pPr>
      <w:r w:rsidRPr="00977333">
        <w:rPr>
          <w:sz w:val="24"/>
          <w:szCs w:val="24"/>
        </w:rPr>
        <w:t>Члены  комиссии:</w:t>
      </w:r>
    </w:p>
    <w:p w:rsidR="00FD28AD" w:rsidRPr="00977333" w:rsidRDefault="00FD28AD" w:rsidP="00FD28AD">
      <w:pPr>
        <w:rPr>
          <w:sz w:val="24"/>
          <w:szCs w:val="24"/>
        </w:rPr>
      </w:pPr>
      <w:r w:rsidRPr="00977333">
        <w:rPr>
          <w:sz w:val="24"/>
          <w:szCs w:val="24"/>
        </w:rPr>
        <w:t xml:space="preserve">2. </w:t>
      </w:r>
      <w:proofErr w:type="spellStart"/>
      <w:r w:rsidRPr="00977333">
        <w:rPr>
          <w:sz w:val="24"/>
          <w:szCs w:val="24"/>
        </w:rPr>
        <w:t>Климин</w:t>
      </w:r>
      <w:proofErr w:type="spellEnd"/>
      <w:r w:rsidRPr="00977333">
        <w:rPr>
          <w:sz w:val="24"/>
          <w:szCs w:val="24"/>
        </w:rPr>
        <w:t xml:space="preserve"> В. А. – заместитель председателя Думы города </w:t>
      </w:r>
      <w:proofErr w:type="spellStart"/>
      <w:r w:rsidRPr="00977333">
        <w:rPr>
          <w:spacing w:val="-6"/>
          <w:sz w:val="24"/>
          <w:szCs w:val="24"/>
        </w:rPr>
        <w:t>Югорска</w:t>
      </w:r>
      <w:proofErr w:type="spellEnd"/>
      <w:r w:rsidRPr="00977333">
        <w:rPr>
          <w:spacing w:val="-6"/>
          <w:sz w:val="24"/>
          <w:szCs w:val="24"/>
        </w:rPr>
        <w:t>;</w:t>
      </w:r>
    </w:p>
    <w:p w:rsidR="00FD28AD" w:rsidRPr="00977333" w:rsidRDefault="00FD28AD" w:rsidP="00FD28AD">
      <w:pPr>
        <w:jc w:val="both"/>
        <w:rPr>
          <w:sz w:val="24"/>
          <w:szCs w:val="24"/>
        </w:rPr>
      </w:pPr>
      <w:r w:rsidRPr="00977333">
        <w:rPr>
          <w:spacing w:val="-6"/>
          <w:sz w:val="24"/>
          <w:szCs w:val="24"/>
        </w:rPr>
        <w:t xml:space="preserve">3. Абдуллаев А.Т. </w:t>
      </w:r>
      <w:r w:rsidRPr="0097733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FD28AD" w:rsidRPr="00977333" w:rsidRDefault="00FD28AD" w:rsidP="00FD28AD">
      <w:pPr>
        <w:ind w:right="-284"/>
        <w:jc w:val="both"/>
        <w:rPr>
          <w:sz w:val="24"/>
          <w:szCs w:val="24"/>
        </w:rPr>
      </w:pPr>
      <w:r w:rsidRPr="00977333">
        <w:rPr>
          <w:sz w:val="24"/>
          <w:szCs w:val="24"/>
        </w:rPr>
        <w:t>4. Захарова Н.Б. – начальник отдела муниципальных закупок.</w:t>
      </w:r>
    </w:p>
    <w:p w:rsidR="00FD28AD" w:rsidRDefault="00FD28AD" w:rsidP="00FD28AD">
      <w:pPr>
        <w:ind w:right="-284"/>
        <w:jc w:val="both"/>
        <w:rPr>
          <w:sz w:val="24"/>
          <w:szCs w:val="24"/>
        </w:rPr>
      </w:pPr>
      <w:r w:rsidRPr="00977333">
        <w:rPr>
          <w:sz w:val="24"/>
          <w:szCs w:val="24"/>
        </w:rPr>
        <w:t>Всего присутствовали 4 члена комиссии из 8.</w:t>
      </w:r>
    </w:p>
    <w:p w:rsidR="00DE008E" w:rsidRPr="00FD28AD" w:rsidRDefault="00DE008E" w:rsidP="008E0D76">
      <w:pPr>
        <w:ind w:right="-1"/>
        <w:jc w:val="both"/>
        <w:rPr>
          <w:sz w:val="24"/>
          <w:szCs w:val="24"/>
        </w:rPr>
      </w:pPr>
      <w:r>
        <w:rPr>
          <w:sz w:val="24"/>
          <w:szCs w:val="24"/>
        </w:rPr>
        <w:t xml:space="preserve">Представитель заказчика: Яковлев Дмитрий Николаевич, специалист-эксперт отдела земельных ресурсов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FD28AD" w:rsidRDefault="00FD28AD" w:rsidP="008E0D76">
      <w:pPr>
        <w:tabs>
          <w:tab w:val="num" w:pos="0"/>
          <w:tab w:val="num" w:pos="567"/>
        </w:tabs>
        <w:ind w:right="-1"/>
        <w:jc w:val="both"/>
        <w:rPr>
          <w:sz w:val="24"/>
          <w:szCs w:val="24"/>
        </w:rPr>
      </w:pPr>
      <w:r>
        <w:rPr>
          <w:sz w:val="24"/>
          <w:szCs w:val="24"/>
        </w:rPr>
        <w:t>1. Наименование аукциона: аукцион в электронной форме № 0187300005815000218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межеванию земельных участков.</w:t>
      </w:r>
    </w:p>
    <w:p w:rsidR="00FD28AD" w:rsidRDefault="00FD28AD" w:rsidP="008E0D76">
      <w:pPr>
        <w:ind w:right="-1"/>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0187300005815000218, дата публикации 05.05.2015. </w:t>
      </w:r>
    </w:p>
    <w:p w:rsidR="00FD28AD" w:rsidRDefault="00FD28AD" w:rsidP="008E0D76">
      <w:pPr>
        <w:widowControl/>
        <w:tabs>
          <w:tab w:val="num" w:pos="567"/>
          <w:tab w:val="num" w:pos="927"/>
          <w:tab w:val="num" w:pos="1218"/>
        </w:tabs>
        <w:autoSpaceDE w:val="0"/>
        <w:autoSpaceDN w:val="0"/>
        <w:adjustRightInd w:val="0"/>
        <w:ind w:right="-1"/>
        <w:jc w:val="both"/>
        <w:rPr>
          <w:sz w:val="24"/>
          <w:szCs w:val="24"/>
        </w:rPr>
      </w:pPr>
      <w:r>
        <w:rPr>
          <w:sz w:val="24"/>
          <w:szCs w:val="24"/>
        </w:rPr>
        <w:t xml:space="preserve">2. Заказчик: Департамент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FD28AD" w:rsidRPr="00FD28AD" w:rsidRDefault="00FD28AD" w:rsidP="008E0D76">
      <w:pPr>
        <w:widowControl/>
        <w:tabs>
          <w:tab w:val="num" w:pos="574"/>
          <w:tab w:val="num" w:pos="1218"/>
        </w:tabs>
        <w:autoSpaceDE w:val="0"/>
        <w:autoSpaceDN w:val="0"/>
        <w:adjustRightInd w:val="0"/>
        <w:ind w:right="-1"/>
        <w:jc w:val="both"/>
        <w:rPr>
          <w:sz w:val="24"/>
        </w:rPr>
      </w:pPr>
      <w:r>
        <w:rPr>
          <w:sz w:val="24"/>
        </w:rPr>
        <w:t xml:space="preserve">3. Процедура рассмотрения первых </w:t>
      </w:r>
      <w:r w:rsidRPr="00FD28AD">
        <w:rPr>
          <w:sz w:val="24"/>
        </w:rPr>
        <w:t xml:space="preserve">частей заявок на участие в аукционе была проведена комиссией в 10.00 часов 19 мая 2015 года, по адресу: ул. 40 лет Победы, 11, г. </w:t>
      </w:r>
      <w:proofErr w:type="spellStart"/>
      <w:r w:rsidRPr="00FD28AD">
        <w:rPr>
          <w:sz w:val="24"/>
        </w:rPr>
        <w:t>Югорск</w:t>
      </w:r>
      <w:proofErr w:type="spellEnd"/>
      <w:r w:rsidRPr="00FD28AD">
        <w:rPr>
          <w:sz w:val="24"/>
        </w:rPr>
        <w:t>, Ханты-Мансийский  автономный  округ-Югра, Тюменская область.</w:t>
      </w:r>
    </w:p>
    <w:p w:rsidR="00E57B9B" w:rsidRPr="00FD28AD" w:rsidRDefault="00E57B9B" w:rsidP="008E0D76">
      <w:pPr>
        <w:ind w:right="-1"/>
        <w:jc w:val="both"/>
        <w:rPr>
          <w:sz w:val="24"/>
        </w:rPr>
      </w:pPr>
      <w:r w:rsidRPr="00FD28AD">
        <w:rPr>
          <w:sz w:val="24"/>
        </w:rPr>
        <w:t xml:space="preserve">4. На основании протокола проведения аукциона в электронной форме от </w:t>
      </w:r>
      <w:r w:rsidR="00FD28AD" w:rsidRPr="00FD28AD">
        <w:rPr>
          <w:sz w:val="24"/>
        </w:rPr>
        <w:t>22.05</w:t>
      </w:r>
      <w:r w:rsidRPr="00FD28AD">
        <w:rPr>
          <w:sz w:val="24"/>
        </w:rPr>
        <w:t>.201</w:t>
      </w:r>
      <w:r w:rsidR="007C7A6D" w:rsidRPr="00FD28AD">
        <w:rPr>
          <w:sz w:val="24"/>
        </w:rPr>
        <w:t>5</w:t>
      </w:r>
      <w:r w:rsidRPr="00FD28A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D28AD" w:rsidRPr="00FD28AD" w:rsidTr="000473CB">
        <w:trPr>
          <w:cantSplit/>
          <w:trHeight w:val="728"/>
          <w:tblHeader/>
        </w:trPr>
        <w:tc>
          <w:tcPr>
            <w:tcW w:w="851" w:type="dxa"/>
          </w:tcPr>
          <w:p w:rsidR="00E57B9B" w:rsidRPr="00FD28AD" w:rsidRDefault="00F00AB9" w:rsidP="00F00AB9">
            <w:pPr>
              <w:spacing w:line="276" w:lineRule="auto"/>
              <w:jc w:val="center"/>
              <w:rPr>
                <w:b/>
                <w:sz w:val="16"/>
                <w:szCs w:val="18"/>
              </w:rPr>
            </w:pPr>
            <w:r w:rsidRPr="00FD28AD">
              <w:rPr>
                <w:b/>
                <w:sz w:val="16"/>
                <w:szCs w:val="18"/>
              </w:rPr>
              <w:t>Порядковый номер по ранжированию</w:t>
            </w:r>
          </w:p>
        </w:tc>
        <w:tc>
          <w:tcPr>
            <w:tcW w:w="1418" w:type="dxa"/>
          </w:tcPr>
          <w:p w:rsidR="00E57B9B" w:rsidRPr="00FD28AD" w:rsidRDefault="00E57B9B" w:rsidP="000473CB">
            <w:pPr>
              <w:spacing w:after="200" w:line="276" w:lineRule="auto"/>
              <w:jc w:val="center"/>
              <w:rPr>
                <w:b/>
                <w:sz w:val="18"/>
                <w:szCs w:val="18"/>
              </w:rPr>
            </w:pPr>
            <w:r w:rsidRPr="00FD28AD">
              <w:rPr>
                <w:b/>
                <w:sz w:val="18"/>
                <w:szCs w:val="18"/>
              </w:rPr>
              <w:t>Порядковый номер заявки</w:t>
            </w:r>
          </w:p>
        </w:tc>
        <w:tc>
          <w:tcPr>
            <w:tcW w:w="6662" w:type="dxa"/>
          </w:tcPr>
          <w:p w:rsidR="00E57B9B" w:rsidRPr="00FD28AD" w:rsidRDefault="00E57B9B" w:rsidP="000473CB">
            <w:pPr>
              <w:ind w:firstLine="175"/>
              <w:jc w:val="center"/>
              <w:rPr>
                <w:b/>
                <w:sz w:val="18"/>
                <w:szCs w:val="18"/>
              </w:rPr>
            </w:pPr>
            <w:proofErr w:type="gramStart"/>
            <w:r w:rsidRPr="00FD28A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D28AD" w:rsidRDefault="00E57B9B" w:rsidP="000473CB">
            <w:pPr>
              <w:spacing w:after="200" w:line="276" w:lineRule="auto"/>
              <w:jc w:val="center"/>
              <w:rPr>
                <w:b/>
                <w:sz w:val="18"/>
                <w:szCs w:val="18"/>
              </w:rPr>
            </w:pPr>
            <w:r w:rsidRPr="00FD28AD">
              <w:rPr>
                <w:b/>
                <w:sz w:val="18"/>
                <w:szCs w:val="18"/>
              </w:rPr>
              <w:t>Предложение участника аукциона о цене контракта, рублей</w:t>
            </w:r>
          </w:p>
        </w:tc>
      </w:tr>
      <w:tr w:rsidR="00FD28AD" w:rsidRPr="00FD28AD" w:rsidTr="000473CB">
        <w:trPr>
          <w:cantSplit/>
          <w:trHeight w:val="284"/>
        </w:trPr>
        <w:tc>
          <w:tcPr>
            <w:tcW w:w="851" w:type="dxa"/>
          </w:tcPr>
          <w:p w:rsidR="00E57B9B" w:rsidRPr="00FD28AD" w:rsidRDefault="00E57B9B" w:rsidP="000473CB">
            <w:pPr>
              <w:spacing w:after="200" w:line="276" w:lineRule="auto"/>
              <w:rPr>
                <w:sz w:val="22"/>
                <w:szCs w:val="22"/>
              </w:rPr>
            </w:pPr>
            <w:r w:rsidRPr="00FD28AD">
              <w:t>1</w:t>
            </w:r>
          </w:p>
        </w:tc>
        <w:tc>
          <w:tcPr>
            <w:tcW w:w="1418" w:type="dxa"/>
          </w:tcPr>
          <w:p w:rsidR="00FD28AD" w:rsidRDefault="00FD28AD" w:rsidP="00FD28AD">
            <w:r>
              <w:t>5 , защищенный номер заявки:</w:t>
            </w:r>
          </w:p>
          <w:p w:rsidR="00FD28AD" w:rsidRDefault="00FD28AD" w:rsidP="00FD28AD">
            <w:pPr>
              <w:rPr>
                <w:sz w:val="24"/>
                <w:szCs w:val="24"/>
              </w:rPr>
            </w:pPr>
            <w:r>
              <w:t>7898329 </w:t>
            </w:r>
          </w:p>
          <w:p w:rsidR="00E57B9B" w:rsidRPr="00FD28AD" w:rsidRDefault="00E57B9B" w:rsidP="000473CB">
            <w:pPr>
              <w:spacing w:after="200" w:line="276" w:lineRule="auto"/>
              <w:rPr>
                <w:color w:val="FF0000"/>
                <w:sz w:val="22"/>
                <w:szCs w:val="22"/>
              </w:rPr>
            </w:pP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D28AD" w:rsidRPr="00FD28AD" w:rsidTr="000473CB">
              <w:tc>
                <w:tcPr>
                  <w:tcW w:w="1563"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D28AD" w:rsidRDefault="00FD28AD" w:rsidP="00FD28AD">
                  <w:pPr>
                    <w:rPr>
                      <w:sz w:val="24"/>
                      <w:szCs w:val="24"/>
                    </w:rPr>
                  </w:pPr>
                  <w:r>
                    <w:rPr>
                      <w:b/>
                      <w:bCs/>
                    </w:rPr>
                    <w:t xml:space="preserve">Индивидуальный предприниматель </w:t>
                  </w:r>
                  <w:proofErr w:type="gramStart"/>
                  <w:r>
                    <w:rPr>
                      <w:b/>
                      <w:bCs/>
                    </w:rPr>
                    <w:t>Луговых</w:t>
                  </w:r>
                  <w:proofErr w:type="gramEnd"/>
                  <w:r>
                    <w:rPr>
                      <w:b/>
                      <w:bCs/>
                    </w:rPr>
                    <w:t xml:space="preserve"> Антон Анатольевич</w:t>
                  </w:r>
                </w:p>
              </w:tc>
            </w:tr>
            <w:tr w:rsidR="00FD28AD" w:rsidRPr="00FD28AD" w:rsidTr="000473CB">
              <w:tc>
                <w:tcPr>
                  <w:tcW w:w="1563"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159492.60</w:t>
                  </w:r>
                </w:p>
              </w:tc>
            </w:tr>
            <w:tr w:rsidR="00FD28AD" w:rsidRPr="00FD28AD" w:rsidTr="000473CB">
              <w:tc>
                <w:tcPr>
                  <w:tcW w:w="1563"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661001648908</w:t>
                  </w:r>
                </w:p>
              </w:tc>
            </w:tr>
            <w:tr w:rsidR="00FD28AD" w:rsidRPr="00FD28AD" w:rsidTr="000473CB">
              <w:tc>
                <w:tcPr>
                  <w:tcW w:w="1563"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p>
              </w:tc>
            </w:tr>
            <w:tr w:rsidR="00FD28AD" w:rsidRPr="00FD28AD" w:rsidTr="000473CB">
              <w:tc>
                <w:tcPr>
                  <w:tcW w:w="1563"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628240, Ханты-Мансийский автономный округ - Югра АО, Советский р-н, Советский г, </w:t>
                  </w:r>
                  <w:proofErr w:type="spellStart"/>
                  <w:r>
                    <w:t>ул</w:t>
                  </w:r>
                  <w:proofErr w:type="gramStart"/>
                  <w:r>
                    <w:t>.М</w:t>
                  </w:r>
                  <w:proofErr w:type="gramEnd"/>
                  <w:r>
                    <w:t>ичурина</w:t>
                  </w:r>
                  <w:proofErr w:type="spellEnd"/>
                  <w:r>
                    <w:t>, д.10 - 21</w:t>
                  </w:r>
                </w:p>
              </w:tc>
            </w:tr>
            <w:tr w:rsidR="00FD28AD" w:rsidRPr="00FD28AD" w:rsidTr="000473CB">
              <w:tc>
                <w:tcPr>
                  <w:tcW w:w="1563"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628240, Ханты-Мансийский автономный округ - Югра АО, Советский р-н, Советский г, </w:t>
                  </w:r>
                  <w:proofErr w:type="spellStart"/>
                  <w:r>
                    <w:t>ул</w:t>
                  </w:r>
                  <w:proofErr w:type="gramStart"/>
                  <w:r>
                    <w:t>.М</w:t>
                  </w:r>
                  <w:proofErr w:type="gramEnd"/>
                  <w:r>
                    <w:t>ичурина</w:t>
                  </w:r>
                  <w:proofErr w:type="spellEnd"/>
                  <w:r>
                    <w:t>, д.10 - 21</w:t>
                  </w:r>
                </w:p>
              </w:tc>
            </w:tr>
            <w:tr w:rsidR="00FD28AD" w:rsidRPr="00FD28AD" w:rsidTr="000473CB">
              <w:tc>
                <w:tcPr>
                  <w:tcW w:w="1563"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+79028252028</w:t>
                  </w:r>
                </w:p>
              </w:tc>
            </w:tr>
          </w:tbl>
          <w:p w:rsidR="00E57B9B" w:rsidRPr="00FD28AD" w:rsidRDefault="00E57B9B" w:rsidP="000473CB">
            <w:pPr>
              <w:jc w:val="both"/>
              <w:rPr>
                <w:rStyle w:val="textspanview"/>
                <w:color w:val="FF0000"/>
              </w:rPr>
            </w:pPr>
          </w:p>
        </w:tc>
        <w:tc>
          <w:tcPr>
            <w:tcW w:w="1701" w:type="dxa"/>
          </w:tcPr>
          <w:p w:rsidR="00E57B9B" w:rsidRPr="00FD28AD" w:rsidRDefault="00FD28AD" w:rsidP="000473CB">
            <w:pPr>
              <w:spacing w:after="200" w:line="276" w:lineRule="auto"/>
              <w:jc w:val="center"/>
              <w:rPr>
                <w:color w:val="FF0000"/>
                <w:sz w:val="22"/>
                <w:szCs w:val="22"/>
              </w:rPr>
            </w:pPr>
            <w:r>
              <w:t>159492.60</w:t>
            </w:r>
          </w:p>
        </w:tc>
      </w:tr>
      <w:tr w:rsidR="00E57B9B" w:rsidRPr="00FD28AD" w:rsidTr="000473CB">
        <w:trPr>
          <w:cantSplit/>
          <w:trHeight w:val="284"/>
        </w:trPr>
        <w:tc>
          <w:tcPr>
            <w:tcW w:w="851" w:type="dxa"/>
          </w:tcPr>
          <w:p w:rsidR="00E57B9B" w:rsidRPr="00FD28AD" w:rsidRDefault="00E57B9B" w:rsidP="000473CB">
            <w:pPr>
              <w:spacing w:after="200" w:line="276" w:lineRule="auto"/>
            </w:pPr>
            <w:r w:rsidRPr="00FD28AD">
              <w:lastRenderedPageBreak/>
              <w:t>2</w:t>
            </w:r>
          </w:p>
        </w:tc>
        <w:tc>
          <w:tcPr>
            <w:tcW w:w="1418" w:type="dxa"/>
          </w:tcPr>
          <w:p w:rsidR="00FD28AD" w:rsidRDefault="00FD28AD" w:rsidP="000473CB">
            <w:pPr>
              <w:spacing w:after="200" w:line="276" w:lineRule="auto"/>
            </w:pPr>
            <w:r>
              <w:t>7 , защищенный номер заявки:</w:t>
            </w:r>
          </w:p>
          <w:p w:rsidR="00E57B9B" w:rsidRPr="00FD28AD" w:rsidRDefault="00FD28AD" w:rsidP="000473CB">
            <w:pPr>
              <w:spacing w:after="200" w:line="276" w:lineRule="auto"/>
              <w:rPr>
                <w:color w:val="FF0000"/>
              </w:rPr>
            </w:pPr>
            <w:r>
              <w:t>2569672 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D28AD" w:rsidRPr="00FD28AD" w:rsidTr="000473CB">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D28AD" w:rsidRDefault="00FD28AD" w:rsidP="00FD28AD">
                  <w:pPr>
                    <w:rPr>
                      <w:sz w:val="24"/>
                      <w:szCs w:val="24"/>
                    </w:rPr>
                  </w:pPr>
                  <w:r>
                    <w:rPr>
                      <w:b/>
                      <w:bCs/>
                    </w:rPr>
                    <w:t>Общество с ограниченной ответственностью "Тюменская землеустроительная компания"</w:t>
                  </w:r>
                </w:p>
              </w:tc>
            </w:tr>
            <w:tr w:rsidR="00FD28AD" w:rsidRPr="00FD28AD" w:rsidTr="000473CB">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161742.60</w:t>
                  </w:r>
                </w:p>
              </w:tc>
            </w:tr>
            <w:tr w:rsidR="00FD28AD" w:rsidRPr="00FD28AD" w:rsidTr="000473CB">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7202153394</w:t>
                  </w:r>
                </w:p>
              </w:tc>
            </w:tr>
            <w:tr w:rsidR="00FD28AD" w:rsidRPr="00FD28AD" w:rsidTr="000473CB">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720301001</w:t>
                  </w:r>
                </w:p>
              </w:tc>
            </w:tr>
            <w:tr w:rsidR="00FD28AD" w:rsidRPr="00FD28AD" w:rsidTr="000473CB">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625048, Тюменская </w:t>
                  </w:r>
                  <w:proofErr w:type="spellStart"/>
                  <w:r>
                    <w:t>обл</w:t>
                  </w:r>
                  <w:proofErr w:type="spellEnd"/>
                  <w:r>
                    <w:t xml:space="preserve">, Тюмень г, </w:t>
                  </w:r>
                  <w:proofErr w:type="spellStart"/>
                  <w:r>
                    <w:t>ул</w:t>
                  </w:r>
                  <w:proofErr w:type="gramStart"/>
                  <w:r>
                    <w:t>.М</w:t>
                  </w:r>
                  <w:proofErr w:type="gramEnd"/>
                  <w:r>
                    <w:t>ельничная</w:t>
                  </w:r>
                  <w:proofErr w:type="spellEnd"/>
                  <w:r>
                    <w:t>, д.26/1</w:t>
                  </w:r>
                </w:p>
              </w:tc>
            </w:tr>
            <w:tr w:rsidR="00FD28AD" w:rsidRPr="00FD28AD" w:rsidTr="000473CB">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625048, Тюменская </w:t>
                  </w:r>
                  <w:proofErr w:type="spellStart"/>
                  <w:r>
                    <w:t>обл</w:t>
                  </w:r>
                  <w:proofErr w:type="spellEnd"/>
                  <w:r>
                    <w:t xml:space="preserve">, Тюмень г, </w:t>
                  </w:r>
                  <w:proofErr w:type="spellStart"/>
                  <w:r>
                    <w:t>ул</w:t>
                  </w:r>
                  <w:proofErr w:type="gramStart"/>
                  <w:r>
                    <w:t>.М</w:t>
                  </w:r>
                  <w:proofErr w:type="gramEnd"/>
                  <w:r>
                    <w:t>ельничная</w:t>
                  </w:r>
                  <w:proofErr w:type="spellEnd"/>
                  <w:r>
                    <w:t>, д.26/1</w:t>
                  </w:r>
                </w:p>
              </w:tc>
            </w:tr>
            <w:tr w:rsidR="00FD28AD" w:rsidRPr="00FD28AD" w:rsidTr="000473CB">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(9088) 744-399</w:t>
                  </w:r>
                </w:p>
              </w:tc>
            </w:tr>
          </w:tbl>
          <w:p w:rsidR="00E57B9B" w:rsidRPr="00FD28AD" w:rsidRDefault="00E57B9B" w:rsidP="000473CB">
            <w:pPr>
              <w:rPr>
                <w:color w:val="FF0000"/>
              </w:rPr>
            </w:pPr>
          </w:p>
        </w:tc>
        <w:tc>
          <w:tcPr>
            <w:tcW w:w="1701" w:type="dxa"/>
          </w:tcPr>
          <w:p w:rsidR="00E57B9B" w:rsidRPr="00FD28AD" w:rsidRDefault="00FD28AD" w:rsidP="00FD28AD">
            <w:pPr>
              <w:jc w:val="center"/>
              <w:rPr>
                <w:color w:val="FF0000"/>
                <w:sz w:val="24"/>
                <w:szCs w:val="24"/>
              </w:rPr>
            </w:pPr>
            <w:r>
              <w:t>161742.60</w:t>
            </w:r>
          </w:p>
        </w:tc>
      </w:tr>
      <w:tr w:rsidR="00FD28AD" w:rsidRPr="00FD28AD" w:rsidTr="000473CB">
        <w:trPr>
          <w:cantSplit/>
          <w:trHeight w:val="284"/>
        </w:trPr>
        <w:tc>
          <w:tcPr>
            <w:tcW w:w="851" w:type="dxa"/>
          </w:tcPr>
          <w:p w:rsidR="00FD28AD" w:rsidRPr="00FD28AD" w:rsidRDefault="00FD28AD" w:rsidP="000473CB">
            <w:pPr>
              <w:spacing w:after="200" w:line="276" w:lineRule="auto"/>
            </w:pPr>
            <w:r>
              <w:t>3</w:t>
            </w:r>
          </w:p>
        </w:tc>
        <w:tc>
          <w:tcPr>
            <w:tcW w:w="1418" w:type="dxa"/>
          </w:tcPr>
          <w:p w:rsidR="00FD28AD" w:rsidRDefault="00FD28AD" w:rsidP="000473CB">
            <w:pPr>
              <w:spacing w:after="200" w:line="276" w:lineRule="auto"/>
            </w:pPr>
            <w:r>
              <w:t>6 , защищенный номер заявки:</w:t>
            </w:r>
          </w:p>
          <w:p w:rsidR="00FD28AD" w:rsidRDefault="00FD28AD" w:rsidP="000473CB">
            <w:pPr>
              <w:spacing w:after="200" w:line="276" w:lineRule="auto"/>
            </w:pPr>
            <w:r>
              <w:t>1990429 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FD28AD">
                  <w:pPr>
                    <w:rPr>
                      <w:sz w:val="24"/>
                      <w:szCs w:val="24"/>
                    </w:rPr>
                  </w:pPr>
                  <w:r>
                    <w:rPr>
                      <w:b/>
                      <w:bCs/>
                    </w:rPr>
                    <w:t>ОБЩЕСТВО С ОГРАНИЧЕННОЙ ОТВЕТСТВЕННОСТЬЮ «ГЕОСЕРВИС-ЮГРА»</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188742.60</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8622026175</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862201001</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FD28AD">
                  <w:pPr>
                    <w:rPr>
                      <w:sz w:val="24"/>
                      <w:szCs w:val="24"/>
                    </w:rPr>
                  </w:pPr>
                  <w:r>
                    <w:t xml:space="preserve">628263, Ханты-Мансийский автономный  округ – Югра АО, </w:t>
                  </w:r>
                  <w:proofErr w:type="spellStart"/>
                  <w:r>
                    <w:t>Югорск</w:t>
                  </w:r>
                  <w:proofErr w:type="spellEnd"/>
                  <w:r>
                    <w:t xml:space="preserve"> г, </w:t>
                  </w:r>
                  <w:proofErr w:type="spellStart"/>
                  <w:r>
                    <w:t>ул</w:t>
                  </w:r>
                  <w:proofErr w:type="gramStart"/>
                  <w:r>
                    <w:t>.С</w:t>
                  </w:r>
                  <w:proofErr w:type="gramEnd"/>
                  <w:r>
                    <w:t>адовая</w:t>
                  </w:r>
                  <w:proofErr w:type="spellEnd"/>
                  <w:r>
                    <w:t>, д.14 «А»</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FD28AD">
                  <w:pPr>
                    <w:rPr>
                      <w:sz w:val="24"/>
                      <w:szCs w:val="24"/>
                    </w:rPr>
                  </w:pPr>
                  <w:r>
                    <w:t xml:space="preserve">628263, Ханты-Мансийский автономный округ – Югра АО, </w:t>
                  </w:r>
                  <w:proofErr w:type="spellStart"/>
                  <w:r>
                    <w:t>Югорск</w:t>
                  </w:r>
                  <w:proofErr w:type="spellEnd"/>
                  <w:r>
                    <w:t xml:space="preserve"> г, </w:t>
                  </w:r>
                  <w:proofErr w:type="spellStart"/>
                  <w:r>
                    <w:t>ул</w:t>
                  </w:r>
                  <w:proofErr w:type="gramStart"/>
                  <w:r>
                    <w:t>.С</w:t>
                  </w:r>
                  <w:proofErr w:type="gramEnd"/>
                  <w:r>
                    <w:t>адовая</w:t>
                  </w:r>
                  <w:proofErr w:type="spellEnd"/>
                  <w:r>
                    <w:t>, д.14 «А»</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+7 922 440 74 94</w:t>
                  </w:r>
                </w:p>
              </w:tc>
            </w:tr>
          </w:tbl>
          <w:p w:rsidR="00FD28AD" w:rsidRDefault="00FD28AD" w:rsidP="00B168AD"/>
        </w:tc>
        <w:tc>
          <w:tcPr>
            <w:tcW w:w="1701" w:type="dxa"/>
          </w:tcPr>
          <w:p w:rsidR="00FD28AD" w:rsidRDefault="00FD28AD" w:rsidP="00FD28AD">
            <w:pPr>
              <w:jc w:val="center"/>
            </w:pPr>
            <w:r>
              <w:t>188742.60</w:t>
            </w:r>
          </w:p>
        </w:tc>
      </w:tr>
      <w:tr w:rsidR="00FD28AD" w:rsidRPr="00FD28AD" w:rsidTr="000473CB">
        <w:trPr>
          <w:cantSplit/>
          <w:trHeight w:val="284"/>
        </w:trPr>
        <w:tc>
          <w:tcPr>
            <w:tcW w:w="851" w:type="dxa"/>
          </w:tcPr>
          <w:p w:rsidR="00FD28AD" w:rsidRDefault="00FD28AD" w:rsidP="000473CB">
            <w:pPr>
              <w:spacing w:after="200" w:line="276" w:lineRule="auto"/>
            </w:pPr>
            <w:r>
              <w:t>4</w:t>
            </w:r>
          </w:p>
        </w:tc>
        <w:tc>
          <w:tcPr>
            <w:tcW w:w="1418" w:type="dxa"/>
          </w:tcPr>
          <w:p w:rsidR="00FD28AD" w:rsidRDefault="00FD28AD" w:rsidP="000473CB">
            <w:pPr>
              <w:spacing w:after="200" w:line="276" w:lineRule="auto"/>
            </w:pPr>
            <w:r>
              <w:t>3 , защищенный номер заявки:</w:t>
            </w:r>
          </w:p>
          <w:p w:rsidR="00FD28AD" w:rsidRDefault="00FD28AD" w:rsidP="000473CB">
            <w:pPr>
              <w:spacing w:after="200" w:line="276" w:lineRule="auto"/>
            </w:pPr>
            <w:r>
              <w:t>7796075 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FD28AD">
                  <w:pPr>
                    <w:rPr>
                      <w:sz w:val="24"/>
                      <w:szCs w:val="24"/>
                    </w:rPr>
                  </w:pPr>
                  <w:r>
                    <w:rPr>
                      <w:b/>
                      <w:bCs/>
                    </w:rPr>
                    <w:t>Общество с ограниченной ответственностью "АВГЕО"</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240000.00</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7723722032</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772301001</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109469, Москва г, </w:t>
                  </w:r>
                  <w:proofErr w:type="spellStart"/>
                  <w:r>
                    <w:t>ул</w:t>
                  </w:r>
                  <w:proofErr w:type="gramStart"/>
                  <w:r>
                    <w:t>.Н</w:t>
                  </w:r>
                  <w:proofErr w:type="gramEnd"/>
                  <w:r>
                    <w:t>овомарьинская</w:t>
                  </w:r>
                  <w:proofErr w:type="spellEnd"/>
                  <w:r>
                    <w:t>, д.14/15 - 45</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109469, Москва г, </w:t>
                  </w:r>
                  <w:proofErr w:type="spellStart"/>
                  <w:r>
                    <w:t>ул</w:t>
                  </w:r>
                  <w:proofErr w:type="gramStart"/>
                  <w:r>
                    <w:t>.Н</w:t>
                  </w:r>
                  <w:proofErr w:type="gramEnd"/>
                  <w:r>
                    <w:t>овомарьинская</w:t>
                  </w:r>
                  <w:proofErr w:type="spellEnd"/>
                  <w:r>
                    <w:t>, д.14/15 - 45</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+7 999 809 24 31</w:t>
                  </w:r>
                </w:p>
              </w:tc>
            </w:tr>
          </w:tbl>
          <w:p w:rsidR="00FD28AD" w:rsidRDefault="00FD28AD" w:rsidP="00B168AD"/>
        </w:tc>
        <w:tc>
          <w:tcPr>
            <w:tcW w:w="1701" w:type="dxa"/>
          </w:tcPr>
          <w:p w:rsidR="00FD28AD" w:rsidRDefault="00FD28AD" w:rsidP="00FD28AD">
            <w:pPr>
              <w:jc w:val="center"/>
            </w:pPr>
            <w:r>
              <w:t>240000.00</w:t>
            </w:r>
          </w:p>
        </w:tc>
      </w:tr>
      <w:tr w:rsidR="00FD28AD" w:rsidRPr="00FD28AD" w:rsidTr="000473CB">
        <w:trPr>
          <w:cantSplit/>
          <w:trHeight w:val="284"/>
        </w:trPr>
        <w:tc>
          <w:tcPr>
            <w:tcW w:w="851" w:type="dxa"/>
          </w:tcPr>
          <w:p w:rsidR="00FD28AD" w:rsidRDefault="00FD28AD" w:rsidP="000473CB">
            <w:pPr>
              <w:spacing w:after="200" w:line="276" w:lineRule="auto"/>
            </w:pPr>
            <w:r>
              <w:t>5</w:t>
            </w:r>
          </w:p>
        </w:tc>
        <w:tc>
          <w:tcPr>
            <w:tcW w:w="1418" w:type="dxa"/>
          </w:tcPr>
          <w:p w:rsidR="00FD28AD" w:rsidRDefault="00FD28AD" w:rsidP="000473CB">
            <w:pPr>
              <w:spacing w:after="200" w:line="276" w:lineRule="auto"/>
            </w:pPr>
            <w:r>
              <w:t>1 , защищенный номер заявки:</w:t>
            </w:r>
          </w:p>
          <w:p w:rsidR="00FD28AD" w:rsidRDefault="00FD28AD" w:rsidP="000473CB">
            <w:pPr>
              <w:spacing w:after="200" w:line="276" w:lineRule="auto"/>
            </w:pPr>
            <w:r>
              <w:t>5005567 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FD28AD">
                  <w:pPr>
                    <w:rPr>
                      <w:sz w:val="24"/>
                      <w:szCs w:val="24"/>
                    </w:rPr>
                  </w:pPr>
                  <w:r>
                    <w:rPr>
                      <w:b/>
                      <w:bCs/>
                    </w:rPr>
                    <w:t>Общество с ограниченной ответственностью "</w:t>
                  </w:r>
                  <w:proofErr w:type="spellStart"/>
                  <w:r>
                    <w:rPr>
                      <w:b/>
                      <w:bCs/>
                    </w:rPr>
                    <w:t>ГеоКадастр</w:t>
                  </w:r>
                  <w:proofErr w:type="spellEnd"/>
                  <w:r>
                    <w:rPr>
                      <w:b/>
                      <w:bCs/>
                    </w:rPr>
                    <w:t>"</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295500.00</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8622011891</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861501001</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FD28AD">
                  <w:pPr>
                    <w:rPr>
                      <w:sz w:val="24"/>
                      <w:szCs w:val="24"/>
                    </w:rPr>
                  </w:pPr>
                  <w:r>
                    <w:t xml:space="preserve">628240, Ханты-Мансийский автономный округ - Югра АО, Советский р-н, Советский г, </w:t>
                  </w:r>
                  <w:proofErr w:type="spellStart"/>
                  <w:r>
                    <w:t>ул</w:t>
                  </w:r>
                  <w:proofErr w:type="gramStart"/>
                  <w:r>
                    <w:t>.Г</w:t>
                  </w:r>
                  <w:proofErr w:type="gramEnd"/>
                  <w:r>
                    <w:t>агарина</w:t>
                  </w:r>
                  <w:proofErr w:type="spellEnd"/>
                  <w:r>
                    <w:t>, д.2/2 - 3</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FD28AD" w:rsidRDefault="00FD28AD" w:rsidP="00FD28AD">
                  <w:pPr>
                    <w:rPr>
                      <w:sz w:val="24"/>
                      <w:szCs w:val="24"/>
                    </w:rPr>
                  </w:pPr>
                  <w:r>
                    <w:t xml:space="preserve">628240, Ханты-Мансийский автономный округ - Югра АО, Советский р-н, Советский г, </w:t>
                  </w:r>
                  <w:proofErr w:type="spellStart"/>
                  <w:r>
                    <w:t>ул</w:t>
                  </w:r>
                  <w:proofErr w:type="gramStart"/>
                  <w:r>
                    <w:t>.Г</w:t>
                  </w:r>
                  <w:proofErr w:type="gramEnd"/>
                  <w:r>
                    <w:t>агарина</w:t>
                  </w:r>
                  <w:proofErr w:type="spellEnd"/>
                  <w:r>
                    <w:t>, д.2/2 - 3</w:t>
                  </w:r>
                </w:p>
              </w:tc>
            </w:tr>
            <w:tr w:rsidR="00FD28AD" w:rsidTr="00B168AD">
              <w:tc>
                <w:tcPr>
                  <w:tcW w:w="1500" w:type="pct"/>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FD28AD" w:rsidRDefault="00FD28AD" w:rsidP="00B168AD">
                  <w:pPr>
                    <w:rPr>
                      <w:sz w:val="24"/>
                      <w:szCs w:val="24"/>
                    </w:rPr>
                  </w:pPr>
                  <w:r>
                    <w:t>+7 34675 3 77 97</w:t>
                  </w:r>
                </w:p>
              </w:tc>
            </w:tr>
          </w:tbl>
          <w:p w:rsidR="00FD28AD" w:rsidRDefault="00FD28AD" w:rsidP="00B168AD"/>
        </w:tc>
        <w:tc>
          <w:tcPr>
            <w:tcW w:w="1701" w:type="dxa"/>
          </w:tcPr>
          <w:p w:rsidR="00FD28AD" w:rsidRDefault="00FD28AD" w:rsidP="00FD28AD">
            <w:pPr>
              <w:jc w:val="center"/>
            </w:pPr>
            <w:r>
              <w:t>295500.00</w:t>
            </w:r>
          </w:p>
        </w:tc>
      </w:tr>
    </w:tbl>
    <w:p w:rsidR="00E57B9B" w:rsidRPr="00FD28AD" w:rsidRDefault="00E57B9B" w:rsidP="00E57B9B">
      <w:pPr>
        <w:suppressAutoHyphens/>
        <w:ind w:left="-142"/>
        <w:jc w:val="both"/>
        <w:rPr>
          <w:color w:val="FF0000"/>
          <w:sz w:val="24"/>
        </w:rPr>
      </w:pPr>
    </w:p>
    <w:p w:rsidR="00DE008E" w:rsidRDefault="00E57B9B" w:rsidP="00E57B9B">
      <w:pPr>
        <w:suppressAutoHyphens/>
        <w:ind w:left="-142"/>
        <w:jc w:val="both"/>
        <w:rPr>
          <w:sz w:val="24"/>
        </w:rPr>
      </w:pPr>
      <w:r w:rsidRPr="00FB4017">
        <w:rPr>
          <w:sz w:val="24"/>
        </w:rPr>
        <w:t>5. В результате рассмотрения вторых частей заявок принято решение</w:t>
      </w:r>
    </w:p>
    <w:p w:rsidR="00E57B9B" w:rsidRPr="00DE008E" w:rsidRDefault="00DE008E" w:rsidP="00E57B9B">
      <w:pPr>
        <w:suppressAutoHyphens/>
        <w:ind w:left="-142"/>
        <w:jc w:val="both"/>
        <w:rPr>
          <w:sz w:val="24"/>
          <w:szCs w:val="24"/>
        </w:rPr>
      </w:pPr>
      <w:r>
        <w:rPr>
          <w:sz w:val="24"/>
        </w:rPr>
        <w:t>5.1.</w:t>
      </w:r>
      <w:r w:rsidR="00E57B9B" w:rsidRPr="00FB4017">
        <w:rPr>
          <w:sz w:val="24"/>
        </w:rPr>
        <w:t xml:space="preserve"> о соответствии следующих заявок на участие в аукционе требованиям, установленным </w:t>
      </w:r>
      <w:r w:rsidR="00E57B9B" w:rsidRPr="00DE008E">
        <w:rPr>
          <w:sz w:val="24"/>
        </w:rPr>
        <w:t>документацией об аукционе в электронной форме:</w:t>
      </w:r>
    </w:p>
    <w:p w:rsidR="00FB4017" w:rsidRPr="00DE008E" w:rsidRDefault="00E57B9B" w:rsidP="00E57B9B">
      <w:pPr>
        <w:suppressAutoHyphens/>
        <w:ind w:left="-142"/>
        <w:jc w:val="both"/>
        <w:rPr>
          <w:bCs/>
          <w:sz w:val="24"/>
          <w:szCs w:val="24"/>
        </w:rPr>
      </w:pPr>
      <w:r w:rsidRPr="00DE008E">
        <w:rPr>
          <w:sz w:val="24"/>
          <w:szCs w:val="24"/>
        </w:rPr>
        <w:t xml:space="preserve">- </w:t>
      </w:r>
      <w:r w:rsidR="00FB4017" w:rsidRPr="00DE008E">
        <w:rPr>
          <w:bCs/>
          <w:sz w:val="24"/>
          <w:szCs w:val="24"/>
        </w:rPr>
        <w:t xml:space="preserve">Индивидуальный предприниматель </w:t>
      </w:r>
      <w:proofErr w:type="gramStart"/>
      <w:r w:rsidR="00FB4017" w:rsidRPr="00DE008E">
        <w:rPr>
          <w:bCs/>
          <w:sz w:val="24"/>
          <w:szCs w:val="24"/>
        </w:rPr>
        <w:t>Луговых</w:t>
      </w:r>
      <w:proofErr w:type="gramEnd"/>
      <w:r w:rsidR="00FB4017" w:rsidRPr="00DE008E">
        <w:rPr>
          <w:bCs/>
          <w:sz w:val="24"/>
          <w:szCs w:val="24"/>
        </w:rPr>
        <w:t xml:space="preserve"> Антон Анатольевич;</w:t>
      </w:r>
    </w:p>
    <w:p w:rsidR="00E57B9B" w:rsidRPr="00DE008E" w:rsidRDefault="00E57B9B" w:rsidP="00E57B9B">
      <w:pPr>
        <w:suppressAutoHyphens/>
        <w:ind w:left="-142"/>
        <w:jc w:val="both"/>
        <w:rPr>
          <w:bCs/>
          <w:sz w:val="24"/>
          <w:szCs w:val="24"/>
        </w:rPr>
      </w:pPr>
      <w:r w:rsidRPr="00DE008E">
        <w:rPr>
          <w:bCs/>
          <w:sz w:val="24"/>
          <w:szCs w:val="24"/>
        </w:rPr>
        <w:t xml:space="preserve">- </w:t>
      </w:r>
      <w:r w:rsidR="00DE008E" w:rsidRPr="00DE008E">
        <w:rPr>
          <w:bCs/>
          <w:sz w:val="24"/>
          <w:szCs w:val="24"/>
        </w:rPr>
        <w:t>Общество с ограниченной ответственностью "Тюменская землеустроительная компания";</w:t>
      </w:r>
    </w:p>
    <w:p w:rsidR="00DE008E" w:rsidRPr="00DE008E" w:rsidRDefault="00DE008E" w:rsidP="00E57B9B">
      <w:pPr>
        <w:suppressAutoHyphens/>
        <w:ind w:left="-142"/>
        <w:jc w:val="both"/>
        <w:rPr>
          <w:bCs/>
          <w:sz w:val="24"/>
          <w:szCs w:val="24"/>
        </w:rPr>
      </w:pPr>
      <w:r>
        <w:rPr>
          <w:bCs/>
          <w:sz w:val="24"/>
          <w:szCs w:val="24"/>
        </w:rPr>
        <w:t xml:space="preserve">- Общество с ограниченной ответственностью </w:t>
      </w:r>
      <w:r w:rsidRPr="00DE008E">
        <w:rPr>
          <w:bCs/>
          <w:sz w:val="24"/>
          <w:szCs w:val="24"/>
        </w:rPr>
        <w:t xml:space="preserve"> «ГЕОСЕРВИС-ЮГРА»;</w:t>
      </w:r>
    </w:p>
    <w:p w:rsidR="00DE008E" w:rsidRPr="00DE008E" w:rsidRDefault="00DE008E" w:rsidP="00E57B9B">
      <w:pPr>
        <w:suppressAutoHyphens/>
        <w:ind w:left="-142"/>
        <w:jc w:val="both"/>
        <w:rPr>
          <w:bCs/>
          <w:sz w:val="24"/>
          <w:szCs w:val="24"/>
        </w:rPr>
      </w:pPr>
      <w:r w:rsidRPr="00DE008E">
        <w:rPr>
          <w:bCs/>
          <w:sz w:val="24"/>
          <w:szCs w:val="24"/>
        </w:rPr>
        <w:lastRenderedPageBreak/>
        <w:t>- Общество с ограниченной ответственностью "</w:t>
      </w:r>
      <w:proofErr w:type="spellStart"/>
      <w:r w:rsidRPr="00DE008E">
        <w:rPr>
          <w:bCs/>
          <w:sz w:val="24"/>
          <w:szCs w:val="24"/>
        </w:rPr>
        <w:t>ГеоКадастр</w:t>
      </w:r>
      <w:proofErr w:type="spellEnd"/>
      <w:r w:rsidRPr="00DE008E">
        <w:rPr>
          <w:bCs/>
          <w:sz w:val="24"/>
          <w:szCs w:val="24"/>
        </w:rPr>
        <w:t>".</w:t>
      </w:r>
    </w:p>
    <w:p w:rsidR="00DE008E" w:rsidRPr="00DE008E" w:rsidRDefault="00DE008E" w:rsidP="00DE008E">
      <w:pPr>
        <w:suppressAutoHyphens/>
        <w:ind w:left="-142"/>
        <w:jc w:val="both"/>
        <w:rPr>
          <w:sz w:val="24"/>
        </w:rPr>
      </w:pPr>
      <w:r w:rsidRPr="00DE008E">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2"/>
        <w:gridCol w:w="3119"/>
        <w:gridCol w:w="2088"/>
        <w:gridCol w:w="1701"/>
        <w:gridCol w:w="2306"/>
      </w:tblGrid>
      <w:tr w:rsidR="00DE008E" w:rsidRPr="00DE008E" w:rsidTr="008E0D76">
        <w:trPr>
          <w:cantSplit/>
          <w:trHeight w:val="772"/>
          <w:tblHeader/>
        </w:trPr>
        <w:tc>
          <w:tcPr>
            <w:tcW w:w="1702" w:type="dxa"/>
            <w:vMerge w:val="restart"/>
            <w:tcBorders>
              <w:top w:val="single" w:sz="6" w:space="0" w:color="auto"/>
              <w:left w:val="single" w:sz="6" w:space="0" w:color="auto"/>
              <w:bottom w:val="single" w:sz="6" w:space="0" w:color="auto"/>
              <w:right w:val="single" w:sz="6" w:space="0" w:color="auto"/>
            </w:tcBorders>
            <w:vAlign w:val="center"/>
            <w:hideMark/>
          </w:tcPr>
          <w:p w:rsidR="00DE008E" w:rsidRPr="00DE008E" w:rsidRDefault="00DE008E">
            <w:pPr>
              <w:spacing w:line="276" w:lineRule="auto"/>
              <w:jc w:val="center"/>
              <w:rPr>
                <w:lang w:eastAsia="en-US"/>
              </w:rPr>
            </w:pPr>
            <w:r w:rsidRPr="00DE008E">
              <w:rPr>
                <w:lang w:eastAsia="en-US"/>
              </w:rPr>
              <w:t xml:space="preserve">Наименование участника закупки, порядковый номер заявки </w:t>
            </w:r>
          </w:p>
        </w:tc>
        <w:tc>
          <w:tcPr>
            <w:tcW w:w="3119" w:type="dxa"/>
            <w:vMerge w:val="restart"/>
            <w:tcBorders>
              <w:top w:val="single" w:sz="6" w:space="0" w:color="auto"/>
              <w:left w:val="single" w:sz="6" w:space="0" w:color="auto"/>
              <w:bottom w:val="single" w:sz="6" w:space="0" w:color="auto"/>
              <w:right w:val="single" w:sz="4" w:space="0" w:color="auto"/>
            </w:tcBorders>
            <w:vAlign w:val="center"/>
            <w:hideMark/>
          </w:tcPr>
          <w:p w:rsidR="00DE008E" w:rsidRPr="00DE008E" w:rsidRDefault="00DE008E">
            <w:pPr>
              <w:spacing w:line="276" w:lineRule="auto"/>
              <w:jc w:val="center"/>
              <w:rPr>
                <w:lang w:eastAsia="en-US"/>
              </w:rPr>
            </w:pPr>
            <w:r w:rsidRPr="00DE008E">
              <w:rPr>
                <w:lang w:eastAsia="en-US"/>
              </w:rPr>
              <w:t>Причины признания заявки несоответствующей</w:t>
            </w:r>
          </w:p>
        </w:tc>
        <w:tc>
          <w:tcPr>
            <w:tcW w:w="3789" w:type="dxa"/>
            <w:gridSpan w:val="2"/>
            <w:tcBorders>
              <w:top w:val="single" w:sz="6" w:space="0" w:color="auto"/>
              <w:left w:val="single" w:sz="6" w:space="0" w:color="auto"/>
              <w:bottom w:val="single" w:sz="4" w:space="0" w:color="auto"/>
              <w:right w:val="single" w:sz="4" w:space="0" w:color="auto"/>
            </w:tcBorders>
            <w:vAlign w:val="center"/>
            <w:hideMark/>
          </w:tcPr>
          <w:p w:rsidR="00DE008E" w:rsidRPr="00DE008E" w:rsidRDefault="00DE008E">
            <w:pPr>
              <w:spacing w:line="276" w:lineRule="auto"/>
              <w:jc w:val="center"/>
              <w:rPr>
                <w:lang w:eastAsia="en-US"/>
              </w:rPr>
            </w:pPr>
            <w:r w:rsidRPr="00DE008E">
              <w:rPr>
                <w:lang w:eastAsia="en-US"/>
              </w:rPr>
              <w:t>Положения, которым не соответствует заявка на участие в аукционе</w:t>
            </w:r>
          </w:p>
        </w:tc>
        <w:tc>
          <w:tcPr>
            <w:tcW w:w="2306" w:type="dxa"/>
            <w:vMerge w:val="restart"/>
            <w:tcBorders>
              <w:top w:val="single" w:sz="6" w:space="0" w:color="auto"/>
              <w:left w:val="single" w:sz="6" w:space="0" w:color="auto"/>
              <w:bottom w:val="single" w:sz="6" w:space="0" w:color="auto"/>
              <w:right w:val="single" w:sz="4" w:space="0" w:color="auto"/>
            </w:tcBorders>
            <w:vAlign w:val="center"/>
            <w:hideMark/>
          </w:tcPr>
          <w:p w:rsidR="00DE008E" w:rsidRPr="00DE008E" w:rsidRDefault="00DE008E">
            <w:pPr>
              <w:spacing w:line="276" w:lineRule="auto"/>
              <w:jc w:val="center"/>
              <w:rPr>
                <w:lang w:eastAsia="en-US"/>
              </w:rPr>
            </w:pPr>
            <w:r w:rsidRPr="00DE008E">
              <w:rPr>
                <w:lang w:eastAsia="en-US"/>
              </w:rPr>
              <w:t>Положения заявки, которые не соответствуют требованиям, установленным документацией об аукционе</w:t>
            </w:r>
          </w:p>
        </w:tc>
      </w:tr>
      <w:tr w:rsidR="00DE008E" w:rsidRPr="00DE008E" w:rsidTr="008E0D76">
        <w:trPr>
          <w:cantSplit/>
          <w:trHeight w:val="947"/>
          <w:tblHead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DE008E" w:rsidRPr="00DE008E" w:rsidRDefault="00DE008E">
            <w:pPr>
              <w:widowControl/>
              <w:rPr>
                <w:color w:val="FF0000"/>
                <w:lang w:eastAsia="en-US"/>
              </w:rPr>
            </w:pPr>
          </w:p>
        </w:tc>
        <w:tc>
          <w:tcPr>
            <w:tcW w:w="3119" w:type="dxa"/>
            <w:vMerge/>
            <w:tcBorders>
              <w:top w:val="single" w:sz="6" w:space="0" w:color="auto"/>
              <w:left w:val="single" w:sz="6" w:space="0" w:color="auto"/>
              <w:bottom w:val="single" w:sz="6" w:space="0" w:color="auto"/>
              <w:right w:val="single" w:sz="4" w:space="0" w:color="auto"/>
            </w:tcBorders>
            <w:vAlign w:val="center"/>
            <w:hideMark/>
          </w:tcPr>
          <w:p w:rsidR="00DE008E" w:rsidRPr="00DE008E" w:rsidRDefault="00DE008E">
            <w:pPr>
              <w:widowControl/>
              <w:rPr>
                <w:color w:val="FF0000"/>
                <w:lang w:eastAsia="en-US"/>
              </w:rPr>
            </w:pPr>
          </w:p>
        </w:tc>
        <w:tc>
          <w:tcPr>
            <w:tcW w:w="2088" w:type="dxa"/>
            <w:tcBorders>
              <w:top w:val="single" w:sz="4" w:space="0" w:color="auto"/>
              <w:left w:val="single" w:sz="6" w:space="0" w:color="auto"/>
              <w:bottom w:val="single" w:sz="6" w:space="0" w:color="auto"/>
              <w:right w:val="single" w:sz="4" w:space="0" w:color="auto"/>
            </w:tcBorders>
            <w:vAlign w:val="center"/>
            <w:hideMark/>
          </w:tcPr>
          <w:p w:rsidR="00DE008E" w:rsidRPr="00DE008E" w:rsidRDefault="00DE008E">
            <w:pPr>
              <w:spacing w:line="276" w:lineRule="auto"/>
              <w:jc w:val="center"/>
              <w:rPr>
                <w:lang w:eastAsia="en-US"/>
              </w:rPr>
            </w:pPr>
            <w:r w:rsidRPr="00DE008E">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DE008E" w:rsidRPr="00DE008E" w:rsidRDefault="00DE008E">
            <w:pPr>
              <w:spacing w:line="276" w:lineRule="auto"/>
              <w:jc w:val="center"/>
              <w:rPr>
                <w:lang w:eastAsia="en-US"/>
              </w:rPr>
            </w:pPr>
            <w:r w:rsidRPr="00DE008E">
              <w:rPr>
                <w:lang w:eastAsia="en-US"/>
              </w:rPr>
              <w:t>Документация об аукционе</w:t>
            </w:r>
          </w:p>
        </w:tc>
        <w:tc>
          <w:tcPr>
            <w:tcW w:w="2306" w:type="dxa"/>
            <w:vMerge/>
            <w:tcBorders>
              <w:top w:val="single" w:sz="6" w:space="0" w:color="auto"/>
              <w:left w:val="single" w:sz="6" w:space="0" w:color="auto"/>
              <w:bottom w:val="single" w:sz="6" w:space="0" w:color="auto"/>
              <w:right w:val="single" w:sz="4" w:space="0" w:color="auto"/>
            </w:tcBorders>
            <w:vAlign w:val="center"/>
            <w:hideMark/>
          </w:tcPr>
          <w:p w:rsidR="00DE008E" w:rsidRPr="00DE008E" w:rsidRDefault="00DE008E">
            <w:pPr>
              <w:widowControl/>
              <w:rPr>
                <w:color w:val="FF0000"/>
                <w:lang w:eastAsia="en-US"/>
              </w:rPr>
            </w:pPr>
          </w:p>
        </w:tc>
      </w:tr>
      <w:tr w:rsidR="00DE008E" w:rsidRPr="00DE008E" w:rsidTr="008E0D76">
        <w:trPr>
          <w:cantSplit/>
          <w:trHeight w:val="1662"/>
        </w:trPr>
        <w:tc>
          <w:tcPr>
            <w:tcW w:w="1702" w:type="dxa"/>
            <w:tcBorders>
              <w:top w:val="single" w:sz="6" w:space="0" w:color="auto"/>
              <w:left w:val="single" w:sz="6" w:space="0" w:color="auto"/>
              <w:bottom w:val="single" w:sz="6" w:space="0" w:color="auto"/>
              <w:right w:val="single" w:sz="6" w:space="0" w:color="auto"/>
            </w:tcBorders>
            <w:vAlign w:val="center"/>
            <w:hideMark/>
          </w:tcPr>
          <w:p w:rsidR="00DE008E" w:rsidRPr="00DE008E" w:rsidRDefault="00DE008E">
            <w:pPr>
              <w:suppressAutoHyphens/>
              <w:spacing w:line="276" w:lineRule="auto"/>
              <w:jc w:val="center"/>
              <w:rPr>
                <w:sz w:val="24"/>
                <w:lang w:eastAsia="en-US"/>
              </w:rPr>
            </w:pPr>
            <w:r w:rsidRPr="00DE008E">
              <w:rPr>
                <w:sz w:val="24"/>
                <w:lang w:eastAsia="en-US"/>
              </w:rPr>
              <w:t xml:space="preserve">№ </w:t>
            </w:r>
            <w:r w:rsidRPr="00DE008E">
              <w:t>7796075 </w:t>
            </w:r>
          </w:p>
          <w:p w:rsidR="00DE008E" w:rsidRPr="00DE008E" w:rsidRDefault="00DE008E" w:rsidP="00DE008E">
            <w:pPr>
              <w:jc w:val="center"/>
              <w:rPr>
                <w:sz w:val="24"/>
                <w:szCs w:val="24"/>
              </w:rPr>
            </w:pPr>
            <w:r w:rsidRPr="00DE008E">
              <w:rPr>
                <w:b/>
                <w:bCs/>
              </w:rPr>
              <w:t>Общество с ограниченной ответственностью "АВГЕО"</w:t>
            </w:r>
          </w:p>
          <w:p w:rsidR="00DE008E" w:rsidRPr="00DE008E" w:rsidRDefault="00DE008E">
            <w:pPr>
              <w:suppressAutoHyphens/>
              <w:spacing w:line="276" w:lineRule="auto"/>
              <w:jc w:val="center"/>
              <w:rPr>
                <w:color w:val="FF0000"/>
                <w:sz w:val="24"/>
                <w:lang w:eastAsia="en-US"/>
              </w:rPr>
            </w:pPr>
          </w:p>
        </w:tc>
        <w:tc>
          <w:tcPr>
            <w:tcW w:w="3119" w:type="dxa"/>
            <w:tcBorders>
              <w:top w:val="single" w:sz="6" w:space="0" w:color="auto"/>
              <w:left w:val="single" w:sz="6" w:space="0" w:color="auto"/>
              <w:bottom w:val="single" w:sz="6" w:space="0" w:color="auto"/>
              <w:right w:val="single" w:sz="4" w:space="0" w:color="auto"/>
            </w:tcBorders>
            <w:vAlign w:val="center"/>
            <w:hideMark/>
          </w:tcPr>
          <w:p w:rsidR="00DE008E" w:rsidRPr="00DE008E" w:rsidRDefault="00DE008E" w:rsidP="00DE008E">
            <w:pPr>
              <w:autoSpaceDE w:val="0"/>
              <w:autoSpaceDN w:val="0"/>
              <w:adjustRightInd w:val="0"/>
              <w:jc w:val="center"/>
            </w:pPr>
            <w:proofErr w:type="gramStart"/>
            <w:r w:rsidRPr="00DE008E">
              <w:rPr>
                <w:szCs w:val="16"/>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w:t>
            </w:r>
            <w:r w:rsidRPr="00DE008E">
              <w:t>отсутствуют  копии квалификационных аттестатов кадастровых инженеров - не менее двух; копии документов, подтверждающих наличие в штате не менее д</w:t>
            </w:r>
            <w:r>
              <w:t>в</w:t>
            </w:r>
            <w:r w:rsidRPr="00DE008E">
              <w:t>ух кадастровых инженеров)</w:t>
            </w:r>
            <w:r w:rsidRPr="00DE008E">
              <w:rPr>
                <w:szCs w:val="16"/>
                <w:lang w:eastAsia="en-US"/>
              </w:rPr>
              <w:t xml:space="preserve">) (пункт 1 части 6 статьи 69 Федерального закона </w:t>
            </w:r>
            <w:r w:rsidRPr="00DE008E">
              <w:rPr>
                <w:bCs/>
                <w:szCs w:val="16"/>
                <w:lang w:eastAsia="en-US"/>
              </w:rPr>
              <w:t>от 05.04.2013</w:t>
            </w:r>
            <w:r w:rsidRPr="00DE008E">
              <w:rPr>
                <w:szCs w:val="16"/>
                <w:lang w:eastAsia="en-US"/>
              </w:rPr>
              <w:t xml:space="preserve"> № 44-ФЗ)</w:t>
            </w:r>
            <w:proofErr w:type="gramEnd"/>
          </w:p>
        </w:tc>
        <w:tc>
          <w:tcPr>
            <w:tcW w:w="2088" w:type="dxa"/>
            <w:tcBorders>
              <w:top w:val="single" w:sz="6" w:space="0" w:color="auto"/>
              <w:left w:val="single" w:sz="6" w:space="0" w:color="auto"/>
              <w:bottom w:val="single" w:sz="6" w:space="0" w:color="auto"/>
              <w:right w:val="single" w:sz="4" w:space="0" w:color="auto"/>
            </w:tcBorders>
            <w:vAlign w:val="center"/>
            <w:hideMark/>
          </w:tcPr>
          <w:p w:rsidR="00DE008E" w:rsidRPr="00DE008E" w:rsidRDefault="00DE008E">
            <w:pPr>
              <w:spacing w:line="276" w:lineRule="auto"/>
              <w:ind w:hanging="45"/>
              <w:jc w:val="center"/>
              <w:rPr>
                <w:lang w:eastAsia="en-US"/>
              </w:rPr>
            </w:pPr>
            <w:r w:rsidRPr="00DE008E">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DE008E" w:rsidRPr="00DE008E" w:rsidRDefault="00DE008E">
            <w:pPr>
              <w:spacing w:line="276" w:lineRule="auto"/>
              <w:ind w:hanging="45"/>
              <w:jc w:val="center"/>
              <w:rPr>
                <w:sz w:val="24"/>
                <w:szCs w:val="24"/>
                <w:lang w:eastAsia="en-US"/>
              </w:rPr>
            </w:pPr>
            <w:r w:rsidRPr="00DE008E">
              <w:rPr>
                <w:sz w:val="18"/>
                <w:lang w:eastAsia="en-US"/>
              </w:rPr>
              <w:t xml:space="preserve">подпункт </w:t>
            </w:r>
            <w:r>
              <w:rPr>
                <w:sz w:val="18"/>
                <w:lang w:eastAsia="en-US"/>
              </w:rPr>
              <w:t xml:space="preserve">2) </w:t>
            </w:r>
            <w:r w:rsidRPr="00DE008E">
              <w:rPr>
                <w:sz w:val="18"/>
                <w:lang w:eastAsia="en-US"/>
              </w:rPr>
              <w:t>пункта 23 Части I. Сведения о проводимом аукционе в электронной форме</w:t>
            </w:r>
          </w:p>
        </w:tc>
        <w:tc>
          <w:tcPr>
            <w:tcW w:w="2306" w:type="dxa"/>
            <w:tcBorders>
              <w:top w:val="single" w:sz="6" w:space="0" w:color="auto"/>
              <w:left w:val="single" w:sz="4" w:space="0" w:color="auto"/>
              <w:bottom w:val="single" w:sz="6" w:space="0" w:color="auto"/>
              <w:right w:val="single" w:sz="4" w:space="0" w:color="auto"/>
            </w:tcBorders>
            <w:vAlign w:val="center"/>
            <w:hideMark/>
          </w:tcPr>
          <w:p w:rsidR="00DE008E" w:rsidRPr="00DE008E" w:rsidRDefault="00DE008E">
            <w:pPr>
              <w:spacing w:line="276" w:lineRule="auto"/>
              <w:ind w:hanging="45"/>
              <w:jc w:val="center"/>
              <w:rPr>
                <w:sz w:val="18"/>
                <w:lang w:eastAsia="en-US"/>
              </w:rPr>
            </w:pPr>
            <w:r w:rsidRPr="00DE008E">
              <w:rPr>
                <w:sz w:val="18"/>
                <w:lang w:eastAsia="en-US"/>
              </w:rPr>
              <w:t xml:space="preserve">Вторая часть заявки </w:t>
            </w:r>
          </w:p>
        </w:tc>
      </w:tr>
    </w:tbl>
    <w:p w:rsidR="00DE008E" w:rsidRPr="00FD28AD" w:rsidRDefault="00DE008E" w:rsidP="00E57B9B">
      <w:pPr>
        <w:suppressAutoHyphens/>
        <w:ind w:left="-142"/>
        <w:jc w:val="both"/>
        <w:rPr>
          <w:bCs/>
          <w:color w:val="FF0000"/>
          <w:sz w:val="24"/>
          <w:szCs w:val="24"/>
          <w:highlight w:val="yellow"/>
        </w:rPr>
      </w:pPr>
    </w:p>
    <w:p w:rsidR="00E57B9B" w:rsidRPr="00977333" w:rsidRDefault="00E57B9B" w:rsidP="00E57B9B">
      <w:pPr>
        <w:suppressAutoHyphens/>
        <w:ind w:left="-142"/>
        <w:jc w:val="both"/>
        <w:rPr>
          <w:sz w:val="24"/>
          <w:szCs w:val="24"/>
        </w:rPr>
      </w:pPr>
      <w:r w:rsidRPr="00DE008E">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D28AD" w:rsidRPr="00DE008E">
        <w:rPr>
          <w:sz w:val="24"/>
          <w:szCs w:val="24"/>
        </w:rPr>
        <w:t>22.05</w:t>
      </w:r>
      <w:r w:rsidRPr="00DE008E">
        <w:rPr>
          <w:sz w:val="24"/>
          <w:szCs w:val="24"/>
        </w:rPr>
        <w:t>.201</w:t>
      </w:r>
      <w:r w:rsidR="007C7A6D" w:rsidRPr="00DE008E">
        <w:rPr>
          <w:sz w:val="24"/>
          <w:szCs w:val="24"/>
        </w:rPr>
        <w:t>5</w:t>
      </w:r>
      <w:r w:rsidRPr="00DE008E">
        <w:rPr>
          <w:sz w:val="24"/>
          <w:szCs w:val="24"/>
        </w:rPr>
        <w:t xml:space="preserve"> победителем  аукциона в электронной форме признается </w:t>
      </w:r>
      <w:r w:rsidR="00DE008E" w:rsidRPr="00977333">
        <w:rPr>
          <w:bCs/>
          <w:sz w:val="24"/>
          <w:szCs w:val="24"/>
        </w:rPr>
        <w:t>индивидуальный предприниматель Луговых Антон Анатольевич</w:t>
      </w:r>
      <w:r w:rsidR="00DE008E" w:rsidRPr="00977333">
        <w:rPr>
          <w:sz w:val="24"/>
          <w:szCs w:val="24"/>
        </w:rPr>
        <w:t xml:space="preserve">, </w:t>
      </w:r>
      <w:r w:rsidRPr="00977333">
        <w:rPr>
          <w:sz w:val="24"/>
          <w:szCs w:val="24"/>
        </w:rPr>
        <w:t xml:space="preserve">с ценой муниципального контракта </w:t>
      </w:r>
      <w:r w:rsidR="00DE008E" w:rsidRPr="00977333">
        <w:rPr>
          <w:sz w:val="24"/>
          <w:szCs w:val="24"/>
        </w:rPr>
        <w:t xml:space="preserve">159 492, 60 </w:t>
      </w:r>
      <w:r w:rsidRPr="00977333">
        <w:rPr>
          <w:sz w:val="24"/>
          <w:szCs w:val="24"/>
        </w:rPr>
        <w:t xml:space="preserve">рублей. </w:t>
      </w:r>
    </w:p>
    <w:p w:rsidR="00977333" w:rsidRPr="00DE008E" w:rsidRDefault="00977333" w:rsidP="00E57B9B">
      <w:pPr>
        <w:suppressAutoHyphens/>
        <w:ind w:left="-142"/>
        <w:jc w:val="both"/>
        <w:rPr>
          <w:sz w:val="24"/>
          <w:szCs w:val="24"/>
        </w:rPr>
      </w:pPr>
      <w:r w:rsidRPr="00977333">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DE008E" w:rsidRDefault="00977333" w:rsidP="00E57B9B">
      <w:pPr>
        <w:tabs>
          <w:tab w:val="left" w:pos="426"/>
          <w:tab w:val="left" w:pos="567"/>
        </w:tabs>
        <w:ind w:left="-142"/>
        <w:jc w:val="both"/>
        <w:rPr>
          <w:sz w:val="24"/>
        </w:rPr>
      </w:pPr>
      <w:r>
        <w:rPr>
          <w:sz w:val="24"/>
        </w:rPr>
        <w:t>8</w:t>
      </w:r>
      <w:r w:rsidR="00E57B9B" w:rsidRPr="00DE008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DE008E">
          <w:rPr>
            <w:sz w:val="24"/>
          </w:rPr>
          <w:t>http://www.sberbank-ast.ru</w:t>
        </w:r>
      </w:hyperlink>
      <w:r w:rsidR="00E57B9B" w:rsidRPr="00DE008E">
        <w:rPr>
          <w:sz w:val="24"/>
        </w:rPr>
        <w:t>.</w:t>
      </w:r>
    </w:p>
    <w:p w:rsidR="00E57B9B" w:rsidRPr="00FD28AD" w:rsidRDefault="00E57B9B" w:rsidP="00E57B9B">
      <w:pPr>
        <w:jc w:val="center"/>
        <w:rPr>
          <w:color w:val="FF0000"/>
          <w:sz w:val="22"/>
          <w:szCs w:val="22"/>
        </w:rPr>
      </w:pPr>
    </w:p>
    <w:p w:rsidR="00E57B9B" w:rsidRPr="00DE008E" w:rsidRDefault="00E57B9B" w:rsidP="00E57B9B">
      <w:pPr>
        <w:jc w:val="center"/>
        <w:rPr>
          <w:sz w:val="22"/>
          <w:szCs w:val="22"/>
        </w:rPr>
      </w:pPr>
      <w:r w:rsidRPr="00DE008E">
        <w:rPr>
          <w:sz w:val="22"/>
          <w:szCs w:val="22"/>
        </w:rPr>
        <w:t xml:space="preserve">Сведения о решении </w:t>
      </w:r>
    </w:p>
    <w:p w:rsidR="00E10822" w:rsidRPr="00DE008E" w:rsidRDefault="00E57B9B" w:rsidP="00E57B9B">
      <w:pPr>
        <w:jc w:val="center"/>
        <w:rPr>
          <w:sz w:val="22"/>
          <w:szCs w:val="22"/>
        </w:rPr>
      </w:pPr>
      <w:r w:rsidRPr="00DE008E">
        <w:rPr>
          <w:sz w:val="22"/>
          <w:szCs w:val="22"/>
        </w:rPr>
        <w:t xml:space="preserve">членов комиссии о соответствии/несоответствии заявок участников </w:t>
      </w:r>
      <w:r w:rsidR="006B5A31" w:rsidRPr="00DE008E">
        <w:rPr>
          <w:sz w:val="22"/>
          <w:szCs w:val="22"/>
        </w:rPr>
        <w:t>закупки</w:t>
      </w:r>
      <w:r w:rsidRPr="00DE008E">
        <w:rPr>
          <w:sz w:val="22"/>
          <w:szCs w:val="22"/>
        </w:rPr>
        <w:t xml:space="preserve"> </w:t>
      </w:r>
    </w:p>
    <w:p w:rsidR="00E57B9B" w:rsidRPr="00DE008E" w:rsidRDefault="00E57B9B" w:rsidP="00E10822">
      <w:pPr>
        <w:jc w:val="center"/>
        <w:rPr>
          <w:sz w:val="22"/>
          <w:szCs w:val="22"/>
        </w:rPr>
      </w:pPr>
      <w:r w:rsidRPr="00DE008E">
        <w:rPr>
          <w:sz w:val="22"/>
          <w:szCs w:val="22"/>
        </w:rPr>
        <w:t>требованиям документации об аукционе</w:t>
      </w:r>
    </w:p>
    <w:p w:rsidR="00E57B9B" w:rsidRPr="00DE008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3118"/>
        <w:gridCol w:w="2977"/>
      </w:tblGrid>
      <w:tr w:rsidR="00DE008E" w:rsidRPr="00DE008E" w:rsidTr="00DE008E">
        <w:tc>
          <w:tcPr>
            <w:tcW w:w="4537" w:type="dxa"/>
            <w:tcBorders>
              <w:top w:val="single" w:sz="4" w:space="0" w:color="auto"/>
              <w:left w:val="single" w:sz="4" w:space="0" w:color="auto"/>
              <w:bottom w:val="single" w:sz="4" w:space="0" w:color="auto"/>
              <w:right w:val="single" w:sz="4" w:space="0" w:color="auto"/>
            </w:tcBorders>
            <w:vAlign w:val="center"/>
          </w:tcPr>
          <w:p w:rsidR="00E57B9B" w:rsidRPr="00DE008E" w:rsidRDefault="00E57B9B" w:rsidP="006B5A31">
            <w:pPr>
              <w:jc w:val="center"/>
              <w:rPr>
                <w:sz w:val="18"/>
                <w:szCs w:val="18"/>
              </w:rPr>
            </w:pPr>
            <w:r w:rsidRPr="00DE008E">
              <w:rPr>
                <w:sz w:val="18"/>
                <w:szCs w:val="18"/>
              </w:rPr>
              <w:t xml:space="preserve">Решение члена комиссии о соответствии/несоответствии заявок участников </w:t>
            </w:r>
            <w:r w:rsidR="006B5A31" w:rsidRPr="00DE008E">
              <w:rPr>
                <w:sz w:val="18"/>
                <w:szCs w:val="18"/>
              </w:rPr>
              <w:t xml:space="preserve">закупки </w:t>
            </w:r>
            <w:r w:rsidRPr="00DE008E">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DE008E" w:rsidRDefault="00E57B9B" w:rsidP="000473CB">
            <w:pPr>
              <w:jc w:val="center"/>
              <w:rPr>
                <w:sz w:val="18"/>
                <w:szCs w:val="18"/>
              </w:rPr>
            </w:pPr>
            <w:r w:rsidRPr="00DE008E">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DE008E" w:rsidRDefault="00E57B9B" w:rsidP="000473CB">
            <w:pPr>
              <w:jc w:val="center"/>
              <w:rPr>
                <w:sz w:val="18"/>
                <w:szCs w:val="18"/>
              </w:rPr>
            </w:pPr>
            <w:r w:rsidRPr="00DE008E">
              <w:rPr>
                <w:sz w:val="18"/>
                <w:szCs w:val="18"/>
              </w:rPr>
              <w:t>Член комиссии</w:t>
            </w:r>
          </w:p>
        </w:tc>
      </w:tr>
      <w:tr w:rsidR="00DE008E" w:rsidRPr="00DE008E" w:rsidTr="00DE008E">
        <w:tc>
          <w:tcPr>
            <w:tcW w:w="4537" w:type="dxa"/>
            <w:tcBorders>
              <w:top w:val="single" w:sz="4" w:space="0" w:color="auto"/>
              <w:left w:val="single" w:sz="4" w:space="0" w:color="auto"/>
              <w:bottom w:val="single" w:sz="4" w:space="0" w:color="auto"/>
              <w:right w:val="single" w:sz="4" w:space="0" w:color="auto"/>
            </w:tcBorders>
          </w:tcPr>
          <w:p w:rsidR="00DE008E" w:rsidRPr="00DE008E" w:rsidRDefault="00DE008E" w:rsidP="000473CB">
            <w:pPr>
              <w:jc w:val="both"/>
              <w:rPr>
                <w:noProof/>
                <w:sz w:val="16"/>
                <w:szCs w:val="16"/>
              </w:rPr>
            </w:pPr>
            <w:r w:rsidRPr="00DE008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DE008E" w:rsidRPr="00DE008E" w:rsidRDefault="00DE008E" w:rsidP="000473CB">
            <w:pPr>
              <w:jc w:val="center"/>
              <w:rPr>
                <w:sz w:val="16"/>
                <w:szCs w:val="16"/>
              </w:rPr>
            </w:pPr>
            <w:r w:rsidRPr="00DE008E">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DE008E" w:rsidRPr="00977333" w:rsidRDefault="00DE008E">
            <w:pPr>
              <w:spacing w:line="276" w:lineRule="auto"/>
              <w:jc w:val="center"/>
              <w:rPr>
                <w:rFonts w:eastAsia="Calibri"/>
                <w:sz w:val="22"/>
                <w:szCs w:val="22"/>
              </w:rPr>
            </w:pPr>
            <w:r w:rsidRPr="00977333">
              <w:rPr>
                <w:sz w:val="22"/>
                <w:szCs w:val="22"/>
              </w:rPr>
              <w:t xml:space="preserve">Т.И. </w:t>
            </w:r>
            <w:proofErr w:type="spellStart"/>
            <w:r w:rsidRPr="00977333">
              <w:rPr>
                <w:sz w:val="22"/>
                <w:szCs w:val="22"/>
              </w:rPr>
              <w:t>Долгодворова</w:t>
            </w:r>
            <w:proofErr w:type="spellEnd"/>
            <w:r w:rsidRPr="00977333">
              <w:rPr>
                <w:rFonts w:eastAsia="Calibri"/>
                <w:sz w:val="22"/>
                <w:szCs w:val="22"/>
              </w:rPr>
              <w:t xml:space="preserve"> </w:t>
            </w:r>
          </w:p>
        </w:tc>
      </w:tr>
      <w:tr w:rsidR="00DE008E" w:rsidRPr="00DE008E" w:rsidTr="00DE008E">
        <w:tc>
          <w:tcPr>
            <w:tcW w:w="4537" w:type="dxa"/>
            <w:tcBorders>
              <w:top w:val="single" w:sz="4" w:space="0" w:color="auto"/>
              <w:left w:val="single" w:sz="4" w:space="0" w:color="auto"/>
              <w:bottom w:val="single" w:sz="4" w:space="0" w:color="auto"/>
              <w:right w:val="single" w:sz="4" w:space="0" w:color="auto"/>
            </w:tcBorders>
          </w:tcPr>
          <w:p w:rsidR="00DE008E" w:rsidRPr="00DE008E" w:rsidRDefault="00DE008E" w:rsidP="000473CB">
            <w:pPr>
              <w:jc w:val="both"/>
              <w:rPr>
                <w:noProof/>
                <w:sz w:val="16"/>
                <w:szCs w:val="16"/>
              </w:rPr>
            </w:pPr>
            <w:r w:rsidRPr="00DE008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DE008E" w:rsidRPr="00DE008E" w:rsidRDefault="00DE008E" w:rsidP="000473CB">
            <w:pPr>
              <w:jc w:val="center"/>
              <w:rPr>
                <w:sz w:val="16"/>
                <w:szCs w:val="16"/>
              </w:rPr>
            </w:pPr>
            <w:r w:rsidRPr="00DE008E">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DE008E" w:rsidRPr="00977333" w:rsidRDefault="00DE008E">
            <w:pPr>
              <w:spacing w:line="276" w:lineRule="auto"/>
              <w:jc w:val="center"/>
              <w:rPr>
                <w:sz w:val="22"/>
                <w:szCs w:val="22"/>
              </w:rPr>
            </w:pPr>
            <w:r w:rsidRPr="00977333">
              <w:rPr>
                <w:rFonts w:eastAsia="Calibri"/>
                <w:sz w:val="22"/>
                <w:szCs w:val="22"/>
              </w:rPr>
              <w:t xml:space="preserve">В.А. </w:t>
            </w:r>
            <w:proofErr w:type="spellStart"/>
            <w:r w:rsidRPr="00977333">
              <w:rPr>
                <w:rFonts w:eastAsia="Calibri"/>
                <w:sz w:val="22"/>
                <w:szCs w:val="22"/>
              </w:rPr>
              <w:t>Климин</w:t>
            </w:r>
            <w:proofErr w:type="spellEnd"/>
          </w:p>
        </w:tc>
      </w:tr>
      <w:tr w:rsidR="00DE008E" w:rsidRPr="00DE008E" w:rsidTr="00DE008E">
        <w:tc>
          <w:tcPr>
            <w:tcW w:w="4537" w:type="dxa"/>
            <w:tcBorders>
              <w:top w:val="single" w:sz="4" w:space="0" w:color="auto"/>
              <w:left w:val="single" w:sz="4" w:space="0" w:color="auto"/>
              <w:bottom w:val="single" w:sz="4" w:space="0" w:color="auto"/>
              <w:right w:val="single" w:sz="4" w:space="0" w:color="auto"/>
            </w:tcBorders>
          </w:tcPr>
          <w:p w:rsidR="00DE008E" w:rsidRPr="00DE008E" w:rsidRDefault="00DE008E" w:rsidP="006B5A31">
            <w:pPr>
              <w:jc w:val="both"/>
              <w:rPr>
                <w:noProof/>
                <w:sz w:val="16"/>
                <w:szCs w:val="16"/>
              </w:rPr>
            </w:pPr>
            <w:r w:rsidRPr="00DE008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DE008E" w:rsidRPr="00DE008E" w:rsidRDefault="00DE008E" w:rsidP="000473CB">
            <w:pPr>
              <w:jc w:val="center"/>
              <w:rPr>
                <w:sz w:val="16"/>
                <w:szCs w:val="16"/>
              </w:rPr>
            </w:pPr>
            <w:r w:rsidRPr="00DE008E">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DE008E" w:rsidRPr="00977333" w:rsidRDefault="00DE008E">
            <w:pPr>
              <w:spacing w:line="276" w:lineRule="auto"/>
              <w:jc w:val="center"/>
              <w:rPr>
                <w:sz w:val="22"/>
                <w:szCs w:val="22"/>
              </w:rPr>
            </w:pPr>
            <w:proofErr w:type="spellStart"/>
            <w:r w:rsidRPr="00977333">
              <w:rPr>
                <w:sz w:val="22"/>
                <w:szCs w:val="22"/>
              </w:rPr>
              <w:t>А.Т.Абдуллаев</w:t>
            </w:r>
            <w:proofErr w:type="spellEnd"/>
          </w:p>
        </w:tc>
      </w:tr>
      <w:tr w:rsidR="00DE008E" w:rsidRPr="00DE008E" w:rsidTr="00DE008E">
        <w:tc>
          <w:tcPr>
            <w:tcW w:w="4537" w:type="dxa"/>
            <w:tcBorders>
              <w:top w:val="single" w:sz="4" w:space="0" w:color="auto"/>
              <w:left w:val="single" w:sz="4" w:space="0" w:color="auto"/>
              <w:bottom w:val="single" w:sz="4" w:space="0" w:color="auto"/>
              <w:right w:val="single" w:sz="4" w:space="0" w:color="auto"/>
            </w:tcBorders>
          </w:tcPr>
          <w:p w:rsidR="00DE008E" w:rsidRPr="00DE008E" w:rsidRDefault="00DE008E" w:rsidP="006B5A31">
            <w:pPr>
              <w:jc w:val="both"/>
              <w:rPr>
                <w:noProof/>
                <w:sz w:val="16"/>
                <w:szCs w:val="16"/>
              </w:rPr>
            </w:pPr>
            <w:r w:rsidRPr="00DE008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DE008E" w:rsidRPr="00DE008E" w:rsidRDefault="00DE008E" w:rsidP="000473CB">
            <w:pPr>
              <w:jc w:val="center"/>
              <w:rPr>
                <w:sz w:val="16"/>
                <w:szCs w:val="16"/>
              </w:rPr>
            </w:pPr>
            <w:r w:rsidRPr="00DE008E">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DE008E" w:rsidRPr="00977333" w:rsidRDefault="00DE008E">
            <w:pPr>
              <w:spacing w:line="276" w:lineRule="auto"/>
              <w:jc w:val="center"/>
              <w:rPr>
                <w:sz w:val="22"/>
                <w:szCs w:val="22"/>
              </w:rPr>
            </w:pPr>
            <w:proofErr w:type="spellStart"/>
            <w:r w:rsidRPr="00977333">
              <w:rPr>
                <w:sz w:val="22"/>
                <w:szCs w:val="22"/>
              </w:rPr>
              <w:t>Н.Б.Захарова</w:t>
            </w:r>
            <w:proofErr w:type="spellEnd"/>
          </w:p>
        </w:tc>
      </w:tr>
    </w:tbl>
    <w:p w:rsidR="00E57B9B" w:rsidRPr="00FD28AD" w:rsidRDefault="00E57B9B" w:rsidP="00E57B9B">
      <w:pPr>
        <w:suppressAutoHyphens/>
        <w:jc w:val="both"/>
        <w:rPr>
          <w:b/>
          <w:color w:val="FF0000"/>
        </w:rPr>
      </w:pPr>
    </w:p>
    <w:p w:rsidR="00E57B9B" w:rsidRPr="00FD28AD" w:rsidRDefault="00E57B9B" w:rsidP="00E57B9B">
      <w:pPr>
        <w:suppressAutoHyphens/>
        <w:jc w:val="both"/>
        <w:rPr>
          <w:color w:val="FF0000"/>
          <w:sz w:val="22"/>
          <w:szCs w:val="22"/>
        </w:rPr>
      </w:pPr>
    </w:p>
    <w:p w:rsidR="00DE008E" w:rsidRPr="00977333" w:rsidRDefault="00DE008E" w:rsidP="00DE008E">
      <w:pPr>
        <w:jc w:val="both"/>
        <w:rPr>
          <w:b/>
          <w:sz w:val="24"/>
          <w:szCs w:val="24"/>
        </w:rPr>
      </w:pPr>
      <w:r w:rsidRPr="00977333">
        <w:rPr>
          <w:b/>
          <w:sz w:val="24"/>
          <w:szCs w:val="24"/>
        </w:rPr>
        <w:lastRenderedPageBreak/>
        <w:t xml:space="preserve">Председатель комиссии:                                                                </w:t>
      </w:r>
      <w:r w:rsidRPr="00977333">
        <w:rPr>
          <w:b/>
          <w:sz w:val="24"/>
          <w:szCs w:val="24"/>
        </w:rPr>
        <w:tab/>
      </w:r>
      <w:r w:rsidRPr="00977333">
        <w:rPr>
          <w:b/>
          <w:sz w:val="24"/>
          <w:szCs w:val="24"/>
        </w:rPr>
        <w:tab/>
        <w:t xml:space="preserve">Т.И. </w:t>
      </w:r>
      <w:proofErr w:type="spellStart"/>
      <w:r w:rsidRPr="00977333">
        <w:rPr>
          <w:b/>
          <w:sz w:val="24"/>
          <w:szCs w:val="24"/>
        </w:rPr>
        <w:t>Долгодворова</w:t>
      </w:r>
      <w:proofErr w:type="spellEnd"/>
    </w:p>
    <w:p w:rsidR="00DE008E" w:rsidRPr="00977333" w:rsidRDefault="00DE008E" w:rsidP="00DE008E">
      <w:pPr>
        <w:jc w:val="both"/>
        <w:rPr>
          <w:b/>
          <w:sz w:val="24"/>
          <w:szCs w:val="24"/>
        </w:rPr>
      </w:pPr>
    </w:p>
    <w:p w:rsidR="00DE008E" w:rsidRPr="00977333" w:rsidRDefault="00DE008E" w:rsidP="00DE008E">
      <w:pPr>
        <w:jc w:val="both"/>
        <w:rPr>
          <w:sz w:val="24"/>
          <w:szCs w:val="24"/>
        </w:rPr>
      </w:pPr>
      <w:r w:rsidRPr="00977333">
        <w:rPr>
          <w:b/>
          <w:sz w:val="24"/>
          <w:szCs w:val="24"/>
        </w:rPr>
        <w:t xml:space="preserve">Члены  комиссии                                                                                                                                                                                                </w:t>
      </w:r>
    </w:p>
    <w:p w:rsidR="00DE008E" w:rsidRPr="00977333" w:rsidRDefault="00DE008E" w:rsidP="00DE008E">
      <w:pPr>
        <w:jc w:val="right"/>
        <w:rPr>
          <w:sz w:val="24"/>
          <w:szCs w:val="24"/>
        </w:rPr>
      </w:pPr>
      <w:r w:rsidRPr="00977333">
        <w:rPr>
          <w:sz w:val="24"/>
          <w:szCs w:val="24"/>
        </w:rPr>
        <w:t xml:space="preserve">______________________В.А. </w:t>
      </w:r>
      <w:proofErr w:type="spellStart"/>
      <w:r w:rsidRPr="00977333">
        <w:rPr>
          <w:sz w:val="24"/>
          <w:szCs w:val="24"/>
        </w:rPr>
        <w:t>Климин</w:t>
      </w:r>
      <w:proofErr w:type="spellEnd"/>
    </w:p>
    <w:p w:rsidR="00DE008E" w:rsidRPr="00977333" w:rsidRDefault="00DE008E" w:rsidP="00DE008E">
      <w:pPr>
        <w:jc w:val="right"/>
        <w:rPr>
          <w:sz w:val="24"/>
          <w:szCs w:val="24"/>
        </w:rPr>
      </w:pPr>
      <w:r w:rsidRPr="00977333">
        <w:rPr>
          <w:sz w:val="24"/>
          <w:szCs w:val="24"/>
        </w:rPr>
        <w:tab/>
      </w:r>
      <w:r w:rsidRPr="00977333">
        <w:rPr>
          <w:sz w:val="24"/>
          <w:szCs w:val="24"/>
        </w:rPr>
        <w:tab/>
      </w:r>
      <w:r w:rsidRPr="00977333">
        <w:rPr>
          <w:sz w:val="24"/>
          <w:szCs w:val="24"/>
        </w:rPr>
        <w:tab/>
      </w:r>
      <w:r w:rsidRPr="00977333">
        <w:rPr>
          <w:sz w:val="24"/>
          <w:szCs w:val="24"/>
        </w:rPr>
        <w:tab/>
      </w:r>
      <w:r w:rsidRPr="00977333">
        <w:rPr>
          <w:sz w:val="24"/>
          <w:szCs w:val="24"/>
        </w:rPr>
        <w:tab/>
      </w:r>
      <w:r w:rsidRPr="00977333">
        <w:rPr>
          <w:sz w:val="24"/>
          <w:szCs w:val="24"/>
        </w:rPr>
        <w:tab/>
      </w:r>
      <w:r w:rsidRPr="00977333">
        <w:rPr>
          <w:sz w:val="24"/>
          <w:szCs w:val="24"/>
        </w:rPr>
        <w:tab/>
        <w:t xml:space="preserve">  ____________________ А.Т. Абдуллаев</w:t>
      </w:r>
    </w:p>
    <w:p w:rsidR="00DE008E" w:rsidRDefault="00DE008E" w:rsidP="00DE008E">
      <w:pPr>
        <w:ind w:left="-993"/>
        <w:jc w:val="right"/>
        <w:rPr>
          <w:sz w:val="24"/>
          <w:szCs w:val="24"/>
        </w:rPr>
      </w:pPr>
      <w:r w:rsidRPr="00977333">
        <w:rPr>
          <w:sz w:val="24"/>
          <w:szCs w:val="24"/>
        </w:rPr>
        <w:t>___________________Н.Б. Захарова</w:t>
      </w:r>
    </w:p>
    <w:p w:rsidR="00E57B9B" w:rsidRPr="00FD28AD" w:rsidRDefault="00E57B9B" w:rsidP="00E57B9B">
      <w:pPr>
        <w:jc w:val="right"/>
        <w:rPr>
          <w:color w:val="FF0000"/>
          <w:sz w:val="24"/>
          <w:szCs w:val="24"/>
        </w:rPr>
      </w:pPr>
    </w:p>
    <w:p w:rsidR="00E57B9B" w:rsidRPr="00FD28AD" w:rsidRDefault="00E57B9B" w:rsidP="00E57B9B">
      <w:pPr>
        <w:rPr>
          <w:color w:val="FF0000"/>
          <w:sz w:val="24"/>
          <w:szCs w:val="24"/>
        </w:rPr>
      </w:pPr>
    </w:p>
    <w:p w:rsidR="00E57B9B" w:rsidRPr="008E0D76" w:rsidRDefault="00E57B9B" w:rsidP="00E57B9B">
      <w:pPr>
        <w:rPr>
          <w:sz w:val="24"/>
          <w:szCs w:val="24"/>
        </w:rPr>
      </w:pPr>
      <w:r w:rsidRPr="00FD28AD">
        <w:rPr>
          <w:color w:val="FF0000"/>
          <w:sz w:val="24"/>
          <w:szCs w:val="24"/>
        </w:rPr>
        <w:t xml:space="preserve"> </w:t>
      </w:r>
      <w:r w:rsidRPr="008E0D76">
        <w:rPr>
          <w:sz w:val="24"/>
          <w:szCs w:val="24"/>
        </w:rPr>
        <w:t xml:space="preserve">Представитель заказчика:                                                 </w:t>
      </w:r>
      <w:r w:rsidR="008E0D76" w:rsidRPr="008E0D76">
        <w:rPr>
          <w:sz w:val="24"/>
          <w:szCs w:val="24"/>
        </w:rPr>
        <w:t xml:space="preserve">      </w:t>
      </w:r>
      <w:r w:rsidR="00977333">
        <w:rPr>
          <w:sz w:val="24"/>
          <w:szCs w:val="24"/>
        </w:rPr>
        <w:t xml:space="preserve">                 </w:t>
      </w:r>
      <w:r w:rsidR="00DE008E" w:rsidRPr="008E0D76">
        <w:rPr>
          <w:sz w:val="24"/>
          <w:szCs w:val="24"/>
        </w:rPr>
        <w:t xml:space="preserve">_________________ </w:t>
      </w:r>
      <w:r w:rsidR="008E0D76" w:rsidRPr="008E0D76">
        <w:rPr>
          <w:sz w:val="24"/>
          <w:szCs w:val="24"/>
        </w:rPr>
        <w:t>Д.Н. Яковлев</w:t>
      </w:r>
    </w:p>
    <w:p w:rsidR="00E57B9B" w:rsidRPr="00FD28AD" w:rsidRDefault="00E57B9B" w:rsidP="00E57B9B">
      <w:pPr>
        <w:rPr>
          <w:color w:val="FF0000"/>
        </w:rPr>
      </w:pPr>
    </w:p>
    <w:p w:rsidR="00BB06F0" w:rsidRPr="00FD28AD" w:rsidRDefault="00BB06F0" w:rsidP="00E57B9B">
      <w:pPr>
        <w:rPr>
          <w:color w:val="FF0000"/>
        </w:rPr>
      </w:pPr>
    </w:p>
    <w:p w:rsidR="0082139F" w:rsidRPr="00FD28AD"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DE008E" w:rsidRDefault="00DE008E" w:rsidP="00E57B9B">
      <w:pPr>
        <w:sectPr w:rsidR="00DE008E" w:rsidSect="00DE008E">
          <w:pgSz w:w="11906" w:h="16838"/>
          <w:pgMar w:top="567" w:right="424" w:bottom="1134" w:left="993" w:header="708" w:footer="708" w:gutter="0"/>
          <w:cols w:space="708"/>
          <w:docGrid w:linePitch="360"/>
        </w:sectPr>
      </w:pPr>
    </w:p>
    <w:p w:rsidR="00FB4017" w:rsidRDefault="00FB4017" w:rsidP="00977333">
      <w:pPr>
        <w:ind w:right="247" w:hanging="426"/>
        <w:jc w:val="right"/>
        <w:rPr>
          <w:sz w:val="16"/>
          <w:szCs w:val="16"/>
        </w:rPr>
      </w:pPr>
      <w:r>
        <w:rPr>
          <w:sz w:val="16"/>
          <w:szCs w:val="16"/>
        </w:rPr>
        <w:lastRenderedPageBreak/>
        <w:t xml:space="preserve">    Приложение 1</w:t>
      </w:r>
    </w:p>
    <w:p w:rsidR="00FB4017" w:rsidRDefault="00FB4017" w:rsidP="00977333">
      <w:pPr>
        <w:tabs>
          <w:tab w:val="left" w:pos="3930"/>
          <w:tab w:val="right" w:pos="9355"/>
        </w:tabs>
        <w:ind w:right="247"/>
        <w:jc w:val="right"/>
        <w:rPr>
          <w:sz w:val="16"/>
          <w:szCs w:val="16"/>
        </w:rPr>
      </w:pPr>
      <w:r>
        <w:rPr>
          <w:sz w:val="16"/>
          <w:szCs w:val="16"/>
        </w:rPr>
        <w:t xml:space="preserve">                                                                                                                                               к протоколу подведения итогов</w:t>
      </w:r>
    </w:p>
    <w:p w:rsidR="00FB4017" w:rsidRDefault="00FB4017" w:rsidP="00977333">
      <w:pPr>
        <w:tabs>
          <w:tab w:val="left" w:pos="0"/>
          <w:tab w:val="right" w:pos="9355"/>
        </w:tabs>
        <w:ind w:right="247"/>
        <w:jc w:val="right"/>
        <w:rPr>
          <w:sz w:val="16"/>
          <w:szCs w:val="16"/>
        </w:rPr>
      </w:pPr>
      <w:r>
        <w:rPr>
          <w:sz w:val="16"/>
          <w:szCs w:val="16"/>
        </w:rPr>
        <w:t xml:space="preserve">                                                                                                                                                                  аукциона в электронной форме</w:t>
      </w:r>
    </w:p>
    <w:p w:rsidR="00FB4017" w:rsidRPr="00D43F06" w:rsidRDefault="00FB4017" w:rsidP="00977333">
      <w:pPr>
        <w:tabs>
          <w:tab w:val="left" w:pos="3930"/>
          <w:tab w:val="right" w:pos="9355"/>
        </w:tabs>
        <w:ind w:right="247"/>
        <w:jc w:val="right"/>
        <w:rPr>
          <w:sz w:val="16"/>
          <w:szCs w:val="16"/>
        </w:rPr>
      </w:pPr>
      <w:r w:rsidRPr="00D43F06">
        <w:rPr>
          <w:sz w:val="16"/>
          <w:szCs w:val="16"/>
        </w:rPr>
        <w:t>от «</w:t>
      </w:r>
      <w:r>
        <w:rPr>
          <w:sz w:val="16"/>
          <w:szCs w:val="16"/>
        </w:rPr>
        <w:t>26</w:t>
      </w:r>
      <w:r w:rsidRPr="00D43F06">
        <w:rPr>
          <w:sz w:val="16"/>
          <w:szCs w:val="16"/>
        </w:rPr>
        <w:t>» мая  2015  г.  № 01873000058150002</w:t>
      </w:r>
      <w:r>
        <w:rPr>
          <w:sz w:val="16"/>
          <w:szCs w:val="16"/>
        </w:rPr>
        <w:t>18-3</w:t>
      </w:r>
    </w:p>
    <w:p w:rsidR="00FB4017" w:rsidRPr="00D43F06" w:rsidRDefault="00FB4017" w:rsidP="00FB4017">
      <w:pPr>
        <w:ind w:right="-142"/>
        <w:jc w:val="center"/>
      </w:pPr>
      <w:r w:rsidRPr="00D43F06">
        <w:t>Таблица подведения итогов</w:t>
      </w:r>
    </w:p>
    <w:p w:rsidR="00FB4017" w:rsidRDefault="00FB4017" w:rsidP="00FB4017">
      <w:pPr>
        <w:keepNext/>
        <w:keepLines/>
        <w:suppressLineNumbers/>
        <w:jc w:val="center"/>
      </w:pPr>
      <w:r>
        <w:t>аукциона в электронной форме среди субъектов малого предпринимательства и социально ориентированных некоммерческих организаций</w:t>
      </w:r>
    </w:p>
    <w:p w:rsidR="00FB4017" w:rsidRDefault="00FB4017" w:rsidP="00FB4017">
      <w:pPr>
        <w:keepNext/>
        <w:keepLines/>
        <w:suppressLineNumbers/>
        <w:jc w:val="center"/>
      </w:pPr>
      <w:r>
        <w:t xml:space="preserve"> </w:t>
      </w:r>
      <w:r w:rsidRPr="00D43F06">
        <w:t xml:space="preserve">на право заключения муниципального </w:t>
      </w:r>
      <w:proofErr w:type="gramStart"/>
      <w:r w:rsidRPr="00D43F06">
        <w:t>контракта</w:t>
      </w:r>
      <w:proofErr w:type="gramEnd"/>
      <w:r w:rsidRPr="00D43F06">
        <w:t xml:space="preserve"> на выполнение работ по межеванию</w:t>
      </w:r>
      <w:r>
        <w:t xml:space="preserve"> земельных участков</w:t>
      </w:r>
    </w:p>
    <w:p w:rsidR="00FB4017" w:rsidRDefault="00FB4017" w:rsidP="00FB4017">
      <w:pPr>
        <w:keepNext/>
        <w:keepLines/>
        <w:suppressLineNumbers/>
        <w:jc w:val="center"/>
      </w:pPr>
    </w:p>
    <w:p w:rsidR="00FB4017" w:rsidRPr="00D43F06" w:rsidRDefault="00FB4017" w:rsidP="00FB4017">
      <w:pPr>
        <w:keepNext/>
        <w:keepLines/>
        <w:suppressLineNumbers/>
        <w:rPr>
          <w:bCs/>
        </w:rPr>
      </w:pPr>
      <w:r w:rsidRPr="00D43F06">
        <w:t xml:space="preserve">Заказчик: Департамент </w:t>
      </w:r>
      <w:r w:rsidRPr="007C10BE">
        <w:t xml:space="preserve">муниципальной собственности и градостроительства администрации города </w:t>
      </w:r>
      <w:proofErr w:type="spellStart"/>
      <w:r w:rsidRPr="007C10BE">
        <w:t>Югорска</w:t>
      </w:r>
      <w:proofErr w:type="spellEnd"/>
      <w:r w:rsidRPr="007C10BE">
        <w:t>.</w:t>
      </w:r>
    </w:p>
    <w:p w:rsidR="00FB4017" w:rsidRDefault="00FB4017" w:rsidP="00FB4017"/>
    <w:tbl>
      <w:tblPr>
        <w:tblW w:w="15593" w:type="dxa"/>
        <w:tblInd w:w="-539" w:type="dxa"/>
        <w:tblLayout w:type="fixed"/>
        <w:tblCellMar>
          <w:top w:w="28" w:type="dxa"/>
          <w:left w:w="28" w:type="dxa"/>
          <w:bottom w:w="28" w:type="dxa"/>
          <w:right w:w="28" w:type="dxa"/>
        </w:tblCellMar>
        <w:tblLook w:val="04A0" w:firstRow="1" w:lastRow="0" w:firstColumn="1" w:lastColumn="0" w:noHBand="0" w:noVBand="1"/>
      </w:tblPr>
      <w:tblGrid>
        <w:gridCol w:w="3361"/>
        <w:gridCol w:w="1422"/>
        <w:gridCol w:w="2163"/>
        <w:gridCol w:w="2126"/>
        <w:gridCol w:w="2095"/>
        <w:gridCol w:w="2081"/>
        <w:gridCol w:w="2210"/>
        <w:gridCol w:w="135"/>
      </w:tblGrid>
      <w:tr w:rsidR="00FB4017" w:rsidTr="00B168AD">
        <w:trPr>
          <w:trHeight w:val="124"/>
        </w:trPr>
        <w:tc>
          <w:tcPr>
            <w:tcW w:w="4783" w:type="dxa"/>
            <w:gridSpan w:val="2"/>
            <w:tcBorders>
              <w:top w:val="single" w:sz="4" w:space="0" w:color="auto"/>
              <w:left w:val="single" w:sz="4" w:space="0" w:color="auto"/>
              <w:bottom w:val="single" w:sz="4" w:space="0" w:color="auto"/>
              <w:right w:val="single" w:sz="4" w:space="0" w:color="auto"/>
            </w:tcBorders>
            <w:vAlign w:val="center"/>
            <w:hideMark/>
          </w:tcPr>
          <w:p w:rsidR="00FB4017" w:rsidRDefault="00FB4017" w:rsidP="00B168AD">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163" w:type="dxa"/>
            <w:vMerge w:val="restart"/>
            <w:tcBorders>
              <w:top w:val="single" w:sz="4" w:space="0" w:color="auto"/>
              <w:left w:val="single" w:sz="4" w:space="0" w:color="auto"/>
              <w:bottom w:val="single" w:sz="4" w:space="0" w:color="auto"/>
              <w:right w:val="single" w:sz="4" w:space="0" w:color="auto"/>
            </w:tcBorders>
            <w:vAlign w:val="center"/>
            <w:hideMark/>
          </w:tcPr>
          <w:p w:rsidR="00FB4017" w:rsidRPr="00B65D12" w:rsidRDefault="00FB4017" w:rsidP="00B168AD">
            <w:pPr>
              <w:snapToGrid w:val="0"/>
              <w:spacing w:line="276" w:lineRule="auto"/>
              <w:jc w:val="center"/>
            </w:pPr>
            <w:r w:rsidRPr="00B65D12">
              <w:t xml:space="preserve">5/7898329  индивидуальный предприниматель </w:t>
            </w:r>
          </w:p>
          <w:p w:rsidR="00FB4017" w:rsidRPr="00B65D12" w:rsidRDefault="00FB4017" w:rsidP="00B168AD">
            <w:pPr>
              <w:snapToGrid w:val="0"/>
              <w:spacing w:line="276" w:lineRule="auto"/>
              <w:jc w:val="center"/>
            </w:pPr>
            <w:proofErr w:type="gramStart"/>
            <w:r w:rsidRPr="00B65D12">
              <w:t>Луговых</w:t>
            </w:r>
            <w:proofErr w:type="gramEnd"/>
            <w:r w:rsidRPr="00B65D12">
              <w:t xml:space="preserve"> Антон Анатольевич </w:t>
            </w:r>
          </w:p>
          <w:p w:rsidR="00FB4017" w:rsidRPr="00B65D12" w:rsidRDefault="00FB4017" w:rsidP="008E0D76">
            <w:pPr>
              <w:snapToGrid w:val="0"/>
              <w:spacing w:line="276" w:lineRule="auto"/>
              <w:jc w:val="center"/>
            </w:pPr>
            <w:r w:rsidRPr="00B65D12">
              <w:t xml:space="preserve">г. </w:t>
            </w:r>
            <w:r w:rsidR="008E0D76">
              <w:t>Советский</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B4017" w:rsidRPr="00B65D12" w:rsidRDefault="00FB4017" w:rsidP="00B168AD">
            <w:pPr>
              <w:snapToGrid w:val="0"/>
              <w:spacing w:line="276" w:lineRule="auto"/>
              <w:jc w:val="center"/>
              <w:rPr>
                <w:highlight w:val="yellow"/>
              </w:rPr>
            </w:pPr>
          </w:p>
          <w:p w:rsidR="00FB4017" w:rsidRPr="00B65D12" w:rsidRDefault="00FB4017" w:rsidP="00B168AD">
            <w:pPr>
              <w:snapToGrid w:val="0"/>
              <w:spacing w:line="276" w:lineRule="auto"/>
              <w:jc w:val="center"/>
            </w:pPr>
            <w:r w:rsidRPr="00B65D12">
              <w:t>7/2569672 Общество</w:t>
            </w:r>
          </w:p>
          <w:p w:rsidR="00FB4017" w:rsidRPr="00B65D12" w:rsidRDefault="00FB4017" w:rsidP="00B168AD">
            <w:pPr>
              <w:snapToGrid w:val="0"/>
              <w:spacing w:line="276" w:lineRule="auto"/>
              <w:jc w:val="center"/>
            </w:pPr>
            <w:r w:rsidRPr="00B65D12">
              <w:t xml:space="preserve"> с ограниченной ответственностью «</w:t>
            </w:r>
            <w:r w:rsidRPr="00B65D12">
              <w:rPr>
                <w:bCs/>
              </w:rPr>
              <w:t>Тюменская землеустроительная компания</w:t>
            </w:r>
            <w:r w:rsidRPr="00B65D12">
              <w:t>»</w:t>
            </w:r>
            <w:r w:rsidR="008E0D76">
              <w:t>,</w:t>
            </w:r>
            <w:r w:rsidRPr="00B65D12">
              <w:t xml:space="preserve"> г. Тюмень</w:t>
            </w:r>
          </w:p>
          <w:p w:rsidR="00FB4017" w:rsidRPr="00B65D12" w:rsidRDefault="00FB4017" w:rsidP="00B168AD">
            <w:pPr>
              <w:snapToGrid w:val="0"/>
              <w:spacing w:line="276" w:lineRule="auto"/>
              <w:jc w:val="center"/>
              <w:rPr>
                <w:highlight w:val="yellow"/>
              </w:rPr>
            </w:pPr>
          </w:p>
        </w:tc>
        <w:tc>
          <w:tcPr>
            <w:tcW w:w="2095" w:type="dxa"/>
            <w:vMerge w:val="restart"/>
            <w:tcBorders>
              <w:top w:val="single" w:sz="4" w:space="0" w:color="auto"/>
              <w:left w:val="single" w:sz="4" w:space="0" w:color="auto"/>
              <w:bottom w:val="single" w:sz="4" w:space="0" w:color="auto"/>
              <w:right w:val="single" w:sz="4" w:space="0" w:color="auto"/>
            </w:tcBorders>
            <w:vAlign w:val="center"/>
          </w:tcPr>
          <w:p w:rsidR="00FB4017" w:rsidRPr="00B65D12" w:rsidRDefault="00FB4017" w:rsidP="00B168AD">
            <w:pPr>
              <w:snapToGrid w:val="0"/>
              <w:spacing w:line="276" w:lineRule="auto"/>
              <w:jc w:val="center"/>
            </w:pPr>
            <w:r w:rsidRPr="00B65D12">
              <w:t>6/1990429 Общество с ограниченной ответственностью «ГЕОСЕРВИС-ЮГРА»</w:t>
            </w:r>
          </w:p>
          <w:p w:rsidR="00FB4017" w:rsidRPr="00B65D12" w:rsidRDefault="00FB4017" w:rsidP="00B168AD">
            <w:pPr>
              <w:snapToGrid w:val="0"/>
              <w:spacing w:line="276" w:lineRule="auto"/>
              <w:jc w:val="center"/>
              <w:rPr>
                <w:highlight w:val="yellow"/>
              </w:rPr>
            </w:pPr>
            <w:r w:rsidRPr="00B65D12">
              <w:t xml:space="preserve"> г. </w:t>
            </w:r>
            <w:proofErr w:type="spellStart"/>
            <w:r w:rsidRPr="00B65D12">
              <w:t>Югорск</w:t>
            </w:r>
            <w:proofErr w:type="spellEnd"/>
          </w:p>
        </w:tc>
        <w:tc>
          <w:tcPr>
            <w:tcW w:w="2081" w:type="dxa"/>
            <w:vMerge w:val="restart"/>
            <w:tcBorders>
              <w:top w:val="single" w:sz="4" w:space="0" w:color="auto"/>
              <w:left w:val="single" w:sz="4" w:space="0" w:color="auto"/>
              <w:bottom w:val="single" w:sz="4" w:space="0" w:color="auto"/>
              <w:right w:val="single" w:sz="4" w:space="0" w:color="auto"/>
            </w:tcBorders>
            <w:vAlign w:val="center"/>
          </w:tcPr>
          <w:p w:rsidR="00FB4017" w:rsidRPr="00B65D12" w:rsidRDefault="00FB4017" w:rsidP="00B168AD">
            <w:pPr>
              <w:snapToGrid w:val="0"/>
              <w:spacing w:line="276" w:lineRule="auto"/>
              <w:jc w:val="center"/>
            </w:pPr>
            <w:r w:rsidRPr="00B65D12">
              <w:t xml:space="preserve">1/5005567 Общество </w:t>
            </w:r>
          </w:p>
          <w:p w:rsidR="00FB4017" w:rsidRPr="00B65D12" w:rsidRDefault="00FB4017" w:rsidP="00B168AD">
            <w:pPr>
              <w:snapToGrid w:val="0"/>
              <w:spacing w:line="276" w:lineRule="auto"/>
              <w:jc w:val="center"/>
            </w:pPr>
            <w:r w:rsidRPr="00B65D12">
              <w:t>с ограниченной ответственностью «</w:t>
            </w:r>
            <w:proofErr w:type="spellStart"/>
            <w:r w:rsidRPr="00B65D12">
              <w:t>ГеоКадастр</w:t>
            </w:r>
            <w:proofErr w:type="spellEnd"/>
            <w:r w:rsidRPr="00B65D12">
              <w:t>»</w:t>
            </w:r>
          </w:p>
          <w:p w:rsidR="00FB4017" w:rsidRPr="00B65D12" w:rsidRDefault="00FB4017" w:rsidP="00B168AD">
            <w:pPr>
              <w:snapToGrid w:val="0"/>
              <w:spacing w:line="276" w:lineRule="auto"/>
              <w:jc w:val="center"/>
              <w:rPr>
                <w:highlight w:val="yellow"/>
              </w:rPr>
            </w:pPr>
            <w:r w:rsidRPr="00B65D12">
              <w:t xml:space="preserve"> г. Советский</w:t>
            </w:r>
          </w:p>
        </w:tc>
        <w:tc>
          <w:tcPr>
            <w:tcW w:w="2210" w:type="dxa"/>
            <w:vMerge w:val="restart"/>
            <w:tcBorders>
              <w:top w:val="single" w:sz="4" w:space="0" w:color="auto"/>
              <w:left w:val="single" w:sz="4" w:space="0" w:color="auto"/>
              <w:bottom w:val="single" w:sz="4" w:space="0" w:color="auto"/>
              <w:right w:val="single" w:sz="4" w:space="0" w:color="auto"/>
            </w:tcBorders>
            <w:vAlign w:val="center"/>
          </w:tcPr>
          <w:p w:rsidR="00FB4017" w:rsidRPr="00B65D12" w:rsidRDefault="00FB4017" w:rsidP="00B168AD">
            <w:pPr>
              <w:snapToGrid w:val="0"/>
              <w:spacing w:line="276" w:lineRule="auto"/>
              <w:jc w:val="center"/>
            </w:pPr>
            <w:r>
              <w:t>3/7796075</w:t>
            </w:r>
            <w:r w:rsidRPr="00B65D12">
              <w:t xml:space="preserve"> Общество </w:t>
            </w:r>
          </w:p>
          <w:p w:rsidR="00FB4017" w:rsidRPr="00B65D12" w:rsidRDefault="00FB4017" w:rsidP="00B168AD">
            <w:pPr>
              <w:snapToGrid w:val="0"/>
              <w:spacing w:line="276" w:lineRule="auto"/>
              <w:jc w:val="center"/>
            </w:pPr>
            <w:r w:rsidRPr="00B65D12">
              <w:t>с ограниченной ответственностью «</w:t>
            </w:r>
            <w:r>
              <w:t>АВГЕО</w:t>
            </w:r>
            <w:r w:rsidRPr="00B65D12">
              <w:t>»</w:t>
            </w:r>
          </w:p>
          <w:p w:rsidR="00FB4017" w:rsidRPr="00B65D12" w:rsidRDefault="00FB4017" w:rsidP="00B168AD">
            <w:pPr>
              <w:snapToGrid w:val="0"/>
              <w:spacing w:line="276" w:lineRule="auto"/>
              <w:jc w:val="center"/>
              <w:rPr>
                <w:color w:val="FF0000"/>
                <w:highlight w:val="yellow"/>
              </w:rPr>
            </w:pPr>
            <w:r w:rsidRPr="00B65D12">
              <w:t xml:space="preserve"> г. </w:t>
            </w:r>
            <w:r>
              <w:t>Москва</w:t>
            </w:r>
          </w:p>
        </w:tc>
        <w:tc>
          <w:tcPr>
            <w:tcW w:w="135" w:type="dxa"/>
            <w:vMerge w:val="restart"/>
            <w:tcBorders>
              <w:top w:val="nil"/>
              <w:left w:val="single" w:sz="4" w:space="0" w:color="auto"/>
            </w:tcBorders>
            <w:vAlign w:val="center"/>
          </w:tcPr>
          <w:p w:rsidR="00FB4017" w:rsidRPr="00B65D12" w:rsidRDefault="00FB4017" w:rsidP="00B168AD">
            <w:pPr>
              <w:snapToGrid w:val="0"/>
              <w:spacing w:line="276" w:lineRule="auto"/>
              <w:jc w:val="center"/>
              <w:rPr>
                <w:color w:val="FF0000"/>
              </w:rPr>
            </w:pPr>
          </w:p>
        </w:tc>
      </w:tr>
      <w:tr w:rsidR="00FB4017" w:rsidTr="00B168AD">
        <w:trPr>
          <w:trHeight w:val="1278"/>
        </w:trPr>
        <w:tc>
          <w:tcPr>
            <w:tcW w:w="3361" w:type="dxa"/>
            <w:tcBorders>
              <w:top w:val="single" w:sz="4" w:space="0" w:color="auto"/>
              <w:left w:val="single" w:sz="4" w:space="0" w:color="auto"/>
              <w:bottom w:val="single" w:sz="4" w:space="0" w:color="auto"/>
              <w:right w:val="single" w:sz="4" w:space="0" w:color="auto"/>
            </w:tcBorders>
            <w:vAlign w:val="center"/>
            <w:hideMark/>
          </w:tcPr>
          <w:p w:rsidR="00FB4017" w:rsidRDefault="00FB4017" w:rsidP="00B168AD">
            <w:pPr>
              <w:snapToGrid w:val="0"/>
              <w:spacing w:line="276" w:lineRule="auto"/>
              <w:ind w:left="294" w:hanging="294"/>
              <w:jc w:val="center"/>
              <w:rPr>
                <w:color w:val="000000"/>
                <w:sz w:val="18"/>
                <w:szCs w:val="18"/>
              </w:rPr>
            </w:pPr>
            <w:r>
              <w:rPr>
                <w:color w:val="000000"/>
                <w:sz w:val="18"/>
                <w:szCs w:val="18"/>
              </w:rPr>
              <w:t>Показатель</w:t>
            </w:r>
          </w:p>
        </w:tc>
        <w:tc>
          <w:tcPr>
            <w:tcW w:w="1422" w:type="dxa"/>
            <w:tcBorders>
              <w:top w:val="single" w:sz="4" w:space="0" w:color="auto"/>
              <w:left w:val="single" w:sz="4" w:space="0" w:color="auto"/>
              <w:bottom w:val="single" w:sz="4" w:space="0" w:color="auto"/>
              <w:right w:val="single" w:sz="4" w:space="0" w:color="auto"/>
            </w:tcBorders>
            <w:vAlign w:val="center"/>
            <w:hideMark/>
          </w:tcPr>
          <w:p w:rsidR="00FB4017" w:rsidRDefault="00FB4017" w:rsidP="00B168AD">
            <w:pPr>
              <w:snapToGrid w:val="0"/>
              <w:spacing w:line="276" w:lineRule="auto"/>
              <w:ind w:left="-28"/>
              <w:jc w:val="center"/>
              <w:rPr>
                <w:color w:val="000000"/>
                <w:sz w:val="18"/>
                <w:szCs w:val="18"/>
              </w:rPr>
            </w:pPr>
            <w:r>
              <w:rPr>
                <w:color w:val="000000"/>
                <w:sz w:val="18"/>
                <w:szCs w:val="18"/>
              </w:rPr>
              <w:t>Обязательные требования</w:t>
            </w: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FB4017" w:rsidRDefault="00FB4017" w:rsidP="00B168AD">
            <w:pPr>
              <w:widowControl/>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017" w:rsidRDefault="00FB4017" w:rsidP="00B168AD">
            <w:pPr>
              <w:widowControl/>
              <w:rPr>
                <w:color w:val="000000"/>
                <w:sz w:val="18"/>
                <w:szCs w:val="18"/>
              </w:rPr>
            </w:pPr>
          </w:p>
        </w:tc>
        <w:tc>
          <w:tcPr>
            <w:tcW w:w="2095" w:type="dxa"/>
            <w:vMerge/>
            <w:tcBorders>
              <w:top w:val="single" w:sz="4" w:space="0" w:color="auto"/>
              <w:left w:val="single" w:sz="4" w:space="0" w:color="auto"/>
              <w:bottom w:val="single" w:sz="4" w:space="0" w:color="auto"/>
              <w:right w:val="single" w:sz="4" w:space="0" w:color="auto"/>
            </w:tcBorders>
            <w:vAlign w:val="center"/>
          </w:tcPr>
          <w:p w:rsidR="00FB4017" w:rsidRDefault="00FB4017" w:rsidP="00B168AD">
            <w:pPr>
              <w:widowControl/>
              <w:rPr>
                <w:color w:val="000000"/>
                <w:sz w:val="18"/>
                <w:szCs w:val="18"/>
              </w:rPr>
            </w:pPr>
          </w:p>
        </w:tc>
        <w:tc>
          <w:tcPr>
            <w:tcW w:w="2081" w:type="dxa"/>
            <w:vMerge/>
            <w:tcBorders>
              <w:top w:val="single" w:sz="4" w:space="0" w:color="auto"/>
              <w:left w:val="single" w:sz="4" w:space="0" w:color="auto"/>
              <w:bottom w:val="single" w:sz="4" w:space="0" w:color="auto"/>
              <w:right w:val="single" w:sz="4" w:space="0" w:color="auto"/>
            </w:tcBorders>
            <w:vAlign w:val="center"/>
          </w:tcPr>
          <w:p w:rsidR="00FB4017" w:rsidRDefault="00FB4017" w:rsidP="00B168AD">
            <w:pPr>
              <w:widowControl/>
              <w:rPr>
                <w:color w:val="000000"/>
                <w:sz w:val="18"/>
                <w:szCs w:val="18"/>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FB4017" w:rsidRDefault="00FB4017" w:rsidP="00B168AD">
            <w:pPr>
              <w:widowControl/>
              <w:rPr>
                <w:color w:val="000000"/>
                <w:sz w:val="18"/>
                <w:szCs w:val="18"/>
              </w:rPr>
            </w:pPr>
          </w:p>
        </w:tc>
        <w:tc>
          <w:tcPr>
            <w:tcW w:w="135" w:type="dxa"/>
            <w:vMerge/>
            <w:tcBorders>
              <w:left w:val="single" w:sz="4" w:space="0" w:color="auto"/>
            </w:tcBorders>
            <w:vAlign w:val="center"/>
          </w:tcPr>
          <w:p w:rsidR="00FB4017" w:rsidRDefault="00FB4017" w:rsidP="00B168AD">
            <w:pPr>
              <w:widowControl/>
              <w:rPr>
                <w:color w:val="000000"/>
                <w:sz w:val="18"/>
                <w:szCs w:val="18"/>
              </w:rPr>
            </w:pPr>
          </w:p>
        </w:tc>
      </w:tr>
      <w:tr w:rsidR="00FB4017" w:rsidTr="00B168AD">
        <w:trPr>
          <w:trHeight w:val="708"/>
        </w:trPr>
        <w:tc>
          <w:tcPr>
            <w:tcW w:w="3361" w:type="dxa"/>
            <w:tcBorders>
              <w:top w:val="single" w:sz="4" w:space="0" w:color="auto"/>
              <w:left w:val="single" w:sz="4" w:space="0" w:color="auto"/>
              <w:bottom w:val="single" w:sz="4" w:space="0" w:color="auto"/>
              <w:right w:val="single" w:sz="4" w:space="0" w:color="auto"/>
            </w:tcBorders>
            <w:hideMark/>
          </w:tcPr>
          <w:p w:rsidR="00FB4017" w:rsidRDefault="00FB4017" w:rsidP="00B168AD">
            <w:pPr>
              <w:snapToGrid w:val="0"/>
              <w:spacing w:line="276" w:lineRule="auto"/>
              <w:ind w:left="108" w:right="119"/>
              <w:rPr>
                <w:color w:val="000000"/>
                <w:sz w:val="14"/>
                <w:szCs w:val="14"/>
              </w:rPr>
            </w:pPr>
            <w:r>
              <w:rPr>
                <w:color w:val="000000"/>
                <w:sz w:val="14"/>
                <w:szCs w:val="14"/>
              </w:rPr>
              <w:t>1.</w:t>
            </w:r>
            <w:r>
              <w:rPr>
                <w:sz w:val="14"/>
                <w:szCs w:val="14"/>
              </w:rPr>
              <w:t xml:space="preserve">Непроведение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1422" w:type="dxa"/>
            <w:tcBorders>
              <w:top w:val="single" w:sz="4" w:space="0" w:color="auto"/>
              <w:left w:val="single" w:sz="4" w:space="0" w:color="auto"/>
              <w:bottom w:val="single" w:sz="4" w:space="0" w:color="auto"/>
              <w:right w:val="single" w:sz="4" w:space="0" w:color="auto"/>
            </w:tcBorders>
            <w:vAlign w:val="center"/>
            <w:hideMark/>
          </w:tcPr>
          <w:p w:rsidR="00FB4017" w:rsidRDefault="00FB4017" w:rsidP="00B168AD">
            <w:pPr>
              <w:snapToGrid w:val="0"/>
              <w:spacing w:line="276" w:lineRule="auto"/>
              <w:jc w:val="center"/>
              <w:rPr>
                <w:color w:val="000000"/>
                <w:sz w:val="18"/>
                <w:szCs w:val="18"/>
              </w:rPr>
            </w:pPr>
            <w:r>
              <w:rPr>
                <w:color w:val="000000"/>
                <w:sz w:val="18"/>
                <w:szCs w:val="18"/>
              </w:rPr>
              <w:t>декларация</w:t>
            </w:r>
          </w:p>
        </w:tc>
        <w:tc>
          <w:tcPr>
            <w:tcW w:w="2163" w:type="dxa"/>
            <w:tcBorders>
              <w:top w:val="single" w:sz="4" w:space="0" w:color="auto"/>
              <w:left w:val="single" w:sz="4" w:space="0" w:color="auto"/>
              <w:bottom w:val="single" w:sz="4" w:space="0" w:color="auto"/>
              <w:right w:val="single" w:sz="4" w:space="0" w:color="auto"/>
            </w:tcBorders>
            <w:vAlign w:val="center"/>
            <w:hideMark/>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95"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81"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210"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135" w:type="dxa"/>
            <w:vMerge/>
            <w:tcBorders>
              <w:left w:val="single" w:sz="4" w:space="0" w:color="auto"/>
            </w:tcBorders>
            <w:vAlign w:val="center"/>
          </w:tcPr>
          <w:p w:rsidR="00FB4017" w:rsidRPr="00EE5489" w:rsidRDefault="00FB4017" w:rsidP="00B168AD">
            <w:pPr>
              <w:snapToGrid w:val="0"/>
              <w:spacing w:line="276" w:lineRule="auto"/>
              <w:jc w:val="center"/>
            </w:pPr>
          </w:p>
        </w:tc>
      </w:tr>
      <w:tr w:rsidR="00FB4017" w:rsidTr="00B168AD">
        <w:trPr>
          <w:trHeight w:val="387"/>
        </w:trPr>
        <w:tc>
          <w:tcPr>
            <w:tcW w:w="3361" w:type="dxa"/>
            <w:tcBorders>
              <w:top w:val="single" w:sz="4" w:space="0" w:color="auto"/>
              <w:left w:val="single" w:sz="4" w:space="0" w:color="auto"/>
              <w:bottom w:val="single" w:sz="4" w:space="0" w:color="auto"/>
              <w:right w:val="single" w:sz="4" w:space="0" w:color="auto"/>
            </w:tcBorders>
            <w:hideMark/>
          </w:tcPr>
          <w:p w:rsidR="00FB4017" w:rsidRDefault="00FB4017" w:rsidP="00B168AD">
            <w:pPr>
              <w:snapToGrid w:val="0"/>
              <w:spacing w:line="276" w:lineRule="auto"/>
              <w:ind w:left="105" w:right="120"/>
              <w:rPr>
                <w:sz w:val="14"/>
                <w:szCs w:val="14"/>
              </w:rPr>
            </w:pPr>
            <w:r>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FB4017" w:rsidRDefault="00FB4017" w:rsidP="00B168AD">
            <w:pPr>
              <w:snapToGrid w:val="0"/>
              <w:spacing w:line="276" w:lineRule="auto"/>
              <w:jc w:val="center"/>
              <w:rPr>
                <w:color w:val="000000"/>
                <w:sz w:val="18"/>
                <w:szCs w:val="18"/>
              </w:rPr>
            </w:pPr>
            <w:r>
              <w:rPr>
                <w:color w:val="000000"/>
                <w:sz w:val="18"/>
                <w:szCs w:val="18"/>
              </w:rPr>
              <w:t>декларация</w:t>
            </w:r>
          </w:p>
        </w:tc>
        <w:tc>
          <w:tcPr>
            <w:tcW w:w="2163" w:type="dxa"/>
            <w:tcBorders>
              <w:top w:val="single" w:sz="4" w:space="0" w:color="auto"/>
              <w:left w:val="single" w:sz="4" w:space="0" w:color="auto"/>
              <w:bottom w:val="single" w:sz="4" w:space="0" w:color="auto"/>
              <w:right w:val="single" w:sz="4" w:space="0" w:color="auto"/>
            </w:tcBorders>
            <w:vAlign w:val="center"/>
            <w:hideMark/>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95"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81"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210"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135" w:type="dxa"/>
            <w:vMerge/>
            <w:tcBorders>
              <w:left w:val="single" w:sz="4" w:space="0" w:color="auto"/>
            </w:tcBorders>
            <w:vAlign w:val="center"/>
          </w:tcPr>
          <w:p w:rsidR="00FB4017" w:rsidRPr="00EE5489" w:rsidRDefault="00FB4017" w:rsidP="00B168AD">
            <w:pPr>
              <w:snapToGrid w:val="0"/>
              <w:spacing w:line="276" w:lineRule="auto"/>
              <w:jc w:val="center"/>
            </w:pPr>
          </w:p>
        </w:tc>
      </w:tr>
      <w:tr w:rsidR="00FB4017" w:rsidTr="00B168AD">
        <w:tc>
          <w:tcPr>
            <w:tcW w:w="3361" w:type="dxa"/>
            <w:tcBorders>
              <w:left w:val="single" w:sz="4" w:space="0" w:color="auto"/>
              <w:bottom w:val="single" w:sz="4" w:space="0" w:color="auto"/>
              <w:right w:val="single" w:sz="4" w:space="0" w:color="auto"/>
            </w:tcBorders>
            <w:hideMark/>
          </w:tcPr>
          <w:p w:rsidR="00FB4017" w:rsidRDefault="00FB4017" w:rsidP="00B168AD">
            <w:pPr>
              <w:snapToGrid w:val="0"/>
              <w:spacing w:line="276" w:lineRule="auto"/>
              <w:ind w:left="105" w:right="120"/>
              <w:rPr>
                <w:sz w:val="14"/>
                <w:szCs w:val="14"/>
              </w:rPr>
            </w:pPr>
            <w:r>
              <w:rPr>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Pr>
                <w:sz w:val="14"/>
                <w:szCs w:val="14"/>
              </w:rPr>
              <w:lastRenderedPageBreak/>
              <w:t>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22" w:type="dxa"/>
            <w:tcBorders>
              <w:left w:val="single" w:sz="4" w:space="0" w:color="auto"/>
              <w:bottom w:val="single" w:sz="4" w:space="0" w:color="auto"/>
              <w:right w:val="single" w:sz="4" w:space="0" w:color="auto"/>
            </w:tcBorders>
            <w:vAlign w:val="center"/>
            <w:hideMark/>
          </w:tcPr>
          <w:p w:rsidR="00FB4017" w:rsidRDefault="00FB4017" w:rsidP="00B168AD">
            <w:pPr>
              <w:snapToGrid w:val="0"/>
              <w:spacing w:line="276" w:lineRule="auto"/>
              <w:jc w:val="center"/>
              <w:rPr>
                <w:color w:val="000000"/>
                <w:sz w:val="18"/>
                <w:szCs w:val="18"/>
              </w:rPr>
            </w:pPr>
            <w:r>
              <w:rPr>
                <w:color w:val="000000"/>
                <w:sz w:val="18"/>
                <w:szCs w:val="18"/>
              </w:rPr>
              <w:lastRenderedPageBreak/>
              <w:t>декларация</w:t>
            </w:r>
          </w:p>
        </w:tc>
        <w:tc>
          <w:tcPr>
            <w:tcW w:w="2163" w:type="dxa"/>
            <w:tcBorders>
              <w:left w:val="single" w:sz="4" w:space="0" w:color="auto"/>
              <w:bottom w:val="single" w:sz="4" w:space="0" w:color="auto"/>
              <w:right w:val="single" w:sz="4" w:space="0" w:color="auto"/>
            </w:tcBorders>
            <w:vAlign w:val="center"/>
            <w:hideMark/>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126" w:type="dxa"/>
            <w:tcBorders>
              <w:left w:val="single" w:sz="4" w:space="0" w:color="auto"/>
              <w:bottom w:val="single" w:sz="4" w:space="0" w:color="auto"/>
              <w:right w:val="single" w:sz="4" w:space="0" w:color="auto"/>
            </w:tcBorders>
            <w:vAlign w:val="center"/>
            <w:hideMark/>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95" w:type="dxa"/>
            <w:tcBorders>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81" w:type="dxa"/>
            <w:tcBorders>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210" w:type="dxa"/>
            <w:tcBorders>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135" w:type="dxa"/>
            <w:vMerge/>
            <w:tcBorders>
              <w:left w:val="single" w:sz="4" w:space="0" w:color="auto"/>
            </w:tcBorders>
            <w:vAlign w:val="center"/>
          </w:tcPr>
          <w:p w:rsidR="00FB4017" w:rsidRPr="00EE5489" w:rsidRDefault="00FB4017" w:rsidP="00B168AD">
            <w:pPr>
              <w:snapToGrid w:val="0"/>
              <w:spacing w:line="276" w:lineRule="auto"/>
              <w:jc w:val="center"/>
            </w:pPr>
          </w:p>
        </w:tc>
      </w:tr>
      <w:tr w:rsidR="00FB4017" w:rsidTr="00B168AD">
        <w:tc>
          <w:tcPr>
            <w:tcW w:w="3361" w:type="dxa"/>
            <w:tcBorders>
              <w:top w:val="single" w:sz="4" w:space="0" w:color="auto"/>
              <w:left w:val="single" w:sz="4" w:space="0" w:color="auto"/>
              <w:bottom w:val="single" w:sz="4" w:space="0" w:color="auto"/>
              <w:right w:val="single" w:sz="4" w:space="0" w:color="auto"/>
            </w:tcBorders>
            <w:hideMark/>
          </w:tcPr>
          <w:p w:rsidR="00FB4017" w:rsidRDefault="00FB4017" w:rsidP="00B168AD">
            <w:pPr>
              <w:snapToGrid w:val="0"/>
              <w:spacing w:line="276" w:lineRule="auto"/>
              <w:ind w:left="105" w:right="120"/>
              <w:rPr>
                <w:color w:val="000000"/>
                <w:sz w:val="14"/>
                <w:szCs w:val="14"/>
              </w:rPr>
            </w:pPr>
            <w:r>
              <w:rPr>
                <w:color w:val="000000"/>
                <w:sz w:val="14"/>
                <w:szCs w:val="14"/>
              </w:rPr>
              <w:lastRenderedPageBreak/>
              <w:t xml:space="preserve">4. </w:t>
            </w:r>
            <w:proofErr w:type="gramStart"/>
            <w:r>
              <w:rPr>
                <w:color w:val="000000"/>
                <w:sz w:val="14"/>
                <w:szCs w:val="14"/>
              </w:rPr>
              <w:t>О</w:t>
            </w:r>
            <w:r>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4"/>
                <w:szCs w:val="14"/>
              </w:rPr>
              <w:t xml:space="preserve"> наказания в виде дисквалификации</w:t>
            </w:r>
          </w:p>
        </w:tc>
        <w:tc>
          <w:tcPr>
            <w:tcW w:w="1422" w:type="dxa"/>
            <w:tcBorders>
              <w:top w:val="single" w:sz="4" w:space="0" w:color="auto"/>
              <w:left w:val="single" w:sz="4" w:space="0" w:color="auto"/>
              <w:bottom w:val="single" w:sz="4" w:space="0" w:color="auto"/>
              <w:right w:val="single" w:sz="4" w:space="0" w:color="auto"/>
            </w:tcBorders>
            <w:vAlign w:val="center"/>
            <w:hideMark/>
          </w:tcPr>
          <w:p w:rsidR="00FB4017" w:rsidRDefault="00FB4017" w:rsidP="00B168AD">
            <w:pPr>
              <w:snapToGrid w:val="0"/>
              <w:spacing w:line="276" w:lineRule="auto"/>
              <w:jc w:val="center"/>
              <w:rPr>
                <w:color w:val="000000"/>
                <w:sz w:val="18"/>
                <w:szCs w:val="18"/>
              </w:rPr>
            </w:pPr>
            <w:r>
              <w:rPr>
                <w:color w:val="000000"/>
                <w:sz w:val="18"/>
                <w:szCs w:val="18"/>
              </w:rPr>
              <w:t>декларация</w:t>
            </w:r>
          </w:p>
        </w:tc>
        <w:tc>
          <w:tcPr>
            <w:tcW w:w="2163" w:type="dxa"/>
            <w:tcBorders>
              <w:top w:val="single" w:sz="4" w:space="0" w:color="auto"/>
              <w:left w:val="single" w:sz="4" w:space="0" w:color="auto"/>
              <w:bottom w:val="single" w:sz="4" w:space="0" w:color="auto"/>
              <w:right w:val="single" w:sz="4" w:space="0" w:color="auto"/>
            </w:tcBorders>
            <w:vAlign w:val="center"/>
            <w:hideMark/>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95"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81"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210"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135" w:type="dxa"/>
            <w:vMerge w:val="restart"/>
            <w:tcBorders>
              <w:left w:val="single" w:sz="4" w:space="0" w:color="auto"/>
            </w:tcBorders>
            <w:vAlign w:val="center"/>
          </w:tcPr>
          <w:p w:rsidR="00FB4017" w:rsidRPr="00EE5489" w:rsidRDefault="00FB4017" w:rsidP="00B168AD">
            <w:pPr>
              <w:snapToGrid w:val="0"/>
              <w:spacing w:line="276" w:lineRule="auto"/>
              <w:jc w:val="center"/>
            </w:pPr>
          </w:p>
        </w:tc>
      </w:tr>
      <w:tr w:rsidR="00FB4017" w:rsidTr="00B168AD">
        <w:trPr>
          <w:trHeight w:val="424"/>
        </w:trPr>
        <w:tc>
          <w:tcPr>
            <w:tcW w:w="3361" w:type="dxa"/>
            <w:tcBorders>
              <w:left w:val="single" w:sz="4" w:space="0" w:color="auto"/>
              <w:bottom w:val="single" w:sz="4" w:space="0" w:color="auto"/>
              <w:right w:val="single" w:sz="4" w:space="0" w:color="auto"/>
            </w:tcBorders>
            <w:hideMark/>
          </w:tcPr>
          <w:p w:rsidR="00FB4017" w:rsidRDefault="00FB4017" w:rsidP="00B168AD">
            <w:pPr>
              <w:snapToGrid w:val="0"/>
              <w:spacing w:line="276" w:lineRule="auto"/>
              <w:ind w:left="105" w:right="120"/>
              <w:rPr>
                <w:sz w:val="14"/>
                <w:szCs w:val="14"/>
              </w:rPr>
            </w:pPr>
            <w:r>
              <w:rPr>
                <w:sz w:val="14"/>
                <w:szCs w:val="14"/>
              </w:rPr>
              <w:t xml:space="preserve">5. </w:t>
            </w:r>
            <w:proofErr w:type="gramStart"/>
            <w:r>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4017" w:rsidRDefault="00FB4017" w:rsidP="00B168AD">
            <w:pPr>
              <w:snapToGrid w:val="0"/>
              <w:spacing w:line="276" w:lineRule="auto"/>
              <w:ind w:left="105" w:right="120"/>
              <w:rPr>
                <w:sz w:val="14"/>
                <w:szCs w:val="14"/>
              </w:rPr>
            </w:pPr>
          </w:p>
        </w:tc>
        <w:tc>
          <w:tcPr>
            <w:tcW w:w="1422" w:type="dxa"/>
            <w:tcBorders>
              <w:left w:val="single" w:sz="4" w:space="0" w:color="auto"/>
              <w:bottom w:val="single" w:sz="4" w:space="0" w:color="auto"/>
              <w:right w:val="single" w:sz="4" w:space="0" w:color="auto"/>
            </w:tcBorders>
            <w:vAlign w:val="center"/>
            <w:hideMark/>
          </w:tcPr>
          <w:p w:rsidR="00FB4017" w:rsidRDefault="00FB4017" w:rsidP="00B168AD">
            <w:pPr>
              <w:snapToGrid w:val="0"/>
              <w:spacing w:line="276" w:lineRule="auto"/>
              <w:jc w:val="center"/>
              <w:rPr>
                <w:color w:val="000000"/>
                <w:sz w:val="18"/>
                <w:szCs w:val="18"/>
              </w:rPr>
            </w:pPr>
            <w:r>
              <w:rPr>
                <w:color w:val="000000"/>
                <w:sz w:val="18"/>
                <w:szCs w:val="18"/>
              </w:rPr>
              <w:t>декларация</w:t>
            </w:r>
          </w:p>
        </w:tc>
        <w:tc>
          <w:tcPr>
            <w:tcW w:w="2163" w:type="dxa"/>
            <w:tcBorders>
              <w:left w:val="single" w:sz="4" w:space="0" w:color="auto"/>
              <w:bottom w:val="single" w:sz="4" w:space="0" w:color="auto"/>
              <w:right w:val="single" w:sz="4" w:space="0" w:color="auto"/>
            </w:tcBorders>
            <w:vAlign w:val="center"/>
            <w:hideMark/>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126" w:type="dxa"/>
            <w:tcBorders>
              <w:left w:val="single" w:sz="4" w:space="0" w:color="auto"/>
              <w:bottom w:val="single" w:sz="4" w:space="0" w:color="auto"/>
              <w:right w:val="single" w:sz="4" w:space="0" w:color="auto"/>
            </w:tcBorders>
            <w:vAlign w:val="center"/>
            <w:hideMark/>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95" w:type="dxa"/>
            <w:tcBorders>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81" w:type="dxa"/>
            <w:tcBorders>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210" w:type="dxa"/>
            <w:tcBorders>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135" w:type="dxa"/>
            <w:vMerge/>
            <w:tcBorders>
              <w:left w:val="single" w:sz="4" w:space="0" w:color="auto"/>
            </w:tcBorders>
            <w:vAlign w:val="center"/>
          </w:tcPr>
          <w:p w:rsidR="00FB4017" w:rsidRPr="00EE5489" w:rsidRDefault="00FB4017" w:rsidP="00B168AD">
            <w:pPr>
              <w:snapToGrid w:val="0"/>
              <w:spacing w:line="276" w:lineRule="auto"/>
              <w:jc w:val="center"/>
            </w:pPr>
          </w:p>
        </w:tc>
      </w:tr>
      <w:tr w:rsidR="00FB4017" w:rsidTr="00B168AD">
        <w:trPr>
          <w:trHeight w:val="424"/>
        </w:trPr>
        <w:tc>
          <w:tcPr>
            <w:tcW w:w="3361" w:type="dxa"/>
            <w:tcBorders>
              <w:top w:val="single" w:sz="4" w:space="0" w:color="auto"/>
              <w:left w:val="single" w:sz="4" w:space="0" w:color="auto"/>
              <w:bottom w:val="single" w:sz="4" w:space="0" w:color="auto"/>
              <w:right w:val="single" w:sz="4" w:space="0" w:color="auto"/>
            </w:tcBorders>
            <w:hideMark/>
          </w:tcPr>
          <w:p w:rsidR="00FB4017" w:rsidRDefault="00FB4017" w:rsidP="00B168AD">
            <w:pPr>
              <w:snapToGrid w:val="0"/>
              <w:spacing w:line="276" w:lineRule="auto"/>
              <w:ind w:left="105" w:right="120"/>
              <w:rPr>
                <w:color w:val="000000"/>
                <w:sz w:val="14"/>
                <w:szCs w:val="14"/>
              </w:rPr>
            </w:pPr>
            <w:r>
              <w:rPr>
                <w:color w:val="000000"/>
                <w:sz w:val="14"/>
                <w:szCs w:val="14"/>
              </w:rPr>
              <w:lastRenderedPageBreak/>
              <w:t xml:space="preserve">6. </w:t>
            </w:r>
            <w:r>
              <w:rPr>
                <w:sz w:val="14"/>
                <w:szCs w:val="14"/>
              </w:rPr>
              <w:t xml:space="preserve">Отсутствие в реестре недобросовестных поставщиков сведений об участнике </w:t>
            </w:r>
            <w:r>
              <w:rPr>
                <w:bCs/>
                <w:sz w:val="14"/>
                <w:szCs w:val="14"/>
              </w:rPr>
              <w:t>закупки – юридическом лице</w:t>
            </w:r>
            <w:r>
              <w:rPr>
                <w:sz w:val="14"/>
                <w:szCs w:val="14"/>
              </w:rPr>
              <w:t xml:space="preserve">, </w:t>
            </w:r>
            <w:r>
              <w:rPr>
                <w:bCs/>
                <w:sz w:val="14"/>
                <w:szCs w:val="14"/>
              </w:rPr>
              <w:t>в том числе</w:t>
            </w:r>
            <w:r>
              <w:rPr>
                <w:sz w:val="14"/>
                <w:szCs w:val="14"/>
              </w:rPr>
              <w:t xml:space="preserve"> сведений об учредителях, </w:t>
            </w:r>
            <w:r>
              <w:rPr>
                <w:bCs/>
                <w:sz w:val="14"/>
                <w:szCs w:val="14"/>
              </w:rPr>
              <w:t>о</w:t>
            </w:r>
            <w:r>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rPr>
              <w:t>закупки – для юридического лица</w:t>
            </w:r>
          </w:p>
        </w:tc>
        <w:tc>
          <w:tcPr>
            <w:tcW w:w="1422" w:type="dxa"/>
            <w:tcBorders>
              <w:top w:val="single" w:sz="4" w:space="0" w:color="auto"/>
              <w:left w:val="single" w:sz="4" w:space="0" w:color="auto"/>
              <w:bottom w:val="single" w:sz="4" w:space="0" w:color="auto"/>
              <w:right w:val="single" w:sz="4" w:space="0" w:color="auto"/>
            </w:tcBorders>
            <w:vAlign w:val="center"/>
            <w:hideMark/>
          </w:tcPr>
          <w:p w:rsidR="00FB4017" w:rsidRDefault="00FB4017" w:rsidP="00B168AD">
            <w:pPr>
              <w:spacing w:line="276" w:lineRule="auto"/>
              <w:jc w:val="center"/>
              <w:rPr>
                <w:sz w:val="18"/>
                <w:szCs w:val="18"/>
              </w:rPr>
            </w:pPr>
            <w:r>
              <w:rPr>
                <w:color w:val="000000"/>
                <w:sz w:val="18"/>
                <w:szCs w:val="18"/>
              </w:rPr>
              <w:t>отсутствие</w:t>
            </w:r>
          </w:p>
        </w:tc>
        <w:tc>
          <w:tcPr>
            <w:tcW w:w="2163" w:type="dxa"/>
            <w:tcBorders>
              <w:top w:val="single" w:sz="4" w:space="0" w:color="auto"/>
              <w:left w:val="single" w:sz="4" w:space="0" w:color="auto"/>
              <w:bottom w:val="single" w:sz="4" w:space="0" w:color="auto"/>
              <w:right w:val="single" w:sz="4" w:space="0" w:color="auto"/>
            </w:tcBorders>
            <w:vAlign w:val="center"/>
            <w:hideMark/>
          </w:tcPr>
          <w:p w:rsidR="00FB4017" w:rsidRPr="00EE5489" w:rsidRDefault="00FB4017" w:rsidP="00B168AD">
            <w:pPr>
              <w:spacing w:line="276" w:lineRule="auto"/>
              <w:jc w:val="center"/>
            </w:pPr>
            <w:r w:rsidRPr="00EE5489">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4017" w:rsidRPr="00EE5489" w:rsidRDefault="00FB4017" w:rsidP="00B168AD">
            <w:pPr>
              <w:spacing w:line="276" w:lineRule="auto"/>
              <w:jc w:val="center"/>
            </w:pPr>
            <w:r w:rsidRPr="00EE5489">
              <w:t>Информация отсутствует</w:t>
            </w:r>
          </w:p>
        </w:tc>
        <w:tc>
          <w:tcPr>
            <w:tcW w:w="2095"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pacing w:line="276" w:lineRule="auto"/>
              <w:jc w:val="center"/>
            </w:pPr>
            <w:r w:rsidRPr="00EE5489">
              <w:t>Информация отсутствует</w:t>
            </w:r>
          </w:p>
        </w:tc>
        <w:tc>
          <w:tcPr>
            <w:tcW w:w="2081"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pacing w:line="276" w:lineRule="auto"/>
              <w:jc w:val="center"/>
            </w:pPr>
            <w:r w:rsidRPr="00EE5489">
              <w:t>Информация отсутствует</w:t>
            </w:r>
          </w:p>
        </w:tc>
        <w:tc>
          <w:tcPr>
            <w:tcW w:w="2210"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pacing w:line="276" w:lineRule="auto"/>
              <w:jc w:val="center"/>
            </w:pPr>
            <w:r w:rsidRPr="00EE5489">
              <w:t>Информация отсутствует</w:t>
            </w:r>
          </w:p>
        </w:tc>
        <w:tc>
          <w:tcPr>
            <w:tcW w:w="135" w:type="dxa"/>
            <w:vMerge/>
            <w:tcBorders>
              <w:left w:val="single" w:sz="4" w:space="0" w:color="auto"/>
            </w:tcBorders>
            <w:vAlign w:val="center"/>
          </w:tcPr>
          <w:p w:rsidR="00FB4017" w:rsidRPr="00EE5489" w:rsidRDefault="00FB4017" w:rsidP="00B168AD">
            <w:pPr>
              <w:spacing w:line="276" w:lineRule="auto"/>
              <w:jc w:val="center"/>
            </w:pPr>
          </w:p>
        </w:tc>
      </w:tr>
      <w:tr w:rsidR="00FB4017" w:rsidTr="00B168AD">
        <w:trPr>
          <w:trHeight w:val="424"/>
        </w:trPr>
        <w:tc>
          <w:tcPr>
            <w:tcW w:w="3361" w:type="dxa"/>
            <w:tcBorders>
              <w:top w:val="single" w:sz="4" w:space="0" w:color="auto"/>
              <w:left w:val="single" w:sz="4" w:space="0" w:color="auto"/>
              <w:bottom w:val="single" w:sz="4" w:space="0" w:color="auto"/>
              <w:right w:val="single" w:sz="4" w:space="0" w:color="auto"/>
            </w:tcBorders>
          </w:tcPr>
          <w:p w:rsidR="00FB4017" w:rsidRPr="006732EA" w:rsidRDefault="00FB4017" w:rsidP="00B168AD">
            <w:pPr>
              <w:snapToGrid w:val="0"/>
              <w:spacing w:line="276" w:lineRule="auto"/>
              <w:ind w:left="105" w:right="120"/>
              <w:rPr>
                <w:color w:val="000000"/>
                <w:sz w:val="16"/>
                <w:szCs w:val="16"/>
              </w:rPr>
            </w:pPr>
            <w:r w:rsidRPr="006732EA">
              <w:rPr>
                <w:color w:val="000000"/>
                <w:sz w:val="16"/>
                <w:szCs w:val="16"/>
              </w:rPr>
              <w:t xml:space="preserve">7. Принадлежность к субъектам малого предпринимательства и </w:t>
            </w:r>
            <w:r w:rsidRPr="006732EA">
              <w:rPr>
                <w:sz w:val="16"/>
                <w:szCs w:val="16"/>
              </w:rPr>
              <w:t>с</w:t>
            </w:r>
            <w:r>
              <w:rPr>
                <w:sz w:val="16"/>
                <w:szCs w:val="16"/>
              </w:rPr>
              <w:t>оциально ориентированным не</w:t>
            </w:r>
            <w:r w:rsidRPr="006732EA">
              <w:rPr>
                <w:sz w:val="16"/>
                <w:szCs w:val="16"/>
              </w:rPr>
              <w:t>коммерческим организациям</w:t>
            </w:r>
          </w:p>
        </w:tc>
        <w:tc>
          <w:tcPr>
            <w:tcW w:w="1422" w:type="dxa"/>
            <w:tcBorders>
              <w:top w:val="single" w:sz="4" w:space="0" w:color="auto"/>
              <w:left w:val="single" w:sz="4" w:space="0" w:color="auto"/>
              <w:bottom w:val="single" w:sz="4" w:space="0" w:color="auto"/>
              <w:right w:val="single" w:sz="4" w:space="0" w:color="auto"/>
            </w:tcBorders>
            <w:vAlign w:val="center"/>
          </w:tcPr>
          <w:p w:rsidR="00FB4017" w:rsidRDefault="00FB4017" w:rsidP="00B168AD">
            <w:pPr>
              <w:snapToGrid w:val="0"/>
              <w:spacing w:line="276" w:lineRule="auto"/>
              <w:jc w:val="center"/>
              <w:rPr>
                <w:color w:val="000000"/>
                <w:sz w:val="18"/>
                <w:szCs w:val="18"/>
              </w:rPr>
            </w:pPr>
            <w:r>
              <w:rPr>
                <w:color w:val="000000"/>
                <w:sz w:val="18"/>
                <w:szCs w:val="18"/>
              </w:rPr>
              <w:t>декларация</w:t>
            </w:r>
          </w:p>
        </w:tc>
        <w:tc>
          <w:tcPr>
            <w:tcW w:w="2163"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95"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p>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p w:rsidR="00FB4017" w:rsidRPr="00EE5489" w:rsidRDefault="00FB4017" w:rsidP="00B168AD">
            <w:pPr>
              <w:snapToGrid w:val="0"/>
              <w:spacing w:line="276" w:lineRule="auto"/>
              <w:jc w:val="center"/>
            </w:pPr>
          </w:p>
        </w:tc>
        <w:tc>
          <w:tcPr>
            <w:tcW w:w="2081"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2210" w:type="dxa"/>
            <w:tcBorders>
              <w:top w:val="single" w:sz="4" w:space="0" w:color="auto"/>
              <w:left w:val="single" w:sz="4" w:space="0" w:color="auto"/>
              <w:bottom w:val="single" w:sz="4" w:space="0" w:color="auto"/>
              <w:right w:val="single" w:sz="4" w:space="0" w:color="auto"/>
            </w:tcBorders>
            <w:vAlign w:val="center"/>
          </w:tcPr>
          <w:p w:rsidR="00FB4017" w:rsidRPr="00EE5489" w:rsidRDefault="00FB4017" w:rsidP="00B168AD">
            <w:pPr>
              <w:snapToGrid w:val="0"/>
              <w:spacing w:line="276" w:lineRule="auto"/>
              <w:jc w:val="center"/>
            </w:pPr>
            <w:r w:rsidRPr="00EE5489">
              <w:t>информация</w:t>
            </w:r>
          </w:p>
          <w:p w:rsidR="00FB4017" w:rsidRPr="00EE5489" w:rsidRDefault="00FB4017" w:rsidP="00B168AD">
            <w:pPr>
              <w:snapToGrid w:val="0"/>
              <w:spacing w:line="276" w:lineRule="auto"/>
              <w:jc w:val="center"/>
            </w:pPr>
            <w:r w:rsidRPr="00EE5489">
              <w:t>продекларирована</w:t>
            </w:r>
          </w:p>
        </w:tc>
        <w:tc>
          <w:tcPr>
            <w:tcW w:w="135" w:type="dxa"/>
            <w:vMerge/>
            <w:tcBorders>
              <w:left w:val="single" w:sz="4" w:space="0" w:color="auto"/>
            </w:tcBorders>
            <w:vAlign w:val="center"/>
          </w:tcPr>
          <w:p w:rsidR="00FB4017" w:rsidRPr="00EE5489" w:rsidRDefault="00FB4017" w:rsidP="00B168AD">
            <w:pPr>
              <w:snapToGrid w:val="0"/>
              <w:spacing w:line="276" w:lineRule="auto"/>
              <w:jc w:val="center"/>
            </w:pPr>
          </w:p>
        </w:tc>
      </w:tr>
      <w:tr w:rsidR="00FB4017" w:rsidTr="00B168AD">
        <w:trPr>
          <w:trHeight w:val="424"/>
        </w:trPr>
        <w:tc>
          <w:tcPr>
            <w:tcW w:w="3361" w:type="dxa"/>
            <w:tcBorders>
              <w:top w:val="single" w:sz="4" w:space="0" w:color="auto"/>
              <w:left w:val="single" w:sz="4" w:space="0" w:color="auto"/>
              <w:bottom w:val="single" w:sz="4" w:space="0" w:color="auto"/>
              <w:right w:val="single" w:sz="4" w:space="0" w:color="auto"/>
            </w:tcBorders>
            <w:hideMark/>
          </w:tcPr>
          <w:p w:rsidR="00FB4017" w:rsidRDefault="00FB4017" w:rsidP="00B168AD">
            <w:pPr>
              <w:snapToGrid w:val="0"/>
              <w:spacing w:line="276" w:lineRule="auto"/>
              <w:ind w:left="105" w:right="120"/>
              <w:rPr>
                <w:color w:val="000000"/>
                <w:sz w:val="14"/>
                <w:szCs w:val="14"/>
              </w:rPr>
            </w:pPr>
            <w:r>
              <w:rPr>
                <w:color w:val="000000"/>
                <w:sz w:val="14"/>
                <w:szCs w:val="14"/>
              </w:rPr>
              <w:t>7. Объем предоставленных документов и  сведений для участия в аукционе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FB4017" w:rsidRDefault="00FB4017" w:rsidP="00B168AD">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2163" w:type="dxa"/>
            <w:tcBorders>
              <w:top w:val="single" w:sz="4" w:space="0" w:color="auto"/>
              <w:left w:val="single" w:sz="4" w:space="0" w:color="auto"/>
              <w:bottom w:val="single" w:sz="4" w:space="0" w:color="auto"/>
              <w:right w:val="single" w:sz="4" w:space="0" w:color="auto"/>
            </w:tcBorders>
            <w:hideMark/>
          </w:tcPr>
          <w:p w:rsidR="00FB4017" w:rsidRPr="00EE5489" w:rsidRDefault="00FB4017" w:rsidP="00B168AD">
            <w:pPr>
              <w:jc w:val="center"/>
            </w:pPr>
          </w:p>
          <w:p w:rsidR="00FB4017" w:rsidRPr="00EE5489" w:rsidRDefault="00FB4017" w:rsidP="00B168AD">
            <w:pPr>
              <w:jc w:val="center"/>
            </w:pPr>
          </w:p>
          <w:p w:rsidR="00FB4017" w:rsidRPr="00EE5489" w:rsidRDefault="00FB4017" w:rsidP="00B168AD">
            <w:pPr>
              <w:jc w:val="center"/>
            </w:pPr>
            <w:r w:rsidRPr="00EE5489">
              <w:t>В полном  объеме</w:t>
            </w:r>
          </w:p>
        </w:tc>
        <w:tc>
          <w:tcPr>
            <w:tcW w:w="2126" w:type="dxa"/>
            <w:tcBorders>
              <w:top w:val="single" w:sz="4" w:space="0" w:color="auto"/>
              <w:left w:val="single" w:sz="4" w:space="0" w:color="auto"/>
              <w:bottom w:val="single" w:sz="4" w:space="0" w:color="auto"/>
              <w:right w:val="single" w:sz="4" w:space="0" w:color="auto"/>
            </w:tcBorders>
            <w:hideMark/>
          </w:tcPr>
          <w:p w:rsidR="00FB4017" w:rsidRPr="00EE5489" w:rsidRDefault="00FB4017" w:rsidP="00B168AD">
            <w:pPr>
              <w:jc w:val="center"/>
            </w:pPr>
          </w:p>
          <w:p w:rsidR="00FB4017" w:rsidRPr="00EE5489" w:rsidRDefault="00FB4017" w:rsidP="00B168AD">
            <w:pPr>
              <w:jc w:val="center"/>
            </w:pPr>
          </w:p>
          <w:p w:rsidR="00FB4017" w:rsidRPr="00EE5489" w:rsidRDefault="00FB4017" w:rsidP="00B168AD">
            <w:pPr>
              <w:jc w:val="center"/>
            </w:pPr>
            <w:r w:rsidRPr="00EE5489">
              <w:t>В полном  объеме</w:t>
            </w:r>
          </w:p>
        </w:tc>
        <w:tc>
          <w:tcPr>
            <w:tcW w:w="2095" w:type="dxa"/>
            <w:tcBorders>
              <w:top w:val="single" w:sz="4" w:space="0" w:color="auto"/>
              <w:left w:val="single" w:sz="4" w:space="0" w:color="auto"/>
              <w:bottom w:val="single" w:sz="4" w:space="0" w:color="auto"/>
              <w:right w:val="single" w:sz="4" w:space="0" w:color="auto"/>
            </w:tcBorders>
          </w:tcPr>
          <w:p w:rsidR="00FB4017" w:rsidRPr="00EE5489" w:rsidRDefault="00FB4017" w:rsidP="00B168AD">
            <w:pPr>
              <w:jc w:val="center"/>
            </w:pPr>
          </w:p>
          <w:p w:rsidR="00FB4017" w:rsidRPr="00EE5489" w:rsidRDefault="00FB4017" w:rsidP="00B168AD">
            <w:pPr>
              <w:jc w:val="center"/>
            </w:pPr>
          </w:p>
          <w:p w:rsidR="00FB4017" w:rsidRPr="00EE5489" w:rsidRDefault="00FB4017" w:rsidP="00B168AD">
            <w:pPr>
              <w:jc w:val="center"/>
            </w:pPr>
            <w:r w:rsidRPr="00EE5489">
              <w:t>В полном  объеме</w:t>
            </w:r>
          </w:p>
        </w:tc>
        <w:tc>
          <w:tcPr>
            <w:tcW w:w="2081" w:type="dxa"/>
            <w:tcBorders>
              <w:top w:val="single" w:sz="4" w:space="0" w:color="auto"/>
              <w:left w:val="single" w:sz="4" w:space="0" w:color="auto"/>
              <w:bottom w:val="single" w:sz="4" w:space="0" w:color="auto"/>
              <w:right w:val="single" w:sz="4" w:space="0" w:color="auto"/>
            </w:tcBorders>
          </w:tcPr>
          <w:p w:rsidR="00FB4017" w:rsidRPr="00EE5489" w:rsidRDefault="00FB4017" w:rsidP="00B168AD">
            <w:pPr>
              <w:jc w:val="center"/>
            </w:pPr>
          </w:p>
          <w:p w:rsidR="00FB4017" w:rsidRPr="00EE5489" w:rsidRDefault="00FB4017" w:rsidP="00B168AD">
            <w:pPr>
              <w:jc w:val="center"/>
            </w:pPr>
          </w:p>
          <w:p w:rsidR="00FB4017" w:rsidRPr="00EE5489" w:rsidRDefault="00FB4017" w:rsidP="00B168AD">
            <w:pPr>
              <w:jc w:val="center"/>
            </w:pPr>
            <w:r w:rsidRPr="00EE5489">
              <w:t>В полном  объеме</w:t>
            </w:r>
          </w:p>
        </w:tc>
        <w:tc>
          <w:tcPr>
            <w:tcW w:w="2210" w:type="dxa"/>
            <w:tcBorders>
              <w:top w:val="single" w:sz="4" w:space="0" w:color="auto"/>
              <w:left w:val="single" w:sz="4" w:space="0" w:color="auto"/>
              <w:bottom w:val="single" w:sz="4" w:space="0" w:color="auto"/>
              <w:right w:val="single" w:sz="4" w:space="0" w:color="auto"/>
            </w:tcBorders>
          </w:tcPr>
          <w:p w:rsidR="00FB4017" w:rsidRPr="00EE5489" w:rsidRDefault="00FB4017" w:rsidP="00B168AD">
            <w:pPr>
              <w:jc w:val="center"/>
            </w:pPr>
          </w:p>
          <w:p w:rsidR="00FB4017" w:rsidRPr="00EE5489" w:rsidRDefault="00FB4017" w:rsidP="00B168AD">
            <w:pPr>
              <w:jc w:val="center"/>
            </w:pPr>
          </w:p>
          <w:p w:rsidR="00FB4017" w:rsidRPr="009B3E5B" w:rsidRDefault="00FB4017" w:rsidP="00B168AD">
            <w:pPr>
              <w:jc w:val="center"/>
              <w:rPr>
                <w:b/>
              </w:rPr>
            </w:pPr>
            <w:r w:rsidRPr="009B3E5B">
              <w:rPr>
                <w:b/>
              </w:rPr>
              <w:t>Не в полном  объеме</w:t>
            </w:r>
          </w:p>
          <w:p w:rsidR="00FB4017" w:rsidRDefault="00FB4017" w:rsidP="00B168AD">
            <w:pPr>
              <w:autoSpaceDE w:val="0"/>
              <w:autoSpaceDN w:val="0"/>
              <w:adjustRightInd w:val="0"/>
              <w:jc w:val="center"/>
              <w:rPr>
                <w:color w:val="000000"/>
              </w:rPr>
            </w:pPr>
            <w:proofErr w:type="gramStart"/>
            <w:r>
              <w:t>(</w:t>
            </w:r>
            <w:r>
              <w:rPr>
                <w:color w:val="000000"/>
              </w:rPr>
              <w:t>отсутствуют:</w:t>
            </w:r>
            <w:proofErr w:type="gramEnd"/>
          </w:p>
          <w:p w:rsidR="00FB4017" w:rsidRPr="004C2A2A" w:rsidRDefault="00FB4017" w:rsidP="00B168AD">
            <w:pPr>
              <w:autoSpaceDE w:val="0"/>
              <w:autoSpaceDN w:val="0"/>
              <w:adjustRightInd w:val="0"/>
              <w:ind w:firstLine="49"/>
            </w:pPr>
            <w:r w:rsidRPr="004C2A2A">
              <w:t xml:space="preserve">- </w:t>
            </w:r>
            <w:r>
              <w:t>копии</w:t>
            </w:r>
            <w:r w:rsidRPr="004C2A2A">
              <w:t xml:space="preserve"> квалификационн</w:t>
            </w:r>
            <w:r>
              <w:t>ых</w:t>
            </w:r>
            <w:r w:rsidRPr="004C2A2A">
              <w:t xml:space="preserve"> аттеста</w:t>
            </w:r>
            <w:r>
              <w:t>тов</w:t>
            </w:r>
            <w:r w:rsidRPr="004C2A2A">
              <w:t xml:space="preserve"> кадастров</w:t>
            </w:r>
            <w:r>
              <w:t>ых</w:t>
            </w:r>
            <w:r w:rsidRPr="004C2A2A">
              <w:t xml:space="preserve"> инженер</w:t>
            </w:r>
            <w:r>
              <w:t>ов</w:t>
            </w:r>
            <w:r w:rsidRPr="004C2A2A">
              <w:t xml:space="preserve"> - не менее двух;</w:t>
            </w:r>
          </w:p>
          <w:p w:rsidR="00FB4017" w:rsidRPr="00EE5489" w:rsidRDefault="00FB4017" w:rsidP="00B168AD">
            <w:pPr>
              <w:ind w:firstLine="49"/>
            </w:pPr>
            <w:r>
              <w:t>- копии документов, подтверждающих наличие в штате не менее д</w:t>
            </w:r>
            <w:r w:rsidR="00F45715">
              <w:t>в</w:t>
            </w:r>
            <w:bookmarkStart w:id="0" w:name="_GoBack"/>
            <w:bookmarkEnd w:id="0"/>
            <w:r>
              <w:t>ух кадастровых инженеров)</w:t>
            </w:r>
          </w:p>
        </w:tc>
        <w:tc>
          <w:tcPr>
            <w:tcW w:w="135" w:type="dxa"/>
            <w:vMerge/>
            <w:tcBorders>
              <w:left w:val="single" w:sz="4" w:space="0" w:color="auto"/>
            </w:tcBorders>
          </w:tcPr>
          <w:p w:rsidR="00FB4017" w:rsidRPr="00EE5489" w:rsidRDefault="00FB4017" w:rsidP="00B168AD">
            <w:pPr>
              <w:jc w:val="center"/>
            </w:pPr>
          </w:p>
        </w:tc>
      </w:tr>
      <w:tr w:rsidR="00FB4017" w:rsidTr="00B168AD">
        <w:trPr>
          <w:trHeight w:val="307"/>
        </w:trPr>
        <w:tc>
          <w:tcPr>
            <w:tcW w:w="4783" w:type="dxa"/>
            <w:gridSpan w:val="2"/>
            <w:tcBorders>
              <w:top w:val="single" w:sz="4" w:space="0" w:color="auto"/>
              <w:left w:val="single" w:sz="4" w:space="0" w:color="auto"/>
              <w:bottom w:val="single" w:sz="4" w:space="0" w:color="auto"/>
              <w:right w:val="single" w:sz="4" w:space="0" w:color="auto"/>
            </w:tcBorders>
            <w:hideMark/>
          </w:tcPr>
          <w:p w:rsidR="00FB4017" w:rsidRDefault="00FB4017" w:rsidP="00B168AD">
            <w:pPr>
              <w:snapToGrid w:val="0"/>
              <w:spacing w:line="276" w:lineRule="auto"/>
              <w:ind w:left="105" w:right="120"/>
              <w:rPr>
                <w:b/>
                <w:bCs/>
                <w:sz w:val="18"/>
                <w:szCs w:val="18"/>
              </w:rPr>
            </w:pPr>
            <w:r>
              <w:rPr>
                <w:sz w:val="18"/>
                <w:szCs w:val="18"/>
              </w:rPr>
              <w:t xml:space="preserve">6. Начальная максимальная цена </w:t>
            </w:r>
            <w:r w:rsidRPr="00247E2F">
              <w:rPr>
                <w:sz w:val="18"/>
                <w:szCs w:val="18"/>
              </w:rPr>
              <w:t>контракта —</w:t>
            </w:r>
            <w:r w:rsidRPr="00247E2F">
              <w:rPr>
                <w:b/>
                <w:sz w:val="18"/>
                <w:szCs w:val="18"/>
              </w:rPr>
              <w:t xml:space="preserve">  </w:t>
            </w:r>
            <w:r>
              <w:rPr>
                <w:b/>
                <w:sz w:val="18"/>
                <w:szCs w:val="18"/>
              </w:rPr>
              <w:t xml:space="preserve">450 </w:t>
            </w:r>
            <w:r w:rsidRPr="00247E2F">
              <w:rPr>
                <w:b/>
                <w:sz w:val="18"/>
                <w:szCs w:val="18"/>
              </w:rPr>
              <w:t xml:space="preserve"> 000 </w:t>
            </w:r>
            <w:r w:rsidRPr="00247E2F">
              <w:rPr>
                <w:b/>
                <w:bCs/>
                <w:sz w:val="18"/>
                <w:szCs w:val="18"/>
              </w:rPr>
              <w:t>рублей.</w:t>
            </w:r>
          </w:p>
        </w:tc>
        <w:tc>
          <w:tcPr>
            <w:tcW w:w="2163" w:type="dxa"/>
            <w:tcBorders>
              <w:top w:val="single" w:sz="4" w:space="0" w:color="auto"/>
              <w:left w:val="single" w:sz="4" w:space="0" w:color="auto"/>
              <w:bottom w:val="single" w:sz="4" w:space="0" w:color="auto"/>
              <w:right w:val="single" w:sz="4" w:space="0" w:color="auto"/>
            </w:tcBorders>
          </w:tcPr>
          <w:p w:rsidR="00FB4017" w:rsidRPr="00EE5489" w:rsidRDefault="00FB4017" w:rsidP="00B168AD">
            <w:pPr>
              <w:snapToGrid w:val="0"/>
              <w:spacing w:line="100" w:lineRule="atLeast"/>
              <w:ind w:left="12" w:right="-3" w:hanging="30"/>
              <w:jc w:val="center"/>
              <w:rPr>
                <w:b/>
              </w:rPr>
            </w:pPr>
          </w:p>
        </w:tc>
        <w:tc>
          <w:tcPr>
            <w:tcW w:w="2126" w:type="dxa"/>
            <w:tcBorders>
              <w:top w:val="single" w:sz="4" w:space="0" w:color="auto"/>
              <w:left w:val="single" w:sz="4" w:space="0" w:color="auto"/>
              <w:bottom w:val="single" w:sz="4" w:space="0" w:color="auto"/>
              <w:right w:val="single" w:sz="4" w:space="0" w:color="auto"/>
            </w:tcBorders>
          </w:tcPr>
          <w:p w:rsidR="00FB4017" w:rsidRPr="00EE5489" w:rsidRDefault="00FB4017" w:rsidP="00B168AD">
            <w:pPr>
              <w:snapToGrid w:val="0"/>
              <w:spacing w:line="100" w:lineRule="atLeast"/>
              <w:ind w:left="12" w:right="-3" w:hanging="30"/>
              <w:jc w:val="center"/>
              <w:rPr>
                <w:b/>
              </w:rPr>
            </w:pPr>
          </w:p>
        </w:tc>
        <w:tc>
          <w:tcPr>
            <w:tcW w:w="2095" w:type="dxa"/>
            <w:tcBorders>
              <w:top w:val="single" w:sz="4" w:space="0" w:color="auto"/>
              <w:left w:val="single" w:sz="4" w:space="0" w:color="auto"/>
              <w:bottom w:val="single" w:sz="4" w:space="0" w:color="auto"/>
              <w:right w:val="single" w:sz="4" w:space="0" w:color="auto"/>
            </w:tcBorders>
          </w:tcPr>
          <w:p w:rsidR="00FB4017" w:rsidRPr="00EE5489" w:rsidRDefault="00FB4017" w:rsidP="00B168AD">
            <w:pPr>
              <w:snapToGrid w:val="0"/>
              <w:spacing w:line="100" w:lineRule="atLeast"/>
              <w:ind w:left="12" w:right="-3" w:hanging="30"/>
              <w:jc w:val="center"/>
              <w:rPr>
                <w:b/>
              </w:rPr>
            </w:pPr>
          </w:p>
        </w:tc>
        <w:tc>
          <w:tcPr>
            <w:tcW w:w="2081" w:type="dxa"/>
            <w:tcBorders>
              <w:top w:val="single" w:sz="4" w:space="0" w:color="auto"/>
              <w:left w:val="single" w:sz="4" w:space="0" w:color="auto"/>
              <w:bottom w:val="single" w:sz="4" w:space="0" w:color="auto"/>
              <w:right w:val="single" w:sz="4" w:space="0" w:color="auto"/>
            </w:tcBorders>
          </w:tcPr>
          <w:p w:rsidR="00FB4017" w:rsidRPr="00EE5489" w:rsidRDefault="00FB4017" w:rsidP="00B168AD">
            <w:pPr>
              <w:snapToGrid w:val="0"/>
              <w:spacing w:line="100" w:lineRule="atLeast"/>
              <w:ind w:left="12" w:right="-3" w:hanging="30"/>
              <w:jc w:val="center"/>
              <w:rPr>
                <w:b/>
              </w:rPr>
            </w:pPr>
          </w:p>
        </w:tc>
        <w:tc>
          <w:tcPr>
            <w:tcW w:w="2210" w:type="dxa"/>
            <w:tcBorders>
              <w:top w:val="single" w:sz="4" w:space="0" w:color="auto"/>
              <w:left w:val="single" w:sz="4" w:space="0" w:color="auto"/>
              <w:bottom w:val="single" w:sz="4" w:space="0" w:color="auto"/>
              <w:right w:val="single" w:sz="4" w:space="0" w:color="auto"/>
            </w:tcBorders>
          </w:tcPr>
          <w:p w:rsidR="00FB4017" w:rsidRPr="00EE5489" w:rsidRDefault="00FB4017" w:rsidP="00B168AD">
            <w:pPr>
              <w:snapToGrid w:val="0"/>
              <w:spacing w:line="100" w:lineRule="atLeast"/>
              <w:ind w:left="12" w:right="-3" w:hanging="30"/>
              <w:jc w:val="center"/>
              <w:rPr>
                <w:b/>
              </w:rPr>
            </w:pPr>
          </w:p>
        </w:tc>
        <w:tc>
          <w:tcPr>
            <w:tcW w:w="135" w:type="dxa"/>
            <w:vMerge/>
            <w:tcBorders>
              <w:left w:val="single" w:sz="4" w:space="0" w:color="auto"/>
            </w:tcBorders>
          </w:tcPr>
          <w:p w:rsidR="00FB4017" w:rsidRPr="00EE5489" w:rsidRDefault="00FB4017" w:rsidP="00B168AD">
            <w:pPr>
              <w:snapToGrid w:val="0"/>
              <w:spacing w:line="100" w:lineRule="atLeast"/>
              <w:ind w:left="12" w:right="-3" w:hanging="30"/>
              <w:jc w:val="center"/>
              <w:rPr>
                <w:b/>
              </w:rPr>
            </w:pPr>
          </w:p>
        </w:tc>
      </w:tr>
      <w:tr w:rsidR="00FB4017" w:rsidTr="00B168AD">
        <w:tc>
          <w:tcPr>
            <w:tcW w:w="4783" w:type="dxa"/>
            <w:gridSpan w:val="2"/>
            <w:tcBorders>
              <w:top w:val="single" w:sz="4" w:space="0" w:color="auto"/>
              <w:left w:val="single" w:sz="4" w:space="0" w:color="auto"/>
              <w:bottom w:val="single" w:sz="4" w:space="0" w:color="auto"/>
              <w:right w:val="single" w:sz="4" w:space="0" w:color="auto"/>
            </w:tcBorders>
            <w:hideMark/>
          </w:tcPr>
          <w:p w:rsidR="00FB4017" w:rsidRDefault="00FB4017" w:rsidP="00B168AD">
            <w:pPr>
              <w:snapToGrid w:val="0"/>
              <w:spacing w:line="276" w:lineRule="auto"/>
              <w:ind w:left="105" w:right="120"/>
              <w:rPr>
                <w:color w:val="000000"/>
                <w:sz w:val="18"/>
                <w:szCs w:val="18"/>
              </w:rPr>
            </w:pPr>
            <w:r>
              <w:rPr>
                <w:color w:val="000000"/>
                <w:sz w:val="18"/>
                <w:szCs w:val="18"/>
              </w:rPr>
              <w:t>7. Предложенная цена контракта, рублей.</w:t>
            </w:r>
          </w:p>
        </w:tc>
        <w:tc>
          <w:tcPr>
            <w:tcW w:w="2163" w:type="dxa"/>
            <w:tcBorders>
              <w:top w:val="single" w:sz="4" w:space="0" w:color="auto"/>
              <w:left w:val="single" w:sz="4" w:space="0" w:color="auto"/>
              <w:bottom w:val="single" w:sz="4" w:space="0" w:color="auto"/>
              <w:right w:val="single" w:sz="4" w:space="0" w:color="auto"/>
            </w:tcBorders>
            <w:hideMark/>
          </w:tcPr>
          <w:p w:rsidR="00FB4017" w:rsidRPr="00EE5489" w:rsidRDefault="00FB4017" w:rsidP="00B168AD">
            <w:pPr>
              <w:snapToGrid w:val="0"/>
              <w:spacing w:line="100" w:lineRule="atLeast"/>
              <w:ind w:left="12" w:right="-3" w:hanging="30"/>
              <w:jc w:val="center"/>
              <w:rPr>
                <w:b/>
              </w:rPr>
            </w:pPr>
            <w:r>
              <w:rPr>
                <w:b/>
              </w:rPr>
              <w:t>159 492,60</w:t>
            </w:r>
          </w:p>
        </w:tc>
        <w:tc>
          <w:tcPr>
            <w:tcW w:w="2126" w:type="dxa"/>
            <w:tcBorders>
              <w:top w:val="single" w:sz="4" w:space="0" w:color="auto"/>
              <w:left w:val="single" w:sz="4" w:space="0" w:color="auto"/>
              <w:bottom w:val="single" w:sz="4" w:space="0" w:color="auto"/>
              <w:right w:val="single" w:sz="4" w:space="0" w:color="auto"/>
            </w:tcBorders>
            <w:hideMark/>
          </w:tcPr>
          <w:p w:rsidR="00FB4017" w:rsidRPr="00EE5489" w:rsidRDefault="00FB4017" w:rsidP="00B168AD">
            <w:pPr>
              <w:snapToGrid w:val="0"/>
              <w:spacing w:line="100" w:lineRule="atLeast"/>
              <w:ind w:right="-3"/>
              <w:jc w:val="center"/>
              <w:rPr>
                <w:b/>
              </w:rPr>
            </w:pPr>
            <w:r>
              <w:rPr>
                <w:b/>
              </w:rPr>
              <w:t>161 742,60</w:t>
            </w:r>
          </w:p>
        </w:tc>
        <w:tc>
          <w:tcPr>
            <w:tcW w:w="2095" w:type="dxa"/>
            <w:tcBorders>
              <w:top w:val="single" w:sz="4" w:space="0" w:color="auto"/>
              <w:left w:val="single" w:sz="4" w:space="0" w:color="auto"/>
              <w:bottom w:val="single" w:sz="4" w:space="0" w:color="auto"/>
              <w:right w:val="single" w:sz="4" w:space="0" w:color="auto"/>
            </w:tcBorders>
          </w:tcPr>
          <w:p w:rsidR="00FB4017" w:rsidRPr="00EE5489" w:rsidRDefault="00FB4017" w:rsidP="00B168AD">
            <w:pPr>
              <w:snapToGrid w:val="0"/>
              <w:spacing w:line="100" w:lineRule="atLeast"/>
              <w:ind w:right="-3"/>
              <w:jc w:val="center"/>
              <w:rPr>
                <w:b/>
              </w:rPr>
            </w:pPr>
            <w:r>
              <w:rPr>
                <w:b/>
              </w:rPr>
              <w:t>188 742,60</w:t>
            </w:r>
          </w:p>
        </w:tc>
        <w:tc>
          <w:tcPr>
            <w:tcW w:w="2081" w:type="dxa"/>
            <w:tcBorders>
              <w:top w:val="single" w:sz="4" w:space="0" w:color="auto"/>
              <w:left w:val="single" w:sz="4" w:space="0" w:color="auto"/>
              <w:bottom w:val="single" w:sz="4" w:space="0" w:color="auto"/>
              <w:right w:val="single" w:sz="4" w:space="0" w:color="auto"/>
            </w:tcBorders>
          </w:tcPr>
          <w:p w:rsidR="00FB4017" w:rsidRPr="00EE5489" w:rsidRDefault="00FB4017" w:rsidP="00B168AD">
            <w:pPr>
              <w:snapToGrid w:val="0"/>
              <w:spacing w:line="100" w:lineRule="atLeast"/>
              <w:ind w:right="-3"/>
              <w:jc w:val="center"/>
              <w:rPr>
                <w:b/>
              </w:rPr>
            </w:pPr>
            <w:r>
              <w:rPr>
                <w:b/>
              </w:rPr>
              <w:t>295 500,00</w:t>
            </w:r>
          </w:p>
        </w:tc>
        <w:tc>
          <w:tcPr>
            <w:tcW w:w="2210" w:type="dxa"/>
            <w:tcBorders>
              <w:top w:val="single" w:sz="4" w:space="0" w:color="auto"/>
              <w:left w:val="single" w:sz="4" w:space="0" w:color="auto"/>
              <w:bottom w:val="single" w:sz="4" w:space="0" w:color="auto"/>
              <w:right w:val="single" w:sz="4" w:space="0" w:color="auto"/>
            </w:tcBorders>
          </w:tcPr>
          <w:p w:rsidR="00FB4017" w:rsidRPr="00EE5489" w:rsidRDefault="00FB4017" w:rsidP="00B168AD">
            <w:pPr>
              <w:snapToGrid w:val="0"/>
              <w:spacing w:line="100" w:lineRule="atLeast"/>
              <w:ind w:right="-3"/>
              <w:jc w:val="center"/>
              <w:rPr>
                <w:b/>
              </w:rPr>
            </w:pPr>
            <w:r>
              <w:rPr>
                <w:b/>
              </w:rPr>
              <w:t>240 000,00</w:t>
            </w:r>
          </w:p>
        </w:tc>
        <w:tc>
          <w:tcPr>
            <w:tcW w:w="135" w:type="dxa"/>
            <w:vMerge/>
            <w:tcBorders>
              <w:left w:val="single" w:sz="4" w:space="0" w:color="auto"/>
            </w:tcBorders>
          </w:tcPr>
          <w:p w:rsidR="00FB4017" w:rsidRPr="00EE5489" w:rsidRDefault="00FB4017" w:rsidP="00B168AD">
            <w:pPr>
              <w:snapToGrid w:val="0"/>
              <w:spacing w:line="100" w:lineRule="atLeast"/>
              <w:ind w:right="-3"/>
              <w:jc w:val="center"/>
              <w:rPr>
                <w:b/>
              </w:rPr>
            </w:pPr>
          </w:p>
        </w:tc>
      </w:tr>
      <w:tr w:rsidR="00FB4017" w:rsidTr="00B168AD">
        <w:tc>
          <w:tcPr>
            <w:tcW w:w="4783" w:type="dxa"/>
            <w:gridSpan w:val="2"/>
            <w:tcBorders>
              <w:top w:val="single" w:sz="4" w:space="0" w:color="auto"/>
              <w:left w:val="single" w:sz="4" w:space="0" w:color="auto"/>
              <w:bottom w:val="single" w:sz="4" w:space="0" w:color="auto"/>
              <w:right w:val="single" w:sz="4" w:space="0" w:color="auto"/>
            </w:tcBorders>
            <w:hideMark/>
          </w:tcPr>
          <w:p w:rsidR="00FB4017" w:rsidRDefault="00FB4017" w:rsidP="00B168AD">
            <w:pPr>
              <w:snapToGrid w:val="0"/>
              <w:spacing w:line="276" w:lineRule="auto"/>
              <w:ind w:left="105" w:right="120"/>
              <w:rPr>
                <w:color w:val="000000"/>
                <w:sz w:val="18"/>
                <w:szCs w:val="18"/>
              </w:rPr>
            </w:pPr>
            <w:r>
              <w:rPr>
                <w:color w:val="000000"/>
                <w:sz w:val="18"/>
                <w:szCs w:val="18"/>
              </w:rPr>
              <w:t>8. Номер по ранжированию по итогам проведения аукциона</w:t>
            </w:r>
          </w:p>
        </w:tc>
        <w:tc>
          <w:tcPr>
            <w:tcW w:w="2163" w:type="dxa"/>
            <w:tcBorders>
              <w:top w:val="single" w:sz="4" w:space="0" w:color="auto"/>
              <w:left w:val="single" w:sz="4" w:space="0" w:color="auto"/>
              <w:bottom w:val="single" w:sz="4" w:space="0" w:color="auto"/>
              <w:right w:val="single" w:sz="4" w:space="0" w:color="auto"/>
            </w:tcBorders>
            <w:hideMark/>
          </w:tcPr>
          <w:p w:rsidR="00FB4017" w:rsidRDefault="00FB4017" w:rsidP="00B168AD">
            <w:pPr>
              <w:snapToGrid w:val="0"/>
              <w:spacing w:line="100" w:lineRule="atLeast"/>
              <w:ind w:left="12" w:right="-3" w:hanging="30"/>
              <w:jc w:val="center"/>
              <w:rPr>
                <w:b/>
                <w:bCs/>
                <w:sz w:val="18"/>
                <w:szCs w:val="18"/>
              </w:rPr>
            </w:pPr>
            <w:r>
              <w:rPr>
                <w:b/>
                <w:bCs/>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FB4017" w:rsidRDefault="00FB4017" w:rsidP="00B168AD">
            <w:pPr>
              <w:snapToGrid w:val="0"/>
              <w:spacing w:line="100" w:lineRule="atLeast"/>
              <w:ind w:right="-3"/>
              <w:jc w:val="center"/>
              <w:rPr>
                <w:b/>
                <w:bCs/>
                <w:sz w:val="18"/>
                <w:szCs w:val="18"/>
              </w:rPr>
            </w:pPr>
            <w:r>
              <w:rPr>
                <w:b/>
                <w:bCs/>
                <w:sz w:val="18"/>
                <w:szCs w:val="18"/>
              </w:rPr>
              <w:t>2</w:t>
            </w:r>
          </w:p>
        </w:tc>
        <w:tc>
          <w:tcPr>
            <w:tcW w:w="2095" w:type="dxa"/>
            <w:tcBorders>
              <w:top w:val="single" w:sz="4" w:space="0" w:color="auto"/>
              <w:left w:val="single" w:sz="4" w:space="0" w:color="auto"/>
              <w:bottom w:val="single" w:sz="4" w:space="0" w:color="auto"/>
              <w:right w:val="single" w:sz="4" w:space="0" w:color="auto"/>
            </w:tcBorders>
          </w:tcPr>
          <w:p w:rsidR="00FB4017" w:rsidRDefault="00FB4017" w:rsidP="00B168AD">
            <w:pPr>
              <w:snapToGrid w:val="0"/>
              <w:spacing w:line="100" w:lineRule="atLeast"/>
              <w:ind w:right="-3"/>
              <w:jc w:val="center"/>
              <w:rPr>
                <w:b/>
                <w:bCs/>
                <w:sz w:val="18"/>
                <w:szCs w:val="18"/>
              </w:rPr>
            </w:pPr>
            <w:r>
              <w:rPr>
                <w:b/>
                <w:bCs/>
                <w:sz w:val="18"/>
                <w:szCs w:val="18"/>
              </w:rPr>
              <w:t>3</w:t>
            </w:r>
          </w:p>
        </w:tc>
        <w:tc>
          <w:tcPr>
            <w:tcW w:w="2081" w:type="dxa"/>
            <w:tcBorders>
              <w:top w:val="single" w:sz="4" w:space="0" w:color="auto"/>
              <w:left w:val="single" w:sz="4" w:space="0" w:color="auto"/>
              <w:bottom w:val="single" w:sz="4" w:space="0" w:color="auto"/>
              <w:right w:val="single" w:sz="4" w:space="0" w:color="auto"/>
            </w:tcBorders>
          </w:tcPr>
          <w:p w:rsidR="00FB4017" w:rsidRDefault="00FB4017" w:rsidP="00B168AD">
            <w:pPr>
              <w:snapToGrid w:val="0"/>
              <w:spacing w:line="100" w:lineRule="atLeast"/>
              <w:ind w:right="-3"/>
              <w:jc w:val="center"/>
              <w:rPr>
                <w:b/>
                <w:bCs/>
                <w:sz w:val="18"/>
                <w:szCs w:val="18"/>
              </w:rPr>
            </w:pPr>
            <w:r>
              <w:rPr>
                <w:b/>
                <w:bCs/>
                <w:sz w:val="18"/>
                <w:szCs w:val="18"/>
              </w:rPr>
              <w:t>4</w:t>
            </w:r>
          </w:p>
        </w:tc>
        <w:tc>
          <w:tcPr>
            <w:tcW w:w="2210" w:type="dxa"/>
            <w:tcBorders>
              <w:top w:val="single" w:sz="4" w:space="0" w:color="auto"/>
              <w:left w:val="single" w:sz="4" w:space="0" w:color="auto"/>
              <w:bottom w:val="single" w:sz="4" w:space="0" w:color="auto"/>
              <w:right w:val="single" w:sz="4" w:space="0" w:color="auto"/>
            </w:tcBorders>
          </w:tcPr>
          <w:p w:rsidR="00FB4017" w:rsidRDefault="00FB4017" w:rsidP="00B168AD">
            <w:pPr>
              <w:snapToGrid w:val="0"/>
              <w:spacing w:line="100" w:lineRule="atLeast"/>
              <w:ind w:right="-3"/>
              <w:jc w:val="center"/>
              <w:rPr>
                <w:b/>
                <w:bCs/>
                <w:sz w:val="18"/>
                <w:szCs w:val="18"/>
              </w:rPr>
            </w:pPr>
            <w:r>
              <w:rPr>
                <w:b/>
                <w:bCs/>
                <w:sz w:val="18"/>
                <w:szCs w:val="18"/>
              </w:rPr>
              <w:t>5</w:t>
            </w:r>
          </w:p>
        </w:tc>
        <w:tc>
          <w:tcPr>
            <w:tcW w:w="135" w:type="dxa"/>
            <w:vMerge/>
            <w:tcBorders>
              <w:left w:val="single" w:sz="4" w:space="0" w:color="auto"/>
            </w:tcBorders>
          </w:tcPr>
          <w:p w:rsidR="00FB4017" w:rsidRDefault="00FB4017" w:rsidP="00B168AD">
            <w:pPr>
              <w:snapToGrid w:val="0"/>
              <w:spacing w:line="100" w:lineRule="atLeast"/>
              <w:ind w:right="-3"/>
              <w:jc w:val="center"/>
              <w:rPr>
                <w:b/>
                <w:bCs/>
                <w:sz w:val="18"/>
                <w:szCs w:val="18"/>
              </w:rPr>
            </w:pP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DE008E">
      <w:pgSz w:w="16838" w:h="11906" w:orient="landscape"/>
      <w:pgMar w:top="992" w:right="28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E0D76"/>
    <w:rsid w:val="008F161B"/>
    <w:rsid w:val="00977333"/>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85260"/>
    <w:rsid w:val="00DE008E"/>
    <w:rsid w:val="00E10822"/>
    <w:rsid w:val="00E20A9D"/>
    <w:rsid w:val="00E57B9B"/>
    <w:rsid w:val="00E926C8"/>
    <w:rsid w:val="00EC3ABC"/>
    <w:rsid w:val="00EE1143"/>
    <w:rsid w:val="00EF06DE"/>
    <w:rsid w:val="00F00AB9"/>
    <w:rsid w:val="00F45715"/>
    <w:rsid w:val="00F93398"/>
    <w:rsid w:val="00F978FA"/>
    <w:rsid w:val="00FB4017"/>
    <w:rsid w:val="00FD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3740519">
      <w:bodyDiv w:val="1"/>
      <w:marLeft w:val="0"/>
      <w:marRight w:val="0"/>
      <w:marTop w:val="0"/>
      <w:marBottom w:val="0"/>
      <w:divBdr>
        <w:top w:val="none" w:sz="0" w:space="0" w:color="auto"/>
        <w:left w:val="none" w:sz="0" w:space="0" w:color="auto"/>
        <w:bottom w:val="none" w:sz="0" w:space="0" w:color="auto"/>
        <w:right w:val="none" w:sz="0" w:space="0" w:color="auto"/>
      </w:divBdr>
    </w:div>
    <w:div w:id="202444347">
      <w:bodyDiv w:val="1"/>
      <w:marLeft w:val="0"/>
      <w:marRight w:val="0"/>
      <w:marTop w:val="0"/>
      <w:marBottom w:val="0"/>
      <w:divBdr>
        <w:top w:val="none" w:sz="0" w:space="0" w:color="auto"/>
        <w:left w:val="none" w:sz="0" w:space="0" w:color="auto"/>
        <w:bottom w:val="none" w:sz="0" w:space="0" w:color="auto"/>
        <w:right w:val="none" w:sz="0" w:space="0" w:color="auto"/>
      </w:divBdr>
    </w:div>
    <w:div w:id="9916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25</cp:revision>
  <cp:lastPrinted>2015-05-26T04:17:00Z</cp:lastPrinted>
  <dcterms:created xsi:type="dcterms:W3CDTF">2011-03-23T07:06:00Z</dcterms:created>
  <dcterms:modified xsi:type="dcterms:W3CDTF">2015-05-26T10:32:00Z</dcterms:modified>
</cp:coreProperties>
</file>