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295EBD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</w:t>
      </w:r>
      <w:r w:rsidRPr="009B77DB">
        <w:rPr>
          <w:iCs/>
          <w:color w:val="0000FF"/>
        </w:rPr>
        <w:t>оказание услуг по созданию информационных материалов о деятельности администрации города Югорска, социально-экономическом развитии города Югорска и их размещению в телевизионном эфире, кабельном и интерактивном телевидении с зоной вещания в муниципальном образовании город Югорск</w:t>
      </w:r>
      <w:r w:rsidRPr="00BC7B62">
        <w:rPr>
          <w:iCs/>
        </w:rPr>
        <w:t>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9B77DB" w:rsidRPr="00C04032" w:rsidTr="009B77DB">
        <w:tc>
          <w:tcPr>
            <w:tcW w:w="541" w:type="dxa"/>
          </w:tcPr>
          <w:p w:rsidR="009B77DB" w:rsidRPr="00C04032" w:rsidRDefault="009B77DB" w:rsidP="009B77DB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9B77DB" w:rsidRPr="00C04032" w:rsidRDefault="009B77DB" w:rsidP="009B77D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производству новостных сюжетов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1 295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производству интервью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80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производству специального репортажа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50</w:t>
            </w:r>
          </w:p>
        </w:tc>
      </w:tr>
      <w:tr w:rsidR="009B77DB" w:rsidRPr="009B77DB" w:rsidTr="009B77DB">
        <w:tc>
          <w:tcPr>
            <w:tcW w:w="541" w:type="dxa"/>
          </w:tcPr>
          <w:p w:rsidR="009B77DB" w:rsidRPr="009B77DB" w:rsidRDefault="009B77DB" w:rsidP="009B77DB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9B77DB" w:rsidRPr="009B77DB" w:rsidRDefault="009B77DB" w:rsidP="009B77DB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1 430</w:t>
            </w:r>
          </w:p>
        </w:tc>
      </w:tr>
    </w:tbl>
    <w:p w:rsidR="009B77DB" w:rsidRPr="00D01C6A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9B77DB" w:rsidRPr="00C04032" w:rsidRDefault="009B77DB" w:rsidP="009B77DB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Pr="00D73D5E">
        <w:rPr>
          <w:iCs/>
        </w:rPr>
        <w:t>с момента заключения муниципального контракта</w:t>
      </w:r>
      <w:r w:rsidR="00950CFB">
        <w:rPr>
          <w:iCs/>
        </w:rPr>
        <w:t>, но не ранее 01.01.2021</w:t>
      </w:r>
      <w:r>
        <w:rPr>
          <w:iCs/>
        </w:rPr>
        <w:t xml:space="preserve"> </w:t>
      </w:r>
      <w:r w:rsidRPr="00D73D5E">
        <w:rPr>
          <w:iCs/>
        </w:rPr>
        <w:t xml:space="preserve"> по 31 декабря 202</w:t>
      </w:r>
      <w:r>
        <w:rPr>
          <w:iCs/>
        </w:rPr>
        <w:t>1</w:t>
      </w:r>
      <w:r w:rsidRPr="00D73D5E">
        <w:rPr>
          <w:iCs/>
        </w:rPr>
        <w:t xml:space="preserve"> года</w:t>
      </w:r>
    </w:p>
    <w:p w:rsidR="009B77DB" w:rsidRDefault="009B77DB" w:rsidP="009B77DB">
      <w:pPr>
        <w:autoSpaceDE w:val="0"/>
        <w:autoSpaceDN w:val="0"/>
        <w:adjustRightInd w:val="0"/>
        <w:spacing w:after="0"/>
        <w:rPr>
          <w:iCs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подготовки сюжетов: определяется Исполнителем самостоятельно исходя из технической части конкурсной документации.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9B77DB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9B77DB" w:rsidRPr="009B77DB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9B77DB">
        <w:rPr>
          <w:b/>
          <w:color w:val="00000A"/>
        </w:rPr>
        <w:t>3. Требования к исполнению информационных материалов: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3.1. </w:t>
      </w:r>
      <w:proofErr w:type="gramStart"/>
      <w:r>
        <w:rPr>
          <w:color w:val="00000A"/>
        </w:rPr>
        <w:t>С</w:t>
      </w:r>
      <w:r w:rsidR="009B77DB" w:rsidRPr="00D73D5E">
        <w:rPr>
          <w:color w:val="00000A"/>
        </w:rPr>
        <w:t xml:space="preserve">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общественно-политические, культурно-просветительские,) программы (исключая сатирические), освещающие социально-экономическое и культурное развитие, развитие общественной инфраструктуры муниципального образования город Югорск, деятельность </w:t>
      </w:r>
      <w:r>
        <w:rPr>
          <w:color w:val="00000A"/>
        </w:rPr>
        <w:t>администрации города Югорска.</w:t>
      </w:r>
      <w:proofErr w:type="gramEnd"/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Информационные материалы, созданные и транслируемые в телевизионном эфире, должны быть объединены в одну телевизионную новостную программу. 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>
        <w:rPr>
          <w:color w:val="00000A"/>
        </w:rPr>
        <w:t>2</w:t>
      </w:r>
      <w:r w:rsidRPr="00D73D5E">
        <w:rPr>
          <w:color w:val="00000A"/>
        </w:rPr>
        <w:t>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DV-CAM. Подготовка каждого новостного сюжета должна быть согласована с заказчиком.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Используемый язык: русский.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3.2. Исполнитель обязан согласовать с заказчиком этапы реализации информационного проекта, включающих в себя разработку эксклюзивной концепции (тематики программ) и график выхода в эфир программ проекта. Для ежедневного взаимодействия с заказчиком исполнитель обеспечивает свою доступность посредством  телефонной связи. Заказчик обязуется направить заявку на подготовку сюжета о мероприятии, событии 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9B77DB" w:rsidRPr="00D73D5E" w:rsidRDefault="006069C5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>
        <w:rPr>
          <w:b/>
          <w:color w:val="00000A"/>
        </w:rPr>
        <w:t xml:space="preserve">4. </w:t>
      </w:r>
      <w:r w:rsidR="009B77DB" w:rsidRPr="00D73D5E">
        <w:rPr>
          <w:b/>
          <w:color w:val="00000A"/>
        </w:rPr>
        <w:t xml:space="preserve">Перечень тем, освещающих деятельность </w:t>
      </w:r>
      <w:r w:rsidR="009B77DB">
        <w:rPr>
          <w:b/>
          <w:color w:val="00000A"/>
        </w:rPr>
        <w:t>администрации города Югорска</w:t>
      </w:r>
      <w:r w:rsidR="009B77DB" w:rsidRPr="00D73D5E">
        <w:rPr>
          <w:b/>
          <w:color w:val="00000A"/>
        </w:rPr>
        <w:t>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4.1. Информирование населения о социально-экономической политике </w:t>
      </w:r>
      <w:r w:rsidR="006069C5">
        <w:rPr>
          <w:color w:val="00000A"/>
        </w:rPr>
        <w:t>администрации города Югорска</w:t>
      </w:r>
      <w:r w:rsidRPr="00D73D5E">
        <w:rPr>
          <w:color w:val="00000A"/>
        </w:rPr>
        <w:t>, в том числе: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 xml:space="preserve">о реализации мер, ориентированных на решение долгосрочных задач модернизации и повышения конкурентоспособности экономики города Югорска; 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 xml:space="preserve">о модернизации системы образования, здравоохранения, развитии региональной инновационной системы, развитии технологической, транспортной и энергетической </w:t>
      </w:r>
      <w:r w:rsidRPr="00D73D5E">
        <w:rPr>
          <w:color w:val="00000A"/>
        </w:rPr>
        <w:lastRenderedPageBreak/>
        <w:t>инфраструктуры;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развитие рыночных институтов, реализация мер, направленных на поддержку малого и среднего предпринимательства, развитие конкуренции, повышение качества управления и механизмов регулирования экономической деятельности;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организация отдыха, оздоровления, занятости детей, подростков и молодёжи;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о развитии информационного общества.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4.2. Освещение комплексной демографической политики: формирование положительной демографической динамики города; укрепление института семьи, повышение престижа материнства и отцовства; улучшение репродуктивного здоровья населения города; снижение показателей смертности.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4.3. Пропаганда многодетности, усыновления детей - сирот и детей, оставшихся без попечения родителей, позиционирование положительного опыта.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4.4. Активная пропаганда семейных ценностей. Создание положительного образа    ответственного родителя, семейных династий.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4.5. Развитие в городе Югорске системы социального обслуживания граждан старшего поколения.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4.6. О мерах, предпринимаемых </w:t>
      </w:r>
      <w:r w:rsidR="006069C5">
        <w:rPr>
          <w:color w:val="00000A"/>
        </w:rPr>
        <w:t xml:space="preserve">администрацией города Югорска </w:t>
      </w:r>
      <w:r w:rsidRPr="00D73D5E">
        <w:rPr>
          <w:color w:val="00000A"/>
        </w:rPr>
        <w:t>по улучшению жилищных условий населения.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4.7. Тарифная политика в ЖКХ. Особенности </w:t>
      </w:r>
      <w:proofErr w:type="spellStart"/>
      <w:r w:rsidRPr="00D73D5E">
        <w:rPr>
          <w:color w:val="00000A"/>
        </w:rPr>
        <w:t>тарифообразования</w:t>
      </w:r>
      <w:proofErr w:type="spellEnd"/>
      <w:r w:rsidRPr="00D73D5E">
        <w:rPr>
          <w:color w:val="00000A"/>
        </w:rPr>
        <w:t>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4.8.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жилищно-коммунальные услуги.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4.9.  Повышение уровня правовых знаний всех категорий населения.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4.10.  Об освещении деятельности социально ориентированных некоммерческих организаций, общественных организаций, созданных по целевому признаку, религиозных организаций, действующих на территории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4.11. Совершенствование и развитие сети автомобильных дорог города Югорска. Повышение безопасности дорожного движения.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4.12. Информирование населения города о первоначальных действиях граждан при совершении террористических акций, о деятельности сотрудников правоохранительных    органов по предупреждению и пресечению террористической деятельности.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4.13. Профилактика экстремистской деятельности, правонарушений, незаконного употребления наркотических средств, психотропных веществ</w:t>
      </w:r>
      <w:r w:rsidR="006069C5">
        <w:rPr>
          <w:color w:val="00000A"/>
        </w:rPr>
        <w:t>, п</w:t>
      </w:r>
      <w:r w:rsidRPr="00D73D5E">
        <w:rPr>
          <w:color w:val="00000A"/>
        </w:rPr>
        <w:t>ротиводействие коррупции.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4.14. Укрепление пожарной безопасности на территории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4.15. Освещение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>антикоррупционных</w:t>
      </w:r>
      <w:r w:rsidR="006069C5">
        <w:rPr>
          <w:color w:val="00000A"/>
        </w:rPr>
        <w:t xml:space="preserve"> </w:t>
      </w:r>
      <w:r w:rsidRPr="00D73D5E">
        <w:rPr>
          <w:color w:val="00000A"/>
        </w:rPr>
        <w:t xml:space="preserve">мероприятий, предпринимаемых </w:t>
      </w:r>
      <w:r w:rsidR="006069C5">
        <w:rPr>
          <w:color w:val="00000A"/>
        </w:rPr>
        <w:t>администрацией города Югорска</w:t>
      </w:r>
      <w:r w:rsidRPr="00D73D5E">
        <w:rPr>
          <w:color w:val="00000A"/>
        </w:rPr>
        <w:t>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4.16. Освещение политики </w:t>
      </w:r>
      <w:r w:rsidR="006069C5">
        <w:rPr>
          <w:color w:val="00000A"/>
        </w:rPr>
        <w:t xml:space="preserve">администрации города Югорска </w:t>
      </w:r>
      <w:r w:rsidRPr="00D73D5E">
        <w:rPr>
          <w:color w:val="00000A"/>
        </w:rPr>
        <w:t>в сфере культуры и искусства, обеспечивающей необходимые условия для реализации прав населения на свободу творчества, участие в культурной жизни и пользование учреждениями культуры.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4.17. Сохранение и развитие традиционной культуры малочисленных народов Севера, культур народов и этнических общностей, проживающих на территории города Югорска.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5.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Авторские права: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 w:rsidR="00BF4781">
        <w:rPr>
          <w:b/>
          <w:color w:val="00000A"/>
        </w:rPr>
        <w:t xml:space="preserve"> </w:t>
      </w:r>
      <w:r w:rsidRPr="00D73D5E">
        <w:rPr>
          <w:b/>
          <w:color w:val="00000A"/>
        </w:rPr>
        <w:t>Условия оказания услуг: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Заказчик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заказчиком на адрес электронной почты исполнителя до 17.00 в </w:t>
      </w:r>
      <w:r w:rsidRPr="00D73D5E">
        <w:rPr>
          <w:color w:val="00000A"/>
        </w:rPr>
        <w:lastRenderedPageBreak/>
        <w:t>пятницу на неделе, предшествующей неделе исполнения.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 w:rsidR="007A65FB">
        <w:rPr>
          <w:color w:val="00000A"/>
        </w:rPr>
        <w:t>:</w:t>
      </w:r>
    </w:p>
    <w:p w:rsidR="009B77DB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Начальник Управления внутренней политики</w:t>
      </w:r>
    </w:p>
    <w:p w:rsidR="009B77DB" w:rsidRPr="00D73D5E" w:rsidRDefault="009B77DB" w:rsidP="009B77DB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и общественных связей администрации города Югорска                                               А.Н. Шибанов</w:t>
      </w:r>
    </w:p>
    <w:p w:rsidR="009B77DB" w:rsidRDefault="009B77DB" w:rsidP="00A762D8">
      <w:pPr>
        <w:autoSpaceDE w:val="0"/>
        <w:autoSpaceDN w:val="0"/>
        <w:adjustRightInd w:val="0"/>
        <w:spacing w:after="0"/>
        <w:rPr>
          <w:iCs/>
        </w:rPr>
      </w:pPr>
      <w:bookmarkStart w:id="3" w:name="_GoBack"/>
      <w:bookmarkEnd w:id="3"/>
    </w:p>
    <w:bookmarkEnd w:id="2"/>
    <w:sectPr w:rsidR="009B77DB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91" w:rsidRDefault="00812391" w:rsidP="00A762D8">
      <w:pPr>
        <w:spacing w:after="0"/>
      </w:pPr>
      <w:r>
        <w:separator/>
      </w:r>
    </w:p>
  </w:endnote>
  <w:endnote w:type="continuationSeparator" w:id="0">
    <w:p w:rsidR="00812391" w:rsidRDefault="00812391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5EBD">
      <w:rPr>
        <w:rStyle w:val="a5"/>
        <w:noProof/>
      </w:rPr>
      <w:t>3</w: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91" w:rsidRDefault="00812391" w:rsidP="00A762D8">
      <w:pPr>
        <w:spacing w:after="0"/>
      </w:pPr>
      <w:r>
        <w:separator/>
      </w:r>
    </w:p>
  </w:footnote>
  <w:footnote w:type="continuationSeparator" w:id="0">
    <w:p w:rsidR="00812391" w:rsidRDefault="00812391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1D4C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62260"/>
    <w:rsid w:val="001961B8"/>
    <w:rsid w:val="001E5896"/>
    <w:rsid w:val="002073D8"/>
    <w:rsid w:val="002530DB"/>
    <w:rsid w:val="00295EBD"/>
    <w:rsid w:val="002A61F4"/>
    <w:rsid w:val="002E378C"/>
    <w:rsid w:val="00305805"/>
    <w:rsid w:val="00307F83"/>
    <w:rsid w:val="00325BAD"/>
    <w:rsid w:val="00357E3E"/>
    <w:rsid w:val="003609E5"/>
    <w:rsid w:val="00380B43"/>
    <w:rsid w:val="003837AF"/>
    <w:rsid w:val="00384FF8"/>
    <w:rsid w:val="00386737"/>
    <w:rsid w:val="003C55E6"/>
    <w:rsid w:val="003C5C27"/>
    <w:rsid w:val="003D5076"/>
    <w:rsid w:val="003E146F"/>
    <w:rsid w:val="00410FA8"/>
    <w:rsid w:val="00462481"/>
    <w:rsid w:val="004730E9"/>
    <w:rsid w:val="00494117"/>
    <w:rsid w:val="00497EB8"/>
    <w:rsid w:val="004B2F59"/>
    <w:rsid w:val="004E7774"/>
    <w:rsid w:val="004F15D7"/>
    <w:rsid w:val="00537535"/>
    <w:rsid w:val="00552859"/>
    <w:rsid w:val="00552C70"/>
    <w:rsid w:val="00553D5F"/>
    <w:rsid w:val="00573FB5"/>
    <w:rsid w:val="00575A8D"/>
    <w:rsid w:val="00581B72"/>
    <w:rsid w:val="00592497"/>
    <w:rsid w:val="005A45D7"/>
    <w:rsid w:val="005C104D"/>
    <w:rsid w:val="006069C5"/>
    <w:rsid w:val="00613BB5"/>
    <w:rsid w:val="00633DDC"/>
    <w:rsid w:val="00655879"/>
    <w:rsid w:val="00656DF3"/>
    <w:rsid w:val="00670CB1"/>
    <w:rsid w:val="006768BF"/>
    <w:rsid w:val="00684E3A"/>
    <w:rsid w:val="006E01FD"/>
    <w:rsid w:val="00712777"/>
    <w:rsid w:val="00733110"/>
    <w:rsid w:val="00755228"/>
    <w:rsid w:val="0076092A"/>
    <w:rsid w:val="00792CB6"/>
    <w:rsid w:val="007A0166"/>
    <w:rsid w:val="007A65FB"/>
    <w:rsid w:val="007E28E0"/>
    <w:rsid w:val="007E38C0"/>
    <w:rsid w:val="00800984"/>
    <w:rsid w:val="00812391"/>
    <w:rsid w:val="0085406B"/>
    <w:rsid w:val="008665B7"/>
    <w:rsid w:val="00872F65"/>
    <w:rsid w:val="00890665"/>
    <w:rsid w:val="008C118D"/>
    <w:rsid w:val="008F0C63"/>
    <w:rsid w:val="008F1B2B"/>
    <w:rsid w:val="00920052"/>
    <w:rsid w:val="00921E6B"/>
    <w:rsid w:val="00930FAD"/>
    <w:rsid w:val="009334C7"/>
    <w:rsid w:val="00950CFB"/>
    <w:rsid w:val="00954B5C"/>
    <w:rsid w:val="009911E6"/>
    <w:rsid w:val="00997A10"/>
    <w:rsid w:val="009A5991"/>
    <w:rsid w:val="009A7DEB"/>
    <w:rsid w:val="009B77DB"/>
    <w:rsid w:val="009D581C"/>
    <w:rsid w:val="00A21F8D"/>
    <w:rsid w:val="00A242AC"/>
    <w:rsid w:val="00A2625A"/>
    <w:rsid w:val="00A762D8"/>
    <w:rsid w:val="00A92B11"/>
    <w:rsid w:val="00AA369A"/>
    <w:rsid w:val="00AB64A9"/>
    <w:rsid w:val="00AE1D0C"/>
    <w:rsid w:val="00AE4759"/>
    <w:rsid w:val="00AF6FF9"/>
    <w:rsid w:val="00B3303A"/>
    <w:rsid w:val="00B34D50"/>
    <w:rsid w:val="00B41505"/>
    <w:rsid w:val="00B80596"/>
    <w:rsid w:val="00B85153"/>
    <w:rsid w:val="00BA0AC3"/>
    <w:rsid w:val="00BC4A94"/>
    <w:rsid w:val="00BF4781"/>
    <w:rsid w:val="00C109D2"/>
    <w:rsid w:val="00C15018"/>
    <w:rsid w:val="00C24E47"/>
    <w:rsid w:val="00C33F34"/>
    <w:rsid w:val="00C65B29"/>
    <w:rsid w:val="00C67157"/>
    <w:rsid w:val="00C87474"/>
    <w:rsid w:val="00CB7EF1"/>
    <w:rsid w:val="00CC4629"/>
    <w:rsid w:val="00D044AD"/>
    <w:rsid w:val="00D250A0"/>
    <w:rsid w:val="00DC1E69"/>
    <w:rsid w:val="00DE32B3"/>
    <w:rsid w:val="00DE6E38"/>
    <w:rsid w:val="00E14240"/>
    <w:rsid w:val="00E4240D"/>
    <w:rsid w:val="00E576AE"/>
    <w:rsid w:val="00E77868"/>
    <w:rsid w:val="00E84730"/>
    <w:rsid w:val="00E936B3"/>
    <w:rsid w:val="00EA2855"/>
    <w:rsid w:val="00EC1C7F"/>
    <w:rsid w:val="00EF1CA2"/>
    <w:rsid w:val="00F1712D"/>
    <w:rsid w:val="00F24880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3D76-0321-4077-B9AD-B8BC5AF7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11</cp:revision>
  <dcterms:created xsi:type="dcterms:W3CDTF">2020-11-02T06:30:00Z</dcterms:created>
  <dcterms:modified xsi:type="dcterms:W3CDTF">2020-11-17T07:38:00Z</dcterms:modified>
</cp:coreProperties>
</file>