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6F10E7">
        <w:rPr>
          <w:rFonts w:ascii="PT Astra Serif" w:hAnsi="PT Astra Serif"/>
          <w:color w:val="000000"/>
          <w:sz w:val="24"/>
          <w:szCs w:val="24"/>
          <w:lang w:val="ru-RU"/>
        </w:rPr>
        <w:t>окончания</w:t>
      </w:r>
      <w:proofErr w:type="gramEnd"/>
      <w:r w:rsidRPr="006F10E7">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6F10E7"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6F10E7" w:rsidRDefault="00A16385" w:rsidP="00A16385">
      <w:pPr>
        <w:spacing w:before="0" w:beforeAutospacing="0" w:after="0" w:afterAutospacing="0"/>
        <w:ind w:firstLine="567"/>
        <w:jc w:val="both"/>
        <w:rPr>
          <w:rFonts w:ascii="PT Astra Serif" w:hAnsi="PT Astra Serif"/>
          <w:b/>
          <w:color w:val="000000"/>
          <w:sz w:val="24"/>
          <w:szCs w:val="24"/>
          <w:lang w:val="ru-RU"/>
        </w:rPr>
      </w:pPr>
      <w:r w:rsidRPr="006F10E7">
        <w:rPr>
          <w:rFonts w:ascii="PT Astra Serif" w:hAnsi="PT Astra Serif"/>
          <w:b/>
          <w:color w:val="000000"/>
          <w:sz w:val="24"/>
          <w:szCs w:val="24"/>
          <w:lang w:val="ru-RU"/>
        </w:rPr>
        <w:t>1) информацию и документы об участнике закупки:</w:t>
      </w:r>
    </w:p>
    <w:p w14:paraId="74C1F5B7" w14:textId="423FFAFC"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6F10E7">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 xml:space="preserve">в) </w:t>
      </w:r>
      <w:r w:rsidR="00D36E07" w:rsidRPr="006F10E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6F10E7">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6F10E7">
        <w:rPr>
          <w:rFonts w:ascii="PT Astra Serif" w:hAnsi="PT Astra Serif"/>
          <w:color w:val="000000"/>
          <w:sz w:val="24"/>
          <w:szCs w:val="24"/>
          <w:lang w:val="ru-RU"/>
        </w:rPr>
        <w:t xml:space="preserve"> </w:t>
      </w:r>
      <w:proofErr w:type="gramStart"/>
      <w:r w:rsidRPr="006F10E7">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0804C7" w:rsidRDefault="00A16385" w:rsidP="00A16385">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6F10E7">
        <w:rPr>
          <w:rFonts w:ascii="PT Astra Serif" w:hAnsi="PT Astra Serif"/>
          <w:b/>
          <w:color w:val="000099"/>
          <w:sz w:val="24"/>
          <w:szCs w:val="24"/>
          <w:lang w:val="ru-RU"/>
        </w:rPr>
        <w:t xml:space="preserve"> </w:t>
      </w:r>
      <w:r w:rsidRPr="000804C7">
        <w:rPr>
          <w:rFonts w:ascii="PT Astra Serif" w:hAnsi="PT Astra Serif"/>
          <w:b/>
          <w:sz w:val="24"/>
          <w:szCs w:val="24"/>
          <w:lang w:val="ru-RU"/>
        </w:rPr>
        <w:t>не требуется;</w:t>
      </w:r>
    </w:p>
    <w:p w14:paraId="65C05D6F" w14:textId="0E9521FA" w:rsidR="00A16385" w:rsidRPr="000804C7" w:rsidRDefault="00A16385" w:rsidP="00A16385">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6F10E7">
        <w:rPr>
          <w:rFonts w:ascii="PT Astra Serif" w:hAnsi="PT Astra Serif"/>
          <w:b/>
          <w:color w:val="000099"/>
          <w:sz w:val="24"/>
          <w:szCs w:val="24"/>
          <w:lang w:val="ru-RU"/>
        </w:rPr>
        <w:t xml:space="preserve"> </w:t>
      </w:r>
      <w:r w:rsidRPr="000804C7">
        <w:rPr>
          <w:rFonts w:ascii="PT Astra Serif" w:hAnsi="PT Astra Serif"/>
          <w:b/>
          <w:sz w:val="24"/>
          <w:szCs w:val="24"/>
          <w:lang w:val="ru-RU"/>
        </w:rPr>
        <w:t>не требуется;</w:t>
      </w:r>
    </w:p>
    <w:p w14:paraId="1FCD4E62" w14:textId="160E67C0" w:rsidR="00A16385" w:rsidRPr="000804C7" w:rsidRDefault="00A16385" w:rsidP="00A16385">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color w:val="000000"/>
          <w:sz w:val="24"/>
          <w:szCs w:val="24"/>
          <w:lang w:val="ru-RU"/>
        </w:rPr>
        <w:t xml:space="preserve">л) </w:t>
      </w:r>
      <w:r w:rsidR="006F0750" w:rsidRPr="006F10E7">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6F10E7">
        <w:rPr>
          <w:rFonts w:ascii="PT Astra Serif" w:hAnsi="PT Astra Serif"/>
          <w:color w:val="000000"/>
          <w:sz w:val="24"/>
          <w:szCs w:val="24"/>
          <w:lang w:val="ru-RU"/>
        </w:rPr>
        <w:t xml:space="preserve">: </w:t>
      </w:r>
      <w:r w:rsidR="00AC7764" w:rsidRPr="006F10E7">
        <w:rPr>
          <w:rFonts w:ascii="PT Astra Serif" w:hAnsi="PT Astra Serif"/>
          <w:b/>
          <w:color w:val="C00000"/>
          <w:sz w:val="24"/>
          <w:szCs w:val="24"/>
          <w:lang w:val="ru-RU"/>
        </w:rPr>
        <w:t xml:space="preserve"> </w:t>
      </w:r>
      <w:r w:rsidR="00460BA3" w:rsidRPr="000804C7">
        <w:rPr>
          <w:rFonts w:ascii="PT Astra Serif" w:hAnsi="PT Astra Serif"/>
          <w:b/>
          <w:sz w:val="24"/>
          <w:szCs w:val="24"/>
          <w:lang w:val="ru-RU"/>
        </w:rPr>
        <w:t xml:space="preserve">не </w:t>
      </w:r>
      <w:r w:rsidR="00AC7764" w:rsidRPr="000804C7">
        <w:rPr>
          <w:rFonts w:ascii="PT Astra Serif" w:hAnsi="PT Astra Serif"/>
          <w:b/>
          <w:sz w:val="24"/>
          <w:szCs w:val="24"/>
          <w:lang w:val="ru-RU"/>
        </w:rPr>
        <w:t>т</w:t>
      </w:r>
      <w:r w:rsidRPr="000804C7">
        <w:rPr>
          <w:rFonts w:ascii="PT Astra Serif" w:hAnsi="PT Astra Serif"/>
          <w:b/>
          <w:sz w:val="24"/>
          <w:szCs w:val="24"/>
          <w:lang w:val="ru-RU"/>
        </w:rPr>
        <w:t>ребуется;</w:t>
      </w:r>
    </w:p>
    <w:p w14:paraId="2244BE06"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6F10E7">
        <w:rPr>
          <w:rFonts w:ascii="PT Astra Serif" w:hAnsi="PT Astra Serif"/>
          <w:color w:val="000000"/>
          <w:sz w:val="24"/>
          <w:szCs w:val="24"/>
          <w:lang w:val="ru-RU"/>
        </w:rPr>
        <w:t xml:space="preserve"> сделкой;</w:t>
      </w:r>
    </w:p>
    <w:p w14:paraId="3C14E306" w14:textId="77777777" w:rsidR="006D0510" w:rsidRPr="006F10E7" w:rsidRDefault="00A16385" w:rsidP="00460BA3">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roofErr w:type="gramEnd"/>
    </w:p>
    <w:p w14:paraId="4ED8C386" w14:textId="35726002" w:rsidR="00460BA3" w:rsidRPr="006F10E7" w:rsidRDefault="006D0510" w:rsidP="00460BA3">
      <w:pPr>
        <w:spacing w:before="0" w:beforeAutospacing="0" w:after="0" w:afterAutospacing="0"/>
        <w:ind w:firstLine="567"/>
        <w:jc w:val="both"/>
        <w:rPr>
          <w:rFonts w:ascii="PT Astra Serif" w:hAnsi="PT Astra Serif"/>
          <w:b/>
          <w:sz w:val="24"/>
          <w:szCs w:val="24"/>
          <w:u w:val="single"/>
          <w:lang w:val="ru-RU"/>
        </w:rPr>
      </w:pPr>
      <w:r w:rsidRPr="006F10E7">
        <w:rPr>
          <w:rFonts w:ascii="PT Astra Serif" w:hAnsi="PT Astra Serif"/>
          <w:sz w:val="24"/>
          <w:szCs w:val="24"/>
          <w:lang w:val="ru-RU"/>
        </w:rPr>
        <w:t>1)</w:t>
      </w:r>
      <w:r w:rsidR="00D67434" w:rsidRPr="006F10E7">
        <w:rPr>
          <w:rFonts w:ascii="PT Astra Serif" w:hAnsi="PT Astra Serif"/>
          <w:b/>
          <w:sz w:val="24"/>
          <w:szCs w:val="24"/>
          <w:lang w:val="ru-RU"/>
        </w:rPr>
        <w:t xml:space="preserve"> т</w:t>
      </w:r>
      <w:r w:rsidR="00F8195B" w:rsidRPr="006F10E7">
        <w:rPr>
          <w:rFonts w:ascii="PT Astra Serif" w:hAnsi="PT Astra Serif"/>
          <w:b/>
          <w:sz w:val="24"/>
          <w:szCs w:val="24"/>
          <w:lang w:val="ru-RU"/>
        </w:rPr>
        <w:t>ребуется</w:t>
      </w:r>
      <w:r w:rsidR="00542EBE" w:rsidRPr="006F10E7">
        <w:rPr>
          <w:rFonts w:ascii="PT Astra Serif" w:hAnsi="PT Astra Serif"/>
          <w:b/>
          <w:sz w:val="24"/>
          <w:szCs w:val="24"/>
          <w:lang w:val="ru-RU"/>
        </w:rPr>
        <w:t xml:space="preserve"> в соответствии с </w:t>
      </w:r>
      <w:r w:rsidR="00542EBE" w:rsidRPr="006F10E7">
        <w:rPr>
          <w:rFonts w:ascii="PT Astra Serif" w:hAnsi="PT Astra Serif"/>
          <w:sz w:val="24"/>
          <w:szCs w:val="24"/>
          <w:lang w:val="ru-RU"/>
        </w:rPr>
        <w:t>пунктом 1 части 1 статьи 31 Закона о контрактной системе</w:t>
      </w:r>
      <w:r w:rsidRPr="006F10E7">
        <w:rPr>
          <w:rFonts w:ascii="PT Astra Serif" w:hAnsi="PT Astra Serif"/>
          <w:b/>
          <w:sz w:val="24"/>
          <w:szCs w:val="24"/>
          <w:lang w:val="ru-RU"/>
        </w:rPr>
        <w:t xml:space="preserve">: </w:t>
      </w:r>
      <w:r w:rsidR="006F10E7" w:rsidRPr="006F10E7">
        <w:rPr>
          <w:rFonts w:ascii="PT Astra Serif" w:hAnsi="PT Astra Serif"/>
          <w:b/>
          <w:sz w:val="24"/>
          <w:szCs w:val="24"/>
          <w:lang w:val="ru-RU"/>
        </w:rPr>
        <w:t xml:space="preserve">копия </w:t>
      </w:r>
      <w:r w:rsidR="00460BA3" w:rsidRPr="006F10E7">
        <w:rPr>
          <w:rFonts w:ascii="PT Astra Serif" w:hAnsi="PT Astra Serif"/>
          <w:b/>
          <w:sz w:val="24"/>
          <w:szCs w:val="24"/>
          <w:u w:val="single"/>
          <w:lang w:val="ru-RU"/>
        </w:rPr>
        <w:t>действующ</w:t>
      </w:r>
      <w:r w:rsidR="006F10E7" w:rsidRPr="006F10E7">
        <w:rPr>
          <w:rFonts w:ascii="PT Astra Serif" w:hAnsi="PT Astra Serif"/>
          <w:b/>
          <w:sz w:val="24"/>
          <w:szCs w:val="24"/>
          <w:u w:val="single"/>
          <w:lang w:val="ru-RU"/>
        </w:rPr>
        <w:t>ей</w:t>
      </w:r>
      <w:r w:rsidR="00460BA3" w:rsidRPr="006F10E7">
        <w:rPr>
          <w:rFonts w:ascii="PT Astra Serif" w:hAnsi="PT Astra Serif"/>
          <w:b/>
          <w:sz w:val="24"/>
          <w:szCs w:val="24"/>
          <w:u w:val="single"/>
          <w:lang w:val="ru-RU"/>
        </w:rPr>
        <w:t xml:space="preserve"> генеральн</w:t>
      </w:r>
      <w:r w:rsidR="006F10E7" w:rsidRPr="006F10E7">
        <w:rPr>
          <w:rFonts w:ascii="PT Astra Serif" w:hAnsi="PT Astra Serif"/>
          <w:b/>
          <w:sz w:val="24"/>
          <w:szCs w:val="24"/>
          <w:u w:val="single"/>
          <w:lang w:val="ru-RU"/>
        </w:rPr>
        <w:t>ой</w:t>
      </w:r>
      <w:r w:rsidR="00460BA3" w:rsidRPr="006F10E7">
        <w:rPr>
          <w:rFonts w:ascii="PT Astra Serif" w:hAnsi="PT Astra Serif"/>
          <w:b/>
          <w:sz w:val="24"/>
          <w:szCs w:val="24"/>
          <w:u w:val="single"/>
          <w:lang w:val="ru-RU"/>
        </w:rPr>
        <w:t xml:space="preserve"> лицензи</w:t>
      </w:r>
      <w:r w:rsidR="006F10E7" w:rsidRPr="006F10E7">
        <w:rPr>
          <w:rFonts w:ascii="PT Astra Serif" w:hAnsi="PT Astra Serif"/>
          <w:b/>
          <w:sz w:val="24"/>
          <w:szCs w:val="24"/>
          <w:u w:val="single"/>
          <w:lang w:val="ru-RU"/>
        </w:rPr>
        <w:t>и</w:t>
      </w:r>
      <w:r w:rsidR="00460BA3" w:rsidRPr="006F10E7">
        <w:rPr>
          <w:rFonts w:ascii="PT Astra Serif" w:hAnsi="PT Astra Serif"/>
          <w:b/>
          <w:sz w:val="24"/>
          <w:szCs w:val="24"/>
          <w:u w:val="single"/>
          <w:lang w:val="ru-RU"/>
        </w:rPr>
        <w:t xml:space="preserve"> Банка России на осуществление банковских операций </w:t>
      </w:r>
      <w:r w:rsidR="00A4275A" w:rsidRPr="006F10E7">
        <w:rPr>
          <w:rFonts w:ascii="PT Astra Serif" w:hAnsi="PT Astra Serif"/>
          <w:b/>
          <w:sz w:val="24"/>
          <w:szCs w:val="24"/>
          <w:u w:val="single"/>
          <w:lang w:val="ru-RU"/>
        </w:rPr>
        <w:t>в соответствии с Федеральным законом от 02.12.1990 № 395-</w:t>
      </w:r>
      <w:r w:rsidR="00A4275A" w:rsidRPr="006F10E7">
        <w:rPr>
          <w:rFonts w:ascii="PT Astra Serif" w:hAnsi="PT Astra Serif"/>
          <w:b/>
          <w:sz w:val="24"/>
          <w:szCs w:val="24"/>
          <w:u w:val="single"/>
        </w:rPr>
        <w:t>I</w:t>
      </w:r>
      <w:r w:rsidR="00A4275A" w:rsidRPr="006F10E7">
        <w:rPr>
          <w:rFonts w:ascii="PT Astra Serif" w:hAnsi="PT Astra Serif"/>
          <w:b/>
          <w:sz w:val="24"/>
          <w:szCs w:val="24"/>
          <w:u w:val="single"/>
          <w:lang w:val="ru-RU"/>
        </w:rPr>
        <w:t xml:space="preserve"> «О банках и банковской деятельности»</w:t>
      </w:r>
      <w:r w:rsidR="006F10E7" w:rsidRPr="006F10E7">
        <w:rPr>
          <w:rFonts w:ascii="PT Astra Serif" w:hAnsi="PT Astra Serif"/>
          <w:b/>
          <w:sz w:val="24"/>
          <w:szCs w:val="24"/>
          <w:u w:val="single"/>
          <w:lang w:val="ru-RU"/>
        </w:rPr>
        <w:t xml:space="preserve"> или выписка из реестра лицензий, выдаваемая Банком России</w:t>
      </w:r>
      <w:proofErr w:type="gramStart"/>
      <w:r w:rsidR="006F10E7" w:rsidRPr="006F10E7">
        <w:rPr>
          <w:rFonts w:ascii="PT Astra Serif" w:hAnsi="PT Astra Serif"/>
          <w:b/>
          <w:sz w:val="24"/>
          <w:szCs w:val="24"/>
          <w:u w:val="single"/>
          <w:lang w:val="ru-RU"/>
        </w:rPr>
        <w:t xml:space="preserve"> </w:t>
      </w:r>
      <w:r w:rsidR="00542EBE" w:rsidRPr="006F10E7">
        <w:rPr>
          <w:rFonts w:ascii="PT Astra Serif" w:hAnsi="PT Astra Serif"/>
          <w:b/>
          <w:sz w:val="24"/>
          <w:szCs w:val="24"/>
          <w:u w:val="single"/>
          <w:lang w:val="ru-RU"/>
        </w:rPr>
        <w:t>;</w:t>
      </w:r>
      <w:proofErr w:type="gramEnd"/>
    </w:p>
    <w:p w14:paraId="6AE482FA" w14:textId="25340837" w:rsidR="00542EBE" w:rsidRDefault="00542EBE" w:rsidP="00460BA3">
      <w:pPr>
        <w:spacing w:before="0" w:beforeAutospacing="0" w:after="0" w:afterAutospacing="0"/>
        <w:ind w:firstLine="567"/>
        <w:jc w:val="both"/>
        <w:rPr>
          <w:rFonts w:ascii="PT Astra Serif" w:hAnsi="PT Astra Serif"/>
          <w:sz w:val="24"/>
          <w:szCs w:val="24"/>
          <w:lang w:val="ru-RU"/>
        </w:rPr>
      </w:pPr>
      <w:proofErr w:type="gramStart"/>
      <w:r w:rsidRPr="006F10E7">
        <w:rPr>
          <w:rFonts w:ascii="PT Astra Serif" w:hAnsi="PT Astra Serif"/>
          <w:sz w:val="24"/>
          <w:szCs w:val="24"/>
          <w:lang w:val="ru-RU"/>
        </w:rPr>
        <w:t xml:space="preserve">2) </w:t>
      </w:r>
      <w:r w:rsidRPr="006F10E7">
        <w:rPr>
          <w:rFonts w:ascii="PT Astra Serif" w:hAnsi="PT Astra Serif"/>
          <w:b/>
          <w:sz w:val="24"/>
          <w:szCs w:val="24"/>
          <w:lang w:val="ru-RU"/>
        </w:rPr>
        <w:t xml:space="preserve">требуется в соответствии с пунктом </w:t>
      </w:r>
      <w:r w:rsidRPr="006F10E7">
        <w:rPr>
          <w:rFonts w:ascii="PT Astra Serif" w:hAnsi="PT Astra Serif"/>
          <w:sz w:val="24"/>
          <w:szCs w:val="24"/>
          <w:lang w:val="ru-RU"/>
        </w:rPr>
        <w:t xml:space="preserve">2.1  статьи </w:t>
      </w:r>
      <w:r w:rsidRPr="006F10E7">
        <w:rPr>
          <w:rFonts w:ascii="PT Astra Serif" w:hAnsi="PT Astra Serif"/>
          <w:color w:val="000000"/>
          <w:sz w:val="24"/>
          <w:szCs w:val="24"/>
          <w:lang w:val="ru-RU"/>
        </w:rPr>
        <w:t>31 Закона о контрактной системе</w:t>
      </w:r>
      <w:r w:rsidR="00044137" w:rsidRPr="006F10E7">
        <w:rPr>
          <w:rFonts w:ascii="PT Astra Serif" w:hAnsi="PT Astra Serif"/>
          <w:color w:val="000000"/>
          <w:sz w:val="24"/>
          <w:szCs w:val="24"/>
          <w:lang w:val="ru-RU"/>
        </w:rPr>
        <w:t xml:space="preserve"> для закупок свыше</w:t>
      </w:r>
      <w:r w:rsidR="00044137" w:rsidRPr="006F10E7">
        <w:rPr>
          <w:rFonts w:ascii="PT Astra Serif" w:hAnsi="PT Astra Serif"/>
          <w:sz w:val="24"/>
          <w:szCs w:val="24"/>
          <w:lang w:val="ru-RU"/>
        </w:rPr>
        <w:t xml:space="preserve"> 20 миллионов рублей и более, к участнику предъявляется дополнительное </w:t>
      </w:r>
      <w:r w:rsidR="00044137" w:rsidRPr="006F10E7">
        <w:rPr>
          <w:rFonts w:ascii="PT Astra Serif" w:hAnsi="PT Astra Serif"/>
          <w:sz w:val="24"/>
          <w:szCs w:val="24"/>
          <w:lang w:val="ru-RU"/>
        </w:rPr>
        <w:lastRenderedPageBreak/>
        <w:t>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18.07.2011 № 223-ФЗ «О закупках товаров</w:t>
      </w:r>
      <w:proofErr w:type="gramEnd"/>
      <w:r w:rsidR="00044137" w:rsidRPr="006F10E7">
        <w:rPr>
          <w:rFonts w:ascii="PT Astra Serif" w:hAnsi="PT Astra Serif"/>
          <w:sz w:val="24"/>
          <w:szCs w:val="24"/>
          <w:lang w:val="ru-RU"/>
        </w:rPr>
        <w:t>,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w:t>
      </w:r>
      <w:r w:rsidR="006F10E7">
        <w:rPr>
          <w:rFonts w:ascii="PT Astra Serif" w:hAnsi="PT Astra Serif"/>
          <w:sz w:val="24"/>
          <w:szCs w:val="24"/>
          <w:lang w:val="ru-RU"/>
        </w:rPr>
        <w:t>ого</w:t>
      </w:r>
      <w:r w:rsidR="00044137" w:rsidRPr="006F10E7">
        <w:rPr>
          <w:rFonts w:ascii="PT Astra Serif" w:hAnsi="PT Astra Serif"/>
          <w:sz w:val="24"/>
          <w:szCs w:val="24"/>
          <w:lang w:val="ru-RU"/>
        </w:rPr>
        <w:t xml:space="preserve"> контракта, договора. Стоимость исполненных обязательств по так</w:t>
      </w:r>
      <w:r w:rsidR="006F10E7">
        <w:rPr>
          <w:rFonts w:ascii="PT Astra Serif" w:hAnsi="PT Astra Serif"/>
          <w:sz w:val="24"/>
          <w:szCs w:val="24"/>
          <w:lang w:val="ru-RU"/>
        </w:rPr>
        <w:t>о</w:t>
      </w:r>
      <w:r w:rsidR="00044137" w:rsidRPr="006F10E7">
        <w:rPr>
          <w:rFonts w:ascii="PT Astra Serif" w:hAnsi="PT Astra Serif"/>
          <w:sz w:val="24"/>
          <w:szCs w:val="24"/>
          <w:lang w:val="ru-RU"/>
        </w:rPr>
        <w:t>м</w:t>
      </w:r>
      <w:r w:rsidR="006F10E7">
        <w:rPr>
          <w:rFonts w:ascii="PT Astra Serif" w:hAnsi="PT Astra Serif"/>
          <w:sz w:val="24"/>
          <w:szCs w:val="24"/>
          <w:lang w:val="ru-RU"/>
        </w:rPr>
        <w:t>у</w:t>
      </w:r>
      <w:r w:rsidR="00044137" w:rsidRPr="006F10E7">
        <w:rPr>
          <w:rFonts w:ascii="PT Astra Serif" w:hAnsi="PT Astra Serif"/>
          <w:sz w:val="24"/>
          <w:szCs w:val="24"/>
          <w:lang w:val="ru-RU"/>
        </w:rPr>
        <w:t xml:space="preserve"> контракту, договору должна составлять не менее 20 процентов начальной (максимальной) цены контракта.</w:t>
      </w:r>
    </w:p>
    <w:p w14:paraId="582BE059" w14:textId="16AAF415" w:rsidR="006F10E7" w:rsidRDefault="006F10E7" w:rsidP="00460BA3">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 xml:space="preserve">Информацией и </w:t>
      </w:r>
      <w:proofErr w:type="gramStart"/>
      <w:r>
        <w:rPr>
          <w:rFonts w:ascii="PT Astra Serif" w:hAnsi="PT Astra Serif"/>
          <w:sz w:val="24"/>
          <w:szCs w:val="24"/>
          <w:lang w:val="ru-RU"/>
        </w:rPr>
        <w:t>документами, подтверждающими соответствие участника закупки</w:t>
      </w:r>
      <w:r w:rsidR="00406608">
        <w:rPr>
          <w:rFonts w:ascii="PT Astra Serif" w:hAnsi="PT Astra Serif"/>
          <w:sz w:val="24"/>
          <w:szCs w:val="24"/>
          <w:lang w:val="ru-RU"/>
        </w:rPr>
        <w:t xml:space="preserve"> дополнительному </w:t>
      </w:r>
      <w:r>
        <w:rPr>
          <w:rFonts w:ascii="PT Astra Serif" w:hAnsi="PT Astra Serif"/>
          <w:sz w:val="24"/>
          <w:szCs w:val="24"/>
          <w:lang w:val="ru-RU"/>
        </w:rPr>
        <w:t>требованию являются</w:t>
      </w:r>
      <w:proofErr w:type="gramEnd"/>
      <w:r>
        <w:rPr>
          <w:rFonts w:ascii="PT Astra Serif" w:hAnsi="PT Astra Serif"/>
          <w:sz w:val="24"/>
          <w:szCs w:val="24"/>
          <w:lang w:val="ru-RU"/>
        </w:rPr>
        <w:t>:</w:t>
      </w:r>
    </w:p>
    <w:p w14:paraId="37627FCE" w14:textId="0F6FFB5E" w:rsidR="00406608" w:rsidRDefault="00406608" w:rsidP="00460BA3">
      <w:pPr>
        <w:spacing w:before="0" w:beforeAutospacing="0" w:after="0" w:afterAutospacing="0"/>
        <w:ind w:firstLine="567"/>
        <w:jc w:val="both"/>
        <w:rPr>
          <w:rFonts w:ascii="PT Astra Serif" w:hAnsi="PT Astra Serif"/>
          <w:sz w:val="24"/>
          <w:szCs w:val="24"/>
          <w:lang w:val="ru-RU"/>
        </w:rPr>
      </w:pPr>
      <w:r w:rsidRPr="00406608">
        <w:rPr>
          <w:rFonts w:ascii="PT Astra Serif" w:hAnsi="PT Astra Serif"/>
          <w:sz w:val="24"/>
          <w:szCs w:val="24"/>
          <w:lang w:val="ru-RU"/>
        </w:rPr>
        <w:t>а)</w:t>
      </w:r>
      <w:r>
        <w:rPr>
          <w:rFonts w:ascii="PT Astra Serif" w:hAnsi="PT Astra Serif"/>
          <w:sz w:val="24"/>
          <w:szCs w:val="24"/>
          <w:lang w:val="ru-RU"/>
        </w:rPr>
        <w:t xml:space="preserve">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w:t>
      </w:r>
      <w:proofErr w:type="gramStart"/>
      <w:r>
        <w:rPr>
          <w:rFonts w:ascii="PT Astra Serif" w:hAnsi="PT Astra Serif"/>
          <w:sz w:val="24"/>
          <w:szCs w:val="24"/>
          <w:lang w:val="ru-RU"/>
        </w:rPr>
        <w:t>документы</w:t>
      </w:r>
      <w:proofErr w:type="gramEnd"/>
      <w:r>
        <w:rPr>
          <w:rFonts w:ascii="PT Astra Serif" w:hAnsi="PT Astra Serif"/>
          <w:sz w:val="24"/>
          <w:szCs w:val="24"/>
          <w:lang w:val="ru-RU"/>
        </w:rPr>
        <w:t xml:space="preserve"> в отношении которого включены в установленном порядке в такой реестр и размещены на официальном сайте единой информационной системы</w:t>
      </w:r>
      <w:r w:rsidR="00BD4959">
        <w:rPr>
          <w:rFonts w:ascii="PT Astra Serif" w:hAnsi="PT Astra Serif"/>
          <w:sz w:val="24"/>
          <w:szCs w:val="24"/>
          <w:lang w:val="ru-RU"/>
        </w:rPr>
        <w:t xml:space="preserve"> в информационно-телекоммуникационной сети «Интернет»);</w:t>
      </w:r>
    </w:p>
    <w:p w14:paraId="7E68A432" w14:textId="6A01BED9" w:rsidR="00BD4959" w:rsidRDefault="00BD4959" w:rsidP="00460BA3">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 xml:space="preserve">б) выписка из предусмотренного Законом о контрактной системе реестра контрактов, содержащего сведения, составляющие государственную тайну </w:t>
      </w:r>
      <w:r w:rsidR="005375E9">
        <w:rPr>
          <w:rFonts w:ascii="PT Astra Serif" w:hAnsi="PT Astra Serif"/>
          <w:sz w:val="24"/>
          <w:szCs w:val="24"/>
          <w:lang w:val="ru-RU"/>
        </w:rPr>
        <w:t xml:space="preserve"> (в</w:t>
      </w:r>
      <w:r>
        <w:rPr>
          <w:rFonts w:ascii="PT Astra Serif" w:hAnsi="PT Astra Serif"/>
          <w:sz w:val="24"/>
          <w:szCs w:val="24"/>
          <w:lang w:val="ru-RU"/>
        </w:rPr>
        <w:t xml:space="preserve"> случае исполнения участником закупки контракта, информация о котором включена в установленном порядке в такой реестр);</w:t>
      </w:r>
    </w:p>
    <w:p w14:paraId="48ACD930" w14:textId="18D04503" w:rsidR="00BD4959" w:rsidRPr="00406608" w:rsidRDefault="00BD4959" w:rsidP="00460BA3">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в) исполненный контракт, заключенный в соответстви</w:t>
      </w:r>
      <w:r w:rsidR="005375E9">
        <w:rPr>
          <w:rFonts w:ascii="PT Astra Serif" w:hAnsi="PT Astra Serif"/>
          <w:sz w:val="24"/>
          <w:szCs w:val="24"/>
          <w:lang w:val="ru-RU"/>
        </w:rPr>
        <w:t xml:space="preserve">и с Законом о контрактной системе,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 </w:t>
      </w:r>
    </w:p>
    <w:p w14:paraId="1A88CF77" w14:textId="77777777" w:rsidR="00F8195B" w:rsidRPr="006F10E7" w:rsidRDefault="00F8195B" w:rsidP="00F8195B">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6F10E7" w:rsidRDefault="00F8195B" w:rsidP="00F8195B">
      <w:pPr>
        <w:spacing w:before="0" w:beforeAutospacing="0" w:after="0" w:afterAutospacing="0"/>
        <w:ind w:firstLine="567"/>
        <w:jc w:val="both"/>
        <w:rPr>
          <w:rFonts w:ascii="PT Astra Serif" w:hAnsi="PT Astra Serif"/>
          <w:sz w:val="24"/>
          <w:szCs w:val="24"/>
          <w:lang w:val="ru-RU"/>
        </w:rPr>
      </w:pPr>
      <w:r w:rsidRPr="006F10E7">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6F10E7">
        <w:rPr>
          <w:rFonts w:ascii="PT Astra Serif" w:hAnsi="PT Astra Serif"/>
          <w:sz w:val="24"/>
          <w:szCs w:val="24"/>
          <w:lang w:val="ru-RU"/>
        </w:rPr>
        <w:t>дств в к</w:t>
      </w:r>
      <w:proofErr w:type="gramEnd"/>
      <w:r w:rsidRPr="006F10E7">
        <w:rPr>
          <w:rFonts w:ascii="PT Astra Serif" w:hAnsi="PT Astra Serif"/>
          <w:sz w:val="24"/>
          <w:szCs w:val="24"/>
          <w:lang w:val="ru-RU"/>
        </w:rPr>
        <w:t>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6F10E7">
        <w:rPr>
          <w:rFonts w:ascii="PT Astra Serif" w:hAnsi="PT Astra Serif"/>
          <w:color w:val="000000"/>
          <w:sz w:val="24"/>
          <w:szCs w:val="24"/>
          <w:lang w:val="ru-RU"/>
        </w:rPr>
        <w:t>путём</w:t>
      </w:r>
      <w:r w:rsidRPr="006F10E7">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6F10E7" w:rsidRDefault="00A16385" w:rsidP="00A16385">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6F10E7" w:rsidRDefault="00220EC3" w:rsidP="00220EC3">
      <w:pPr>
        <w:spacing w:before="0" w:beforeAutospacing="0" w:after="0" w:afterAutospacing="0"/>
        <w:ind w:firstLine="567"/>
        <w:jc w:val="both"/>
        <w:rPr>
          <w:rFonts w:ascii="PT Astra Serif" w:hAnsi="PT Astra Serif"/>
          <w:b/>
          <w:color w:val="000000"/>
          <w:sz w:val="24"/>
          <w:szCs w:val="24"/>
          <w:lang w:val="ru-RU"/>
        </w:rPr>
      </w:pPr>
      <w:r w:rsidRPr="006F10E7">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6F10E7" w:rsidRDefault="00220EC3" w:rsidP="00220EC3">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6F10E7" w:rsidRDefault="00220EC3" w:rsidP="00220EC3">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6F10E7" w:rsidRDefault="00220EC3" w:rsidP="00220EC3">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 xml:space="preserve">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w:t>
      </w:r>
      <w:r w:rsidRPr="006F10E7">
        <w:rPr>
          <w:rFonts w:ascii="PT Astra Serif" w:hAnsi="PT Astra Serif"/>
          <w:color w:val="000000"/>
          <w:sz w:val="24"/>
          <w:szCs w:val="24"/>
          <w:lang w:val="ru-RU"/>
        </w:rPr>
        <w:lastRenderedPageBreak/>
        <w:t>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474169BF" w:rsidR="00220EC3" w:rsidRPr="006F10E7" w:rsidRDefault="00220EC3" w:rsidP="00220EC3">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6F10E7" w:rsidRDefault="00220EC3" w:rsidP="00220EC3">
      <w:pPr>
        <w:spacing w:before="0" w:beforeAutospacing="0" w:after="0" w:afterAutospacing="0"/>
        <w:ind w:firstLine="567"/>
        <w:jc w:val="both"/>
        <w:rPr>
          <w:rFonts w:ascii="PT Astra Serif" w:hAnsi="PT Astra Serif"/>
          <w:color w:val="000000"/>
          <w:sz w:val="24"/>
          <w:szCs w:val="24"/>
          <w:lang w:val="ru-RU"/>
        </w:rPr>
      </w:pPr>
      <w:r w:rsidRPr="006F10E7">
        <w:rPr>
          <w:rFonts w:ascii="PT Astra Serif" w:hAnsi="PT Astra Serif"/>
          <w:color w:val="000000"/>
          <w:sz w:val="24"/>
          <w:szCs w:val="24"/>
          <w:lang w:val="ru-RU"/>
        </w:rPr>
        <w:t>3) предложение участника закупки о цене контракта;</w:t>
      </w:r>
    </w:p>
    <w:p w14:paraId="72CEF69D" w14:textId="523C6100" w:rsidR="00220EC3" w:rsidRPr="006F10E7" w:rsidRDefault="00220EC3" w:rsidP="00044137">
      <w:pPr>
        <w:spacing w:before="0" w:beforeAutospacing="0" w:after="0" w:afterAutospacing="0"/>
        <w:ind w:firstLine="567"/>
        <w:jc w:val="both"/>
        <w:rPr>
          <w:rFonts w:ascii="PT Astra Serif" w:hAnsi="PT Astra Serif"/>
          <w:color w:val="000000"/>
          <w:sz w:val="24"/>
          <w:szCs w:val="24"/>
          <w:lang w:val="ru-RU"/>
        </w:rPr>
      </w:pPr>
      <w:proofErr w:type="gramStart"/>
      <w:r w:rsidRPr="006F10E7">
        <w:rPr>
          <w:rFonts w:ascii="PT Astra Serif" w:hAnsi="PT Astra Serif"/>
          <w:color w:val="000000"/>
          <w:sz w:val="24"/>
          <w:szCs w:val="24"/>
          <w:lang w:val="ru-RU"/>
        </w:rPr>
        <w:t>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Pr="006F10E7">
        <w:rPr>
          <w:rFonts w:ascii="PT Astra Serif" w:hAnsi="PT Astra Serif"/>
          <w:color w:val="000000"/>
          <w:sz w:val="24"/>
          <w:szCs w:val="24"/>
          <w:lang w:val="ru-RU"/>
        </w:rPr>
        <w:t xml:space="preserve"> В случае отсутствия таких</w:t>
      </w:r>
      <w:bookmarkStart w:id="0" w:name="_GoBack"/>
      <w:bookmarkEnd w:id="0"/>
      <w:r w:rsidRPr="006F10E7">
        <w:rPr>
          <w:rFonts w:ascii="PT Astra Serif" w:hAnsi="PT Astra Serif"/>
          <w:color w:val="000000"/>
          <w:sz w:val="24"/>
          <w:szCs w:val="24"/>
          <w:lang w:val="ru-RU"/>
        </w:rPr>
        <w:t xml:space="preserve">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044137" w:rsidRPr="000804C7">
        <w:rPr>
          <w:rFonts w:ascii="PT Astra Serif" w:hAnsi="PT Astra Serif"/>
          <w:b/>
          <w:sz w:val="24"/>
          <w:szCs w:val="24"/>
          <w:lang w:val="ru-RU"/>
        </w:rPr>
        <w:t>не т</w:t>
      </w:r>
      <w:r w:rsidRPr="000804C7">
        <w:rPr>
          <w:rFonts w:ascii="PT Astra Serif" w:hAnsi="PT Astra Serif"/>
          <w:b/>
          <w:sz w:val="24"/>
          <w:szCs w:val="24"/>
          <w:lang w:val="ru-RU"/>
        </w:rPr>
        <w:t>ребуется</w:t>
      </w:r>
      <w:r w:rsidR="00044137" w:rsidRPr="006F10E7">
        <w:rPr>
          <w:rFonts w:ascii="PT Astra Serif" w:hAnsi="PT Astra Serif"/>
          <w:b/>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w:t>
      </w:r>
      <w:r w:rsidRPr="00807BCD">
        <w:rPr>
          <w:rFonts w:ascii="PT Astra Serif" w:eastAsia="Calibri" w:hAnsi="PT Astra Serif"/>
          <w:sz w:val="24"/>
          <w:szCs w:val="24"/>
          <w:lang w:val="ru-RU"/>
        </w:rPr>
        <w:lastRenderedPageBreak/>
        <w:t>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6CCB8" w14:textId="77777777" w:rsidR="00907AA9" w:rsidRDefault="00907AA9" w:rsidP="006F0750">
      <w:pPr>
        <w:spacing w:before="0" w:after="0"/>
      </w:pPr>
      <w:r>
        <w:separator/>
      </w:r>
    </w:p>
  </w:endnote>
  <w:endnote w:type="continuationSeparator" w:id="0">
    <w:p w14:paraId="26A04C24" w14:textId="77777777" w:rsidR="00907AA9" w:rsidRDefault="00907AA9"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0804C7" w:rsidRPr="000804C7">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1FB7D" w14:textId="77777777" w:rsidR="00907AA9" w:rsidRDefault="00907AA9" w:rsidP="006F0750">
      <w:pPr>
        <w:spacing w:before="0" w:after="0"/>
      </w:pPr>
      <w:r>
        <w:separator/>
      </w:r>
    </w:p>
  </w:footnote>
  <w:footnote w:type="continuationSeparator" w:id="0">
    <w:p w14:paraId="0354C861" w14:textId="77777777" w:rsidR="00907AA9" w:rsidRDefault="00907AA9"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4137"/>
    <w:rsid w:val="000804C7"/>
    <w:rsid w:val="000F22C3"/>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06608"/>
    <w:rsid w:val="00460BA3"/>
    <w:rsid w:val="0047647E"/>
    <w:rsid w:val="004808C7"/>
    <w:rsid w:val="004A0506"/>
    <w:rsid w:val="004F07AF"/>
    <w:rsid w:val="004F7E17"/>
    <w:rsid w:val="005375E9"/>
    <w:rsid w:val="00542EBE"/>
    <w:rsid w:val="0058272A"/>
    <w:rsid w:val="00586EDC"/>
    <w:rsid w:val="005A05CE"/>
    <w:rsid w:val="00607DE2"/>
    <w:rsid w:val="00617F1A"/>
    <w:rsid w:val="0064289D"/>
    <w:rsid w:val="00653AF6"/>
    <w:rsid w:val="0068054F"/>
    <w:rsid w:val="006D0510"/>
    <w:rsid w:val="006D0956"/>
    <w:rsid w:val="006F0750"/>
    <w:rsid w:val="006F10E7"/>
    <w:rsid w:val="006F7928"/>
    <w:rsid w:val="00766214"/>
    <w:rsid w:val="007B7B42"/>
    <w:rsid w:val="007D330B"/>
    <w:rsid w:val="00807BCD"/>
    <w:rsid w:val="00815405"/>
    <w:rsid w:val="00846EDD"/>
    <w:rsid w:val="008D28E9"/>
    <w:rsid w:val="00907AA9"/>
    <w:rsid w:val="009271BE"/>
    <w:rsid w:val="009477F7"/>
    <w:rsid w:val="009D246C"/>
    <w:rsid w:val="00A04AA7"/>
    <w:rsid w:val="00A16385"/>
    <w:rsid w:val="00A4275A"/>
    <w:rsid w:val="00A8378F"/>
    <w:rsid w:val="00AC7764"/>
    <w:rsid w:val="00AF376C"/>
    <w:rsid w:val="00B504FC"/>
    <w:rsid w:val="00B52F91"/>
    <w:rsid w:val="00B73A5A"/>
    <w:rsid w:val="00B81B48"/>
    <w:rsid w:val="00BD4959"/>
    <w:rsid w:val="00BF4B4C"/>
    <w:rsid w:val="00C26F57"/>
    <w:rsid w:val="00C563B1"/>
    <w:rsid w:val="00C6280D"/>
    <w:rsid w:val="00D16A8A"/>
    <w:rsid w:val="00D36E07"/>
    <w:rsid w:val="00D67434"/>
    <w:rsid w:val="00DD563E"/>
    <w:rsid w:val="00E2594A"/>
    <w:rsid w:val="00E2670F"/>
    <w:rsid w:val="00E4089C"/>
    <w:rsid w:val="00E438A1"/>
    <w:rsid w:val="00E53C45"/>
    <w:rsid w:val="00E60367"/>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Первушина Тамара Александровна</cp:lastModifiedBy>
  <cp:revision>7</cp:revision>
  <cp:lastPrinted>2022-11-28T05:32:00Z</cp:lastPrinted>
  <dcterms:created xsi:type="dcterms:W3CDTF">2022-10-31T07:26:00Z</dcterms:created>
  <dcterms:modified xsi:type="dcterms:W3CDTF">2022-11-28T05:32:00Z</dcterms:modified>
</cp:coreProperties>
</file>