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660B9F"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C34033" w:rsidRPr="00C34033">
        <w:rPr>
          <w:rFonts w:ascii="Times New Roman" w:hAnsi="Times New Roman" w:cs="Times New Roman"/>
        </w:rPr>
        <w:t>183862200272086220100100690010000000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77708B" w:rsidRPr="0077708B">
        <w:rPr>
          <w:rFonts w:ascii="Times New Roman" w:hAnsi="Times New Roman" w:cs="Times New Roman"/>
          <w:b/>
          <w:bCs/>
          <w:u w:val="single"/>
        </w:rPr>
        <w:t>молоко, кисломолочный продукт</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534409">
        <w:rPr>
          <w:rFonts w:ascii="Times New Roman" w:eastAsia="Times New Roman" w:hAnsi="Times New Roman" w:cs="Times New Roman"/>
          <w:u w:val="single"/>
        </w:rPr>
        <w:t>(по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660937" w:rsidRPr="00E634B0" w:rsidTr="00311C06">
        <w:tc>
          <w:tcPr>
            <w:tcW w:w="567" w:type="dxa"/>
            <w:vMerge w:val="restart"/>
            <w:tcBorders>
              <w:top w:val="single" w:sz="4" w:space="0" w:color="auto"/>
              <w:left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 xml:space="preserve">№ </w:t>
            </w:r>
            <w:proofErr w:type="gramStart"/>
            <w:r w:rsidRPr="00660937">
              <w:rPr>
                <w:rFonts w:ascii="Times New Roman" w:hAnsi="Times New Roman" w:cs="Times New Roman"/>
              </w:rPr>
              <w:t>п</w:t>
            </w:r>
            <w:proofErr w:type="gramEnd"/>
            <w:r w:rsidRPr="00660937">
              <w:rPr>
                <w:rFonts w:ascii="Times New Roman" w:hAnsi="Times New Roman" w:cs="Times New Roman"/>
              </w:rPr>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Цена за единицу наименования,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Начальная (максимальная) цена, руб.</w:t>
            </w:r>
          </w:p>
        </w:tc>
      </w:tr>
      <w:tr w:rsidR="00660937" w:rsidRPr="00E634B0" w:rsidTr="00311C06">
        <w:tc>
          <w:tcPr>
            <w:tcW w:w="567" w:type="dxa"/>
            <w:vMerge/>
            <w:tcBorders>
              <w:left w:val="single" w:sz="4" w:space="0" w:color="auto"/>
              <w:bottom w:val="single" w:sz="4" w:space="0" w:color="auto"/>
              <w:right w:val="single" w:sz="4" w:space="0" w:color="auto"/>
            </w:tcBorders>
          </w:tcPr>
          <w:p w:rsidR="00660937" w:rsidRPr="00660937" w:rsidRDefault="00660937" w:rsidP="00311C06">
            <w:pPr>
              <w:pStyle w:val="a4"/>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Код</w:t>
            </w:r>
          </w:p>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ОКПД 2</w:t>
            </w:r>
          </w:p>
        </w:tc>
        <w:tc>
          <w:tcPr>
            <w:tcW w:w="4111" w:type="dxa"/>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Ед.</w:t>
            </w:r>
          </w:p>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660937" w:rsidRPr="00660937" w:rsidRDefault="00660937" w:rsidP="00311C06">
            <w:pPr>
              <w:rPr>
                <w:rFonts w:ascii="Times New Roman" w:hAnsi="Times New Roman" w:cs="Times New Roman"/>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937" w:rsidRPr="00660937" w:rsidRDefault="00660937" w:rsidP="00311C06">
            <w:pPr>
              <w:rPr>
                <w:rFonts w:ascii="Times New Roman" w:hAnsi="Times New Roman" w:cs="Times New Roman"/>
                <w:highlight w:val="yellow"/>
              </w:rPr>
            </w:pPr>
          </w:p>
        </w:tc>
      </w:tr>
      <w:tr w:rsidR="00660937" w:rsidRPr="006D7161" w:rsidTr="00311C06">
        <w:tc>
          <w:tcPr>
            <w:tcW w:w="567"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660937" w:rsidRPr="003F4AFE" w:rsidRDefault="009B3F33" w:rsidP="00311C06">
            <w:pPr>
              <w:autoSpaceDE w:val="0"/>
              <w:autoSpaceDN w:val="0"/>
              <w:adjustRightInd w:val="0"/>
              <w:jc w:val="center"/>
              <w:rPr>
                <w:rFonts w:ascii="Times New Roman" w:hAnsi="Times New Roman" w:cs="Times New Roman"/>
              </w:rPr>
            </w:pPr>
            <w:hyperlink r:id="rId9" w:tgtFrame="_blank" w:history="1">
              <w:r w:rsidR="003F4AFE" w:rsidRPr="003F4AFE">
                <w:rPr>
                  <w:rStyle w:val="a3"/>
                  <w:rFonts w:ascii="Times New Roman" w:hAnsi="Times New Roman" w:cs="Times New Roman"/>
                  <w:color w:val="auto"/>
                  <w:u w:val="none"/>
                </w:rPr>
                <w:t>10.51.11.000-00000008</w:t>
              </w:r>
            </w:hyperlink>
          </w:p>
        </w:tc>
        <w:tc>
          <w:tcPr>
            <w:tcW w:w="4111" w:type="dxa"/>
            <w:tcBorders>
              <w:top w:val="single" w:sz="4" w:space="0" w:color="auto"/>
              <w:left w:val="single" w:sz="4" w:space="0" w:color="auto"/>
              <w:bottom w:val="single" w:sz="4" w:space="0" w:color="auto"/>
              <w:right w:val="single" w:sz="4" w:space="0" w:color="auto"/>
            </w:tcBorders>
            <w:hideMark/>
          </w:tcPr>
          <w:p w:rsidR="00660937" w:rsidRPr="00660937" w:rsidRDefault="00554E79" w:rsidP="00D67064">
            <w:pPr>
              <w:jc w:val="both"/>
              <w:rPr>
                <w:rFonts w:ascii="Times New Roman" w:hAnsi="Times New Roman" w:cs="Times New Roman"/>
                <w:sz w:val="20"/>
                <w:szCs w:val="20"/>
                <w:highlight w:val="yellow"/>
              </w:rPr>
            </w:pPr>
            <w:r w:rsidRPr="00554E79">
              <w:rPr>
                <w:rFonts w:ascii="Times New Roman" w:hAnsi="Times New Roman" w:cs="Times New Roman"/>
                <w:sz w:val="20"/>
                <w:szCs w:val="20"/>
              </w:rPr>
              <w:t xml:space="preserve">Вид молока: </w:t>
            </w:r>
            <w:proofErr w:type="gramStart"/>
            <w:r w:rsidRPr="00554E79">
              <w:rPr>
                <w:rFonts w:ascii="Times New Roman" w:hAnsi="Times New Roman" w:cs="Times New Roman"/>
                <w:sz w:val="20"/>
                <w:szCs w:val="20"/>
              </w:rPr>
              <w:t>коровье</w:t>
            </w:r>
            <w:proofErr w:type="gramEnd"/>
            <w:r w:rsidRPr="00554E79">
              <w:rPr>
                <w:rFonts w:ascii="Times New Roman" w:hAnsi="Times New Roman" w:cs="Times New Roman"/>
                <w:sz w:val="20"/>
                <w:szCs w:val="20"/>
              </w:rPr>
              <w:t xml:space="preserve">. Вид молока по способу обработки: </w:t>
            </w:r>
            <w:proofErr w:type="gramStart"/>
            <w:r w:rsidRPr="00554E79">
              <w:rPr>
                <w:rFonts w:ascii="Times New Roman" w:hAnsi="Times New Roman" w:cs="Times New Roman"/>
                <w:sz w:val="20"/>
                <w:szCs w:val="20"/>
              </w:rPr>
              <w:t>пастеризованное</w:t>
            </w:r>
            <w:proofErr w:type="gramEnd"/>
            <w:r w:rsidRPr="00554E79">
              <w:rPr>
                <w:rFonts w:ascii="Times New Roman" w:hAnsi="Times New Roman" w:cs="Times New Roman"/>
                <w:sz w:val="20"/>
                <w:szCs w:val="20"/>
              </w:rPr>
              <w:t>. Массовая доля жира:</w:t>
            </w:r>
            <w:r>
              <w:rPr>
                <w:rFonts w:ascii="Times New Roman" w:hAnsi="Times New Roman" w:cs="Times New Roman"/>
                <w:sz w:val="20"/>
                <w:szCs w:val="20"/>
              </w:rPr>
              <w:t xml:space="preserve"> </w:t>
            </w:r>
            <w:r w:rsidRPr="00554E79">
              <w:rPr>
                <w:rFonts w:ascii="Times New Roman" w:hAnsi="Times New Roman" w:cs="Times New Roman"/>
                <w:sz w:val="20"/>
                <w:szCs w:val="20"/>
              </w:rPr>
              <w:t xml:space="preserve">3.2 %. Вид молочного сырья: </w:t>
            </w:r>
            <w:proofErr w:type="gramStart"/>
            <w:r w:rsidRPr="00554E79">
              <w:rPr>
                <w:rFonts w:ascii="Times New Roman" w:hAnsi="Times New Roman" w:cs="Times New Roman"/>
                <w:sz w:val="20"/>
                <w:szCs w:val="20"/>
              </w:rPr>
              <w:t>цельное</w:t>
            </w:r>
            <w:proofErr w:type="gramEnd"/>
            <w:r>
              <w:rPr>
                <w:rFonts w:ascii="Times New Roman" w:hAnsi="Times New Roman" w:cs="Times New Roman"/>
                <w:sz w:val="20"/>
                <w:szCs w:val="20"/>
              </w:rPr>
              <w:t>.</w:t>
            </w:r>
            <w:r w:rsidR="003A1D86">
              <w:rPr>
                <w:rFonts w:ascii="Times New Roman" w:hAnsi="Times New Roman" w:cs="Times New Roman"/>
                <w:sz w:val="20"/>
                <w:szCs w:val="20"/>
              </w:rPr>
              <w:t xml:space="preserve"> Наличие обогащающих компонентов: </w:t>
            </w:r>
            <w:r w:rsidR="00D84795">
              <w:rPr>
                <w:rFonts w:ascii="Times New Roman" w:hAnsi="Times New Roman" w:cs="Times New Roman"/>
                <w:sz w:val="20"/>
                <w:szCs w:val="20"/>
              </w:rPr>
              <w:t>нет.</w:t>
            </w:r>
          </w:p>
        </w:tc>
        <w:tc>
          <w:tcPr>
            <w:tcW w:w="708" w:type="dxa"/>
            <w:tcBorders>
              <w:top w:val="single" w:sz="4" w:space="0" w:color="auto"/>
              <w:left w:val="single" w:sz="4" w:space="0" w:color="auto"/>
              <w:bottom w:val="single" w:sz="4" w:space="0" w:color="auto"/>
              <w:right w:val="single" w:sz="4" w:space="0" w:color="auto"/>
            </w:tcBorders>
            <w:hideMark/>
          </w:tcPr>
          <w:p w:rsidR="00660937" w:rsidRPr="00660937" w:rsidRDefault="00071CBB" w:rsidP="00311C06">
            <w:pPr>
              <w:autoSpaceDE w:val="0"/>
              <w:autoSpaceDN w:val="0"/>
              <w:adjustRightInd w:val="0"/>
              <w:jc w:val="center"/>
              <w:rPr>
                <w:rFonts w:ascii="Times New Roman" w:hAnsi="Times New Roman" w:cs="Times New Roman"/>
                <w:sz w:val="20"/>
                <w:szCs w:val="20"/>
                <w:highlight w:val="yellow"/>
              </w:rPr>
            </w:pPr>
            <w:r w:rsidRPr="00071CBB">
              <w:rPr>
                <w:rFonts w:ascii="Times New Roman" w:hAnsi="Times New Roman" w:cs="Times New Roman"/>
                <w:sz w:val="20"/>
                <w:szCs w:val="20"/>
              </w:rPr>
              <w:t>Литр;^кубический дециметр (</w:t>
            </w:r>
            <w:proofErr w:type="gramStart"/>
            <w:r w:rsidRPr="00071CBB">
              <w:rPr>
                <w:rFonts w:ascii="Times New Roman" w:hAnsi="Times New Roman" w:cs="Times New Roman"/>
                <w:sz w:val="20"/>
                <w:szCs w:val="20"/>
              </w:rPr>
              <w:t>л</w:t>
            </w:r>
            <w:proofErr w:type="gramEnd"/>
            <w:r w:rsidRPr="00071CBB">
              <w:rPr>
                <w:rFonts w:ascii="Times New Roman" w:hAnsi="Times New Roman" w:cs="Times New Roman"/>
                <w:sz w:val="20"/>
                <w:szCs w:val="20"/>
              </w:rPr>
              <w:t>;^</w:t>
            </w:r>
            <w:proofErr w:type="spellStart"/>
            <w:r w:rsidRPr="00071CBB">
              <w:rPr>
                <w:rFonts w:ascii="Times New Roman" w:hAnsi="Times New Roman" w:cs="Times New Roman"/>
                <w:sz w:val="20"/>
                <w:szCs w:val="20"/>
              </w:rPr>
              <w:t>дм</w:t>
            </w:r>
            <w:proofErr w:type="spellEnd"/>
            <w:r w:rsidRPr="00071CB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660937" w:rsidRPr="00660937" w:rsidRDefault="00B93FDC"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16520</w:t>
            </w:r>
          </w:p>
        </w:tc>
        <w:tc>
          <w:tcPr>
            <w:tcW w:w="993" w:type="dxa"/>
            <w:tcBorders>
              <w:top w:val="single" w:sz="4" w:space="0" w:color="auto"/>
              <w:left w:val="single" w:sz="4" w:space="0" w:color="auto"/>
              <w:bottom w:val="single" w:sz="4" w:space="0" w:color="auto"/>
              <w:right w:val="single" w:sz="4" w:space="0" w:color="auto"/>
            </w:tcBorders>
          </w:tcPr>
          <w:p w:rsidR="00660937" w:rsidRPr="00660937" w:rsidRDefault="00B93FDC"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65,00</w:t>
            </w:r>
          </w:p>
        </w:tc>
        <w:tc>
          <w:tcPr>
            <w:tcW w:w="1418" w:type="dxa"/>
            <w:tcBorders>
              <w:top w:val="single" w:sz="4" w:space="0" w:color="auto"/>
              <w:left w:val="single" w:sz="4" w:space="0" w:color="auto"/>
              <w:bottom w:val="single" w:sz="4" w:space="0" w:color="auto"/>
              <w:right w:val="single" w:sz="4" w:space="0" w:color="auto"/>
            </w:tcBorders>
            <w:hideMark/>
          </w:tcPr>
          <w:p w:rsidR="00660937" w:rsidRPr="00660937" w:rsidRDefault="00B93FDC"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1 073 800,00</w:t>
            </w:r>
          </w:p>
        </w:tc>
      </w:tr>
      <w:tr w:rsidR="00660937" w:rsidRPr="006D7161" w:rsidTr="00311C06">
        <w:tc>
          <w:tcPr>
            <w:tcW w:w="567"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10.86.10.125</w:t>
            </w:r>
          </w:p>
        </w:tc>
        <w:tc>
          <w:tcPr>
            <w:tcW w:w="4111"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jc w:val="both"/>
              <w:rPr>
                <w:rFonts w:ascii="Times New Roman" w:hAnsi="Times New Roman" w:cs="Times New Roman"/>
                <w:sz w:val="20"/>
                <w:szCs w:val="20"/>
              </w:rPr>
            </w:pPr>
            <w:r w:rsidRPr="00660937">
              <w:rPr>
                <w:rFonts w:ascii="Times New Roman" w:hAnsi="Times New Roman" w:cs="Times New Roman"/>
                <w:sz w:val="20"/>
                <w:szCs w:val="20"/>
              </w:rPr>
              <w:t xml:space="preserve">Кисломолочный </w:t>
            </w:r>
            <w:proofErr w:type="spellStart"/>
            <w:r w:rsidRPr="00660937">
              <w:rPr>
                <w:rFonts w:ascii="Times New Roman" w:hAnsi="Times New Roman" w:cs="Times New Roman"/>
                <w:sz w:val="20"/>
                <w:szCs w:val="20"/>
              </w:rPr>
              <w:t>биопродукт</w:t>
            </w:r>
            <w:proofErr w:type="spellEnd"/>
            <w:r w:rsidRPr="00660937">
              <w:rPr>
                <w:rFonts w:ascii="Times New Roman" w:hAnsi="Times New Roman" w:cs="Times New Roman"/>
                <w:sz w:val="20"/>
                <w:szCs w:val="20"/>
              </w:rPr>
              <w:t xml:space="preserve">. С массовой долей жира не менее 3,2% и не более 3,5%, молочный или сливочный, с содержанием </w:t>
            </w:r>
            <w:proofErr w:type="spellStart"/>
            <w:r w:rsidRPr="00660937">
              <w:rPr>
                <w:rFonts w:ascii="Times New Roman" w:hAnsi="Times New Roman" w:cs="Times New Roman"/>
                <w:sz w:val="20"/>
                <w:szCs w:val="20"/>
              </w:rPr>
              <w:t>бифиду</w:t>
            </w:r>
            <w:proofErr w:type="gramStart"/>
            <w:r w:rsidRPr="00660937">
              <w:rPr>
                <w:rFonts w:ascii="Times New Roman" w:hAnsi="Times New Roman" w:cs="Times New Roman"/>
                <w:sz w:val="20"/>
                <w:szCs w:val="20"/>
              </w:rPr>
              <w:t>м</w:t>
            </w:r>
            <w:proofErr w:type="spellEnd"/>
            <w:r w:rsidRPr="00660937">
              <w:rPr>
                <w:rFonts w:ascii="Times New Roman" w:hAnsi="Times New Roman" w:cs="Times New Roman"/>
                <w:sz w:val="20"/>
                <w:szCs w:val="20"/>
              </w:rPr>
              <w:t>-</w:t>
            </w:r>
            <w:proofErr w:type="gramEnd"/>
            <w:r w:rsidRPr="00660937">
              <w:rPr>
                <w:rFonts w:ascii="Times New Roman" w:hAnsi="Times New Roman" w:cs="Times New Roman"/>
                <w:sz w:val="20"/>
                <w:szCs w:val="20"/>
              </w:rPr>
              <w:t xml:space="preserve"> и </w:t>
            </w:r>
            <w:proofErr w:type="spellStart"/>
            <w:r w:rsidRPr="00660937">
              <w:rPr>
                <w:rFonts w:ascii="Times New Roman" w:hAnsi="Times New Roman" w:cs="Times New Roman"/>
                <w:sz w:val="20"/>
                <w:szCs w:val="20"/>
              </w:rPr>
              <w:t>лактобактерий</w:t>
            </w:r>
            <w:proofErr w:type="spellEnd"/>
            <w:r w:rsidRPr="00660937">
              <w:rPr>
                <w:rFonts w:ascii="Times New Roman" w:hAnsi="Times New Roman" w:cs="Times New Roman"/>
                <w:sz w:val="20"/>
                <w:szCs w:val="20"/>
              </w:rPr>
              <w:t xml:space="preserve">, фасованный не менее 125гр и не более 150гр. Срок годности  не более 30 суток с даты изготовления. Соответствие </w:t>
            </w:r>
            <w:proofErr w:type="gramStart"/>
            <w:r w:rsidRPr="00660937">
              <w:rPr>
                <w:rFonts w:ascii="Times New Roman" w:hAnsi="Times New Roman" w:cs="Times New Roman"/>
                <w:sz w:val="20"/>
                <w:szCs w:val="20"/>
              </w:rPr>
              <w:t>ТР</w:t>
            </w:r>
            <w:proofErr w:type="gramEnd"/>
            <w:r w:rsidRPr="00660937">
              <w:rPr>
                <w:rFonts w:ascii="Times New Roman" w:hAnsi="Times New Roman" w:cs="Times New Roman"/>
                <w:sz w:val="20"/>
                <w:szCs w:val="20"/>
              </w:rPr>
              <w:t xml:space="preserve"> ТС 033/2013, цвет молочный-белый и (или) слегка кремовый, с чистым вкусом и кисломолочным запахом, </w:t>
            </w:r>
            <w:r w:rsidRPr="00660937">
              <w:rPr>
                <w:rFonts w:ascii="Times New Roman" w:hAnsi="Times New Roman" w:cs="Times New Roman"/>
                <w:sz w:val="20"/>
                <w:szCs w:val="20"/>
              </w:rPr>
              <w:lastRenderedPageBreak/>
              <w:t>консистенция однородная, в меру вязкая,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sz w:val="20"/>
                <w:szCs w:val="20"/>
              </w:rPr>
            </w:pPr>
            <w:r w:rsidRPr="00660937">
              <w:rPr>
                <w:rFonts w:ascii="Times New Roman" w:hAnsi="Times New Roman" w:cs="Times New Roman"/>
                <w:sz w:val="20"/>
                <w:szCs w:val="20"/>
              </w:rPr>
              <w:lastRenderedPageBreak/>
              <w:t>шт.</w:t>
            </w:r>
          </w:p>
        </w:tc>
        <w:tc>
          <w:tcPr>
            <w:tcW w:w="993" w:type="dxa"/>
            <w:tcBorders>
              <w:top w:val="single" w:sz="4" w:space="0" w:color="auto"/>
              <w:left w:val="single" w:sz="4" w:space="0" w:color="auto"/>
              <w:bottom w:val="single" w:sz="4" w:space="0" w:color="auto"/>
              <w:right w:val="single" w:sz="4" w:space="0" w:color="auto"/>
            </w:tcBorders>
          </w:tcPr>
          <w:p w:rsidR="00660937" w:rsidRPr="00660937" w:rsidRDefault="00B93FDC"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5467</w:t>
            </w:r>
          </w:p>
        </w:tc>
        <w:tc>
          <w:tcPr>
            <w:tcW w:w="993" w:type="dxa"/>
            <w:tcBorders>
              <w:top w:val="single" w:sz="4" w:space="0" w:color="auto"/>
              <w:left w:val="single" w:sz="4" w:space="0" w:color="auto"/>
              <w:bottom w:val="single" w:sz="4" w:space="0" w:color="auto"/>
              <w:right w:val="single" w:sz="4" w:space="0" w:color="auto"/>
            </w:tcBorders>
          </w:tcPr>
          <w:p w:rsidR="00660937" w:rsidRPr="00660937" w:rsidRDefault="00B93FDC"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45,00</w:t>
            </w:r>
          </w:p>
        </w:tc>
        <w:tc>
          <w:tcPr>
            <w:tcW w:w="1418" w:type="dxa"/>
            <w:tcBorders>
              <w:top w:val="single" w:sz="4" w:space="0" w:color="auto"/>
              <w:left w:val="single" w:sz="4" w:space="0" w:color="auto"/>
              <w:bottom w:val="single" w:sz="4" w:space="0" w:color="auto"/>
              <w:right w:val="single" w:sz="4" w:space="0" w:color="auto"/>
            </w:tcBorders>
          </w:tcPr>
          <w:p w:rsidR="00660937" w:rsidRPr="00660937" w:rsidRDefault="00B93FDC"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246 015,00</w:t>
            </w:r>
          </w:p>
        </w:tc>
      </w:tr>
      <w:tr w:rsidR="00660937" w:rsidRPr="008257A5" w:rsidTr="00311C06">
        <w:tc>
          <w:tcPr>
            <w:tcW w:w="8790" w:type="dxa"/>
            <w:gridSpan w:val="6"/>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rPr>
                <w:rFonts w:ascii="Times New Roman" w:hAnsi="Times New Roman" w:cs="Times New Roman"/>
              </w:rPr>
            </w:pPr>
            <w:r w:rsidRPr="00660937">
              <w:rPr>
                <w:rFonts w:ascii="Times New Roman" w:hAnsi="Times New Roman" w:cs="Times New Roman"/>
              </w:rPr>
              <w:lastRenderedPageBreak/>
              <w:t>Итого: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660937" w:rsidRPr="00660937" w:rsidRDefault="00B93FDC" w:rsidP="00311C06">
            <w:pPr>
              <w:autoSpaceDE w:val="0"/>
              <w:autoSpaceDN w:val="0"/>
              <w:adjustRightInd w:val="0"/>
              <w:jc w:val="center"/>
              <w:rPr>
                <w:rFonts w:ascii="Times New Roman" w:hAnsi="Times New Roman" w:cs="Times New Roman"/>
              </w:rPr>
            </w:pPr>
            <w:r>
              <w:rPr>
                <w:rFonts w:ascii="Times New Roman" w:hAnsi="Times New Roman" w:cs="Times New Roman"/>
              </w:rPr>
              <w:t>1 319 815,00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0153F8">
        <w:rPr>
          <w:rFonts w:ascii="Times New Roman" w:hAnsi="Times New Roman" w:cs="Times New Roman"/>
          <w:u w:val="single"/>
        </w:rPr>
        <w:t xml:space="preserve"> </w:t>
      </w:r>
      <w:r w:rsidR="00C0760F" w:rsidRPr="00EE77A3">
        <w:rPr>
          <w:rFonts w:ascii="Times New Roman" w:hAnsi="Times New Roman" w:cs="Times New Roman"/>
          <w:u w:val="single"/>
        </w:rPr>
        <w:t>по 3</w:t>
      </w:r>
      <w:r w:rsidR="0003377C">
        <w:rPr>
          <w:rFonts w:ascii="Times New Roman" w:hAnsi="Times New Roman" w:cs="Times New Roman"/>
          <w:u w:val="single"/>
        </w:rPr>
        <w:t>0</w:t>
      </w:r>
      <w:r w:rsidR="00C0760F" w:rsidRPr="00EE77A3">
        <w:rPr>
          <w:rFonts w:ascii="Times New Roman" w:hAnsi="Times New Roman" w:cs="Times New Roman"/>
          <w:u w:val="single"/>
        </w:rPr>
        <w:t>.</w:t>
      </w:r>
      <w:r w:rsidR="0003377C">
        <w:rPr>
          <w:rFonts w:ascii="Times New Roman" w:hAnsi="Times New Roman" w:cs="Times New Roman"/>
          <w:u w:val="single"/>
        </w:rPr>
        <w:t>06</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w:t>
      </w:r>
      <w:r w:rsidR="000153F8" w:rsidRPr="000153F8">
        <w:rPr>
          <w:rFonts w:ascii="Times New Roman" w:hAnsi="Times New Roman" w:cs="Times New Roman"/>
          <w:u w:val="single"/>
        </w:rPr>
        <w:t>по письменной заявке Заказчика ежедневно  с 8 -00 до 10-00 часов  (местного времени), кроме выходных и праздничных дней</w:t>
      </w:r>
      <w:r w:rsidR="000153F8">
        <w:rPr>
          <w:rFonts w:ascii="Times New Roman" w:eastAsia="Times New Roman" w:hAnsi="Times New Roman"/>
          <w:snapToGrid w:val="0"/>
        </w:rPr>
        <w:t>.</w:t>
      </w:r>
      <w:r w:rsidRPr="000153F8">
        <w:rPr>
          <w:rFonts w:ascii="Times New Roman" w:eastAsia="Times New Roman" w:hAnsi="Times New Roman"/>
          <w:snapToGrid w:val="0"/>
        </w:rPr>
        <w:t xml:space="preserve"> </w:t>
      </w:r>
    </w:p>
    <w:p w:rsidR="009C14E4" w:rsidRPr="00EE77A3" w:rsidRDefault="009C14E4" w:rsidP="003C0DF6">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rPr>
      </w:pPr>
      <w:r w:rsidRPr="00EE77A3">
        <w:rPr>
          <w:rFonts w:ascii="Times New Roman" w:eastAsia="Times New Roman" w:hAnsi="Times New Roman"/>
        </w:rPr>
        <w:t xml:space="preserve">Источник финансирования: </w:t>
      </w:r>
      <w:r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Pr="00EE77A3">
        <w:rPr>
          <w:rFonts w:ascii="Times New Roman" w:eastAsia="Times New Roman" w:hAnsi="Times New Roman"/>
          <w:u w:val="single"/>
        </w:rPr>
        <w:t>на 201</w:t>
      </w:r>
      <w:r w:rsidR="00CA121A">
        <w:rPr>
          <w:rFonts w:ascii="Times New Roman" w:eastAsia="Times New Roman" w:hAnsi="Times New Roman"/>
          <w:u w:val="single"/>
        </w:rPr>
        <w:t>9</w:t>
      </w:r>
      <w:r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r w:rsidR="00C52BB9" w:rsidRPr="002B31C7">
        <w:rPr>
          <w:rFonts w:ascii="Times New Roman" w:eastAsia="Times New Roman" w:hAnsi="Times New Roman"/>
          <w:iCs/>
          <w:u w:val="single"/>
        </w:rPr>
        <w:t>)</w:t>
      </w:r>
      <w:r w:rsidRPr="00EE77A3">
        <w:rPr>
          <w:rFonts w:ascii="Times New Roman" w:eastAsia="Times New Roman" w:hAnsi="Times New Roman"/>
          <w:iCs/>
          <w:u w:val="single"/>
        </w:rPr>
        <w:t xml:space="preserve"> </w:t>
      </w:r>
      <w:r w:rsidR="004736EE">
        <w:rPr>
          <w:rFonts w:ascii="Times New Roman" w:eastAsia="Times New Roman" w:hAnsi="Times New Roman"/>
          <w:iCs/>
          <w:u w:val="single"/>
        </w:rPr>
        <w:t xml:space="preserve">рабочих </w:t>
      </w:r>
      <w:r w:rsidRPr="00EE77A3">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10"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1"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2"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4"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B3F33">
        <w:rPr>
          <w:rFonts w:ascii="Times New Roman" w:hAnsi="Times New Roman" w:cs="Times New Roman"/>
        </w:rPr>
        <w:t>10</w:t>
      </w:r>
      <w:r w:rsidRPr="00684BC9">
        <w:rPr>
          <w:rFonts w:ascii="Times New Roman" w:hAnsi="Times New Roman" w:cs="Times New Roman"/>
        </w:rPr>
        <w:t xml:space="preserve"> часов </w:t>
      </w:r>
      <w:r w:rsidR="009B3F33">
        <w:rPr>
          <w:rFonts w:ascii="Times New Roman" w:hAnsi="Times New Roman" w:cs="Times New Roman"/>
        </w:rPr>
        <w:t>00</w:t>
      </w:r>
      <w:r w:rsidRPr="00684BC9">
        <w:rPr>
          <w:rFonts w:ascii="Times New Roman" w:hAnsi="Times New Roman" w:cs="Times New Roman"/>
        </w:rPr>
        <w:t xml:space="preserve"> минут «</w:t>
      </w:r>
      <w:r w:rsidR="009B3F33">
        <w:rPr>
          <w:rFonts w:ascii="Times New Roman" w:hAnsi="Times New Roman" w:cs="Times New Roman"/>
        </w:rPr>
        <w:t>24</w:t>
      </w:r>
      <w:r w:rsidRPr="00684BC9">
        <w:rPr>
          <w:rFonts w:ascii="Times New Roman" w:hAnsi="Times New Roman" w:cs="Times New Roman"/>
        </w:rPr>
        <w:t>» </w:t>
      </w:r>
      <w:r w:rsidR="009B3F33">
        <w:rPr>
          <w:rFonts w:ascii="Times New Roman" w:hAnsi="Times New Roman" w:cs="Times New Roman"/>
        </w:rPr>
        <w:t xml:space="preserve">декабря </w:t>
      </w:r>
      <w:r w:rsidRPr="00684BC9">
        <w:rPr>
          <w:rFonts w:ascii="Times New Roman" w:hAnsi="Times New Roman" w:cs="Times New Roman"/>
        </w:rPr>
        <w:t xml:space="preserve"> 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9B3F33">
        <w:rPr>
          <w:rFonts w:ascii="Times New Roman" w:hAnsi="Times New Roman" w:cs="Times New Roman"/>
        </w:rPr>
        <w:t>25</w:t>
      </w:r>
      <w:r w:rsidRPr="00684BC9">
        <w:rPr>
          <w:rFonts w:ascii="Times New Roman" w:hAnsi="Times New Roman" w:cs="Times New Roman"/>
        </w:rPr>
        <w:t>» </w:t>
      </w:r>
      <w:r w:rsidR="009B3F33">
        <w:rPr>
          <w:rFonts w:ascii="Times New Roman" w:hAnsi="Times New Roman" w:cs="Times New Roman"/>
        </w:rPr>
        <w:t xml:space="preserve">декабря </w:t>
      </w:r>
      <w:r w:rsidR="009B3F33" w:rsidRPr="00684BC9">
        <w:rPr>
          <w:rFonts w:ascii="Times New Roman" w:hAnsi="Times New Roman" w:cs="Times New Roman"/>
        </w:rPr>
        <w:t xml:space="preserve">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w:t>
      </w:r>
      <w:r w:rsidR="009B3F33">
        <w:rPr>
          <w:rFonts w:ascii="Times New Roman" w:hAnsi="Times New Roman" w:cs="Times New Roman"/>
        </w:rPr>
        <w:t>28</w:t>
      </w:r>
      <w:r w:rsidRPr="00684BC9">
        <w:rPr>
          <w:rFonts w:ascii="Times New Roman" w:hAnsi="Times New Roman" w:cs="Times New Roman"/>
        </w:rPr>
        <w:t>» </w:t>
      </w:r>
      <w:r w:rsidR="009B3F33">
        <w:rPr>
          <w:rFonts w:ascii="Times New Roman" w:hAnsi="Times New Roman" w:cs="Times New Roman"/>
        </w:rPr>
        <w:t xml:space="preserve">декабря </w:t>
      </w:r>
      <w:r w:rsidR="009B3F33" w:rsidRPr="00684BC9">
        <w:rPr>
          <w:rFonts w:ascii="Times New Roman" w:hAnsi="Times New Roman" w:cs="Times New Roman"/>
        </w:rPr>
        <w:t xml:space="preserve"> </w:t>
      </w:r>
      <w:r w:rsidRPr="00684BC9">
        <w:rPr>
          <w:rFonts w:ascii="Times New Roman" w:hAnsi="Times New Roman" w:cs="Times New Roman"/>
        </w:rPr>
        <w:t>2018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lastRenderedPageBreak/>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1" w:name="_Ref166350695"/>
      <w:r w:rsidR="00FE7850" w:rsidRPr="00FE7850">
        <w:rPr>
          <w:rFonts w:ascii="Times New Roman" w:hAnsi="Times New Roman" w:cs="Times New Roman"/>
        </w:rPr>
        <w:t xml:space="preserve">13 198 (тринадцать тысяч сто девяносто восемь) рублей 15 копеек.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w:t>
      </w:r>
      <w:bookmarkStart w:id="2" w:name="_GoBack"/>
      <w:bookmarkEnd w:id="2"/>
      <w:r w:rsidRPr="00684BC9">
        <w:rPr>
          <w:rFonts w:ascii="Times New Roman" w:hAnsi="Times New Roman" w:cs="Times New Roman"/>
          <w:b/>
          <w:bCs/>
        </w:rPr>
        <w:t>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50323F" w:rsidRDefault="00274DFF" w:rsidP="0050323F">
      <w:pPr>
        <w:pStyle w:val="a6"/>
        <w:rPr>
          <w:rFonts w:ascii="Times New Roman" w:hAnsi="Times New Roman" w:cs="Times New Roman"/>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1"/>
      <w:r w:rsidR="0050323F" w:rsidRPr="0050323F">
        <w:rPr>
          <w:rFonts w:ascii="Times New Roman" w:hAnsi="Times New Roman" w:cs="Times New Roman"/>
        </w:rPr>
        <w:t>65 990 (шестьдесят пять тысяч девятьсот девяносто) рублей 75 копеек.</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5"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6"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7"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D06C48" w:rsidRPr="00D06C48">
        <w:rPr>
          <w:rFonts w:ascii="Times New Roman" w:hAnsi="Times New Roman" w:cs="Times New Roman"/>
          <w:b/>
          <w:bCs/>
        </w:rPr>
        <w:t>молоко, кисломолочный продукт</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lastRenderedPageBreak/>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A0FBD">
        <w:rPr>
          <w:rFonts w:ascii="Times New Roman" w:hAnsi="Times New Roman" w:cs="Times New Roman"/>
        </w:rPr>
        <w:t>Не 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1B" w:rsidRDefault="00D1781B" w:rsidP="00274DFF">
      <w:pPr>
        <w:spacing w:after="0" w:line="240" w:lineRule="auto"/>
      </w:pPr>
      <w:r>
        <w:separator/>
      </w:r>
    </w:p>
  </w:endnote>
  <w:endnote w:type="continuationSeparator" w:id="0">
    <w:p w:rsidR="00D1781B" w:rsidRDefault="00D1781B"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1B" w:rsidRDefault="00D1781B" w:rsidP="00274DFF">
      <w:pPr>
        <w:spacing w:after="0" w:line="240" w:lineRule="auto"/>
      </w:pPr>
      <w:r>
        <w:separator/>
      </w:r>
    </w:p>
  </w:footnote>
  <w:footnote w:type="continuationSeparator" w:id="0">
    <w:p w:rsidR="00D1781B" w:rsidRDefault="00D1781B"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377C"/>
    <w:rsid w:val="00052630"/>
    <w:rsid w:val="00057299"/>
    <w:rsid w:val="000606CB"/>
    <w:rsid w:val="00070D1A"/>
    <w:rsid w:val="00071CBB"/>
    <w:rsid w:val="00072259"/>
    <w:rsid w:val="00085FF7"/>
    <w:rsid w:val="00090535"/>
    <w:rsid w:val="000940FE"/>
    <w:rsid w:val="000B5445"/>
    <w:rsid w:val="000C4402"/>
    <w:rsid w:val="000E5F64"/>
    <w:rsid w:val="000E6875"/>
    <w:rsid w:val="000F2C69"/>
    <w:rsid w:val="00106B5B"/>
    <w:rsid w:val="0011452B"/>
    <w:rsid w:val="00160F75"/>
    <w:rsid w:val="00165683"/>
    <w:rsid w:val="00165B65"/>
    <w:rsid w:val="001B738A"/>
    <w:rsid w:val="001E7D99"/>
    <w:rsid w:val="00202855"/>
    <w:rsid w:val="00206BB5"/>
    <w:rsid w:val="00211EB8"/>
    <w:rsid w:val="00225411"/>
    <w:rsid w:val="00226CAF"/>
    <w:rsid w:val="00246D05"/>
    <w:rsid w:val="002531CB"/>
    <w:rsid w:val="0026035A"/>
    <w:rsid w:val="00274539"/>
    <w:rsid w:val="00274DFF"/>
    <w:rsid w:val="002765C0"/>
    <w:rsid w:val="00287342"/>
    <w:rsid w:val="0029189C"/>
    <w:rsid w:val="002974AA"/>
    <w:rsid w:val="002E4EBA"/>
    <w:rsid w:val="00315EA4"/>
    <w:rsid w:val="003432A1"/>
    <w:rsid w:val="00360BEF"/>
    <w:rsid w:val="003664D6"/>
    <w:rsid w:val="0038577E"/>
    <w:rsid w:val="00386608"/>
    <w:rsid w:val="003A1D86"/>
    <w:rsid w:val="003A66CF"/>
    <w:rsid w:val="003B51B1"/>
    <w:rsid w:val="003C0DF6"/>
    <w:rsid w:val="003E79F2"/>
    <w:rsid w:val="003F41F4"/>
    <w:rsid w:val="003F4AFE"/>
    <w:rsid w:val="003F50FC"/>
    <w:rsid w:val="00405CF9"/>
    <w:rsid w:val="004144C4"/>
    <w:rsid w:val="00416D59"/>
    <w:rsid w:val="0042707B"/>
    <w:rsid w:val="004407A7"/>
    <w:rsid w:val="00443FD5"/>
    <w:rsid w:val="004531F8"/>
    <w:rsid w:val="00461684"/>
    <w:rsid w:val="004736EE"/>
    <w:rsid w:val="0049093B"/>
    <w:rsid w:val="00494FF6"/>
    <w:rsid w:val="004E121E"/>
    <w:rsid w:val="004E4843"/>
    <w:rsid w:val="004E7357"/>
    <w:rsid w:val="004F1D69"/>
    <w:rsid w:val="004F523F"/>
    <w:rsid w:val="004F59CB"/>
    <w:rsid w:val="0050323F"/>
    <w:rsid w:val="00520F10"/>
    <w:rsid w:val="00534409"/>
    <w:rsid w:val="00554E79"/>
    <w:rsid w:val="00582965"/>
    <w:rsid w:val="00586AD4"/>
    <w:rsid w:val="00594658"/>
    <w:rsid w:val="005A1025"/>
    <w:rsid w:val="005A5A31"/>
    <w:rsid w:val="005B05C1"/>
    <w:rsid w:val="005D173F"/>
    <w:rsid w:val="005E4F28"/>
    <w:rsid w:val="005F10A9"/>
    <w:rsid w:val="005F6FEA"/>
    <w:rsid w:val="00606D43"/>
    <w:rsid w:val="006163A0"/>
    <w:rsid w:val="00621176"/>
    <w:rsid w:val="00622F31"/>
    <w:rsid w:val="006518FB"/>
    <w:rsid w:val="00660937"/>
    <w:rsid w:val="00660B9F"/>
    <w:rsid w:val="0066236A"/>
    <w:rsid w:val="006651A6"/>
    <w:rsid w:val="00684BC9"/>
    <w:rsid w:val="00691A44"/>
    <w:rsid w:val="00696805"/>
    <w:rsid w:val="006A369D"/>
    <w:rsid w:val="006A4E8F"/>
    <w:rsid w:val="006A5628"/>
    <w:rsid w:val="006A5F49"/>
    <w:rsid w:val="006B52D3"/>
    <w:rsid w:val="006C3196"/>
    <w:rsid w:val="006D535F"/>
    <w:rsid w:val="006E11FC"/>
    <w:rsid w:val="006E344E"/>
    <w:rsid w:val="00716C26"/>
    <w:rsid w:val="007258D4"/>
    <w:rsid w:val="00741E94"/>
    <w:rsid w:val="007461F5"/>
    <w:rsid w:val="0077232A"/>
    <w:rsid w:val="0077708B"/>
    <w:rsid w:val="00796B31"/>
    <w:rsid w:val="007A52D8"/>
    <w:rsid w:val="007A5583"/>
    <w:rsid w:val="007C255B"/>
    <w:rsid w:val="007E61B3"/>
    <w:rsid w:val="007F04C7"/>
    <w:rsid w:val="007F064A"/>
    <w:rsid w:val="00827783"/>
    <w:rsid w:val="00851DFB"/>
    <w:rsid w:val="00880115"/>
    <w:rsid w:val="00880C2C"/>
    <w:rsid w:val="00887BA2"/>
    <w:rsid w:val="0089264F"/>
    <w:rsid w:val="008A0FBD"/>
    <w:rsid w:val="008A227B"/>
    <w:rsid w:val="008B1A96"/>
    <w:rsid w:val="008B3D24"/>
    <w:rsid w:val="008D2428"/>
    <w:rsid w:val="008F5536"/>
    <w:rsid w:val="00901AD5"/>
    <w:rsid w:val="00915CED"/>
    <w:rsid w:val="009210AE"/>
    <w:rsid w:val="00925040"/>
    <w:rsid w:val="00987F70"/>
    <w:rsid w:val="00993BF4"/>
    <w:rsid w:val="009B3F33"/>
    <w:rsid w:val="009C14E4"/>
    <w:rsid w:val="009D6CB3"/>
    <w:rsid w:val="009D7258"/>
    <w:rsid w:val="00A10E3E"/>
    <w:rsid w:val="00A15F33"/>
    <w:rsid w:val="00A357D1"/>
    <w:rsid w:val="00A457F4"/>
    <w:rsid w:val="00A53012"/>
    <w:rsid w:val="00A663DB"/>
    <w:rsid w:val="00A76CB8"/>
    <w:rsid w:val="00A76D38"/>
    <w:rsid w:val="00A80981"/>
    <w:rsid w:val="00A85696"/>
    <w:rsid w:val="00A90144"/>
    <w:rsid w:val="00A9087C"/>
    <w:rsid w:val="00AA0820"/>
    <w:rsid w:val="00AA63A4"/>
    <w:rsid w:val="00AB1DDE"/>
    <w:rsid w:val="00AB1EA9"/>
    <w:rsid w:val="00AC0B64"/>
    <w:rsid w:val="00AD73B7"/>
    <w:rsid w:val="00AF20DB"/>
    <w:rsid w:val="00B15312"/>
    <w:rsid w:val="00B176F3"/>
    <w:rsid w:val="00B4777E"/>
    <w:rsid w:val="00B5119F"/>
    <w:rsid w:val="00B517B8"/>
    <w:rsid w:val="00B635D1"/>
    <w:rsid w:val="00B72CFB"/>
    <w:rsid w:val="00B73DAE"/>
    <w:rsid w:val="00B73E8A"/>
    <w:rsid w:val="00B93FDC"/>
    <w:rsid w:val="00BA3FAC"/>
    <w:rsid w:val="00BA6544"/>
    <w:rsid w:val="00BA7FC9"/>
    <w:rsid w:val="00BB3DCF"/>
    <w:rsid w:val="00BB4043"/>
    <w:rsid w:val="00BB67F4"/>
    <w:rsid w:val="00BC3214"/>
    <w:rsid w:val="00BD2E00"/>
    <w:rsid w:val="00BE0F38"/>
    <w:rsid w:val="00BE0F6C"/>
    <w:rsid w:val="00BF2A89"/>
    <w:rsid w:val="00BF5FDB"/>
    <w:rsid w:val="00BF67EF"/>
    <w:rsid w:val="00C054BB"/>
    <w:rsid w:val="00C0760F"/>
    <w:rsid w:val="00C236D1"/>
    <w:rsid w:val="00C34033"/>
    <w:rsid w:val="00C35B06"/>
    <w:rsid w:val="00C44FFB"/>
    <w:rsid w:val="00C52BB9"/>
    <w:rsid w:val="00C71368"/>
    <w:rsid w:val="00C93BC2"/>
    <w:rsid w:val="00C97A13"/>
    <w:rsid w:val="00CA121A"/>
    <w:rsid w:val="00CA73C4"/>
    <w:rsid w:val="00CC5431"/>
    <w:rsid w:val="00CC5A71"/>
    <w:rsid w:val="00CF1F33"/>
    <w:rsid w:val="00D02B98"/>
    <w:rsid w:val="00D03334"/>
    <w:rsid w:val="00D04A87"/>
    <w:rsid w:val="00D06C48"/>
    <w:rsid w:val="00D1781B"/>
    <w:rsid w:val="00D3312E"/>
    <w:rsid w:val="00D56496"/>
    <w:rsid w:val="00D67064"/>
    <w:rsid w:val="00D77528"/>
    <w:rsid w:val="00D84795"/>
    <w:rsid w:val="00D847C4"/>
    <w:rsid w:val="00D91DB3"/>
    <w:rsid w:val="00D93E1C"/>
    <w:rsid w:val="00DA7594"/>
    <w:rsid w:val="00DA7DD7"/>
    <w:rsid w:val="00DB3E33"/>
    <w:rsid w:val="00DB5247"/>
    <w:rsid w:val="00DC4D3C"/>
    <w:rsid w:val="00DD54C4"/>
    <w:rsid w:val="00DE347A"/>
    <w:rsid w:val="00DF2BFE"/>
    <w:rsid w:val="00DF6222"/>
    <w:rsid w:val="00E01A07"/>
    <w:rsid w:val="00E1209A"/>
    <w:rsid w:val="00E4141B"/>
    <w:rsid w:val="00E4556C"/>
    <w:rsid w:val="00E64555"/>
    <w:rsid w:val="00E74349"/>
    <w:rsid w:val="00EA0F86"/>
    <w:rsid w:val="00EB7A53"/>
    <w:rsid w:val="00EC2F95"/>
    <w:rsid w:val="00EE77A3"/>
    <w:rsid w:val="00EF3B21"/>
    <w:rsid w:val="00F209CC"/>
    <w:rsid w:val="00F56C98"/>
    <w:rsid w:val="00F620F4"/>
    <w:rsid w:val="00F644F5"/>
    <w:rsid w:val="00F75802"/>
    <w:rsid w:val="00F81D1A"/>
    <w:rsid w:val="00F90779"/>
    <w:rsid w:val="00F94FC9"/>
    <w:rsid w:val="00FB50AF"/>
    <w:rsid w:val="00FB6B69"/>
    <w:rsid w:val="00FC1717"/>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epz/ktru/ktruCard/commonInfo.html?itemVersionId=48261"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909C-89AC-4D36-BEC9-6C29AB21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3417</Words>
  <Characters>19482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161</cp:revision>
  <cp:lastPrinted>2018-11-29T15:12:00Z</cp:lastPrinted>
  <dcterms:created xsi:type="dcterms:W3CDTF">2016-11-24T16:38:00Z</dcterms:created>
  <dcterms:modified xsi:type="dcterms:W3CDTF">2018-12-14T05:52:00Z</dcterms:modified>
</cp:coreProperties>
</file>