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Pr="002F2F2B" w:rsidRDefault="000F47CD" w:rsidP="000F47CD">
      <w:pPr>
        <w:ind w:firstLine="567"/>
        <w:jc w:val="right"/>
        <w:rPr>
          <w:rFonts w:ascii="PT Astra Serif" w:hAnsi="PT Astra Serif"/>
          <w:color w:val="000000"/>
          <w:sz w:val="24"/>
          <w:szCs w:val="24"/>
        </w:rPr>
      </w:pPr>
    </w:p>
    <w:p w:rsidR="00494F12" w:rsidRDefault="000F47CD" w:rsidP="003338A4">
      <w:pPr>
        <w:pStyle w:val="ConsPlusNormal0"/>
        <w:widowControl/>
        <w:tabs>
          <w:tab w:val="left" w:pos="360"/>
        </w:tabs>
        <w:ind w:firstLine="0"/>
        <w:jc w:val="center"/>
        <w:rPr>
          <w:rFonts w:ascii="PT Astra Serif" w:hAnsi="PT Astra Serif" w:cs="Times New Roman"/>
          <w:b/>
          <w:bCs/>
          <w:sz w:val="28"/>
          <w:szCs w:val="28"/>
        </w:rPr>
      </w:pPr>
      <w:r w:rsidRPr="006B7FE2">
        <w:rPr>
          <w:rFonts w:ascii="PT Astra Serif" w:hAnsi="PT Astra Serif" w:cs="Times New Roman"/>
          <w:b/>
          <w:bCs/>
          <w:sz w:val="28"/>
          <w:szCs w:val="28"/>
        </w:rPr>
        <w:t xml:space="preserve">Проект </w:t>
      </w:r>
      <w:r>
        <w:rPr>
          <w:rFonts w:ascii="PT Astra Serif" w:hAnsi="PT Astra Serif" w:cs="Times New Roman"/>
          <w:b/>
          <w:bCs/>
          <w:sz w:val="28"/>
          <w:szCs w:val="28"/>
        </w:rPr>
        <w:t xml:space="preserve">муниципального </w:t>
      </w:r>
      <w:r w:rsidRPr="006B7FE2">
        <w:rPr>
          <w:rFonts w:ascii="PT Astra Serif" w:hAnsi="PT Astra Serif" w:cs="Times New Roman"/>
          <w:b/>
          <w:bCs/>
          <w:sz w:val="28"/>
          <w:szCs w:val="28"/>
        </w:rPr>
        <w:t>контракта</w:t>
      </w:r>
    </w:p>
    <w:p w:rsidR="000F47CD" w:rsidRPr="006B7FE2" w:rsidRDefault="000F47CD" w:rsidP="003338A4">
      <w:pPr>
        <w:pStyle w:val="ConsPlusNormal0"/>
        <w:widowControl/>
        <w:tabs>
          <w:tab w:val="left" w:pos="360"/>
        </w:tabs>
        <w:ind w:firstLine="0"/>
        <w:jc w:val="center"/>
        <w:rPr>
          <w:rFonts w:ascii="PT Astra Serif" w:hAnsi="PT Astra Serif" w:cs="Times New Roman"/>
          <w:b/>
          <w:bCs/>
          <w:sz w:val="28"/>
          <w:szCs w:val="28"/>
        </w:rPr>
      </w:pPr>
    </w:p>
    <w:p w:rsidR="00D91FE3" w:rsidRPr="006B7FE2" w:rsidRDefault="00F12074">
      <w:pPr>
        <w:pStyle w:val="10"/>
        <w:shd w:val="clear" w:color="auto" w:fill="FFFFFF"/>
        <w:spacing w:after="0" w:line="240" w:lineRule="auto"/>
        <w:jc w:val="center"/>
        <w:rPr>
          <w:rFonts w:ascii="PT Astra Serif" w:hAnsi="PT Astra Serif"/>
          <w:b/>
          <w:caps/>
          <w:color w:val="000000"/>
          <w:sz w:val="28"/>
          <w:szCs w:val="28"/>
        </w:rPr>
      </w:pPr>
      <w:r w:rsidRPr="006B7FE2">
        <w:rPr>
          <w:rFonts w:ascii="PT Astra Serif" w:hAnsi="PT Astra Serif"/>
          <w:b/>
          <w:bCs/>
          <w:caps/>
          <w:color w:val="000000"/>
          <w:sz w:val="28"/>
          <w:szCs w:val="28"/>
        </w:rPr>
        <w:t>МУНИЦИПАЛЬНый КОНТРАКТ</w:t>
      </w:r>
      <w:r w:rsidRPr="006B7FE2">
        <w:rPr>
          <w:rFonts w:ascii="PT Astra Serif" w:hAnsi="PT Astra Serif"/>
          <w:b/>
          <w:caps/>
          <w:sz w:val="28"/>
          <w:szCs w:val="28"/>
        </w:rPr>
        <w:t xml:space="preserve"> </w:t>
      </w:r>
      <w:r w:rsidRPr="006B7FE2">
        <w:rPr>
          <w:rFonts w:ascii="PT Astra Serif" w:hAnsi="PT Astra Serif"/>
          <w:b/>
          <w:caps/>
          <w:color w:val="000000"/>
          <w:sz w:val="28"/>
          <w:szCs w:val="28"/>
        </w:rPr>
        <w:t>на оказание услуг №_______</w:t>
      </w:r>
    </w:p>
    <w:p w:rsidR="00D91FE3" w:rsidRPr="006B7FE2" w:rsidRDefault="00F12074">
      <w:pPr>
        <w:pStyle w:val="10"/>
        <w:tabs>
          <w:tab w:val="left" w:pos="6946"/>
        </w:tabs>
        <w:spacing w:after="0" w:line="240" w:lineRule="auto"/>
        <w:jc w:val="center"/>
        <w:rPr>
          <w:rFonts w:ascii="PT Astra Serif" w:hAnsi="PT Astra Serif"/>
          <w:color w:val="000099"/>
          <w:sz w:val="28"/>
          <w:szCs w:val="28"/>
        </w:rPr>
      </w:pPr>
      <w:r w:rsidRPr="006B7FE2">
        <w:rPr>
          <w:rFonts w:ascii="PT Astra Serif" w:hAnsi="PT Astra Serif"/>
          <w:color w:val="000099"/>
          <w:sz w:val="28"/>
          <w:szCs w:val="28"/>
        </w:rPr>
        <w:t xml:space="preserve">(ИКЗ </w:t>
      </w:r>
      <w:r w:rsidR="008C0493" w:rsidRPr="006B7FE2">
        <w:rPr>
          <w:rFonts w:ascii="PT Astra Serif" w:hAnsi="PT Astra Serif"/>
          <w:color w:val="000099"/>
          <w:sz w:val="28"/>
          <w:szCs w:val="28"/>
        </w:rPr>
        <w:t>№</w:t>
      </w:r>
      <w:r w:rsidR="000F47CD">
        <w:rPr>
          <w:rFonts w:ascii="PT Astra Serif" w:hAnsi="PT Astra Serif"/>
          <w:color w:val="000099"/>
          <w:sz w:val="28"/>
          <w:szCs w:val="28"/>
        </w:rPr>
        <w:t xml:space="preserve"> </w:t>
      </w:r>
      <w:r w:rsidR="00367BDD" w:rsidRPr="00367BDD">
        <w:rPr>
          <w:rFonts w:ascii="PT Astra Serif" w:hAnsi="PT Astra Serif"/>
          <w:color w:val="000099"/>
          <w:sz w:val="28"/>
          <w:szCs w:val="28"/>
        </w:rPr>
        <w:t>223862200236886220100101110016311244</w:t>
      </w:r>
      <w:r w:rsidRPr="006B7FE2">
        <w:rPr>
          <w:rFonts w:ascii="PT Astra Serif" w:hAnsi="PT Astra Serif"/>
          <w:color w:val="000099"/>
          <w:sz w:val="28"/>
          <w:szCs w:val="28"/>
        </w:rPr>
        <w:t>)</w:t>
      </w:r>
    </w:p>
    <w:p w:rsidR="00494F12" w:rsidRPr="006B7FE2" w:rsidRDefault="00494F12">
      <w:pPr>
        <w:pStyle w:val="10"/>
        <w:tabs>
          <w:tab w:val="left" w:pos="6946"/>
        </w:tabs>
        <w:spacing w:after="0" w:line="240" w:lineRule="auto"/>
        <w:jc w:val="center"/>
        <w:rPr>
          <w:rFonts w:ascii="PT Astra Serif" w:hAnsi="PT Astra Serif"/>
          <w:color w:val="000099"/>
          <w:sz w:val="28"/>
          <w:szCs w:val="28"/>
        </w:rPr>
      </w:pPr>
    </w:p>
    <w:p w:rsidR="00D91FE3" w:rsidRPr="006B7FE2" w:rsidRDefault="00F12074">
      <w:pPr>
        <w:pStyle w:val="10"/>
        <w:tabs>
          <w:tab w:val="left" w:pos="6946"/>
        </w:tabs>
        <w:spacing w:after="0" w:line="240" w:lineRule="auto"/>
        <w:rPr>
          <w:rFonts w:ascii="PT Astra Serif" w:hAnsi="PT Astra Serif"/>
          <w:sz w:val="28"/>
          <w:szCs w:val="28"/>
        </w:rPr>
      </w:pPr>
      <w:r w:rsidRPr="006B7FE2">
        <w:rPr>
          <w:rFonts w:ascii="PT Astra Serif" w:hAnsi="PT Astra Serif"/>
          <w:sz w:val="28"/>
          <w:szCs w:val="28"/>
        </w:rPr>
        <w:t xml:space="preserve">г. _____________                                                                     </w:t>
      </w:r>
      <w:r w:rsidR="005D77EC" w:rsidRPr="006B7FE2">
        <w:rPr>
          <w:rFonts w:ascii="PT Astra Serif" w:hAnsi="PT Astra Serif"/>
          <w:sz w:val="28"/>
          <w:szCs w:val="28"/>
        </w:rPr>
        <w:tab/>
      </w:r>
      <w:r w:rsidRPr="006B7FE2">
        <w:rPr>
          <w:rFonts w:ascii="PT Astra Serif" w:hAnsi="PT Astra Serif"/>
          <w:sz w:val="28"/>
          <w:szCs w:val="28"/>
        </w:rPr>
        <w:t>«__</w:t>
      </w:r>
      <w:proofErr w:type="gramStart"/>
      <w:r w:rsidRPr="006B7FE2">
        <w:rPr>
          <w:rFonts w:ascii="PT Astra Serif" w:hAnsi="PT Astra Serif"/>
          <w:sz w:val="28"/>
          <w:szCs w:val="28"/>
        </w:rPr>
        <w:t>_»_</w:t>
      </w:r>
      <w:proofErr w:type="gramEnd"/>
      <w:r w:rsidRPr="006B7FE2">
        <w:rPr>
          <w:rFonts w:ascii="PT Astra Serif" w:hAnsi="PT Astra Serif"/>
          <w:sz w:val="28"/>
          <w:szCs w:val="28"/>
        </w:rPr>
        <w:t>__________20</w:t>
      </w:r>
      <w:r w:rsidR="00D12E05" w:rsidRPr="006B7FE2">
        <w:rPr>
          <w:rFonts w:ascii="PT Astra Serif" w:hAnsi="PT Astra Serif"/>
          <w:sz w:val="28"/>
          <w:szCs w:val="28"/>
        </w:rPr>
        <w:t>2</w:t>
      </w:r>
      <w:r w:rsidR="00D3584D" w:rsidRPr="006B7FE2">
        <w:rPr>
          <w:rFonts w:ascii="PT Astra Serif" w:hAnsi="PT Astra Serif"/>
          <w:sz w:val="28"/>
          <w:szCs w:val="28"/>
        </w:rPr>
        <w:t>__</w:t>
      </w:r>
      <w:r w:rsidRPr="006B7FE2">
        <w:rPr>
          <w:rFonts w:ascii="PT Astra Serif" w:hAnsi="PT Astra Serif"/>
          <w:sz w:val="28"/>
          <w:szCs w:val="28"/>
        </w:rPr>
        <w:t xml:space="preserve"> г.</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6B7FE2" w:rsidRDefault="00F12074">
      <w:pPr>
        <w:pStyle w:val="10"/>
        <w:spacing w:after="0" w:line="240" w:lineRule="auto"/>
        <w:ind w:firstLine="709"/>
        <w:jc w:val="both"/>
        <w:rPr>
          <w:rFonts w:ascii="PT Astra Serif" w:hAnsi="PT Astra Serif"/>
          <w:i/>
          <w:sz w:val="28"/>
          <w:szCs w:val="28"/>
        </w:rPr>
      </w:pPr>
      <w:r w:rsidRPr="006B7FE2">
        <w:rPr>
          <w:rFonts w:ascii="PT Astra Serif" w:hAnsi="PT Astra Serif"/>
          <w:i/>
          <w:sz w:val="28"/>
          <w:szCs w:val="28"/>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заключили настоящий муниципальный контракт, именуемый в дальнейшем «Контракт», о нижеследующем:</w:t>
      </w:r>
    </w:p>
    <w:p w:rsidR="003F19AB" w:rsidRPr="006B7FE2" w:rsidRDefault="003F19AB">
      <w:pPr>
        <w:pStyle w:val="10"/>
        <w:spacing w:after="0" w:line="240" w:lineRule="auto"/>
        <w:ind w:firstLine="709"/>
        <w:jc w:val="both"/>
        <w:rPr>
          <w:rFonts w:ascii="PT Astra Serif" w:hAnsi="PT Astra Serif"/>
          <w:color w:val="000000"/>
          <w:kern w:val="2"/>
          <w:sz w:val="28"/>
          <w:szCs w:val="28"/>
        </w:rPr>
      </w:pPr>
    </w:p>
    <w:p w:rsidR="00D91FE3" w:rsidRPr="006B7FE2" w:rsidRDefault="00F12074">
      <w:pPr>
        <w:pStyle w:val="10"/>
        <w:spacing w:after="0" w:line="240" w:lineRule="auto"/>
        <w:ind w:left="709"/>
        <w:jc w:val="center"/>
        <w:rPr>
          <w:rFonts w:ascii="PT Astra Serif" w:hAnsi="PT Astra Serif"/>
          <w:sz w:val="28"/>
          <w:szCs w:val="28"/>
        </w:rPr>
      </w:pPr>
      <w:r w:rsidRPr="006B7FE2">
        <w:rPr>
          <w:rFonts w:ascii="PT Astra Serif" w:hAnsi="PT Astra Serif"/>
          <w:b/>
          <w:sz w:val="28"/>
          <w:szCs w:val="28"/>
        </w:rPr>
        <w:t>1. Предмет контракта</w:t>
      </w:r>
    </w:p>
    <w:p w:rsidR="00D91FE3" w:rsidRPr="006B7FE2" w:rsidRDefault="00F12074">
      <w:pPr>
        <w:pStyle w:val="10"/>
        <w:shd w:val="clear" w:color="auto" w:fill="FFFFFF"/>
        <w:spacing w:after="0" w:line="240" w:lineRule="auto"/>
        <w:ind w:firstLine="709"/>
        <w:jc w:val="both"/>
        <w:rPr>
          <w:rFonts w:ascii="PT Astra Serif" w:hAnsi="PT Astra Serif"/>
          <w:sz w:val="28"/>
          <w:szCs w:val="28"/>
        </w:rPr>
      </w:pPr>
      <w:r w:rsidRPr="006B7FE2">
        <w:rPr>
          <w:rFonts w:ascii="PT Astra Serif" w:hAnsi="PT Astra Serif"/>
          <w:color w:val="000000"/>
          <w:sz w:val="28"/>
          <w:szCs w:val="28"/>
        </w:rPr>
        <w:t>1.1.</w:t>
      </w:r>
      <w:r w:rsidRPr="006B7FE2">
        <w:rPr>
          <w:rFonts w:ascii="PT Astra Serif" w:hAnsi="PT Astra Serif"/>
          <w:color w:val="000000"/>
          <w:sz w:val="28"/>
          <w:szCs w:val="28"/>
        </w:rPr>
        <w:tab/>
      </w:r>
      <w:r w:rsidRPr="006B7FE2">
        <w:rPr>
          <w:rFonts w:ascii="PT Astra Serif" w:hAnsi="PT Astra Serif"/>
          <w:bCs/>
          <w:color w:val="000000"/>
          <w:sz w:val="28"/>
          <w:szCs w:val="28"/>
        </w:rPr>
        <w:t>Исполнитель обязуется своевременно оказать на условиях Контракта</w:t>
      </w:r>
      <w:r w:rsidRPr="006B7FE2">
        <w:rPr>
          <w:rFonts w:ascii="PT Astra Serif" w:hAnsi="PT Astra Serif"/>
          <w:color w:val="000000"/>
          <w:sz w:val="28"/>
          <w:szCs w:val="28"/>
        </w:rPr>
        <w:t xml:space="preserve"> </w:t>
      </w:r>
      <w:r w:rsidRPr="006B7FE2">
        <w:rPr>
          <w:rFonts w:ascii="PT Astra Serif" w:hAnsi="PT Astra Serif"/>
          <w:color w:val="000099"/>
          <w:sz w:val="28"/>
          <w:szCs w:val="28"/>
        </w:rPr>
        <w:t xml:space="preserve">услуги </w:t>
      </w:r>
      <w:r w:rsidR="00227B7B" w:rsidRPr="00227B7B">
        <w:rPr>
          <w:rFonts w:ascii="PT Astra Serif" w:hAnsi="PT Astra Serif"/>
          <w:color w:val="000099"/>
          <w:sz w:val="28"/>
          <w:szCs w:val="28"/>
        </w:rPr>
        <w:t xml:space="preserve">по </w:t>
      </w:r>
      <w:r w:rsidR="0057232E" w:rsidRPr="0057232E">
        <w:rPr>
          <w:rFonts w:ascii="PT Astra Serif" w:hAnsi="PT Astra Serif"/>
          <w:color w:val="000099"/>
          <w:sz w:val="28"/>
          <w:szCs w:val="28"/>
        </w:rPr>
        <w:t xml:space="preserve">передаче неисключительных прав на использование программного обеспечения VipNet </w:t>
      </w:r>
      <w:proofErr w:type="spellStart"/>
      <w:r w:rsidR="0057232E" w:rsidRPr="0057232E">
        <w:rPr>
          <w:rFonts w:ascii="PT Astra Serif" w:hAnsi="PT Astra Serif"/>
          <w:color w:val="000099"/>
          <w:sz w:val="28"/>
          <w:szCs w:val="28"/>
        </w:rPr>
        <w:t>Client</w:t>
      </w:r>
      <w:proofErr w:type="spellEnd"/>
      <w:r w:rsidRPr="006B7FE2">
        <w:rPr>
          <w:rFonts w:ascii="PT Astra Serif" w:hAnsi="PT Astra Serif"/>
          <w:color w:val="000099"/>
          <w:sz w:val="28"/>
          <w:szCs w:val="28"/>
        </w:rPr>
        <w:t>,</w:t>
      </w:r>
      <w:r w:rsidRPr="006B7FE2">
        <w:rPr>
          <w:rFonts w:ascii="PT Astra Serif" w:hAnsi="PT Astra Serif"/>
          <w:sz w:val="28"/>
          <w:szCs w:val="28"/>
        </w:rPr>
        <w:t xml:space="preserve"> а Заказчик</w:t>
      </w:r>
      <w:r w:rsidRPr="006B7FE2">
        <w:rPr>
          <w:rFonts w:ascii="PT Astra Serif" w:hAnsi="PT Astra Serif"/>
          <w:color w:val="000000"/>
          <w:sz w:val="28"/>
          <w:szCs w:val="28"/>
        </w:rPr>
        <w:t xml:space="preserve"> обязуется принять и оплатить их.</w:t>
      </w:r>
    </w:p>
    <w:p w:rsidR="00D91FE3" w:rsidRPr="006B7FE2" w:rsidRDefault="00F12074">
      <w:pPr>
        <w:pStyle w:val="10"/>
        <w:numPr>
          <w:ilvl w:val="1"/>
          <w:numId w:val="6"/>
        </w:numPr>
        <w:spacing w:after="0" w:line="240" w:lineRule="auto"/>
        <w:ind w:left="0" w:firstLine="709"/>
        <w:jc w:val="both"/>
        <w:rPr>
          <w:rFonts w:ascii="PT Astra Serif" w:hAnsi="PT Astra Serif"/>
          <w:sz w:val="28"/>
          <w:szCs w:val="28"/>
        </w:rPr>
      </w:pPr>
      <w:r w:rsidRPr="006B7FE2">
        <w:rPr>
          <w:rFonts w:ascii="PT Astra Serif" w:hAnsi="PT Astra Serif"/>
          <w:color w:val="000000"/>
          <w:sz w:val="28"/>
          <w:szCs w:val="28"/>
        </w:rPr>
        <w:t xml:space="preserve">Состав и объем услуг определяется в </w:t>
      </w:r>
      <w:r w:rsidR="005F329F">
        <w:rPr>
          <w:rFonts w:ascii="PT Astra Serif" w:hAnsi="PT Astra Serif"/>
          <w:color w:val="000000"/>
          <w:sz w:val="28"/>
          <w:szCs w:val="28"/>
        </w:rPr>
        <w:t xml:space="preserve">Описании объекта закупки </w:t>
      </w:r>
      <w:r w:rsidR="000F47CD">
        <w:rPr>
          <w:rFonts w:ascii="PT Astra Serif" w:hAnsi="PT Astra Serif"/>
          <w:color w:val="000000"/>
          <w:sz w:val="28"/>
          <w:szCs w:val="28"/>
        </w:rPr>
        <w:t>(Приложение 1 к настоящему Контракту)</w:t>
      </w:r>
      <w:r w:rsidR="00B7141C">
        <w:rPr>
          <w:rFonts w:ascii="PT Astra Serif" w:hAnsi="PT Astra Serif"/>
          <w:color w:val="000000"/>
          <w:sz w:val="28"/>
          <w:szCs w:val="28"/>
        </w:rPr>
        <w:t>, Спецификации</w:t>
      </w:r>
      <w:r w:rsidRPr="006B7FE2">
        <w:rPr>
          <w:rFonts w:ascii="PT Astra Serif" w:hAnsi="PT Astra Serif"/>
          <w:color w:val="000000"/>
          <w:sz w:val="28"/>
          <w:szCs w:val="28"/>
        </w:rPr>
        <w:t xml:space="preserve"> (Приложени</w:t>
      </w:r>
      <w:r w:rsidR="000F47CD">
        <w:rPr>
          <w:rFonts w:ascii="PT Astra Serif" w:hAnsi="PT Astra Serif"/>
          <w:color w:val="000000"/>
          <w:sz w:val="28"/>
          <w:szCs w:val="28"/>
        </w:rPr>
        <w:t>е</w:t>
      </w:r>
      <w:r w:rsidR="00CA6A18">
        <w:rPr>
          <w:rFonts w:ascii="PT Astra Serif" w:hAnsi="PT Astra Serif"/>
          <w:color w:val="000000"/>
          <w:sz w:val="28"/>
          <w:szCs w:val="28"/>
        </w:rPr>
        <w:t xml:space="preserve"> </w:t>
      </w:r>
      <w:r w:rsidR="00B7141C">
        <w:rPr>
          <w:rFonts w:ascii="PT Astra Serif" w:hAnsi="PT Astra Serif"/>
          <w:color w:val="000000"/>
          <w:sz w:val="28"/>
          <w:szCs w:val="28"/>
        </w:rPr>
        <w:t>2</w:t>
      </w:r>
      <w:r w:rsidRPr="006B7FE2">
        <w:rPr>
          <w:rFonts w:ascii="PT Astra Serif" w:hAnsi="PT Astra Serif"/>
          <w:color w:val="000000"/>
          <w:sz w:val="28"/>
          <w:szCs w:val="28"/>
        </w:rPr>
        <w:t xml:space="preserve"> к </w:t>
      </w:r>
      <w:r w:rsidR="000F47CD">
        <w:rPr>
          <w:rFonts w:ascii="PT Astra Serif" w:hAnsi="PT Astra Serif"/>
          <w:color w:val="000000"/>
          <w:sz w:val="28"/>
          <w:szCs w:val="28"/>
        </w:rPr>
        <w:t xml:space="preserve">настоящему </w:t>
      </w:r>
      <w:r w:rsidRPr="006B7FE2">
        <w:rPr>
          <w:rFonts w:ascii="PT Astra Serif" w:hAnsi="PT Astra Serif"/>
          <w:color w:val="000000"/>
          <w:sz w:val="28"/>
          <w:szCs w:val="28"/>
        </w:rPr>
        <w:t>Контракту</w:t>
      </w:r>
      <w:r w:rsidR="000F47CD">
        <w:rPr>
          <w:rFonts w:ascii="PT Astra Serif" w:hAnsi="PT Astra Serif"/>
          <w:color w:val="000000"/>
          <w:sz w:val="28"/>
          <w:szCs w:val="28"/>
        </w:rPr>
        <w:t>)</w:t>
      </w:r>
      <w:r w:rsidRPr="006B7FE2">
        <w:rPr>
          <w:rFonts w:ascii="PT Astra Serif" w:hAnsi="PT Astra Serif"/>
          <w:color w:val="000000"/>
          <w:sz w:val="28"/>
          <w:szCs w:val="28"/>
        </w:rPr>
        <w:t>.</w:t>
      </w:r>
    </w:p>
    <w:p w:rsidR="00D91FE3" w:rsidRPr="0038678F" w:rsidRDefault="00F12074" w:rsidP="00476BAE">
      <w:pPr>
        <w:pStyle w:val="10"/>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1.3. Место оказания услуг: </w:t>
      </w:r>
      <w:r w:rsidR="00CD76E6">
        <w:rPr>
          <w:rFonts w:ascii="PT Astra Serif" w:hAnsi="PT Astra Serif"/>
          <w:color w:val="000000"/>
          <w:sz w:val="28"/>
          <w:szCs w:val="28"/>
        </w:rPr>
        <w:t>по месту</w:t>
      </w:r>
      <w:r w:rsidR="008B36BD">
        <w:rPr>
          <w:rFonts w:ascii="PT Astra Serif" w:hAnsi="PT Astra Serif"/>
          <w:color w:val="000000"/>
          <w:sz w:val="28"/>
          <w:szCs w:val="28"/>
        </w:rPr>
        <w:t xml:space="preserve"> расположения Исполнителя</w:t>
      </w:r>
      <w:r w:rsidR="0038678F">
        <w:rPr>
          <w:rFonts w:ascii="PT Astra Serif" w:hAnsi="PT Astra Serif"/>
          <w:color w:val="000000"/>
          <w:sz w:val="28"/>
          <w:szCs w:val="28"/>
        </w:rPr>
        <w:t>.</w:t>
      </w:r>
      <w:r w:rsidR="0057232E">
        <w:rPr>
          <w:rFonts w:ascii="PT Astra Serif" w:hAnsi="PT Astra Serif"/>
          <w:color w:val="000000"/>
          <w:sz w:val="28"/>
          <w:szCs w:val="28"/>
        </w:rPr>
        <w:t xml:space="preserve"> </w:t>
      </w:r>
      <w:r w:rsidR="0057232E" w:rsidRPr="0057232E">
        <w:rPr>
          <w:rFonts w:ascii="PT Astra Serif" w:hAnsi="PT Astra Serif"/>
          <w:color w:val="000000"/>
          <w:sz w:val="28"/>
          <w:szCs w:val="28"/>
        </w:rPr>
        <w:t>Адрес для предоставления сертификата лицензии на право использования программного обеспечения: 628260, Ханты-Мансийский автономный округ-Югра, г.Югорск, ул. 40 лет Победы, 11, каб.203.</w:t>
      </w:r>
    </w:p>
    <w:p w:rsidR="000F47CD" w:rsidRDefault="000F47CD" w:rsidP="00476BAE">
      <w:pPr>
        <w:pStyle w:val="10"/>
        <w:spacing w:after="0" w:line="240" w:lineRule="auto"/>
        <w:ind w:firstLine="709"/>
        <w:jc w:val="both"/>
        <w:rPr>
          <w:rFonts w:ascii="PT Astra Serif" w:hAnsi="PT Astra Serif"/>
          <w:color w:val="000000"/>
          <w:sz w:val="28"/>
          <w:szCs w:val="28"/>
        </w:rPr>
      </w:pPr>
      <w:r>
        <w:rPr>
          <w:rFonts w:ascii="PT Astra Serif" w:hAnsi="PT Astra Serif"/>
          <w:color w:val="000000"/>
          <w:sz w:val="28"/>
          <w:szCs w:val="28"/>
        </w:rPr>
        <w:t xml:space="preserve">1.4. </w:t>
      </w:r>
      <w:r w:rsidRPr="000F47CD">
        <w:rPr>
          <w:rFonts w:ascii="PT Astra Serif" w:hAnsi="PT Astra Serif"/>
          <w:color w:val="000000"/>
          <w:sz w:val="28"/>
          <w:szCs w:val="28"/>
        </w:rPr>
        <w:t>Оказываемые в рамках настоящего контракта услуги должны соответствовать требованиям, указанным в Приложени</w:t>
      </w:r>
      <w:r w:rsidR="005F329F">
        <w:rPr>
          <w:rFonts w:ascii="PT Astra Serif" w:hAnsi="PT Astra Serif"/>
          <w:color w:val="000000"/>
          <w:sz w:val="28"/>
          <w:szCs w:val="28"/>
        </w:rPr>
        <w:t>и</w:t>
      </w:r>
      <w:r w:rsidRPr="000F47CD">
        <w:rPr>
          <w:rFonts w:ascii="PT Astra Serif" w:hAnsi="PT Astra Serif"/>
          <w:color w:val="000000"/>
          <w:sz w:val="28"/>
          <w:szCs w:val="28"/>
        </w:rPr>
        <w:t xml:space="preserve"> </w:t>
      </w:r>
      <w:r>
        <w:rPr>
          <w:rFonts w:ascii="PT Astra Serif" w:hAnsi="PT Astra Serif"/>
          <w:color w:val="000000"/>
          <w:sz w:val="28"/>
          <w:szCs w:val="28"/>
        </w:rPr>
        <w:t>1</w:t>
      </w:r>
      <w:r w:rsidRPr="000F47CD">
        <w:rPr>
          <w:rFonts w:ascii="PT Astra Serif" w:hAnsi="PT Astra Serif"/>
          <w:color w:val="000000"/>
          <w:sz w:val="28"/>
          <w:szCs w:val="28"/>
        </w:rPr>
        <w:t xml:space="preserve">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57232E" w:rsidRDefault="0057232E" w:rsidP="00476BAE">
      <w:pPr>
        <w:pStyle w:val="10"/>
        <w:spacing w:after="0" w:line="240" w:lineRule="auto"/>
        <w:ind w:firstLine="709"/>
        <w:jc w:val="both"/>
        <w:rPr>
          <w:rFonts w:ascii="PT Astra Serif" w:hAnsi="PT Astra Serif"/>
          <w:color w:val="000000"/>
          <w:sz w:val="28"/>
          <w:szCs w:val="28"/>
        </w:rPr>
      </w:pPr>
      <w:r w:rsidRPr="0057232E">
        <w:rPr>
          <w:rFonts w:ascii="PT Astra Serif" w:hAnsi="PT Astra Serif"/>
          <w:color w:val="000000"/>
          <w:sz w:val="28"/>
          <w:szCs w:val="28"/>
        </w:rPr>
        <w:t xml:space="preserve">1.5. </w:t>
      </w:r>
      <w:r w:rsidR="00903638">
        <w:rPr>
          <w:rFonts w:ascii="PT Astra Serif" w:hAnsi="PT Astra Serif"/>
          <w:color w:val="000000"/>
          <w:sz w:val="28"/>
          <w:szCs w:val="28"/>
        </w:rPr>
        <w:t>Для п</w:t>
      </w:r>
      <w:r w:rsidRPr="0057232E">
        <w:rPr>
          <w:rFonts w:ascii="PT Astra Serif" w:hAnsi="PT Astra Serif"/>
          <w:color w:val="000000"/>
          <w:sz w:val="28"/>
          <w:szCs w:val="28"/>
        </w:rPr>
        <w:t>ередач</w:t>
      </w:r>
      <w:r w:rsidR="00903638">
        <w:rPr>
          <w:rFonts w:ascii="PT Astra Serif" w:hAnsi="PT Astra Serif"/>
          <w:color w:val="000000"/>
          <w:sz w:val="28"/>
          <w:szCs w:val="28"/>
        </w:rPr>
        <w:t>и</w:t>
      </w:r>
      <w:r w:rsidRPr="0057232E">
        <w:rPr>
          <w:rFonts w:ascii="PT Astra Serif" w:hAnsi="PT Astra Serif"/>
          <w:color w:val="000000"/>
          <w:sz w:val="28"/>
          <w:szCs w:val="28"/>
        </w:rPr>
        <w:t xml:space="preserve"> неисключительных лицензионных прав </w:t>
      </w:r>
      <w:r w:rsidR="00903638">
        <w:rPr>
          <w:rFonts w:ascii="PT Astra Serif" w:hAnsi="PT Astra Serif"/>
          <w:color w:val="000000"/>
          <w:sz w:val="28"/>
          <w:szCs w:val="28"/>
        </w:rPr>
        <w:t>между Исполнителем и Заказчиком заключается</w:t>
      </w:r>
      <w:r w:rsidRPr="0057232E">
        <w:rPr>
          <w:rFonts w:ascii="PT Astra Serif" w:hAnsi="PT Astra Serif"/>
          <w:color w:val="000000"/>
          <w:sz w:val="28"/>
          <w:szCs w:val="28"/>
        </w:rPr>
        <w:t xml:space="preserve"> </w:t>
      </w:r>
      <w:r>
        <w:rPr>
          <w:rFonts w:ascii="PT Astra Serif" w:hAnsi="PT Astra Serif"/>
          <w:color w:val="000000"/>
          <w:sz w:val="28"/>
          <w:szCs w:val="28"/>
        </w:rPr>
        <w:t>С</w:t>
      </w:r>
      <w:r w:rsidRPr="0057232E">
        <w:rPr>
          <w:rFonts w:ascii="PT Astra Serif" w:hAnsi="PT Astra Serif"/>
          <w:color w:val="000000"/>
          <w:sz w:val="28"/>
          <w:szCs w:val="28"/>
        </w:rPr>
        <w:t>ублицензионн</w:t>
      </w:r>
      <w:r w:rsidR="00903638">
        <w:rPr>
          <w:rFonts w:ascii="PT Astra Serif" w:hAnsi="PT Astra Serif"/>
          <w:color w:val="000000"/>
          <w:sz w:val="28"/>
          <w:szCs w:val="28"/>
        </w:rPr>
        <w:t>ый</w:t>
      </w:r>
      <w:r w:rsidRPr="0057232E">
        <w:rPr>
          <w:rFonts w:ascii="PT Astra Serif" w:hAnsi="PT Astra Serif"/>
          <w:color w:val="000000"/>
          <w:sz w:val="28"/>
          <w:szCs w:val="28"/>
        </w:rPr>
        <w:t xml:space="preserve"> договор на предоставление прав использования программы для ЭВМ (</w:t>
      </w:r>
      <w:r w:rsidR="00903638">
        <w:rPr>
          <w:rFonts w:ascii="PT Astra Serif" w:hAnsi="PT Astra Serif"/>
          <w:color w:val="000000"/>
          <w:sz w:val="28"/>
          <w:szCs w:val="28"/>
        </w:rPr>
        <w:t xml:space="preserve">по форме - </w:t>
      </w:r>
      <w:r w:rsidRPr="0057232E">
        <w:rPr>
          <w:rFonts w:ascii="PT Astra Serif" w:hAnsi="PT Astra Serif"/>
          <w:color w:val="000000"/>
          <w:sz w:val="28"/>
          <w:szCs w:val="28"/>
        </w:rPr>
        <w:t>Приложение 3 к настоящему Контракту).</w:t>
      </w:r>
    </w:p>
    <w:p w:rsidR="00D91FE3" w:rsidRPr="006B7FE2" w:rsidRDefault="00D91FE3">
      <w:pPr>
        <w:pStyle w:val="afffc"/>
        <w:spacing w:line="240" w:lineRule="auto"/>
        <w:ind w:firstLine="709"/>
        <w:rPr>
          <w:rFonts w:ascii="PT Astra Serif" w:hAnsi="PT Astra Serif"/>
          <w:sz w:val="28"/>
          <w:szCs w:val="28"/>
        </w:rPr>
      </w:pPr>
    </w:p>
    <w:p w:rsidR="00D91FE3" w:rsidRPr="006B7FE2" w:rsidRDefault="00F12074">
      <w:pPr>
        <w:pStyle w:val="10"/>
        <w:keepNext/>
        <w:spacing w:after="0" w:line="240" w:lineRule="auto"/>
        <w:ind w:left="709"/>
        <w:jc w:val="center"/>
        <w:rPr>
          <w:rFonts w:ascii="PT Astra Serif" w:hAnsi="PT Astra Serif"/>
          <w:sz w:val="28"/>
          <w:szCs w:val="28"/>
        </w:rPr>
      </w:pPr>
      <w:r w:rsidRPr="006B7FE2">
        <w:rPr>
          <w:rFonts w:ascii="PT Astra Serif" w:hAnsi="PT Astra Serif"/>
          <w:b/>
          <w:sz w:val="28"/>
          <w:szCs w:val="28"/>
        </w:rPr>
        <w:t>2. Цена контракта и порядок расчётов</w:t>
      </w:r>
    </w:p>
    <w:p w:rsidR="00D91FE3" w:rsidRPr="006B7FE2" w:rsidRDefault="00F12074">
      <w:pPr>
        <w:pStyle w:val="10"/>
        <w:spacing w:after="0" w:line="240" w:lineRule="auto"/>
        <w:ind w:firstLine="709"/>
        <w:jc w:val="both"/>
        <w:rPr>
          <w:rFonts w:ascii="PT Astra Serif" w:hAnsi="PT Astra Serif"/>
          <w:color w:val="auto"/>
          <w:sz w:val="28"/>
          <w:szCs w:val="28"/>
        </w:rPr>
      </w:pPr>
      <w:r w:rsidRPr="006B7FE2">
        <w:rPr>
          <w:rFonts w:ascii="PT Astra Serif" w:hAnsi="PT Astra Serif"/>
          <w:sz w:val="28"/>
          <w:szCs w:val="28"/>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6B7FE2">
        <w:rPr>
          <w:rFonts w:ascii="PT Astra Serif" w:hAnsi="PT Astra Serif"/>
          <w:color w:val="auto"/>
          <w:sz w:val="28"/>
          <w:szCs w:val="28"/>
        </w:rPr>
        <w:t>предусмотренных законодательством Российской Федерации.</w:t>
      </w:r>
    </w:p>
    <w:p w:rsidR="00001A6D" w:rsidRPr="006B7FE2" w:rsidRDefault="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Источник финансирования: </w:t>
      </w:r>
      <w:r w:rsidR="00624A53" w:rsidRPr="006B7FE2">
        <w:rPr>
          <w:rFonts w:ascii="PT Astra Serif" w:hAnsi="PT Astra Serif"/>
          <w:color w:val="000099"/>
          <w:sz w:val="28"/>
          <w:szCs w:val="28"/>
        </w:rPr>
        <w:t>бюджет города Югорска на 202</w:t>
      </w:r>
      <w:r w:rsidR="00227B7B">
        <w:rPr>
          <w:rFonts w:ascii="PT Astra Serif" w:hAnsi="PT Astra Serif"/>
          <w:color w:val="000099"/>
          <w:sz w:val="28"/>
          <w:szCs w:val="28"/>
        </w:rPr>
        <w:t>2</w:t>
      </w:r>
      <w:r w:rsidR="00624A53" w:rsidRPr="006B7FE2">
        <w:rPr>
          <w:rFonts w:ascii="PT Astra Serif" w:hAnsi="PT Astra Serif"/>
          <w:color w:val="000099"/>
          <w:sz w:val="28"/>
          <w:szCs w:val="28"/>
        </w:rPr>
        <w:t xml:space="preserve"> год</w:t>
      </w:r>
      <w:r w:rsidR="001D2986" w:rsidRPr="006B7FE2">
        <w:rPr>
          <w:rFonts w:ascii="PT Astra Serif" w:hAnsi="PT Astra Serif"/>
          <w:color w:val="000099"/>
          <w:sz w:val="28"/>
          <w:szCs w:val="28"/>
        </w:rPr>
        <w:t xml:space="preserve"> (</w:t>
      </w:r>
      <w:r w:rsidR="00C901D3" w:rsidRPr="00C901D3">
        <w:rPr>
          <w:rFonts w:ascii="PT Astra Serif" w:hAnsi="PT Astra Serif"/>
          <w:color w:val="000099"/>
          <w:sz w:val="28"/>
          <w:szCs w:val="28"/>
        </w:rPr>
        <w:t>Муниципальная программа города Югорска «Развитие информационного общества»</w:t>
      </w:r>
      <w:r w:rsidR="001D2986" w:rsidRPr="006B7FE2">
        <w:rPr>
          <w:rFonts w:ascii="PT Astra Serif" w:hAnsi="PT Astra Serif"/>
          <w:color w:val="000099"/>
          <w:sz w:val="28"/>
          <w:szCs w:val="28"/>
        </w:rPr>
        <w:t>)</w:t>
      </w:r>
      <w:r w:rsidRPr="006B7FE2">
        <w:rPr>
          <w:rFonts w:ascii="PT Astra Serif" w:hAnsi="PT Astra Serif"/>
          <w:color w:val="000099"/>
          <w:sz w:val="28"/>
          <w:szCs w:val="28"/>
        </w:rPr>
        <w:t>.</w:t>
      </w:r>
    </w:p>
    <w:p w:rsidR="00001A6D" w:rsidRPr="006B7FE2" w:rsidRDefault="00F12074" w:rsidP="00001A6D">
      <w:pPr>
        <w:pStyle w:val="10"/>
        <w:spacing w:after="0"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6B7FE2">
        <w:rPr>
          <w:rFonts w:ascii="PT Astra Serif" w:hAnsi="PT Astra Serif"/>
          <w:color w:val="auto"/>
          <w:sz w:val="28"/>
          <w:szCs w:val="28"/>
        </w:rPr>
        <w:t>/</w:t>
      </w:r>
      <w:r w:rsidR="00476BAE" w:rsidRPr="006B7FE2">
        <w:rPr>
          <w:rFonts w:ascii="PT Astra Serif" w:hAnsi="PT Astra Serif"/>
          <w:i/>
          <w:color w:val="auto"/>
          <w:sz w:val="28"/>
          <w:szCs w:val="28"/>
        </w:rPr>
        <w:t xml:space="preserve"> НДС не облагается в соответствии с п. ___ ст. ____ Налогового кодекса Российской Федерации.</w:t>
      </w:r>
      <w:r w:rsidR="00001A6D" w:rsidRPr="006B7FE2">
        <w:rPr>
          <w:rFonts w:ascii="PT Astra Serif" w:hAnsi="PT Astra Serif"/>
          <w:i/>
          <w:color w:val="auto"/>
          <w:sz w:val="28"/>
          <w:szCs w:val="28"/>
          <w:vertAlign w:val="superscript"/>
        </w:rPr>
        <w:footnoteReference w:id="1"/>
      </w:r>
    </w:p>
    <w:p w:rsidR="00D91FE3"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color w:val="auto"/>
          <w:sz w:val="28"/>
          <w:szCs w:val="28"/>
        </w:rPr>
        <w:t xml:space="preserve">2.3. В общую цену Контракта включены </w:t>
      </w:r>
      <w:r w:rsidRPr="006B7FE2">
        <w:rPr>
          <w:rFonts w:ascii="PT Astra Serif" w:hAnsi="PT Astra Serif"/>
          <w:sz w:val="28"/>
          <w:szCs w:val="28"/>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Default="00137AA9">
      <w:pPr>
        <w:pStyle w:val="10"/>
        <w:spacing w:after="0" w:line="240" w:lineRule="auto"/>
        <w:ind w:firstLine="709"/>
        <w:jc w:val="both"/>
        <w:rPr>
          <w:rFonts w:ascii="PT Astra Serif" w:hAnsi="PT Astra Serif"/>
          <w:sz w:val="28"/>
          <w:szCs w:val="28"/>
        </w:rPr>
      </w:pPr>
      <w:r w:rsidRPr="00137AA9">
        <w:rPr>
          <w:rFonts w:ascii="PT Astra Serif" w:hAnsi="PT Astra Serif"/>
          <w:sz w:val="28"/>
          <w:szCs w:val="28"/>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 </w:t>
      </w:r>
      <w:r w:rsidR="00001A6D" w:rsidRPr="006B7FE2">
        <w:rPr>
          <w:rFonts w:ascii="PT Astra Serif" w:hAnsi="PT Astra Serif"/>
          <w:sz w:val="28"/>
          <w:szCs w:val="28"/>
        </w:rPr>
        <w:t>Расчёты</w:t>
      </w:r>
      <w:r w:rsidRPr="006B7FE2">
        <w:rPr>
          <w:rFonts w:ascii="PT Astra Serif" w:hAnsi="PT Astra Serif"/>
          <w:sz w:val="28"/>
          <w:szCs w:val="28"/>
        </w:rPr>
        <w:t xml:space="preserve"> по Контракту производ</w:t>
      </w:r>
      <w:r w:rsidR="00001A6D" w:rsidRPr="006B7FE2">
        <w:rPr>
          <w:rFonts w:ascii="PT Astra Serif" w:hAnsi="PT Astra Serif"/>
          <w:sz w:val="28"/>
          <w:szCs w:val="28"/>
        </w:rPr>
        <w:t>я</w:t>
      </w:r>
      <w:r w:rsidRPr="006B7FE2">
        <w:rPr>
          <w:rFonts w:ascii="PT Astra Serif" w:hAnsi="PT Astra Serif"/>
          <w:sz w:val="28"/>
          <w:szCs w:val="28"/>
        </w:rPr>
        <w:t>тся в следующем порядке:</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2.4.2. Оплата производится в рублях Российской Федерации.</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2.4.3. Авансовые платежи по Контракту не предусмотрены.</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2.4.4. Расчёт за оказанные услуги осуществляется </w:t>
      </w:r>
      <w:r w:rsidRPr="006B7FE2">
        <w:rPr>
          <w:rFonts w:ascii="PT Astra Serif" w:hAnsi="PT Astra Serif"/>
          <w:color w:val="000099"/>
          <w:sz w:val="28"/>
          <w:szCs w:val="28"/>
        </w:rPr>
        <w:t>в течение 1</w:t>
      </w:r>
      <w:r w:rsidR="00AB4266" w:rsidRPr="00AB4266">
        <w:rPr>
          <w:rFonts w:ascii="PT Astra Serif" w:hAnsi="PT Astra Serif"/>
          <w:color w:val="000099"/>
          <w:sz w:val="28"/>
          <w:szCs w:val="28"/>
        </w:rPr>
        <w:t>5</w:t>
      </w:r>
      <w:r w:rsidRPr="006B7FE2">
        <w:rPr>
          <w:rFonts w:ascii="PT Astra Serif" w:hAnsi="PT Astra Serif"/>
          <w:color w:val="000099"/>
          <w:sz w:val="28"/>
          <w:szCs w:val="28"/>
        </w:rPr>
        <w:t xml:space="preserve"> (</w:t>
      </w:r>
      <w:r w:rsidR="00AB4266">
        <w:rPr>
          <w:rFonts w:ascii="PT Astra Serif" w:hAnsi="PT Astra Serif"/>
          <w:color w:val="000099"/>
          <w:sz w:val="28"/>
          <w:szCs w:val="28"/>
        </w:rPr>
        <w:t>пятнадцати</w:t>
      </w:r>
      <w:r w:rsidRPr="006B7FE2">
        <w:rPr>
          <w:rFonts w:ascii="PT Astra Serif" w:hAnsi="PT Astra Serif"/>
          <w:color w:val="000099"/>
          <w:sz w:val="28"/>
          <w:szCs w:val="28"/>
        </w:rPr>
        <w:t>)</w:t>
      </w:r>
      <w:r w:rsidR="00C901D3">
        <w:rPr>
          <w:rFonts w:ascii="PT Astra Serif" w:hAnsi="PT Astra Serif"/>
          <w:color w:val="000099"/>
          <w:sz w:val="28"/>
          <w:szCs w:val="28"/>
        </w:rPr>
        <w:t xml:space="preserve"> </w:t>
      </w:r>
      <w:r w:rsidR="00227B7B">
        <w:rPr>
          <w:rFonts w:ascii="PT Astra Serif" w:hAnsi="PT Astra Serif"/>
          <w:color w:val="000099"/>
          <w:sz w:val="28"/>
          <w:szCs w:val="28"/>
        </w:rPr>
        <w:t xml:space="preserve">рабочих </w:t>
      </w:r>
      <w:r w:rsidRPr="006B7FE2">
        <w:rPr>
          <w:rFonts w:ascii="PT Astra Serif" w:hAnsi="PT Astra Serif"/>
          <w:color w:val="000099"/>
          <w:sz w:val="28"/>
          <w:szCs w:val="28"/>
        </w:rPr>
        <w:t>дней</w:t>
      </w:r>
      <w:r w:rsidRPr="006B7FE2">
        <w:rPr>
          <w:rFonts w:ascii="PT Astra Serif" w:hAnsi="PT Astra Serif"/>
          <w:sz w:val="28"/>
          <w:szCs w:val="28"/>
        </w:rPr>
        <w:t xml:space="preserve"> со дня подписания Заказчиком </w:t>
      </w:r>
      <w:r w:rsidR="00001A6D" w:rsidRPr="006B7FE2">
        <w:rPr>
          <w:rFonts w:ascii="PT Astra Serif" w:hAnsi="PT Astra Serif"/>
          <w:sz w:val="28"/>
          <w:szCs w:val="28"/>
        </w:rPr>
        <w:t>документа о приёмке, предусмотренного</w:t>
      </w:r>
      <w:r w:rsidR="0068634A" w:rsidRPr="006B7FE2">
        <w:rPr>
          <w:rFonts w:ascii="PT Astra Serif" w:hAnsi="PT Astra Serif"/>
          <w:sz w:val="28"/>
          <w:szCs w:val="28"/>
        </w:rPr>
        <w:t xml:space="preserve"> Контрактом</w:t>
      </w:r>
      <w:r w:rsidR="00CA6A18" w:rsidRPr="00CA6A18">
        <w:rPr>
          <w:rFonts w:ascii="PT Astra Serif" w:hAnsi="PT Astra Serif"/>
          <w:sz w:val="28"/>
          <w:szCs w:val="28"/>
        </w:rPr>
        <w:t>, согласно Спецификации (Приложение 2 к Контракту</w:t>
      </w:r>
      <w:r w:rsidR="00737E55">
        <w:rPr>
          <w:rFonts w:ascii="PT Astra Serif" w:hAnsi="PT Astra Serif"/>
          <w:sz w:val="28"/>
          <w:szCs w:val="28"/>
        </w:rPr>
        <w:t>)</w:t>
      </w:r>
      <w:r w:rsidR="0068634A" w:rsidRPr="006B7FE2">
        <w:rPr>
          <w:rFonts w:ascii="PT Astra Serif" w:hAnsi="PT Astra Serif"/>
          <w:sz w:val="28"/>
          <w:szCs w:val="28"/>
        </w:rPr>
        <w:t>.</w:t>
      </w:r>
      <w:r w:rsidR="00AF6BF1" w:rsidRPr="006B7FE2">
        <w:rPr>
          <w:rFonts w:ascii="PT Astra Serif" w:hAnsi="PT Astra Serif"/>
          <w:sz w:val="28"/>
          <w:szCs w:val="28"/>
        </w:rPr>
        <w:t xml:space="preserve"> </w:t>
      </w:r>
    </w:p>
    <w:p w:rsidR="00D91FE3"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2.</w:t>
      </w:r>
      <w:r w:rsidR="00AF7D14" w:rsidRPr="006B7FE2">
        <w:rPr>
          <w:rFonts w:ascii="PT Astra Serif" w:hAnsi="PT Astra Serif"/>
          <w:sz w:val="28"/>
          <w:szCs w:val="28"/>
        </w:rPr>
        <w:t>5</w:t>
      </w:r>
      <w:r w:rsidRPr="006B7FE2">
        <w:rPr>
          <w:rFonts w:ascii="PT Astra Serif" w:hAnsi="PT Astra Serif"/>
          <w:sz w:val="28"/>
          <w:szCs w:val="28"/>
        </w:rPr>
        <w:t xml:space="preserve">. </w:t>
      </w:r>
      <w:r w:rsidR="00737E55" w:rsidRPr="00737E55">
        <w:rPr>
          <w:rFonts w:ascii="PT Astra Serif" w:hAnsi="PT Astra Serif"/>
          <w:sz w:val="28"/>
          <w:szCs w:val="28"/>
        </w:rPr>
        <w:t>В случае уменьшения Заказчику ранее доведённых</w:t>
      </w:r>
      <w:r w:rsidR="008220CF">
        <w:rPr>
          <w:rFonts w:ascii="PT Astra Serif" w:hAnsi="PT Astra Serif"/>
          <w:sz w:val="28"/>
          <w:szCs w:val="28"/>
        </w:rPr>
        <w:t>,</w:t>
      </w:r>
      <w:r w:rsidR="00737E55" w:rsidRPr="00737E55">
        <w:rPr>
          <w:rFonts w:ascii="PT Astra Serif" w:hAnsi="PT Astra Serif"/>
          <w:sz w:val="28"/>
          <w:szCs w:val="28"/>
        </w:rPr>
        <w:t xml:space="preserve"> как </w:t>
      </w:r>
      <w:r w:rsidR="008220CF">
        <w:rPr>
          <w:rFonts w:ascii="PT Astra Serif" w:hAnsi="PT Astra Serif"/>
          <w:sz w:val="28"/>
          <w:szCs w:val="28"/>
        </w:rPr>
        <w:t xml:space="preserve">до </w:t>
      </w:r>
      <w:r w:rsidR="00737E55" w:rsidRPr="00737E55">
        <w:rPr>
          <w:rFonts w:ascii="PT Astra Serif" w:hAnsi="PT Astra Serif"/>
          <w:sz w:val="28"/>
          <w:szCs w:val="28"/>
        </w:rPr>
        <w:t>получателя бюджетных средств</w:t>
      </w:r>
      <w:r w:rsidR="008220CF">
        <w:rPr>
          <w:rFonts w:ascii="PT Astra Serif" w:hAnsi="PT Astra Serif"/>
          <w:sz w:val="28"/>
          <w:szCs w:val="28"/>
        </w:rPr>
        <w:t>,</w:t>
      </w:r>
      <w:r w:rsidR="00737E55" w:rsidRPr="00737E55">
        <w:rPr>
          <w:rFonts w:ascii="PT Astra Serif" w:hAnsi="PT Astra Serif"/>
          <w:sz w:val="28"/>
          <w:szCs w:val="28"/>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6B7FE2" w:rsidRDefault="00EA410D">
      <w:pPr>
        <w:pStyle w:val="10"/>
        <w:spacing w:after="0" w:line="240" w:lineRule="auto"/>
        <w:ind w:firstLine="709"/>
        <w:jc w:val="both"/>
        <w:rPr>
          <w:rFonts w:ascii="PT Astra Serif" w:hAnsi="PT Astra Serif"/>
          <w:sz w:val="28"/>
          <w:szCs w:val="28"/>
        </w:rPr>
      </w:pPr>
      <w:r w:rsidRPr="00EA410D">
        <w:rPr>
          <w:rFonts w:ascii="PT Astra Serif" w:hAnsi="PT Astra Serif"/>
          <w:sz w:val="28"/>
          <w:szCs w:val="28"/>
        </w:rPr>
        <w:t>2.</w:t>
      </w:r>
      <w:r w:rsidRPr="003F19AB">
        <w:rPr>
          <w:rFonts w:ascii="PT Astra Serif" w:hAnsi="PT Astra Serif"/>
          <w:sz w:val="28"/>
          <w:szCs w:val="28"/>
        </w:rPr>
        <w:t>6</w:t>
      </w:r>
      <w:r w:rsidRPr="00EA410D">
        <w:rPr>
          <w:rFonts w:ascii="PT Astra Serif" w:hAnsi="PT Astra Serif"/>
          <w:sz w:val="28"/>
          <w:szCs w:val="28"/>
        </w:rPr>
        <w:t xml:space="preserve">.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w:t>
      </w:r>
      <w:r w:rsidRPr="00EA410D">
        <w:rPr>
          <w:rFonts w:ascii="PT Astra Serif" w:hAnsi="PT Astra Serif"/>
          <w:sz w:val="28"/>
          <w:szCs w:val="28"/>
        </w:rPr>
        <w:lastRenderedPageBreak/>
        <w:t>нужд» из суммы, подлежащей оплате Исполнителю.</w:t>
      </w:r>
    </w:p>
    <w:p w:rsidR="00D91FE3" w:rsidRPr="006B7FE2" w:rsidRDefault="00D91FE3">
      <w:pPr>
        <w:pStyle w:val="10"/>
        <w:spacing w:after="0" w:line="240" w:lineRule="auto"/>
        <w:ind w:firstLine="709"/>
        <w:rPr>
          <w:rFonts w:ascii="PT Astra Serif" w:hAnsi="PT Astra Serif"/>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3. Права и обязанности Сторон</w:t>
      </w:r>
    </w:p>
    <w:p w:rsidR="00D91FE3" w:rsidRPr="006B7FE2" w:rsidRDefault="00F12074">
      <w:pPr>
        <w:pStyle w:val="afffc"/>
        <w:spacing w:line="240" w:lineRule="auto"/>
        <w:ind w:firstLine="709"/>
        <w:rPr>
          <w:rFonts w:ascii="PT Astra Serif" w:hAnsi="PT Astra Serif"/>
          <w:sz w:val="28"/>
          <w:szCs w:val="28"/>
        </w:rPr>
      </w:pPr>
      <w:r w:rsidRPr="006B7FE2">
        <w:rPr>
          <w:rFonts w:ascii="PT Astra Serif" w:hAnsi="PT Astra Serif"/>
          <w:sz w:val="28"/>
          <w:szCs w:val="28"/>
        </w:rPr>
        <w:t>3.1. Заказчик имеет право:</w:t>
      </w:r>
    </w:p>
    <w:p w:rsidR="00D91FE3" w:rsidRPr="006B7FE2" w:rsidRDefault="00F12074" w:rsidP="00772BB8">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3.1.1. Досрочно принять и оплатить услуги в соответствии с условиями Контракта. </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w:t>
      </w:r>
      <w:r w:rsidR="00772BB8">
        <w:rPr>
          <w:rFonts w:ascii="PT Astra Serif" w:hAnsi="PT Astra Serif"/>
          <w:sz w:val="28"/>
          <w:szCs w:val="28"/>
        </w:rPr>
        <w:t>2</w:t>
      </w:r>
      <w:r w:rsidRPr="006B7FE2">
        <w:rPr>
          <w:rFonts w:ascii="PT Astra Serif" w:hAnsi="PT Astra Serif"/>
          <w:sz w:val="28"/>
          <w:szCs w:val="28"/>
        </w:rPr>
        <w:t xml:space="preserve">. Требовать возмещения неустойки и (или) убытков, </w:t>
      </w:r>
      <w:r w:rsidR="00E73849" w:rsidRPr="006B7FE2">
        <w:rPr>
          <w:rFonts w:ascii="PT Astra Serif" w:hAnsi="PT Astra Serif"/>
          <w:sz w:val="28"/>
          <w:szCs w:val="28"/>
        </w:rPr>
        <w:t>причинённых</w:t>
      </w:r>
      <w:r w:rsidRPr="006B7FE2">
        <w:rPr>
          <w:rFonts w:ascii="PT Astra Serif" w:hAnsi="PT Astra Serif"/>
          <w:sz w:val="28"/>
          <w:szCs w:val="28"/>
        </w:rPr>
        <w:t xml:space="preserve"> по вине Исполнителя.</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w:t>
      </w:r>
      <w:r w:rsidR="00772BB8">
        <w:rPr>
          <w:rFonts w:ascii="PT Astra Serif" w:hAnsi="PT Astra Serif"/>
          <w:sz w:val="28"/>
          <w:szCs w:val="28"/>
        </w:rPr>
        <w:t>3</w:t>
      </w:r>
      <w:r w:rsidRPr="006B7FE2">
        <w:rPr>
          <w:rFonts w:ascii="PT Astra Serif" w:hAnsi="PT Astra Serif"/>
          <w:sz w:val="28"/>
          <w:szCs w:val="28"/>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3.1.</w:t>
      </w:r>
      <w:r w:rsidR="00772BB8">
        <w:rPr>
          <w:rFonts w:ascii="PT Astra Serif" w:hAnsi="PT Astra Serif"/>
          <w:sz w:val="28"/>
          <w:szCs w:val="28"/>
        </w:rPr>
        <w:t>4</w:t>
      </w:r>
      <w:r w:rsidRPr="006B7FE2">
        <w:rPr>
          <w:rFonts w:ascii="PT Astra Serif" w:hAnsi="PT Astra Serif"/>
          <w:sz w:val="28"/>
          <w:szCs w:val="28"/>
        </w:rPr>
        <w:t>. Осуществлять иные права, предусмотренные Контрактом и (или) законодательством Российской Федерации.</w:t>
      </w:r>
    </w:p>
    <w:p w:rsidR="00D91FE3"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3.2. Заказчик обязан:</w:t>
      </w:r>
    </w:p>
    <w:p w:rsidR="00D91FE3" w:rsidRPr="006B7FE2" w:rsidRDefault="00F12074" w:rsidP="00C51871">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3.2.1. Обеспечить приёмку оказанных по Контракту услуг по объёму и качеству.</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3.2.2. Оплатить услуги в порядке, предусмотренном Контрактом.</w:t>
      </w:r>
    </w:p>
    <w:p w:rsidR="00D91FE3" w:rsidRPr="006B7FE2" w:rsidRDefault="00F12074" w:rsidP="00C51871">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3.2.3.</w:t>
      </w:r>
      <w:r w:rsidRPr="006B7FE2">
        <w:rPr>
          <w:rFonts w:ascii="PT Astra Serif" w:hAnsi="PT Astra Serif"/>
          <w:color w:val="000000"/>
          <w:sz w:val="28"/>
          <w:szCs w:val="28"/>
        </w:rPr>
        <w:t xml:space="preserve"> Своевременно предоставить Исполнителю информацию, необходимую для исполнения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3.2.4. Выполнять иные обязанности, предусмотренные Контрактом.</w:t>
      </w:r>
    </w:p>
    <w:p w:rsidR="00D91FE3" w:rsidRPr="006B7FE2" w:rsidRDefault="00F12074">
      <w:pPr>
        <w:pStyle w:val="10"/>
        <w:shd w:val="clear" w:color="auto" w:fill="FFFFFF"/>
        <w:tabs>
          <w:tab w:val="left" w:pos="540"/>
        </w:tabs>
        <w:spacing w:after="0" w:line="240" w:lineRule="auto"/>
        <w:ind w:firstLine="709"/>
        <w:jc w:val="both"/>
        <w:rPr>
          <w:rFonts w:ascii="PT Astra Serif" w:hAnsi="PT Astra Serif"/>
          <w:bCs/>
          <w:color w:val="000000"/>
          <w:sz w:val="28"/>
          <w:szCs w:val="28"/>
        </w:rPr>
      </w:pPr>
      <w:r w:rsidRPr="006B7FE2">
        <w:rPr>
          <w:rFonts w:ascii="PT Astra Serif" w:hAnsi="PT Astra Serif"/>
          <w:bCs/>
          <w:color w:val="000000"/>
          <w:sz w:val="28"/>
          <w:szCs w:val="28"/>
        </w:rPr>
        <w:t>3.3. Исполнитель обязан:</w:t>
      </w:r>
    </w:p>
    <w:p w:rsidR="00D91FE3"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3.3.1. Оказать услуги в сроки, предусмотренные Контрактом.</w:t>
      </w:r>
    </w:p>
    <w:p w:rsidR="00772BB8" w:rsidRDefault="00772BB8">
      <w:pPr>
        <w:pStyle w:val="afff3"/>
        <w:tabs>
          <w:tab w:val="left" w:pos="2443"/>
        </w:tabs>
        <w:spacing w:after="0" w:line="240" w:lineRule="auto"/>
        <w:ind w:firstLine="709"/>
        <w:jc w:val="both"/>
        <w:rPr>
          <w:rFonts w:ascii="PT Astra Serif" w:hAnsi="PT Astra Serif"/>
          <w:sz w:val="28"/>
          <w:szCs w:val="28"/>
        </w:rPr>
      </w:pPr>
      <w:r w:rsidRPr="00772BB8">
        <w:rPr>
          <w:rFonts w:ascii="PT Astra Serif" w:hAnsi="PT Astra Serif"/>
          <w:sz w:val="28"/>
          <w:szCs w:val="28"/>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w:t>
      </w:r>
      <w:r w:rsidR="00772BB8">
        <w:rPr>
          <w:rFonts w:ascii="PT Astra Serif" w:hAnsi="PT Astra Serif"/>
          <w:sz w:val="28"/>
          <w:szCs w:val="28"/>
        </w:rPr>
        <w:t>3</w:t>
      </w:r>
      <w:r w:rsidRPr="006B7FE2">
        <w:rPr>
          <w:rFonts w:ascii="PT Astra Serif" w:hAnsi="PT Astra Serif"/>
          <w:sz w:val="28"/>
          <w:szCs w:val="28"/>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w:t>
      </w:r>
      <w:r w:rsidR="00772BB8">
        <w:rPr>
          <w:rFonts w:ascii="PT Astra Serif" w:hAnsi="PT Astra Serif"/>
          <w:sz w:val="28"/>
          <w:szCs w:val="28"/>
        </w:rPr>
        <w:t>4</w:t>
      </w:r>
      <w:r w:rsidRPr="006B7FE2">
        <w:rPr>
          <w:rFonts w:ascii="PT Astra Serif" w:hAnsi="PT Astra Serif"/>
          <w:sz w:val="28"/>
          <w:szCs w:val="28"/>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6B7FE2" w:rsidRDefault="00F12074">
      <w:pPr>
        <w:pStyle w:val="10"/>
        <w:spacing w:after="0" w:line="240" w:lineRule="auto"/>
        <w:ind w:firstLine="709"/>
        <w:jc w:val="both"/>
        <w:rPr>
          <w:rFonts w:ascii="PT Astra Serif" w:hAnsi="PT Astra Serif"/>
          <w:iCs/>
          <w:sz w:val="28"/>
          <w:szCs w:val="28"/>
        </w:rPr>
      </w:pPr>
      <w:r w:rsidRPr="006B7FE2">
        <w:rPr>
          <w:rFonts w:ascii="PT Astra Serif" w:hAnsi="PT Astra Serif"/>
          <w:sz w:val="28"/>
          <w:szCs w:val="28"/>
        </w:rPr>
        <w:t>3.3.</w:t>
      </w:r>
      <w:r w:rsidR="00772BB8">
        <w:rPr>
          <w:rFonts w:ascii="PT Astra Serif" w:hAnsi="PT Astra Serif"/>
          <w:sz w:val="28"/>
          <w:szCs w:val="28"/>
        </w:rPr>
        <w:t>5</w:t>
      </w:r>
      <w:r w:rsidRPr="006B7FE2">
        <w:rPr>
          <w:rFonts w:ascii="PT Astra Serif" w:hAnsi="PT Astra Serif"/>
          <w:sz w:val="28"/>
          <w:szCs w:val="28"/>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6B7FE2" w:rsidRDefault="00F12074">
      <w:pPr>
        <w:pStyle w:val="afff3"/>
        <w:tabs>
          <w:tab w:val="left" w:pos="2443"/>
        </w:tabs>
        <w:spacing w:after="0" w:line="240" w:lineRule="auto"/>
        <w:ind w:firstLine="709"/>
        <w:jc w:val="both"/>
        <w:rPr>
          <w:rFonts w:ascii="PT Astra Serif" w:hAnsi="PT Astra Serif"/>
          <w:sz w:val="28"/>
          <w:szCs w:val="28"/>
        </w:rPr>
      </w:pPr>
      <w:r w:rsidRPr="006B7FE2">
        <w:rPr>
          <w:rFonts w:ascii="PT Astra Serif" w:hAnsi="PT Astra Serif"/>
          <w:sz w:val="28"/>
          <w:szCs w:val="28"/>
        </w:rPr>
        <w:t>3.3.</w:t>
      </w:r>
      <w:r w:rsidR="00772BB8">
        <w:rPr>
          <w:rFonts w:ascii="PT Astra Serif" w:hAnsi="PT Astra Serif"/>
          <w:sz w:val="28"/>
          <w:szCs w:val="28"/>
        </w:rPr>
        <w:t>6</w:t>
      </w:r>
      <w:r w:rsidRPr="006B7FE2">
        <w:rPr>
          <w:rFonts w:ascii="PT Astra Serif" w:hAnsi="PT Astra Serif"/>
          <w:sz w:val="28"/>
          <w:szCs w:val="28"/>
        </w:rPr>
        <w:t>. Выполнять иные обязанности, предусмотренные Контрактом.</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 Исполнитель вправе: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3.4.1. Требовать приёмки и оплаты услуг в объёме, порядке, сроки и на условиях, предусмотренных Контрактом.</w:t>
      </w:r>
    </w:p>
    <w:p w:rsidR="00C51871" w:rsidRPr="006B7FE2" w:rsidRDefault="00F12074"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6B7FE2" w:rsidRDefault="00C51871" w:rsidP="00C51871">
      <w:pPr>
        <w:pStyle w:val="afffc"/>
        <w:spacing w:line="240" w:lineRule="auto"/>
        <w:ind w:firstLine="709"/>
        <w:jc w:val="both"/>
        <w:rPr>
          <w:rFonts w:ascii="PT Astra Serif" w:hAnsi="PT Astra Serif"/>
          <w:sz w:val="28"/>
          <w:szCs w:val="28"/>
        </w:rPr>
      </w:pPr>
      <w:r w:rsidRPr="006B7FE2">
        <w:rPr>
          <w:rFonts w:ascii="PT Astra Serif" w:hAnsi="PT Astra Serif"/>
          <w:sz w:val="28"/>
          <w:szCs w:val="28"/>
        </w:rPr>
        <w:t xml:space="preserve">3.4.3. Привлекать для оказания услуг соисполнителей. </w:t>
      </w:r>
    </w:p>
    <w:p w:rsidR="00D91FE3" w:rsidRPr="006B7FE2" w:rsidRDefault="00D91FE3">
      <w:pPr>
        <w:pStyle w:val="10"/>
        <w:spacing w:after="0" w:line="240" w:lineRule="auto"/>
        <w:ind w:firstLine="709"/>
        <w:jc w:val="center"/>
        <w:rPr>
          <w:rFonts w:ascii="PT Astra Serif" w:hAnsi="PT Astra Serif"/>
          <w:b/>
          <w:sz w:val="28"/>
          <w:szCs w:val="28"/>
        </w:rPr>
      </w:pPr>
    </w:p>
    <w:p w:rsidR="008C0B3E"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4. Сроки оказания услуг</w:t>
      </w:r>
    </w:p>
    <w:p w:rsidR="00D91FE3" w:rsidRPr="006B7FE2" w:rsidRDefault="00F12074" w:rsidP="00480EA8">
      <w:pPr>
        <w:pStyle w:val="10"/>
        <w:spacing w:after="0" w:line="240" w:lineRule="auto"/>
        <w:ind w:firstLine="709"/>
        <w:jc w:val="both"/>
        <w:rPr>
          <w:rFonts w:ascii="PT Astra Serif" w:hAnsi="PT Astra Serif"/>
          <w:sz w:val="28"/>
          <w:szCs w:val="28"/>
        </w:rPr>
      </w:pPr>
      <w:r w:rsidRPr="006B7FE2">
        <w:rPr>
          <w:rFonts w:ascii="PT Astra Serif" w:hAnsi="PT Astra Serif"/>
          <w:color w:val="000000"/>
          <w:kern w:val="2"/>
          <w:sz w:val="28"/>
          <w:szCs w:val="28"/>
        </w:rPr>
        <w:t xml:space="preserve">4.1. </w:t>
      </w:r>
      <w:r w:rsidR="00EC137C" w:rsidRPr="00EC137C">
        <w:rPr>
          <w:rFonts w:ascii="PT Astra Serif" w:hAnsi="PT Astra Serif"/>
          <w:color w:val="000000"/>
          <w:kern w:val="2"/>
          <w:sz w:val="28"/>
          <w:szCs w:val="28"/>
        </w:rPr>
        <w:t xml:space="preserve">Услуги должны быть оказаны в срок </w:t>
      </w:r>
      <w:r w:rsidR="00227B7B" w:rsidRPr="00227B7B">
        <w:rPr>
          <w:rFonts w:ascii="PT Astra Serif" w:hAnsi="PT Astra Serif"/>
          <w:color w:val="000099"/>
          <w:sz w:val="28"/>
          <w:szCs w:val="28"/>
        </w:rPr>
        <w:t xml:space="preserve">с момента заключения муниципального контракта по </w:t>
      </w:r>
      <w:r w:rsidR="0077542C">
        <w:rPr>
          <w:rFonts w:ascii="PT Astra Serif" w:hAnsi="PT Astra Serif"/>
          <w:color w:val="000099"/>
          <w:sz w:val="28"/>
          <w:szCs w:val="28"/>
        </w:rPr>
        <w:t>0</w:t>
      </w:r>
      <w:r w:rsidR="008B36BD">
        <w:rPr>
          <w:rFonts w:ascii="PT Astra Serif" w:hAnsi="PT Astra Serif"/>
          <w:color w:val="000099"/>
          <w:sz w:val="28"/>
          <w:szCs w:val="28"/>
        </w:rPr>
        <w:t>1</w:t>
      </w:r>
      <w:r w:rsidR="00227B7B" w:rsidRPr="00227B7B">
        <w:rPr>
          <w:rFonts w:ascii="PT Astra Serif" w:hAnsi="PT Astra Serif"/>
          <w:color w:val="000099"/>
          <w:sz w:val="28"/>
          <w:szCs w:val="28"/>
        </w:rPr>
        <w:t>.</w:t>
      </w:r>
      <w:r w:rsidR="008B36BD">
        <w:rPr>
          <w:rFonts w:ascii="PT Astra Serif" w:hAnsi="PT Astra Serif"/>
          <w:color w:val="000099"/>
          <w:sz w:val="28"/>
          <w:szCs w:val="28"/>
        </w:rPr>
        <w:t>07</w:t>
      </w:r>
      <w:r w:rsidR="00227B7B" w:rsidRPr="00227B7B">
        <w:rPr>
          <w:rFonts w:ascii="PT Astra Serif" w:hAnsi="PT Astra Serif"/>
          <w:color w:val="000099"/>
          <w:sz w:val="28"/>
          <w:szCs w:val="28"/>
        </w:rPr>
        <w:t>.2022</w:t>
      </w:r>
      <w:r w:rsidRPr="006B7FE2">
        <w:rPr>
          <w:rFonts w:ascii="PT Astra Serif" w:hAnsi="PT Astra Serif"/>
          <w:color w:val="000099"/>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6B7FE2">
        <w:rPr>
          <w:rFonts w:ascii="PT Astra Serif" w:hAnsi="PT Astra Serif"/>
          <w:sz w:val="28"/>
          <w:szCs w:val="28"/>
        </w:rPr>
        <w:t>документ о приёмке</w:t>
      </w:r>
      <w:r w:rsidRPr="006B7FE2">
        <w:rPr>
          <w:rFonts w:ascii="PT Astra Serif" w:hAnsi="PT Astra Serif"/>
          <w:sz w:val="28"/>
          <w:szCs w:val="28"/>
        </w:rPr>
        <w:t xml:space="preserve"> в порядке, установленном </w:t>
      </w:r>
      <w:r w:rsidRPr="006B7FE2">
        <w:rPr>
          <w:rFonts w:ascii="PT Astra Serif" w:hAnsi="PT Astra Serif"/>
          <w:sz w:val="28"/>
          <w:szCs w:val="28"/>
        </w:rPr>
        <w:lastRenderedPageBreak/>
        <w:t>Контрактом.</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6B7FE2" w:rsidRDefault="00AF7D1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4.4. В случае, установленном в п. 4.3. Контракта</w:t>
      </w:r>
      <w:r w:rsidR="00137AA9">
        <w:rPr>
          <w:rFonts w:ascii="PT Astra Serif" w:hAnsi="PT Astra Serif"/>
          <w:sz w:val="28"/>
          <w:szCs w:val="28"/>
        </w:rPr>
        <w:t>,</w:t>
      </w:r>
      <w:r w:rsidRPr="006B7FE2">
        <w:rPr>
          <w:rFonts w:ascii="PT Astra Serif" w:hAnsi="PT Astra Serif"/>
          <w:sz w:val="28"/>
          <w:szCs w:val="28"/>
        </w:rPr>
        <w:t xml:space="preserve"> акт взаимосверки признаётся документом</w:t>
      </w:r>
      <w:r w:rsidR="0026174D" w:rsidRPr="006B7FE2">
        <w:rPr>
          <w:rFonts w:ascii="PT Astra Serif" w:hAnsi="PT Astra Serif"/>
          <w:sz w:val="28"/>
          <w:szCs w:val="28"/>
        </w:rPr>
        <w:t>,</w:t>
      </w:r>
      <w:r w:rsidRPr="006B7FE2">
        <w:rPr>
          <w:rFonts w:ascii="PT Astra Serif" w:hAnsi="PT Astra Serif"/>
          <w:sz w:val="28"/>
          <w:szCs w:val="28"/>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6B7FE2" w:rsidRDefault="00D91FE3">
      <w:pPr>
        <w:pStyle w:val="10"/>
        <w:shd w:val="clear" w:color="auto" w:fill="FFFFFF"/>
        <w:tabs>
          <w:tab w:val="left" w:pos="1498"/>
        </w:tabs>
        <w:spacing w:after="0" w:line="240" w:lineRule="auto"/>
        <w:ind w:firstLine="709"/>
        <w:jc w:val="center"/>
        <w:rPr>
          <w:rFonts w:ascii="PT Astra Serif" w:hAnsi="PT Astra Serif"/>
          <w:b/>
          <w:sz w:val="28"/>
          <w:szCs w:val="28"/>
        </w:rPr>
      </w:pPr>
    </w:p>
    <w:p w:rsidR="00D91FE3" w:rsidRPr="006B7FE2" w:rsidRDefault="00F12074">
      <w:pPr>
        <w:pStyle w:val="10"/>
        <w:shd w:val="clear" w:color="auto" w:fill="FFFFFF"/>
        <w:tabs>
          <w:tab w:val="left" w:pos="1498"/>
        </w:tabs>
        <w:spacing w:after="0" w:line="240" w:lineRule="auto"/>
        <w:ind w:firstLine="709"/>
        <w:jc w:val="center"/>
        <w:rPr>
          <w:rFonts w:ascii="PT Astra Serif" w:hAnsi="PT Astra Serif"/>
          <w:b/>
          <w:color w:val="000000"/>
          <w:sz w:val="28"/>
          <w:szCs w:val="28"/>
        </w:rPr>
      </w:pPr>
      <w:r w:rsidRPr="006B7FE2">
        <w:rPr>
          <w:rFonts w:ascii="PT Astra Serif" w:hAnsi="PT Astra Serif"/>
          <w:b/>
          <w:sz w:val="28"/>
          <w:szCs w:val="28"/>
        </w:rPr>
        <w:t>5. Порядок сдачи и приёмки услуг</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5.1. </w:t>
      </w:r>
      <w:r w:rsidR="00EC137C" w:rsidRPr="00EC137C">
        <w:rPr>
          <w:rFonts w:ascii="PT Astra Serif" w:hAnsi="PT Astra Serif"/>
          <w:color w:val="000000"/>
          <w:sz w:val="28"/>
          <w:szCs w:val="28"/>
        </w:rPr>
        <w:t>Исполнитель обязан в письменной форме уведомить Заказчика о готовности оказываемых услуг к сдаче в срок</w:t>
      </w:r>
      <w:r w:rsidRPr="006B7FE2">
        <w:rPr>
          <w:rFonts w:ascii="PT Astra Serif" w:hAnsi="PT Astra Serif"/>
          <w:color w:val="000000"/>
          <w:sz w:val="28"/>
          <w:szCs w:val="28"/>
        </w:rPr>
        <w:t>.</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5.2. Исполнитель после оказания услуг, в срок не более 5 дней направляет в адрес Заказчика </w:t>
      </w:r>
      <w:r w:rsidR="00AF7D14" w:rsidRPr="006B7FE2">
        <w:rPr>
          <w:rFonts w:ascii="PT Astra Serif" w:hAnsi="PT Astra Serif"/>
          <w:color w:val="000000"/>
          <w:sz w:val="28"/>
          <w:szCs w:val="28"/>
        </w:rPr>
        <w:t>извещение (уведомление) о готовности услуг к сдаче и документ о приёмке.</w:t>
      </w:r>
    </w:p>
    <w:p w:rsidR="00D91FE3" w:rsidRPr="006B7FE2" w:rsidRDefault="00F12074">
      <w:pPr>
        <w:pStyle w:val="afffc"/>
        <w:spacing w:line="240" w:lineRule="auto"/>
        <w:ind w:firstLine="709"/>
        <w:jc w:val="both"/>
        <w:rPr>
          <w:rFonts w:ascii="PT Astra Serif" w:hAnsi="PT Astra Serif"/>
          <w:sz w:val="28"/>
          <w:szCs w:val="28"/>
        </w:rPr>
      </w:pPr>
      <w:r w:rsidRPr="006B7FE2">
        <w:rPr>
          <w:rFonts w:ascii="PT Astra Serif" w:hAnsi="PT Astra Serif"/>
          <w:color w:val="000000"/>
          <w:sz w:val="28"/>
          <w:szCs w:val="28"/>
        </w:rPr>
        <w:t xml:space="preserve">5.3. </w:t>
      </w:r>
      <w:r w:rsidRPr="006B7FE2">
        <w:rPr>
          <w:rFonts w:ascii="PT Astra Serif" w:hAnsi="PT Astra Serif"/>
          <w:sz w:val="28"/>
          <w:szCs w:val="28"/>
        </w:rPr>
        <w:t xml:space="preserve">Заказчик вправе создать приёмочную комиссию, в составе не менее пяти человек, для проверки соответствия </w:t>
      </w:r>
      <w:r w:rsidRPr="006B7FE2">
        <w:rPr>
          <w:rFonts w:ascii="PT Astra Serif" w:hAnsi="PT Astra Serif"/>
          <w:color w:val="000000"/>
          <w:sz w:val="28"/>
          <w:szCs w:val="28"/>
        </w:rPr>
        <w:t>качества</w:t>
      </w:r>
      <w:r w:rsidRPr="006B7FE2">
        <w:rPr>
          <w:rFonts w:ascii="PT Astra Serif" w:hAnsi="PT Astra Serif"/>
          <w:sz w:val="28"/>
          <w:szCs w:val="28"/>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6B7FE2" w:rsidRDefault="00F12074">
      <w:pPr>
        <w:pStyle w:val="10"/>
        <w:shd w:val="clear" w:color="auto" w:fill="FFFFFF"/>
        <w:tabs>
          <w:tab w:val="left" w:pos="1498"/>
        </w:tabs>
        <w:spacing w:after="0" w:line="240" w:lineRule="auto"/>
        <w:ind w:firstLine="709"/>
        <w:jc w:val="both"/>
        <w:rPr>
          <w:rFonts w:ascii="PT Astra Serif" w:hAnsi="PT Astra Serif"/>
          <w:color w:val="000000"/>
          <w:sz w:val="28"/>
          <w:szCs w:val="28"/>
        </w:rPr>
      </w:pPr>
      <w:r w:rsidRPr="006B7FE2">
        <w:rPr>
          <w:rFonts w:ascii="PT Astra Serif" w:hAnsi="PT Astra Serif"/>
          <w:color w:val="000000"/>
          <w:sz w:val="28"/>
          <w:szCs w:val="28"/>
        </w:rPr>
        <w:t xml:space="preserve">5.4. Стороны подписывают </w:t>
      </w:r>
      <w:r w:rsidR="007D438B" w:rsidRPr="006B7FE2">
        <w:rPr>
          <w:rFonts w:ascii="PT Astra Serif" w:hAnsi="PT Astra Serif"/>
          <w:color w:val="000000"/>
          <w:sz w:val="28"/>
          <w:szCs w:val="28"/>
        </w:rPr>
        <w:t xml:space="preserve">документ о приёмке </w:t>
      </w:r>
      <w:r w:rsidRPr="006B7FE2">
        <w:rPr>
          <w:rFonts w:ascii="PT Astra Serif" w:hAnsi="PT Astra Serif"/>
          <w:color w:val="000000"/>
          <w:sz w:val="28"/>
          <w:szCs w:val="28"/>
        </w:rPr>
        <w:t xml:space="preserve">в течение 3 дней со дня получения </w:t>
      </w:r>
      <w:r w:rsidR="007D438B" w:rsidRPr="006B7FE2">
        <w:rPr>
          <w:rFonts w:ascii="PT Astra Serif" w:hAnsi="PT Astra Serif"/>
          <w:color w:val="000000"/>
          <w:sz w:val="28"/>
          <w:szCs w:val="28"/>
        </w:rPr>
        <w:t>документа о приёмке</w:t>
      </w:r>
      <w:r w:rsidRPr="006B7FE2">
        <w:rPr>
          <w:rFonts w:ascii="PT Astra Serif" w:hAnsi="PT Astra Serif"/>
          <w:color w:val="000000"/>
          <w:sz w:val="28"/>
          <w:szCs w:val="28"/>
        </w:rPr>
        <w:t>.</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color w:val="000000"/>
          <w:sz w:val="28"/>
          <w:szCs w:val="28"/>
        </w:rPr>
        <w:t>5.5. </w:t>
      </w:r>
      <w:r w:rsidRPr="006B7FE2">
        <w:rPr>
          <w:rFonts w:ascii="PT Astra Serif" w:hAnsi="PT Astra Serif"/>
          <w:kern w:val="2"/>
          <w:sz w:val="28"/>
          <w:szCs w:val="28"/>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6B7FE2" w:rsidRDefault="00F12074">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A32600" w:rsidRDefault="00F12074">
      <w:pPr>
        <w:pStyle w:val="10"/>
        <w:tabs>
          <w:tab w:val="left" w:pos="567"/>
        </w:tabs>
        <w:spacing w:after="0" w:line="240" w:lineRule="auto"/>
        <w:ind w:firstLine="709"/>
        <w:jc w:val="both"/>
        <w:rPr>
          <w:rFonts w:ascii="PT Astra Serif" w:hAnsi="PT Astra Serif"/>
          <w:color w:val="auto"/>
          <w:sz w:val="28"/>
          <w:szCs w:val="28"/>
          <w:u w:val="single"/>
        </w:rPr>
      </w:pPr>
      <w:r w:rsidRPr="006B7FE2">
        <w:rPr>
          <w:rFonts w:ascii="PT Astra Serif" w:hAnsi="PT Astra Serif"/>
          <w:kern w:val="2"/>
          <w:sz w:val="28"/>
          <w:szCs w:val="28"/>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w:t>
      </w:r>
      <w:r w:rsidRPr="006B7FE2">
        <w:rPr>
          <w:rFonts w:ascii="PT Astra Serif" w:hAnsi="PT Astra Serif"/>
          <w:kern w:val="2"/>
          <w:sz w:val="28"/>
          <w:szCs w:val="28"/>
        </w:rPr>
        <w:lastRenderedPageBreak/>
        <w:t>либо нарочным. Адресом электронной почты для получения извещения является:</w:t>
      </w:r>
      <w:r w:rsidRPr="006B7FE2">
        <w:rPr>
          <w:rFonts w:ascii="PT Astra Serif" w:hAnsi="PT Astra Serif"/>
          <w:color w:val="000099"/>
          <w:kern w:val="2"/>
          <w:sz w:val="28"/>
          <w:szCs w:val="28"/>
        </w:rPr>
        <w:t xml:space="preserve"> </w:t>
      </w:r>
      <w:r w:rsidR="006C40C5" w:rsidRPr="00D4133E">
        <w:rPr>
          <w:rFonts w:ascii="PT Astra Serif" w:hAnsi="PT Astra Serif"/>
          <w:color w:val="auto"/>
          <w:kern w:val="2"/>
          <w:sz w:val="28"/>
          <w:szCs w:val="28"/>
          <w:u w:val="single"/>
        </w:rPr>
        <w:t>______________</w:t>
      </w:r>
      <w:r w:rsidRPr="00A32600">
        <w:rPr>
          <w:rFonts w:ascii="PT Astra Serif" w:hAnsi="PT Astra Serif"/>
          <w:color w:val="auto"/>
          <w:kern w:val="2"/>
          <w:sz w:val="28"/>
          <w:szCs w:val="28"/>
        </w:rPr>
        <w:t xml:space="preserve">. Номером факса для получения извещения </w:t>
      </w:r>
      <w:proofErr w:type="gramStart"/>
      <w:r w:rsidRPr="00A32600">
        <w:rPr>
          <w:rFonts w:ascii="PT Astra Serif" w:hAnsi="PT Astra Serif"/>
          <w:color w:val="auto"/>
          <w:kern w:val="2"/>
          <w:sz w:val="28"/>
          <w:szCs w:val="28"/>
        </w:rPr>
        <w:t>является:</w:t>
      </w:r>
      <w:r w:rsidR="006C40C5" w:rsidRPr="00A32600">
        <w:rPr>
          <w:rFonts w:ascii="PT Astra Serif" w:hAnsi="PT Astra Serif"/>
          <w:color w:val="auto"/>
          <w:kern w:val="2"/>
          <w:sz w:val="28"/>
          <w:szCs w:val="28"/>
        </w:rPr>
        <w:t>_</w:t>
      </w:r>
      <w:proofErr w:type="gramEnd"/>
      <w:r w:rsidR="006C40C5" w:rsidRPr="00A32600">
        <w:rPr>
          <w:rFonts w:ascii="PT Astra Serif" w:hAnsi="PT Astra Serif"/>
          <w:color w:val="auto"/>
          <w:kern w:val="2"/>
          <w:sz w:val="28"/>
          <w:szCs w:val="28"/>
        </w:rPr>
        <w:t>__________</w:t>
      </w:r>
      <w:r w:rsidRPr="00A32600">
        <w:rPr>
          <w:rFonts w:ascii="PT Astra Serif" w:hAnsi="PT Astra Serif"/>
          <w:color w:val="auto"/>
          <w:kern w:val="2"/>
          <w:sz w:val="28"/>
          <w:szCs w:val="28"/>
        </w:rPr>
        <w:t>.</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kern w:val="2"/>
          <w:sz w:val="28"/>
          <w:szCs w:val="28"/>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6B7FE2">
        <w:rPr>
          <w:rFonts w:ascii="PT Astra Serif" w:hAnsi="PT Astra Serif"/>
          <w:sz w:val="28"/>
          <w:szCs w:val="28"/>
        </w:rPr>
        <w:t>, в случае, если устранение нарушений потребует больших временных затрат, в связи с чем Заказчик утрачивает интерес к Контракту.</w:t>
      </w:r>
    </w:p>
    <w:p w:rsidR="000F59FD" w:rsidRPr="006B7FE2" w:rsidRDefault="000F59FD" w:rsidP="000F59FD">
      <w:pPr>
        <w:pStyle w:val="10"/>
        <w:spacing w:after="0" w:line="240" w:lineRule="auto"/>
        <w:ind w:firstLine="709"/>
        <w:jc w:val="both"/>
        <w:rPr>
          <w:rFonts w:ascii="PT Astra Serif" w:hAnsi="PT Astra Serif"/>
          <w:kern w:val="2"/>
          <w:sz w:val="28"/>
          <w:szCs w:val="28"/>
        </w:rPr>
      </w:pPr>
      <w:r w:rsidRPr="006B7FE2">
        <w:rPr>
          <w:rFonts w:ascii="PT Astra Serif" w:hAnsi="PT Astra Serif"/>
          <w:kern w:val="2"/>
          <w:sz w:val="28"/>
          <w:szCs w:val="28"/>
        </w:rPr>
        <w:t>5.9. Приёмка услуг в целом оформляется документом о приёмке</w:t>
      </w:r>
      <w:r w:rsidRPr="006B7FE2">
        <w:rPr>
          <w:rFonts w:ascii="PT Astra Serif" w:hAnsi="PT Astra Serif"/>
          <w:kern w:val="2"/>
          <w:sz w:val="28"/>
          <w:szCs w:val="28"/>
          <w:vertAlign w:val="superscript"/>
        </w:rPr>
        <w:footnoteReference w:id="2"/>
      </w:r>
      <w:r w:rsidR="00764C83" w:rsidRPr="006B7FE2">
        <w:rPr>
          <w:rFonts w:ascii="PT Astra Serif" w:hAnsi="PT Astra Serif"/>
          <w:kern w:val="2"/>
          <w:sz w:val="28"/>
          <w:szCs w:val="28"/>
        </w:rPr>
        <w:t xml:space="preserve"> (актом оказанных услуг)</w:t>
      </w:r>
      <w:r w:rsidRPr="006B7FE2">
        <w:rPr>
          <w:rFonts w:ascii="PT Astra Serif" w:hAnsi="PT Astra Serif"/>
          <w:kern w:val="2"/>
          <w:sz w:val="28"/>
          <w:szCs w:val="28"/>
        </w:rPr>
        <w:t>,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 xml:space="preserve">5.10. В случае неисполнения или ненадлежащего исполнения Исполнителем обязательств, предусмотренных Контрактом </w:t>
      </w:r>
      <w:r w:rsidR="0026174D" w:rsidRPr="006B7FE2">
        <w:rPr>
          <w:rFonts w:ascii="PT Astra Serif" w:hAnsi="PT Astra Serif"/>
          <w:color w:val="00000A"/>
          <w:kern w:val="2"/>
          <w:sz w:val="28"/>
          <w:szCs w:val="28"/>
        </w:rPr>
        <w:t>приёмка</w:t>
      </w:r>
      <w:r w:rsidRPr="006B7FE2">
        <w:rPr>
          <w:rFonts w:ascii="PT Astra Serif" w:hAnsi="PT Astra Serif"/>
          <w:color w:val="00000A"/>
          <w:kern w:val="2"/>
          <w:sz w:val="28"/>
          <w:szCs w:val="28"/>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6B7FE2" w:rsidRDefault="000F59FD" w:rsidP="000F59FD">
      <w:pPr>
        <w:autoSpaceDE w:val="0"/>
        <w:autoSpaceDN w:val="0"/>
        <w:adjustRightInd w:val="0"/>
        <w:ind w:firstLine="540"/>
        <w:jc w:val="both"/>
        <w:rPr>
          <w:rFonts w:ascii="PT Astra Serif" w:hAnsi="PT Astra Serif"/>
          <w:color w:val="00000A"/>
          <w:kern w:val="2"/>
          <w:sz w:val="28"/>
          <w:szCs w:val="28"/>
        </w:rPr>
      </w:pPr>
      <w:r w:rsidRPr="006B7FE2">
        <w:rPr>
          <w:rFonts w:ascii="PT Astra Serif" w:hAnsi="PT Astra Serif"/>
          <w:color w:val="00000A"/>
          <w:kern w:val="2"/>
          <w:sz w:val="28"/>
          <w:szCs w:val="28"/>
        </w:rPr>
        <w:t>5.11. В случае неисполнения или ненадлежащего исполнения Исполнителем обязательств, предусмотренных Контрактом</w:t>
      </w:r>
      <w:r w:rsidRPr="006B7FE2">
        <w:rPr>
          <w:rFonts w:ascii="PT Astra Serif" w:hAnsi="PT Astra Serif"/>
          <w:color w:val="00000A"/>
          <w:kern w:val="2"/>
          <w:sz w:val="28"/>
          <w:szCs w:val="28"/>
          <w:vertAlign w:val="superscript"/>
        </w:rPr>
        <w:footnoteReference w:id="3"/>
      </w:r>
      <w:r w:rsidRPr="006B7FE2">
        <w:rPr>
          <w:rFonts w:ascii="PT Astra Serif" w:hAnsi="PT Astra Serif"/>
          <w:color w:val="00000A"/>
          <w:kern w:val="2"/>
          <w:sz w:val="28"/>
          <w:szCs w:val="28"/>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6B7FE2">
        <w:rPr>
          <w:rFonts w:ascii="PT Astra Serif" w:hAnsi="PT Astra Serif"/>
          <w:color w:val="00000A"/>
          <w:kern w:val="2"/>
          <w:sz w:val="28"/>
          <w:szCs w:val="28"/>
        </w:rPr>
        <w:t>,</w:t>
      </w:r>
      <w:r w:rsidRPr="006B7FE2">
        <w:rPr>
          <w:rFonts w:ascii="PT Astra Serif" w:hAnsi="PT Astra Serif"/>
          <w:color w:val="00000A"/>
          <w:kern w:val="2"/>
          <w:sz w:val="28"/>
          <w:szCs w:val="28"/>
        </w:rPr>
        <w:t xml:space="preserve"> составленного в соответствии с пунктом 5.10. Контракта, не позднее </w:t>
      </w:r>
      <w:proofErr w:type="gramStart"/>
      <w:r w:rsidRPr="006B7FE2">
        <w:rPr>
          <w:rFonts w:ascii="PT Astra Serif" w:hAnsi="PT Astra Serif"/>
          <w:color w:val="00000A"/>
          <w:kern w:val="2"/>
          <w:sz w:val="28"/>
          <w:szCs w:val="28"/>
        </w:rPr>
        <w:t>сроков</w:t>
      </w:r>
      <w:proofErr w:type="gramEnd"/>
      <w:r w:rsidR="0005751F" w:rsidRPr="006B7FE2">
        <w:rPr>
          <w:rFonts w:ascii="PT Astra Serif" w:hAnsi="PT Astra Serif"/>
          <w:color w:val="00000A"/>
          <w:kern w:val="2"/>
          <w:sz w:val="28"/>
          <w:szCs w:val="28"/>
        </w:rPr>
        <w:t xml:space="preserve"> </w:t>
      </w:r>
      <w:r w:rsidRPr="006B7FE2">
        <w:rPr>
          <w:rFonts w:ascii="PT Astra Serif" w:hAnsi="PT Astra Serif"/>
          <w:color w:val="00000A"/>
          <w:kern w:val="2"/>
          <w:sz w:val="28"/>
          <w:szCs w:val="28"/>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6B7FE2" w:rsidRDefault="00D91FE3">
      <w:pPr>
        <w:pStyle w:val="10"/>
        <w:spacing w:after="0" w:line="240" w:lineRule="auto"/>
        <w:ind w:firstLine="709"/>
        <w:rPr>
          <w:rFonts w:ascii="PT Astra Serif" w:hAnsi="PT Astra Serif"/>
          <w:kern w:val="2"/>
          <w:sz w:val="28"/>
          <w:szCs w:val="28"/>
        </w:rPr>
      </w:pPr>
    </w:p>
    <w:p w:rsidR="00D91FE3"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6. </w:t>
      </w:r>
      <w:r w:rsidR="00CF690A" w:rsidRPr="006B7FE2">
        <w:rPr>
          <w:rFonts w:ascii="PT Astra Serif" w:hAnsi="PT Astra Serif"/>
          <w:b/>
          <w:sz w:val="28"/>
          <w:szCs w:val="28"/>
        </w:rPr>
        <w:t>Обеспечение исполнения контракта, обеспечение гарантийных обязательств</w:t>
      </w:r>
      <w:r w:rsidRPr="006B7FE2">
        <w:rPr>
          <w:rStyle w:val="afff0"/>
          <w:rFonts w:ascii="PT Astra Serif" w:hAnsi="PT Astra Serif"/>
          <w:b/>
          <w:sz w:val="28"/>
          <w:szCs w:val="28"/>
        </w:rPr>
        <w:footnoteReference w:id="4"/>
      </w:r>
    </w:p>
    <w:p w:rsidR="00561710" w:rsidRPr="00561710" w:rsidRDefault="00561710" w:rsidP="00561710">
      <w:pPr>
        <w:pStyle w:val="afff3"/>
        <w:spacing w:after="0" w:line="240" w:lineRule="auto"/>
        <w:ind w:firstLine="709"/>
        <w:jc w:val="both"/>
        <w:rPr>
          <w:rFonts w:ascii="PT Astra Serif" w:hAnsi="PT Astra Serif"/>
          <w:sz w:val="28"/>
          <w:szCs w:val="28"/>
        </w:rPr>
      </w:pPr>
      <w:r w:rsidRPr="00561710">
        <w:rPr>
          <w:rFonts w:ascii="PT Astra Serif" w:hAnsi="PT Astra Serif"/>
          <w:sz w:val="28"/>
          <w:szCs w:val="28"/>
        </w:rPr>
        <w:lastRenderedPageBreak/>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w:t>
      </w:r>
      <w:r>
        <w:rPr>
          <w:rFonts w:ascii="PT Astra Serif" w:hAnsi="PT Astra Serif"/>
          <w:sz w:val="28"/>
          <w:szCs w:val="28"/>
        </w:rPr>
        <w:t>З</w:t>
      </w:r>
      <w:r w:rsidRPr="00561710">
        <w:rPr>
          <w:rFonts w:ascii="PT Astra Serif" w:hAnsi="PT Astra Serif"/>
          <w:sz w:val="28"/>
          <w:szCs w:val="28"/>
        </w:rPr>
        <w:t xml:space="preserve">аказчику. </w:t>
      </w:r>
    </w:p>
    <w:p w:rsidR="00561710" w:rsidRDefault="00561710" w:rsidP="00561710">
      <w:pPr>
        <w:pStyle w:val="afff3"/>
        <w:spacing w:after="0" w:line="240" w:lineRule="auto"/>
        <w:ind w:firstLine="709"/>
        <w:jc w:val="both"/>
        <w:rPr>
          <w:rFonts w:ascii="PT Astra Serif" w:hAnsi="PT Astra Serif"/>
          <w:sz w:val="28"/>
          <w:szCs w:val="28"/>
        </w:rPr>
      </w:pPr>
      <w:r w:rsidRPr="00561710">
        <w:rPr>
          <w:rFonts w:ascii="PT Astra Serif" w:hAnsi="PT Astra Serif"/>
          <w:sz w:val="28"/>
          <w:szCs w:val="28"/>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Default="00B7141C" w:rsidP="00561710">
      <w:pPr>
        <w:pStyle w:val="afff3"/>
        <w:spacing w:after="0" w:line="240" w:lineRule="auto"/>
        <w:ind w:firstLine="709"/>
        <w:jc w:val="both"/>
        <w:rPr>
          <w:rFonts w:ascii="PT Astra Serif" w:hAnsi="PT Astra Serif"/>
          <w:color w:val="000099"/>
          <w:sz w:val="28"/>
          <w:szCs w:val="28"/>
        </w:rPr>
      </w:pPr>
      <w:r w:rsidRPr="00B7141C">
        <w:rPr>
          <w:rFonts w:ascii="PT Astra Serif" w:hAnsi="PT Astra Serif"/>
          <w:sz w:val="28"/>
          <w:szCs w:val="28"/>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B7141C">
        <w:rPr>
          <w:rFonts w:ascii="PT Astra Serif" w:hAnsi="PT Astra Serif"/>
          <w:color w:val="000099"/>
          <w:sz w:val="28"/>
          <w:szCs w:val="28"/>
        </w:rPr>
        <w:t xml:space="preserve">составляет </w:t>
      </w:r>
      <w:r w:rsidR="0057232E" w:rsidRPr="0057232E">
        <w:rPr>
          <w:rFonts w:ascii="PT Astra Serif" w:hAnsi="PT Astra Serif"/>
          <w:color w:val="000099"/>
          <w:sz w:val="28"/>
          <w:szCs w:val="28"/>
        </w:rPr>
        <w:t xml:space="preserve">2 726 (две тысячи семьсот двадцать шесть) рублей 50 копеек </w:t>
      </w:r>
      <w:r w:rsidR="0057232E">
        <w:rPr>
          <w:rFonts w:ascii="PT Astra Serif" w:hAnsi="PT Astra Serif"/>
          <w:color w:val="000099"/>
          <w:sz w:val="28"/>
          <w:szCs w:val="28"/>
        </w:rPr>
        <w:t>(</w:t>
      </w:r>
      <w:r w:rsidR="00227B7B" w:rsidRPr="00227B7B">
        <w:rPr>
          <w:rFonts w:ascii="PT Astra Serif" w:hAnsi="PT Astra Serif"/>
          <w:color w:val="000099"/>
          <w:sz w:val="28"/>
          <w:szCs w:val="28"/>
        </w:rPr>
        <w:t xml:space="preserve">5% от </w:t>
      </w:r>
      <w:r w:rsidR="0057232E">
        <w:rPr>
          <w:rFonts w:ascii="PT Astra Serif" w:hAnsi="PT Astra Serif"/>
          <w:color w:val="000099"/>
          <w:sz w:val="28"/>
          <w:szCs w:val="28"/>
        </w:rPr>
        <w:t>начальной (максимальной) цены контракта</w:t>
      </w:r>
      <w:r w:rsidR="00227B7B" w:rsidRPr="00227B7B">
        <w:rPr>
          <w:rFonts w:ascii="PT Astra Serif" w:hAnsi="PT Astra Serif"/>
          <w:color w:val="000099"/>
          <w:sz w:val="28"/>
          <w:szCs w:val="28"/>
        </w:rPr>
        <w:t>.</w:t>
      </w:r>
    </w:p>
    <w:p w:rsidR="001579FF" w:rsidRDefault="003F19AB">
      <w:pPr>
        <w:pStyle w:val="afff3"/>
        <w:spacing w:after="0" w:line="240" w:lineRule="auto"/>
        <w:ind w:firstLine="709"/>
        <w:jc w:val="both"/>
        <w:rPr>
          <w:rFonts w:ascii="PT Astra Serif" w:hAnsi="PT Astra Serif"/>
          <w:sz w:val="28"/>
          <w:szCs w:val="28"/>
        </w:rPr>
      </w:pPr>
      <w:r w:rsidRPr="003F19AB">
        <w:rPr>
          <w:rFonts w:ascii="PT Astra Serif" w:hAnsi="PT Astra Serif"/>
          <w:sz w:val="28"/>
          <w:szCs w:val="28"/>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6B7FE2" w:rsidRDefault="00F12074">
      <w:pPr>
        <w:pStyle w:val="afff3"/>
        <w:spacing w:after="0" w:line="240" w:lineRule="auto"/>
        <w:ind w:firstLine="709"/>
        <w:jc w:val="both"/>
        <w:rPr>
          <w:rFonts w:ascii="PT Astra Serif" w:hAnsi="PT Astra Serif"/>
          <w:kern w:val="2"/>
          <w:sz w:val="28"/>
          <w:szCs w:val="28"/>
        </w:rPr>
      </w:pPr>
      <w:r w:rsidRPr="006B7FE2">
        <w:rPr>
          <w:rFonts w:ascii="PT Astra Serif" w:hAnsi="PT Astra Serif"/>
          <w:sz w:val="28"/>
          <w:szCs w:val="28"/>
        </w:rPr>
        <w:t xml:space="preserve">6.3. </w:t>
      </w:r>
      <w:r w:rsidR="00CF690A" w:rsidRPr="006B7FE2">
        <w:rPr>
          <w:rFonts w:ascii="PT Astra Serif" w:hAnsi="PT Astra Serif"/>
          <w:sz w:val="28"/>
          <w:szCs w:val="28"/>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EC137C" w:rsidRDefault="00EC137C" w:rsidP="00EC137C">
      <w:pPr>
        <w:pStyle w:val="afff3"/>
        <w:spacing w:after="0" w:line="240" w:lineRule="auto"/>
        <w:ind w:firstLine="709"/>
        <w:jc w:val="both"/>
        <w:rPr>
          <w:rFonts w:ascii="PT Astra Serif" w:hAnsi="PT Astra Serif"/>
          <w:kern w:val="2"/>
          <w:sz w:val="28"/>
          <w:szCs w:val="28"/>
        </w:rPr>
      </w:pPr>
      <w:r w:rsidRPr="00EC137C">
        <w:rPr>
          <w:rFonts w:ascii="PT Astra Serif" w:hAnsi="PT Astra Serif"/>
          <w:kern w:val="2"/>
          <w:sz w:val="28"/>
          <w:szCs w:val="28"/>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EC137C" w:rsidRDefault="00EC137C" w:rsidP="00EC137C">
      <w:pPr>
        <w:pStyle w:val="afff3"/>
        <w:spacing w:after="0" w:line="240" w:lineRule="auto"/>
        <w:ind w:firstLine="709"/>
        <w:jc w:val="both"/>
        <w:rPr>
          <w:rFonts w:ascii="PT Astra Serif" w:hAnsi="PT Astra Serif"/>
          <w:kern w:val="2"/>
          <w:sz w:val="28"/>
          <w:szCs w:val="28"/>
        </w:rPr>
      </w:pPr>
      <w:r w:rsidRPr="00EC137C">
        <w:rPr>
          <w:rFonts w:ascii="PT Astra Serif" w:hAnsi="PT Astra Serif"/>
          <w:kern w:val="2"/>
          <w:sz w:val="28"/>
          <w:szCs w:val="28"/>
        </w:rPr>
        <w:t xml:space="preserve">6.5. В случае отзыва в соответствии с законодательством Российской Федерации у банка, предоставившего независимую гарантию в качестве </w:t>
      </w:r>
      <w:r w:rsidRPr="00EC137C">
        <w:rPr>
          <w:rFonts w:ascii="PT Astra Serif" w:hAnsi="PT Astra Serif"/>
          <w:kern w:val="2"/>
          <w:sz w:val="28"/>
          <w:szCs w:val="28"/>
        </w:rPr>
        <w:lastRenderedPageBreak/>
        <w:t>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6B7FE2" w:rsidRDefault="00EC137C" w:rsidP="00EC137C">
      <w:pPr>
        <w:pStyle w:val="afff3"/>
        <w:spacing w:after="0" w:line="240" w:lineRule="auto"/>
        <w:ind w:firstLine="709"/>
        <w:jc w:val="both"/>
        <w:rPr>
          <w:rFonts w:ascii="PT Astra Serif" w:hAnsi="PT Astra Serif"/>
          <w:sz w:val="28"/>
          <w:szCs w:val="28"/>
        </w:rPr>
      </w:pPr>
      <w:r w:rsidRPr="00EC137C">
        <w:rPr>
          <w:rFonts w:ascii="PT Astra Serif" w:hAnsi="PT Astra Serif"/>
          <w:kern w:val="2"/>
          <w:sz w:val="28"/>
          <w:szCs w:val="28"/>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EC137C">
        <w:rPr>
          <w:rFonts w:ascii="PT Astra Serif" w:hAnsi="PT Astra Serif"/>
          <w:kern w:val="2"/>
          <w:sz w:val="28"/>
          <w:szCs w:val="28"/>
        </w:rPr>
        <w:t>учётом</w:t>
      </w:r>
      <w:r w:rsidRPr="00EC137C">
        <w:rPr>
          <w:rFonts w:ascii="PT Astra Serif" w:hAnsi="PT Astra Serif"/>
          <w:kern w:val="2"/>
          <w:sz w:val="28"/>
          <w:szCs w:val="28"/>
        </w:rPr>
        <w:t xml:space="preserve"> требований установленных постановлением Правительства Российской Федерации.</w:t>
      </w:r>
    </w:p>
    <w:p w:rsidR="00CF690A" w:rsidRPr="006B7FE2" w:rsidRDefault="00CF690A" w:rsidP="00CF690A">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r w:rsidRPr="00B7141C">
        <w:rPr>
          <w:rFonts w:ascii="PT Astra Serif" w:hAnsi="PT Astra Serif"/>
          <w:sz w:val="28"/>
          <w:szCs w:val="28"/>
        </w:rPr>
        <w:t xml:space="preserve">срок </w:t>
      </w:r>
      <w:r w:rsidR="00B7141C" w:rsidRPr="00B7141C">
        <w:rPr>
          <w:rFonts w:ascii="PT Astra Serif" w:hAnsi="PT Astra Serif"/>
          <w:color w:val="000099"/>
          <w:sz w:val="28"/>
          <w:szCs w:val="28"/>
        </w:rPr>
        <w:t xml:space="preserve">не превышающий </w:t>
      </w:r>
      <w:r w:rsidR="00AB4266">
        <w:rPr>
          <w:rFonts w:ascii="PT Astra Serif" w:hAnsi="PT Astra Serif"/>
          <w:color w:val="000099"/>
          <w:sz w:val="28"/>
          <w:szCs w:val="28"/>
        </w:rPr>
        <w:t>тридцат</w:t>
      </w:r>
      <w:r w:rsidR="00B7141C" w:rsidRPr="00B7141C">
        <w:rPr>
          <w:rFonts w:ascii="PT Astra Serif" w:hAnsi="PT Astra Serif"/>
          <w:color w:val="000099"/>
          <w:sz w:val="28"/>
          <w:szCs w:val="28"/>
        </w:rPr>
        <w:t>ь дней</w:t>
      </w:r>
      <w:r w:rsidR="00B7141C" w:rsidRPr="00B7141C">
        <w:rPr>
          <w:rFonts w:ascii="PT Astra Serif" w:hAnsi="PT Astra Serif"/>
          <w:sz w:val="28"/>
          <w:szCs w:val="28"/>
        </w:rPr>
        <w:t xml:space="preserve"> </w:t>
      </w:r>
      <w:r w:rsidRPr="00B7141C">
        <w:rPr>
          <w:rFonts w:ascii="PT Astra Serif" w:hAnsi="PT Astra Serif"/>
          <w:sz w:val="28"/>
          <w:szCs w:val="28"/>
        </w:rPr>
        <w:t>с</w:t>
      </w:r>
      <w:r w:rsidRPr="006B7FE2">
        <w:rPr>
          <w:rFonts w:ascii="PT Astra Serif" w:hAnsi="PT Astra Serif"/>
          <w:sz w:val="28"/>
          <w:szCs w:val="28"/>
        </w:rPr>
        <w:t xml:space="preserve"> момента подписания Сторонами документов, подтверждающих надлежащее исполнение обязательств по Контракту.</w:t>
      </w:r>
    </w:p>
    <w:p w:rsidR="001157FD" w:rsidRPr="006B7FE2" w:rsidRDefault="00CF690A" w:rsidP="00CF690A">
      <w:pPr>
        <w:tabs>
          <w:tab w:val="left" w:pos="709"/>
        </w:tabs>
        <w:ind w:firstLine="709"/>
        <w:jc w:val="both"/>
        <w:rPr>
          <w:rFonts w:ascii="PT Astra Serif" w:hAnsi="PT Astra Serif"/>
          <w:sz w:val="28"/>
          <w:szCs w:val="28"/>
        </w:rPr>
      </w:pPr>
      <w:r w:rsidRPr="006B7FE2">
        <w:rPr>
          <w:rFonts w:ascii="PT Astra Serif" w:hAnsi="PT Astra Serif"/>
          <w:sz w:val="28"/>
          <w:szCs w:val="28"/>
        </w:rPr>
        <w:t xml:space="preserve">6.8. Предусмотренное </w:t>
      </w:r>
      <w:hyperlink r:id="rId8" w:history="1">
        <w:r w:rsidRPr="006B7FE2">
          <w:rPr>
            <w:rFonts w:ascii="PT Astra Serif" w:hAnsi="PT Astra Serif"/>
            <w:sz w:val="28"/>
            <w:szCs w:val="28"/>
          </w:rPr>
          <w:t>частями 7</w:t>
        </w:r>
      </w:hyperlink>
      <w:r w:rsidRPr="006B7FE2">
        <w:rPr>
          <w:rFonts w:ascii="PT Astra Serif" w:hAnsi="PT Astra Serif"/>
          <w:sz w:val="28"/>
          <w:szCs w:val="28"/>
        </w:rPr>
        <w:t xml:space="preserve"> статьи 96 Федерального закона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6B7FE2">
        <w:rPr>
          <w:rFonts w:ascii="PT Astra Serif" w:hAnsi="PT Astra Serif"/>
          <w:iCs/>
          <w:sz w:val="28"/>
          <w:szCs w:val="28"/>
        </w:rPr>
        <w:t xml:space="preserve"> от 05.04.2013 № 44-ФЗ «О контрактной системе в сфере закупок товаров, работ, услуг для обеспечения государственных и муниципальных нужд»</w:t>
      </w:r>
      <w:r w:rsidRPr="006B7FE2">
        <w:rPr>
          <w:rFonts w:ascii="PT Astra Serif" w:hAnsi="PT Astra Serif"/>
          <w:sz w:val="28"/>
          <w:szCs w:val="28"/>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6B7FE2" w:rsidRDefault="001157FD" w:rsidP="008B36BD">
      <w:pPr>
        <w:tabs>
          <w:tab w:val="left" w:pos="709"/>
        </w:tabs>
        <w:ind w:firstLine="709"/>
        <w:jc w:val="both"/>
        <w:rPr>
          <w:rFonts w:ascii="PT Astra Serif" w:hAnsi="PT Astra Serif"/>
          <w:b/>
          <w:sz w:val="28"/>
          <w:szCs w:val="28"/>
        </w:rPr>
      </w:pPr>
      <w:r w:rsidRPr="006B7FE2">
        <w:rPr>
          <w:rFonts w:ascii="PT Astra Serif" w:hAnsi="PT Astra Serif"/>
          <w:sz w:val="28"/>
          <w:szCs w:val="28"/>
        </w:rPr>
        <w:t>6.</w:t>
      </w:r>
      <w:r w:rsidR="000C64AF" w:rsidRPr="006B7FE2">
        <w:rPr>
          <w:rFonts w:ascii="PT Astra Serif" w:hAnsi="PT Astra Serif"/>
          <w:sz w:val="28"/>
          <w:szCs w:val="28"/>
        </w:rPr>
        <w:t>9</w:t>
      </w:r>
      <w:r w:rsidRPr="006B7FE2">
        <w:rPr>
          <w:rFonts w:ascii="PT Astra Serif" w:hAnsi="PT Astra Serif"/>
          <w:sz w:val="28"/>
          <w:szCs w:val="28"/>
        </w:rPr>
        <w:t xml:space="preserve">. </w:t>
      </w:r>
      <w:r w:rsidR="00EC137C" w:rsidRPr="00EC137C">
        <w:rPr>
          <w:rFonts w:ascii="PT Astra Serif" w:hAnsi="PT Astra Serif"/>
          <w:sz w:val="28"/>
          <w:szCs w:val="28"/>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w:t>
      </w:r>
      <w:r w:rsidR="00EC137C">
        <w:rPr>
          <w:rFonts w:ascii="PT Astra Serif" w:hAnsi="PT Astra Serif"/>
          <w:sz w:val="28"/>
          <w:szCs w:val="28"/>
        </w:rPr>
        <w:t>о</w:t>
      </w:r>
      <w:r w:rsidR="00EC137C" w:rsidRPr="00EC137C">
        <w:rPr>
          <w:rFonts w:ascii="PT Astra Serif" w:hAnsi="PT Astra Serif"/>
          <w:sz w:val="28"/>
          <w:szCs w:val="28"/>
        </w:rPr>
        <w:t>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6B7FE2" w:rsidRDefault="008852B8">
      <w:pPr>
        <w:pStyle w:val="10"/>
        <w:spacing w:after="0" w:line="240" w:lineRule="auto"/>
        <w:ind w:firstLine="709"/>
        <w:jc w:val="center"/>
        <w:rPr>
          <w:rFonts w:ascii="PT Astra Serif" w:hAnsi="PT Astra Serif"/>
          <w:b/>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7. Ответственность Сторон</w:t>
      </w:r>
      <w:r w:rsidR="00CF690A" w:rsidRPr="006B7FE2">
        <w:rPr>
          <w:rStyle w:val="a9"/>
          <w:rFonts w:ascii="PT Astra Serif" w:hAnsi="PT Astra Serif"/>
          <w:b/>
          <w:color w:val="auto"/>
          <w:sz w:val="28"/>
          <w:szCs w:val="28"/>
        </w:rPr>
        <w:footnoteReference w:id="5"/>
      </w:r>
    </w:p>
    <w:p w:rsidR="00811B68" w:rsidRPr="006B7FE2" w:rsidRDefault="00811B68" w:rsidP="00811B68">
      <w:pPr>
        <w:ind w:firstLine="539"/>
        <w:jc w:val="both"/>
        <w:rPr>
          <w:rFonts w:ascii="PT Astra Serif" w:hAnsi="PT Astra Serif"/>
          <w:sz w:val="28"/>
          <w:szCs w:val="28"/>
        </w:rPr>
      </w:pPr>
      <w:r w:rsidRPr="006B7FE2">
        <w:rPr>
          <w:rFonts w:ascii="PT Astra Serif" w:hAnsi="PT Astra Serif"/>
          <w:sz w:val="28"/>
          <w:szCs w:val="28"/>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6B7FE2">
        <w:rPr>
          <w:rFonts w:ascii="PT Astra Serif" w:hAnsi="PT Astra Serif"/>
          <w:sz w:val="28"/>
          <w:szCs w:val="28"/>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w:t>
      </w:r>
      <w:r w:rsidR="00E6378E" w:rsidRPr="006B7FE2">
        <w:rPr>
          <w:rFonts w:ascii="PT Astra Serif" w:hAnsi="PT Astra Serif"/>
          <w:sz w:val="28"/>
          <w:szCs w:val="28"/>
        </w:rPr>
        <w:lastRenderedPageBreak/>
        <w:t>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w:t>
      </w:r>
      <w:r w:rsidRPr="006B7FE2">
        <w:rPr>
          <w:rFonts w:ascii="PT Astra Serif" w:hAnsi="PT Astra Serif"/>
          <w:sz w:val="28"/>
          <w:szCs w:val="28"/>
        </w:rPr>
        <w:t xml:space="preserve">. </w:t>
      </w:r>
    </w:p>
    <w:p w:rsidR="00811B68" w:rsidRPr="006B7FE2" w:rsidRDefault="00811B68" w:rsidP="00811B68">
      <w:pPr>
        <w:widowControl w:val="0"/>
        <w:ind w:firstLine="539"/>
        <w:jc w:val="both"/>
        <w:rPr>
          <w:rFonts w:ascii="PT Astra Serif" w:hAnsi="PT Astra Serif"/>
          <w:color w:val="00000A"/>
          <w:sz w:val="28"/>
          <w:szCs w:val="28"/>
        </w:rPr>
      </w:pPr>
      <w:bookmarkStart w:id="0" w:name="P57"/>
      <w:bookmarkEnd w:id="0"/>
      <w:r w:rsidRPr="006B7FE2">
        <w:rPr>
          <w:rFonts w:ascii="PT Astra Serif" w:hAnsi="PT Astra Serif"/>
          <w:sz w:val="28"/>
          <w:szCs w:val="28"/>
        </w:rPr>
        <w:t xml:space="preserve">7.2. Размер штрафа </w:t>
      </w:r>
      <w:r w:rsidRPr="006B7FE2">
        <w:rPr>
          <w:rFonts w:ascii="PT Astra Serif" w:hAnsi="PT Astra Serif"/>
          <w:color w:val="00000A"/>
          <w:sz w:val="28"/>
          <w:szCs w:val="28"/>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6B7FE2" w:rsidRDefault="00811B68"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color w:val="00000A"/>
          <w:sz w:val="28"/>
          <w:szCs w:val="28"/>
        </w:rPr>
        <w:t xml:space="preserve">7.3. </w:t>
      </w:r>
      <w:bookmarkStart w:id="1" w:name="P67"/>
      <w:bookmarkEnd w:id="1"/>
      <w:r w:rsidR="00CF690A" w:rsidRPr="006B7FE2">
        <w:rPr>
          <w:rFonts w:ascii="PT Astra Serif" w:hAnsi="PT Astra Serif"/>
          <w:iCs/>
          <w:sz w:val="28"/>
          <w:szCs w:val="28"/>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6B7FE2">
          <w:rPr>
            <w:rFonts w:ascii="PT Astra Serif" w:hAnsi="PT Astra Serif"/>
            <w:iCs/>
            <w:sz w:val="28"/>
            <w:szCs w:val="28"/>
          </w:rPr>
          <w:t>пунктами 7.4</w:t>
        </w:r>
      </w:hyperlink>
      <w:r w:rsidR="00CF690A" w:rsidRPr="006B7FE2">
        <w:rPr>
          <w:rFonts w:ascii="PT Astra Serif" w:hAnsi="PT Astra Serif"/>
          <w:iCs/>
          <w:sz w:val="28"/>
          <w:szCs w:val="28"/>
        </w:rPr>
        <w:t xml:space="preserve"> – 7.</w:t>
      </w:r>
      <w:hyperlink w:anchor="P81" w:history="1">
        <w:r w:rsidR="00CF690A" w:rsidRPr="006B7FE2">
          <w:rPr>
            <w:rFonts w:ascii="PT Astra Serif" w:hAnsi="PT Astra Serif"/>
            <w:iCs/>
            <w:sz w:val="28"/>
            <w:szCs w:val="28"/>
          </w:rPr>
          <w:t>7</w:t>
        </w:r>
      </w:hyperlink>
      <w:r w:rsidR="00CF690A" w:rsidRPr="006B7FE2">
        <w:rPr>
          <w:rFonts w:ascii="PT Astra Serif" w:hAnsi="PT Astra Serif"/>
          <w:iCs/>
          <w:sz w:val="28"/>
          <w:szCs w:val="28"/>
        </w:rPr>
        <w:t>):</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 процентов цены Контракта (этапа) в случае, если цена Контракта (этапа)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 процентов цены Контракта (этапа) в случае, если цена Контракта (этапа)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 процент цены Контракта (этапа) в случае, если цена Контракта (этапа)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0,5 процента цены Контракта (этапа) в случае, если цена Контракта (этапа) составляет от 100 млн. рублей до 500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д) 0,4 процента цены Контракта (этапа) в случае, если цена Контракта (этапа) составляет от 500 млн. рублей до 1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е) 0,3 процента цены Контракта (этапа) в случае, если цена Контракта (этапа) составляет от 1 млрд. рублей до 2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ж) 0,25 процента цены Контракта (этапа) в случае, если цена Контракта (этапа) составляет от 2 млрд. рублей до 5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з) 0,2 процента цены Контракта (этапа) в случае, если цена Контракта (этапа) составляет от 5 млрд. рублей до 10 млрд.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и) 0,1 процента цены Контракта (этапа) в случае, если цена Контракта (этапа) превышает 10 млрд.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6B7FE2">
          <w:rPr>
            <w:rFonts w:ascii="PT Astra Serif" w:hAnsi="PT Astra Serif"/>
            <w:iCs/>
            <w:sz w:val="28"/>
            <w:szCs w:val="28"/>
          </w:rPr>
          <w:t>пунктом 1 части 1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6B7FE2">
          <w:rPr>
            <w:rFonts w:ascii="PT Astra Serif" w:hAnsi="PT Astra Serif"/>
            <w:iCs/>
            <w:sz w:val="28"/>
            <w:szCs w:val="28"/>
          </w:rPr>
          <w:t>законом</w:t>
        </w:r>
      </w:hyperlink>
      <w:r w:rsidRPr="006B7FE2">
        <w:rPr>
          <w:rFonts w:ascii="PT Astra Serif" w:hAnsi="PT Astra Serif"/>
          <w:iCs/>
          <w:sz w:val="28"/>
          <w:szCs w:val="28"/>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lastRenderedPageBreak/>
        <w:t>а) в случае, если цена контракта не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начальной (максимальной)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начальной (максимальной)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начальной (максимальной)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в случае, если цена контракта превышает начальную (максимальную) цену контракта:</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10 процентов цены контракта,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5 процентов цены контракта,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1 процент цены контракта,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2" w:name="P81"/>
      <w:bookmarkEnd w:id="2"/>
      <w:r w:rsidRPr="006B7FE2">
        <w:rPr>
          <w:rFonts w:ascii="PT Astra Serif" w:hAnsi="PT Astra Serif"/>
          <w:iCs/>
          <w:sz w:val="28"/>
          <w:szCs w:val="28"/>
        </w:rPr>
        <w:t xml:space="preserve">7.7. В случае если в соответствии с </w:t>
      </w:r>
      <w:hyperlink r:id="rId11" w:history="1">
        <w:r w:rsidRPr="006B7FE2">
          <w:rPr>
            <w:rFonts w:ascii="PT Astra Serif" w:hAnsi="PT Astra Serif"/>
            <w:iCs/>
            <w:sz w:val="28"/>
            <w:szCs w:val="28"/>
          </w:rPr>
          <w:t>частью 6 статьи 30</w:t>
        </w:r>
      </w:hyperlink>
      <w:r w:rsidRPr="006B7FE2">
        <w:rPr>
          <w:rFonts w:ascii="PT Astra Serif" w:hAnsi="PT Astra Serif"/>
          <w:iCs/>
          <w:sz w:val="28"/>
          <w:szCs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6B7FE2" w:rsidRDefault="00CF690A" w:rsidP="00CF690A">
      <w:pPr>
        <w:autoSpaceDE w:val="0"/>
        <w:autoSpaceDN w:val="0"/>
        <w:adjustRightInd w:val="0"/>
        <w:ind w:firstLine="540"/>
        <w:jc w:val="both"/>
        <w:rPr>
          <w:rFonts w:ascii="PT Astra Serif" w:hAnsi="PT Astra Serif"/>
          <w:iCs/>
          <w:sz w:val="28"/>
          <w:szCs w:val="28"/>
        </w:rPr>
      </w:pPr>
      <w:bookmarkStart w:id="3" w:name="P82"/>
      <w:bookmarkEnd w:id="3"/>
      <w:r w:rsidRPr="006B7FE2">
        <w:rPr>
          <w:rFonts w:ascii="PT Astra Serif" w:hAnsi="PT Astra Serif"/>
          <w:iCs/>
          <w:sz w:val="28"/>
          <w:szCs w:val="28"/>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а) 1000 рублей, если цена Контракта не превышает 3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б) 5000 рублей, если цена контракта составляет от 3 млн. рублей до 50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в) 10000 рублей, если цена контракта составляет от 50 млн. рублей до 100 млн. рублей (включительно);</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г) 100000 рублей, если цена контракта превышает 100 млн. рублей.</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w:t>
      </w:r>
      <w:r w:rsidRPr="006B7FE2">
        <w:rPr>
          <w:rFonts w:ascii="PT Astra Serif" w:hAnsi="PT Astra Serif"/>
          <w:iCs/>
          <w:sz w:val="28"/>
          <w:szCs w:val="28"/>
        </w:rPr>
        <w:lastRenderedPageBreak/>
        <w:t>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6B7FE2" w:rsidRDefault="00CF690A" w:rsidP="00CF690A">
      <w:pPr>
        <w:autoSpaceDE w:val="0"/>
        <w:autoSpaceDN w:val="0"/>
        <w:adjustRightInd w:val="0"/>
        <w:ind w:firstLine="540"/>
        <w:jc w:val="both"/>
        <w:rPr>
          <w:rFonts w:ascii="PT Astra Serif" w:hAnsi="PT Astra Serif"/>
          <w:iCs/>
          <w:sz w:val="28"/>
          <w:szCs w:val="28"/>
        </w:rPr>
      </w:pPr>
      <w:r w:rsidRPr="006B7FE2">
        <w:rPr>
          <w:rFonts w:ascii="PT Astra Serif" w:hAnsi="PT Astra Serif"/>
          <w:iCs/>
          <w:sz w:val="28"/>
          <w:szCs w:val="28"/>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6B7FE2" w:rsidRDefault="00CF690A" w:rsidP="00CF690A">
      <w:pPr>
        <w:widowControl w:val="0"/>
        <w:ind w:firstLine="539"/>
        <w:jc w:val="both"/>
        <w:rPr>
          <w:rFonts w:ascii="PT Astra Serif" w:hAnsi="PT Astra Serif"/>
          <w:sz w:val="28"/>
          <w:szCs w:val="28"/>
        </w:rPr>
      </w:pPr>
      <w:r w:rsidRPr="006B7FE2">
        <w:rPr>
          <w:rFonts w:ascii="PT Astra Serif" w:hAnsi="PT Astra Serif"/>
          <w:iCs/>
          <w:sz w:val="28"/>
          <w:szCs w:val="28"/>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6B7FE2" w:rsidRDefault="00D91FE3">
      <w:pPr>
        <w:pStyle w:val="10"/>
        <w:spacing w:after="0" w:line="240" w:lineRule="auto"/>
        <w:ind w:firstLine="709"/>
        <w:jc w:val="center"/>
        <w:rPr>
          <w:rFonts w:ascii="PT Astra Serif" w:hAnsi="PT Astra Serif"/>
          <w:color w:val="auto"/>
          <w:sz w:val="28"/>
          <w:szCs w:val="28"/>
        </w:rPr>
      </w:pPr>
    </w:p>
    <w:p w:rsidR="00D91FE3" w:rsidRPr="006B7FE2" w:rsidRDefault="00F12074">
      <w:pPr>
        <w:pStyle w:val="10"/>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8. Форс-мажорные обстоятельства</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6B7FE2">
        <w:rPr>
          <w:rFonts w:ascii="PT Astra Serif" w:hAnsi="PT Astra Serif"/>
          <w:color w:val="auto"/>
          <w:sz w:val="28"/>
          <w:szCs w:val="28"/>
        </w:rPr>
        <w:t>и</w:t>
      </w:r>
      <w:proofErr w:type="gramEnd"/>
      <w:r w:rsidRPr="006B7FE2">
        <w:rPr>
          <w:rFonts w:ascii="PT Astra Serif" w:hAnsi="PT Astra Serif"/>
          <w:color w:val="auto"/>
          <w:sz w:val="28"/>
          <w:szCs w:val="28"/>
        </w:rPr>
        <w:t xml:space="preserve"> если эти обстоятельства непосредственно повлияли на исполнение Контракта. </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6B7FE2" w:rsidRDefault="00F12074" w:rsidP="008A44F0">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6B7FE2" w:rsidRDefault="00F12074">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6B7FE2" w:rsidRDefault="00D91FE3">
      <w:pPr>
        <w:pStyle w:val="afffc"/>
        <w:spacing w:line="240" w:lineRule="auto"/>
        <w:ind w:firstLine="709"/>
        <w:rPr>
          <w:rFonts w:ascii="PT Astra Serif" w:hAnsi="PT Astra Serif"/>
          <w:color w:val="auto"/>
          <w:sz w:val="28"/>
          <w:szCs w:val="28"/>
        </w:rPr>
      </w:pPr>
    </w:p>
    <w:p w:rsidR="00D91FE3" w:rsidRPr="006B7FE2" w:rsidRDefault="00F12074">
      <w:pPr>
        <w:pStyle w:val="10"/>
        <w:keepNext/>
        <w:spacing w:after="0" w:line="240" w:lineRule="auto"/>
        <w:ind w:firstLine="709"/>
        <w:jc w:val="center"/>
        <w:rPr>
          <w:rFonts w:ascii="PT Astra Serif" w:hAnsi="PT Astra Serif"/>
          <w:b/>
          <w:color w:val="auto"/>
          <w:sz w:val="28"/>
          <w:szCs w:val="28"/>
        </w:rPr>
      </w:pPr>
      <w:r w:rsidRPr="006B7FE2">
        <w:rPr>
          <w:rFonts w:ascii="PT Astra Serif" w:hAnsi="PT Astra Serif"/>
          <w:b/>
          <w:color w:val="auto"/>
          <w:sz w:val="28"/>
          <w:szCs w:val="28"/>
        </w:rPr>
        <w:t>9. Порядок разрешения споров</w:t>
      </w:r>
    </w:p>
    <w:p w:rsidR="00D91FE3" w:rsidRDefault="00F12074" w:rsidP="002656CB">
      <w:pPr>
        <w:pStyle w:val="afffc"/>
        <w:spacing w:line="240" w:lineRule="auto"/>
        <w:ind w:firstLine="709"/>
        <w:jc w:val="both"/>
        <w:rPr>
          <w:rFonts w:ascii="PT Astra Serif" w:hAnsi="PT Astra Serif"/>
          <w:color w:val="auto"/>
          <w:sz w:val="28"/>
          <w:szCs w:val="28"/>
        </w:rPr>
      </w:pPr>
      <w:r w:rsidRPr="006B7FE2">
        <w:rPr>
          <w:rFonts w:ascii="PT Astra Serif" w:hAnsi="PT Astra Serif"/>
          <w:color w:val="auto"/>
          <w:sz w:val="28"/>
          <w:szCs w:val="28"/>
        </w:rPr>
        <w:t xml:space="preserve">9.1. Заказчик и Исполнитель должны приложить все усилия, чтобы путём </w:t>
      </w:r>
      <w:r w:rsidRPr="006B7FE2">
        <w:rPr>
          <w:rFonts w:ascii="PT Astra Serif" w:hAnsi="PT Astra Serif"/>
          <w:color w:val="auto"/>
          <w:sz w:val="28"/>
          <w:szCs w:val="28"/>
        </w:rPr>
        <w:lastRenderedPageBreak/>
        <w:t>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2656CB" w:rsidRDefault="002656CB" w:rsidP="002656CB">
      <w:pPr>
        <w:pStyle w:val="afffc"/>
        <w:spacing w:line="240" w:lineRule="auto"/>
        <w:ind w:firstLine="709"/>
        <w:jc w:val="both"/>
        <w:rPr>
          <w:rFonts w:ascii="PT Astra Serif" w:hAnsi="PT Astra Serif"/>
          <w:color w:val="auto"/>
          <w:sz w:val="28"/>
          <w:szCs w:val="28"/>
        </w:rPr>
      </w:pPr>
      <w:r w:rsidRPr="002656CB">
        <w:rPr>
          <w:rFonts w:ascii="PT Astra Serif" w:hAnsi="PT Astra Serif"/>
          <w:color w:val="auto"/>
          <w:sz w:val="28"/>
          <w:szCs w:val="28"/>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Default="002656CB" w:rsidP="002656CB">
      <w:pPr>
        <w:pStyle w:val="afffc"/>
        <w:spacing w:line="240" w:lineRule="auto"/>
        <w:ind w:firstLine="709"/>
        <w:jc w:val="both"/>
        <w:rPr>
          <w:rFonts w:ascii="PT Astra Serif" w:hAnsi="PT Astra Serif"/>
          <w:color w:val="auto"/>
          <w:sz w:val="28"/>
          <w:szCs w:val="28"/>
        </w:rPr>
      </w:pPr>
      <w:r w:rsidRPr="002656CB">
        <w:rPr>
          <w:rFonts w:ascii="PT Astra Serif" w:hAnsi="PT Astra Serif"/>
          <w:color w:val="auto"/>
          <w:sz w:val="28"/>
          <w:szCs w:val="28"/>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6B7FE2" w:rsidRDefault="0073710A" w:rsidP="002656CB">
      <w:pPr>
        <w:pStyle w:val="afffc"/>
        <w:spacing w:line="240" w:lineRule="auto"/>
        <w:ind w:firstLine="709"/>
        <w:jc w:val="both"/>
        <w:rPr>
          <w:rFonts w:ascii="PT Astra Serif" w:hAnsi="PT Astra Serif"/>
          <w:color w:val="auto"/>
          <w:sz w:val="28"/>
          <w:szCs w:val="28"/>
        </w:rPr>
      </w:pPr>
      <w:r w:rsidRPr="0073710A">
        <w:rPr>
          <w:rFonts w:ascii="PT Astra Serif" w:hAnsi="PT Astra Serif"/>
          <w:color w:val="auto"/>
          <w:sz w:val="28"/>
          <w:szCs w:val="28"/>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6B7FE2" w:rsidRDefault="00F12074" w:rsidP="00354BB5">
      <w:pPr>
        <w:pStyle w:val="afffc"/>
        <w:spacing w:line="240" w:lineRule="auto"/>
        <w:ind w:firstLine="709"/>
        <w:jc w:val="both"/>
        <w:rPr>
          <w:rFonts w:ascii="PT Astra Serif" w:hAnsi="PT Astra Serif"/>
          <w:b/>
          <w:sz w:val="28"/>
          <w:szCs w:val="28"/>
        </w:rPr>
      </w:pPr>
      <w:r w:rsidRPr="006B7FE2">
        <w:rPr>
          <w:rFonts w:ascii="PT Astra Serif" w:hAnsi="PT Astra Serif"/>
          <w:color w:val="auto"/>
          <w:sz w:val="28"/>
          <w:szCs w:val="28"/>
        </w:rPr>
        <w:t>9.</w:t>
      </w:r>
      <w:r w:rsidR="0073710A">
        <w:rPr>
          <w:rFonts w:ascii="PT Astra Serif" w:hAnsi="PT Astra Serif"/>
          <w:color w:val="auto"/>
          <w:sz w:val="28"/>
          <w:szCs w:val="28"/>
        </w:rPr>
        <w:t>5</w:t>
      </w:r>
      <w:r w:rsidRPr="006B7FE2">
        <w:rPr>
          <w:rFonts w:ascii="PT Astra Serif" w:hAnsi="PT Astra Serif"/>
          <w:color w:val="auto"/>
          <w:sz w:val="28"/>
          <w:szCs w:val="28"/>
        </w:rPr>
        <w:t xml:space="preserve">. </w:t>
      </w:r>
      <w:r w:rsidR="00CF690A" w:rsidRPr="006B7FE2">
        <w:rPr>
          <w:rFonts w:ascii="PT Astra Serif" w:hAnsi="PT Astra Serif"/>
          <w:color w:val="auto"/>
          <w:sz w:val="28"/>
          <w:szCs w:val="28"/>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6B7FE2" w:rsidRDefault="00354BB5" w:rsidP="00354BB5">
      <w:pPr>
        <w:ind w:firstLine="567"/>
        <w:jc w:val="center"/>
        <w:rPr>
          <w:rFonts w:ascii="PT Astra Serif" w:hAnsi="PT Astra Serif"/>
          <w:b/>
          <w:sz w:val="28"/>
          <w:szCs w:val="28"/>
        </w:rPr>
      </w:pPr>
    </w:p>
    <w:p w:rsidR="00354BB5" w:rsidRPr="006B7FE2" w:rsidRDefault="00354BB5" w:rsidP="00354BB5">
      <w:pPr>
        <w:ind w:firstLine="567"/>
        <w:jc w:val="center"/>
        <w:rPr>
          <w:rFonts w:ascii="PT Astra Serif" w:hAnsi="PT Astra Serif"/>
          <w:b/>
          <w:sz w:val="28"/>
          <w:szCs w:val="28"/>
        </w:rPr>
      </w:pPr>
      <w:r w:rsidRPr="006B7FE2">
        <w:rPr>
          <w:rFonts w:ascii="PT Astra Serif" w:hAnsi="PT Astra Serif"/>
          <w:b/>
          <w:sz w:val="28"/>
          <w:szCs w:val="28"/>
        </w:rPr>
        <w:t>10. Расторжение Контракта</w:t>
      </w:r>
    </w:p>
    <w:p w:rsidR="00CF690A" w:rsidRPr="006B7FE2" w:rsidRDefault="0026174D" w:rsidP="00CF690A">
      <w:pPr>
        <w:ind w:firstLine="709"/>
        <w:jc w:val="both"/>
        <w:rPr>
          <w:rFonts w:ascii="PT Astra Serif" w:hAnsi="PT Astra Serif"/>
          <w:sz w:val="28"/>
          <w:szCs w:val="28"/>
        </w:rPr>
      </w:pPr>
      <w:r w:rsidRPr="006B7FE2">
        <w:rPr>
          <w:rFonts w:ascii="PT Astra Serif" w:hAnsi="PT Astra Serif"/>
          <w:sz w:val="28"/>
          <w:szCs w:val="28"/>
        </w:rPr>
        <w:t xml:space="preserve">10.1. </w:t>
      </w:r>
      <w:r w:rsidR="00CF690A" w:rsidRPr="006B7FE2">
        <w:rPr>
          <w:rFonts w:ascii="PT Astra Serif" w:hAnsi="PT Astra Serif"/>
          <w:sz w:val="28"/>
          <w:szCs w:val="28"/>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6B7FE2" w:rsidRDefault="00CF690A" w:rsidP="00CF690A">
      <w:pPr>
        <w:ind w:firstLine="709"/>
        <w:jc w:val="both"/>
        <w:rPr>
          <w:rFonts w:ascii="PT Astra Serif" w:hAnsi="PT Astra Serif"/>
          <w:sz w:val="28"/>
          <w:szCs w:val="28"/>
        </w:rPr>
      </w:pPr>
      <w:r w:rsidRPr="006B7FE2">
        <w:rPr>
          <w:rFonts w:ascii="PT Astra Serif" w:hAnsi="PT Astra Serif"/>
          <w:sz w:val="28"/>
          <w:szCs w:val="28"/>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CF690A" w:rsidRPr="006B7FE2" w:rsidRDefault="00CF690A" w:rsidP="00CF690A">
      <w:pPr>
        <w:autoSpaceDE w:val="0"/>
        <w:autoSpaceDN w:val="0"/>
        <w:adjustRightInd w:val="0"/>
        <w:ind w:firstLine="709"/>
        <w:jc w:val="both"/>
        <w:rPr>
          <w:rFonts w:ascii="PT Astra Serif" w:hAnsi="PT Astra Serif"/>
          <w:sz w:val="28"/>
          <w:szCs w:val="28"/>
        </w:rPr>
      </w:pPr>
      <w:r w:rsidRPr="006B7FE2">
        <w:rPr>
          <w:rFonts w:ascii="PT Astra Serif" w:hAnsi="PT Astra Serif"/>
          <w:sz w:val="28"/>
          <w:szCs w:val="28"/>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 xml:space="preserve">10.7. В случае принятия Заказчиком решения об одностороннем отказе от </w:t>
      </w:r>
      <w:r w:rsidRPr="002656CB">
        <w:rPr>
          <w:rFonts w:ascii="PT Astra Serif" w:hAnsi="PT Astra Serif" w:cs="Times New Roman"/>
          <w:color w:val="auto"/>
          <w:sz w:val="28"/>
          <w:szCs w:val="28"/>
        </w:rPr>
        <w:lastRenderedPageBreak/>
        <w:t>исполнения контракта, Заказчик:</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а) направляет такое решение Исполнителю, в порядке, установленном частью 12.2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 (в редакции Федерального закона от 02.07.2021 № 360-ФЗ);</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б) не позднее дня направления решения размещает такое решение в единой информационной системе в сфере закупок по правилам, действовавшим до дня вступления в силу настоящего Федерального закона;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в) в случае неполучения Заказчиком подтверждения о вручении Исполнителю заказного письма, направленного в соответствии с подпунктом «а» настоящего пункта, либо информации об отсутствии Исполнителя по адресу, указанному в контракте, датой надлежащего уведомления Исполнителя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подпунктом «б» настоящего пункта.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извещением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исполнителя.</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 xml:space="preserve">10.11. Исполнитель вправе принять решение об одностороннем отказе от исполнения Контракта в соответствии с гражданским законодательством. </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656CB" w:rsidRPr="002656CB" w:rsidRDefault="002656CB" w:rsidP="002656CB">
      <w:pPr>
        <w:pStyle w:val="ConsPlusNormal0"/>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354BB5" w:rsidRDefault="002656CB" w:rsidP="002656CB">
      <w:pPr>
        <w:pStyle w:val="ConsPlusNormal0"/>
        <w:widowControl/>
        <w:ind w:firstLine="709"/>
        <w:jc w:val="both"/>
        <w:rPr>
          <w:rFonts w:ascii="PT Astra Serif" w:hAnsi="PT Astra Serif" w:cs="Times New Roman"/>
          <w:color w:val="auto"/>
          <w:sz w:val="28"/>
          <w:szCs w:val="28"/>
        </w:rPr>
      </w:pPr>
      <w:r w:rsidRPr="002656CB">
        <w:rPr>
          <w:rFonts w:ascii="PT Astra Serif" w:hAnsi="PT Astra Serif" w:cs="Times New Roman"/>
          <w:color w:val="auto"/>
          <w:sz w:val="28"/>
          <w:szCs w:val="28"/>
        </w:rPr>
        <w:t xml:space="preserve">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w:t>
      </w:r>
      <w:r w:rsidRPr="002656CB">
        <w:rPr>
          <w:rFonts w:ascii="PT Astra Serif" w:hAnsi="PT Astra Serif" w:cs="Times New Roman"/>
          <w:color w:val="auto"/>
          <w:sz w:val="28"/>
          <w:szCs w:val="28"/>
        </w:rPr>
        <w:lastRenderedPageBreak/>
        <w:t>обусловленного обстоятельствами, являющимися основанием для принятия решения об одностороннем отказе от исполнения Контракта.</w:t>
      </w:r>
    </w:p>
    <w:p w:rsidR="002656CB" w:rsidRPr="006B7FE2" w:rsidRDefault="002656CB" w:rsidP="002656CB">
      <w:pPr>
        <w:pStyle w:val="ConsPlusNormal0"/>
        <w:widowControl/>
        <w:ind w:firstLine="709"/>
        <w:jc w:val="both"/>
        <w:rPr>
          <w:rFonts w:ascii="PT Astra Serif" w:hAnsi="PT Astra Serif" w:cs="Times New Roman"/>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11.Срок действия Контракта</w:t>
      </w:r>
    </w:p>
    <w:p w:rsidR="00D91FE3" w:rsidRPr="006B7FE2" w:rsidRDefault="00F12074">
      <w:pPr>
        <w:pStyle w:val="ConsPlusNormal0"/>
        <w:widowControl/>
        <w:ind w:firstLine="709"/>
        <w:jc w:val="both"/>
        <w:rPr>
          <w:rFonts w:ascii="PT Astra Serif" w:hAnsi="PT Astra Serif"/>
          <w:sz w:val="28"/>
          <w:szCs w:val="28"/>
        </w:rPr>
      </w:pPr>
      <w:r w:rsidRPr="006B7FE2">
        <w:rPr>
          <w:rFonts w:ascii="PT Astra Serif" w:hAnsi="PT Astra Serif" w:cs="Times New Roman"/>
          <w:sz w:val="28"/>
          <w:szCs w:val="28"/>
        </w:rPr>
        <w:t xml:space="preserve">11.1. Контракт вступает в силу со дня подписания его Сторонами и </w:t>
      </w:r>
      <w:r w:rsidRPr="006B7FE2">
        <w:rPr>
          <w:rFonts w:ascii="PT Astra Serif" w:hAnsi="PT Astra Serif" w:cs="Times New Roman"/>
          <w:color w:val="000099"/>
          <w:sz w:val="28"/>
          <w:szCs w:val="28"/>
        </w:rPr>
        <w:t xml:space="preserve">действует </w:t>
      </w:r>
      <w:r w:rsidR="005B2353" w:rsidRPr="006B7FE2">
        <w:rPr>
          <w:rFonts w:ascii="PT Astra Serif" w:hAnsi="PT Astra Serif" w:cs="Times New Roman"/>
          <w:color w:val="000099"/>
          <w:sz w:val="28"/>
          <w:szCs w:val="28"/>
        </w:rPr>
        <w:t>п</w:t>
      </w:r>
      <w:r w:rsidR="00002125" w:rsidRPr="006B7FE2">
        <w:rPr>
          <w:rFonts w:ascii="PT Astra Serif" w:hAnsi="PT Astra Serif" w:cs="Times New Roman"/>
          <w:color w:val="000099"/>
          <w:sz w:val="28"/>
          <w:szCs w:val="28"/>
        </w:rPr>
        <w:t xml:space="preserve">о </w:t>
      </w:r>
      <w:r w:rsidR="004D7417" w:rsidRPr="004D7417">
        <w:rPr>
          <w:rFonts w:ascii="PT Astra Serif" w:hAnsi="PT Astra Serif" w:cs="Times New Roman"/>
          <w:color w:val="000099"/>
          <w:sz w:val="28"/>
          <w:szCs w:val="28"/>
        </w:rPr>
        <w:t>3</w:t>
      </w:r>
      <w:r w:rsidR="00C901D3">
        <w:rPr>
          <w:rFonts w:ascii="PT Astra Serif" w:hAnsi="PT Astra Serif" w:cs="Times New Roman"/>
          <w:color w:val="000099"/>
          <w:sz w:val="28"/>
          <w:szCs w:val="28"/>
        </w:rPr>
        <w:t>1</w:t>
      </w:r>
      <w:r w:rsidR="00002125" w:rsidRPr="006B7FE2">
        <w:rPr>
          <w:rFonts w:ascii="PT Astra Serif" w:hAnsi="PT Astra Serif" w:cs="Times New Roman"/>
          <w:color w:val="000099"/>
          <w:sz w:val="28"/>
          <w:szCs w:val="28"/>
        </w:rPr>
        <w:t>.</w:t>
      </w:r>
      <w:r w:rsidR="0057232E">
        <w:rPr>
          <w:rFonts w:ascii="PT Astra Serif" w:hAnsi="PT Astra Serif" w:cs="Times New Roman"/>
          <w:color w:val="000099"/>
          <w:sz w:val="28"/>
          <w:szCs w:val="28"/>
        </w:rPr>
        <w:t>07</w:t>
      </w:r>
      <w:r w:rsidR="00002125" w:rsidRPr="006B7FE2">
        <w:rPr>
          <w:rFonts w:ascii="PT Astra Serif" w:hAnsi="PT Astra Serif" w:cs="Times New Roman"/>
          <w:color w:val="000099"/>
          <w:sz w:val="28"/>
          <w:szCs w:val="28"/>
        </w:rPr>
        <w:t>.20</w:t>
      </w:r>
      <w:r w:rsidR="00AF6BF1" w:rsidRPr="006B7FE2">
        <w:rPr>
          <w:rFonts w:ascii="PT Astra Serif" w:hAnsi="PT Astra Serif" w:cs="Times New Roman"/>
          <w:color w:val="000099"/>
          <w:sz w:val="28"/>
          <w:szCs w:val="28"/>
        </w:rPr>
        <w:t>2</w:t>
      </w:r>
      <w:r w:rsidR="00227B7B">
        <w:rPr>
          <w:rFonts w:ascii="PT Astra Serif" w:hAnsi="PT Astra Serif" w:cs="Times New Roman"/>
          <w:color w:val="000099"/>
          <w:sz w:val="28"/>
          <w:szCs w:val="28"/>
        </w:rPr>
        <w:t>2</w:t>
      </w:r>
      <w:r w:rsidRPr="006B7FE2">
        <w:rPr>
          <w:rFonts w:ascii="PT Astra Serif" w:hAnsi="PT Astra Serif" w:cs="Times New Roman"/>
          <w:color w:val="000099"/>
          <w:sz w:val="28"/>
          <w:szCs w:val="28"/>
        </w:rPr>
        <w:t xml:space="preserve">. </w:t>
      </w:r>
    </w:p>
    <w:p w:rsidR="00D91FE3" w:rsidRDefault="00132CD4">
      <w:pPr>
        <w:pStyle w:val="ConsPlusNormal0"/>
        <w:widowControl/>
        <w:ind w:firstLine="709"/>
        <w:jc w:val="both"/>
        <w:rPr>
          <w:rFonts w:ascii="PT Astra Serif" w:hAnsi="PT Astra Serif" w:cs="Times New Roman"/>
          <w:sz w:val="28"/>
          <w:szCs w:val="28"/>
        </w:rPr>
      </w:pPr>
      <w:r>
        <w:rPr>
          <w:rFonts w:ascii="PT Astra Serif" w:hAnsi="PT Astra Serif" w:cs="Times New Roman"/>
          <w:sz w:val="28"/>
          <w:szCs w:val="28"/>
        </w:rPr>
        <w:t xml:space="preserve">Прекращение (окончание) срока действия Контракта не влечёт за собой прекращение неисполненных обязательств Сторон по нему и не освобождает Стороны от ответственности за его нарушение, в том числе </w:t>
      </w:r>
      <w:r w:rsidR="00F12074" w:rsidRPr="006B7FE2">
        <w:rPr>
          <w:rFonts w:ascii="PT Astra Serif" w:hAnsi="PT Astra Serif" w:cs="Times New Roman"/>
          <w:sz w:val="28"/>
          <w:szCs w:val="28"/>
        </w:rPr>
        <w:t>обязательств по оплате услуг, обязательств по возмещению убытков и выплате неустойки.</w:t>
      </w:r>
    </w:p>
    <w:p w:rsidR="002656CB" w:rsidRDefault="002656CB">
      <w:pPr>
        <w:pStyle w:val="ConsPlusNormal0"/>
        <w:widowControl/>
        <w:ind w:firstLine="709"/>
        <w:jc w:val="both"/>
        <w:rPr>
          <w:rFonts w:ascii="PT Astra Serif" w:hAnsi="PT Astra Serif" w:cs="Times New Roman"/>
          <w:sz w:val="28"/>
          <w:szCs w:val="28"/>
        </w:rPr>
      </w:pPr>
    </w:p>
    <w:p w:rsidR="00D91FE3" w:rsidRDefault="002656CB" w:rsidP="002656CB">
      <w:pPr>
        <w:pStyle w:val="ConsPlusNormal0"/>
        <w:widowControl/>
        <w:ind w:firstLine="709"/>
        <w:jc w:val="center"/>
        <w:rPr>
          <w:rFonts w:ascii="PT Astra Serif" w:hAnsi="PT Astra Serif"/>
          <w:b/>
          <w:sz w:val="28"/>
          <w:szCs w:val="28"/>
        </w:rPr>
      </w:pPr>
      <w:r w:rsidRPr="002656CB">
        <w:rPr>
          <w:rFonts w:ascii="PT Astra Serif" w:hAnsi="PT Astra Serif"/>
          <w:b/>
          <w:sz w:val="28"/>
          <w:szCs w:val="28"/>
        </w:rPr>
        <w:t>1</w:t>
      </w:r>
      <w:r>
        <w:rPr>
          <w:rFonts w:ascii="PT Astra Serif" w:hAnsi="PT Astra Serif"/>
          <w:b/>
          <w:sz w:val="28"/>
          <w:szCs w:val="28"/>
        </w:rPr>
        <w:t>2</w:t>
      </w:r>
      <w:r w:rsidRPr="002656CB">
        <w:rPr>
          <w:rFonts w:ascii="PT Astra Serif" w:hAnsi="PT Astra Serif"/>
          <w:b/>
          <w:sz w:val="28"/>
          <w:szCs w:val="28"/>
        </w:rPr>
        <w:t>.</w:t>
      </w:r>
      <w:r>
        <w:rPr>
          <w:rFonts w:ascii="PT Astra Serif" w:hAnsi="PT Astra Serif"/>
          <w:b/>
          <w:sz w:val="28"/>
          <w:szCs w:val="28"/>
        </w:rPr>
        <w:t xml:space="preserve"> Антикоррупционная оговорка</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Каналы уведомления </w:t>
      </w:r>
      <w:r>
        <w:rPr>
          <w:rFonts w:ascii="PT Astra Serif" w:hAnsi="PT Astra Serif"/>
          <w:color w:val="000000"/>
          <w:sz w:val="28"/>
          <w:szCs w:val="28"/>
        </w:rPr>
        <w:t>Исполнителя</w:t>
      </w:r>
      <w:r w:rsidRPr="002656CB">
        <w:rPr>
          <w:rFonts w:ascii="PT Astra Serif" w:hAnsi="PT Astra Serif"/>
          <w:color w:val="000000"/>
          <w:sz w:val="28"/>
          <w:szCs w:val="28"/>
        </w:rPr>
        <w:t xml:space="preserve"> о нарушениях каких-либо положений настоящего раздела: ______________, официальный сайт ____________________ (при наличии). </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Каналы уведомления </w:t>
      </w:r>
      <w:r>
        <w:rPr>
          <w:rFonts w:ascii="PT Astra Serif" w:hAnsi="PT Astra Serif"/>
          <w:color w:val="000000"/>
          <w:sz w:val="28"/>
          <w:szCs w:val="28"/>
        </w:rPr>
        <w:t>Заказчика</w:t>
      </w:r>
      <w:r w:rsidRPr="002656CB">
        <w:rPr>
          <w:rFonts w:ascii="PT Astra Serif" w:hAnsi="PT Astra Serif"/>
          <w:color w:val="000000"/>
          <w:sz w:val="28"/>
          <w:szCs w:val="28"/>
        </w:rPr>
        <w:t xml:space="preserve"> о нарушениях каких-либо положений настоящего раздела: d</w:t>
      </w:r>
      <w:proofErr w:type="spellStart"/>
      <w:r w:rsidR="000731CB">
        <w:rPr>
          <w:rFonts w:ascii="PT Astra Serif" w:hAnsi="PT Astra Serif"/>
          <w:color w:val="000000"/>
          <w:sz w:val="28"/>
          <w:szCs w:val="28"/>
          <w:lang w:val="en-US"/>
        </w:rPr>
        <w:t>epgs</w:t>
      </w:r>
      <w:proofErr w:type="spellEnd"/>
      <w:r w:rsidRPr="002656CB">
        <w:rPr>
          <w:rFonts w:ascii="PT Astra Serif" w:hAnsi="PT Astra Serif"/>
          <w:color w:val="000000"/>
          <w:sz w:val="28"/>
          <w:szCs w:val="28"/>
        </w:rPr>
        <w:t>@</w:t>
      </w:r>
      <w:proofErr w:type="spellStart"/>
      <w:r w:rsidR="000731CB">
        <w:rPr>
          <w:rFonts w:ascii="PT Astra Serif" w:hAnsi="PT Astra Serif"/>
          <w:color w:val="000000"/>
          <w:sz w:val="28"/>
          <w:szCs w:val="28"/>
          <w:lang w:val="en-US"/>
        </w:rPr>
        <w:t>admhmao</w:t>
      </w:r>
      <w:proofErr w:type="spellEnd"/>
      <w:r w:rsidRPr="002656CB">
        <w:rPr>
          <w:rFonts w:ascii="PT Astra Serif" w:hAnsi="PT Astra Serif"/>
          <w:color w:val="000000"/>
          <w:sz w:val="28"/>
          <w:szCs w:val="28"/>
        </w:rPr>
        <w:t>.</w:t>
      </w:r>
      <w:proofErr w:type="spellStart"/>
      <w:r w:rsidRPr="002656CB">
        <w:rPr>
          <w:rFonts w:ascii="PT Astra Serif" w:hAnsi="PT Astra Serif"/>
          <w:color w:val="000000"/>
          <w:sz w:val="28"/>
          <w:szCs w:val="28"/>
        </w:rPr>
        <w:t>ru</w:t>
      </w:r>
      <w:proofErr w:type="spellEnd"/>
      <w:r w:rsidRPr="002656CB">
        <w:rPr>
          <w:rFonts w:ascii="PT Astra Serif" w:hAnsi="PT Astra Serif"/>
          <w:color w:val="000000"/>
          <w:sz w:val="28"/>
          <w:szCs w:val="28"/>
        </w:rPr>
        <w:t>, 8(34675)5-00-</w:t>
      </w:r>
      <w:r w:rsidR="000731CB">
        <w:rPr>
          <w:rFonts w:ascii="PT Astra Serif" w:hAnsi="PT Astra Serif"/>
          <w:color w:val="000000"/>
          <w:sz w:val="28"/>
          <w:szCs w:val="28"/>
        </w:rPr>
        <w:t>96</w:t>
      </w:r>
      <w:r w:rsidRPr="002656CB">
        <w:rPr>
          <w:rFonts w:ascii="PT Astra Serif" w:hAnsi="PT Astra Serif"/>
          <w:color w:val="000000"/>
          <w:sz w:val="28"/>
          <w:szCs w:val="28"/>
        </w:rPr>
        <w:t xml:space="preserve">, </w:t>
      </w:r>
      <w:r w:rsidR="000731CB">
        <w:rPr>
          <w:rFonts w:ascii="PT Astra Serif" w:hAnsi="PT Astra Serif"/>
          <w:color w:val="000000"/>
          <w:sz w:val="28"/>
          <w:szCs w:val="28"/>
        </w:rPr>
        <w:t xml:space="preserve">8(3467)32-31-43, </w:t>
      </w:r>
      <w:r w:rsidRPr="002656CB">
        <w:rPr>
          <w:rFonts w:ascii="PT Astra Serif" w:hAnsi="PT Astra Serif"/>
          <w:color w:val="000000"/>
          <w:sz w:val="28"/>
          <w:szCs w:val="28"/>
        </w:rPr>
        <w:t>официальный сайт www.admugorsk.ru.</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2656CB" w:rsidRDefault="002656CB" w:rsidP="002656CB">
      <w:pPr>
        <w:pStyle w:val="ConsPlusNormal0"/>
        <w:ind w:firstLine="709"/>
        <w:jc w:val="both"/>
        <w:rPr>
          <w:rFonts w:ascii="PT Astra Serif" w:hAnsi="PT Astra Serif"/>
          <w:color w:val="000000"/>
          <w:sz w:val="28"/>
          <w:szCs w:val="28"/>
        </w:rPr>
      </w:pPr>
      <w:r w:rsidRPr="002656CB">
        <w:rPr>
          <w:rFonts w:ascii="PT Astra Serif" w:hAnsi="PT Astra Serif"/>
          <w:color w:val="000000"/>
          <w:sz w:val="28"/>
          <w:szCs w:val="28"/>
        </w:rPr>
        <w:t xml:space="preserve">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w:t>
      </w:r>
      <w:r w:rsidRPr="002656CB">
        <w:rPr>
          <w:rFonts w:ascii="PT Astra Serif" w:hAnsi="PT Astra Serif"/>
          <w:color w:val="000000"/>
          <w:sz w:val="28"/>
          <w:szCs w:val="28"/>
        </w:rPr>
        <w:lastRenderedPageBreak/>
        <w:t>для конкретных работников уведомившей Стороны, сообщивших о факте нарушений условий настоящего раздела контракта.</w:t>
      </w:r>
    </w:p>
    <w:p w:rsidR="002656CB" w:rsidRDefault="002656CB" w:rsidP="002656CB">
      <w:pPr>
        <w:pStyle w:val="ConsPlusNormal0"/>
        <w:widowControl/>
        <w:ind w:firstLine="709"/>
        <w:jc w:val="both"/>
        <w:rPr>
          <w:rFonts w:ascii="PT Astra Serif" w:hAnsi="PT Astra Serif"/>
          <w:color w:val="000000"/>
          <w:sz w:val="28"/>
          <w:szCs w:val="28"/>
        </w:rPr>
      </w:pPr>
      <w:r w:rsidRPr="002656CB">
        <w:rPr>
          <w:rFonts w:ascii="PT Astra Serif" w:hAnsi="PT Astra Serif"/>
          <w:color w:val="000000"/>
          <w:sz w:val="28"/>
          <w:szCs w:val="28"/>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2656CB" w:rsidRDefault="002656CB" w:rsidP="002656CB">
      <w:pPr>
        <w:pStyle w:val="ConsPlusNormal0"/>
        <w:widowControl/>
        <w:ind w:firstLine="709"/>
        <w:jc w:val="both"/>
        <w:rPr>
          <w:rFonts w:ascii="PT Astra Serif" w:hAnsi="PT Astra Serif"/>
          <w:color w:val="000000"/>
          <w:sz w:val="28"/>
          <w:szCs w:val="28"/>
        </w:rPr>
      </w:pPr>
    </w:p>
    <w:p w:rsidR="00494F12" w:rsidRPr="006B7FE2" w:rsidRDefault="00F12074">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w:t>
      </w:r>
      <w:r w:rsidR="002656CB">
        <w:rPr>
          <w:rFonts w:ascii="PT Astra Serif" w:hAnsi="PT Astra Serif"/>
          <w:b/>
          <w:sz w:val="28"/>
          <w:szCs w:val="28"/>
        </w:rPr>
        <w:t>3</w:t>
      </w:r>
      <w:r w:rsidRPr="006B7FE2">
        <w:rPr>
          <w:rFonts w:ascii="PT Astra Serif" w:hAnsi="PT Astra Serif"/>
          <w:b/>
          <w:sz w:val="28"/>
          <w:szCs w:val="28"/>
        </w:rPr>
        <w:t>. Прочие условия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w:t>
      </w:r>
      <w:r w:rsidR="002656CB">
        <w:rPr>
          <w:rFonts w:ascii="PT Astra Serif" w:hAnsi="PT Astra Serif" w:cs="Times New Roman"/>
          <w:sz w:val="28"/>
          <w:szCs w:val="28"/>
        </w:rPr>
        <w:t>3</w:t>
      </w:r>
      <w:r w:rsidRPr="006B7FE2">
        <w:rPr>
          <w:rFonts w:ascii="PT Astra Serif" w:hAnsi="PT Astra Serif" w:cs="Times New Roman"/>
          <w:sz w:val="28"/>
          <w:szCs w:val="28"/>
        </w:rPr>
        <w:t>.1.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w:t>
      </w:r>
      <w:r w:rsidR="000877D8">
        <w:rPr>
          <w:rFonts w:ascii="PT Astra Serif" w:hAnsi="PT Astra Serif" w:cs="Times New Roman"/>
          <w:sz w:val="28"/>
          <w:szCs w:val="28"/>
        </w:rPr>
        <w:t>3</w:t>
      </w:r>
      <w:r w:rsidRPr="006B7FE2">
        <w:rPr>
          <w:rFonts w:ascii="PT Astra Serif" w:hAnsi="PT Astra Serif" w:cs="Times New Roman"/>
          <w:sz w:val="28"/>
          <w:szCs w:val="28"/>
        </w:rPr>
        <w:t>.2. Все приложения к Контракту являются его неотъёмной частью.</w:t>
      </w:r>
    </w:p>
    <w:p w:rsidR="00D91FE3" w:rsidRPr="006B7FE2" w:rsidRDefault="00F12074">
      <w:pPr>
        <w:pStyle w:val="ConsPlusNormal0"/>
        <w:widowControl/>
        <w:ind w:firstLine="709"/>
        <w:jc w:val="both"/>
        <w:rPr>
          <w:rFonts w:ascii="PT Astra Serif" w:hAnsi="PT Astra Serif" w:cs="Times New Roman"/>
          <w:sz w:val="28"/>
          <w:szCs w:val="28"/>
        </w:rPr>
      </w:pPr>
      <w:r w:rsidRPr="006B7FE2">
        <w:rPr>
          <w:rFonts w:ascii="PT Astra Serif" w:hAnsi="PT Astra Serif" w:cs="Times New Roman"/>
          <w:sz w:val="28"/>
          <w:szCs w:val="28"/>
        </w:rPr>
        <w:t>1</w:t>
      </w:r>
      <w:r w:rsidR="000877D8">
        <w:rPr>
          <w:rFonts w:ascii="PT Astra Serif" w:hAnsi="PT Astra Serif" w:cs="Times New Roman"/>
          <w:sz w:val="28"/>
          <w:szCs w:val="28"/>
        </w:rPr>
        <w:t>3</w:t>
      </w:r>
      <w:r w:rsidRPr="006B7FE2">
        <w:rPr>
          <w:rFonts w:ascii="PT Astra Serif" w:hAnsi="PT Astra Serif" w:cs="Times New Roman"/>
          <w:sz w:val="28"/>
          <w:szCs w:val="28"/>
        </w:rPr>
        <w:t>.3. К Контракту прилагаются:</w:t>
      </w:r>
    </w:p>
    <w:p w:rsidR="00F50B9C" w:rsidRDefault="00F12074">
      <w:pPr>
        <w:pStyle w:val="10"/>
        <w:spacing w:after="0" w:line="240" w:lineRule="auto"/>
        <w:ind w:firstLine="709"/>
        <w:rPr>
          <w:rFonts w:ascii="PT Astra Serif" w:hAnsi="PT Astra Serif"/>
          <w:sz w:val="28"/>
          <w:szCs w:val="28"/>
        </w:rPr>
      </w:pPr>
      <w:r w:rsidRPr="006B7FE2">
        <w:rPr>
          <w:rFonts w:ascii="PT Astra Serif" w:hAnsi="PT Astra Serif"/>
          <w:sz w:val="28"/>
          <w:szCs w:val="28"/>
        </w:rPr>
        <w:t xml:space="preserve">- </w:t>
      </w:r>
      <w:r w:rsidR="001E47CD">
        <w:rPr>
          <w:rFonts w:ascii="PT Astra Serif" w:hAnsi="PT Astra Serif"/>
          <w:sz w:val="28"/>
          <w:szCs w:val="28"/>
        </w:rPr>
        <w:t>Описание объекта закупки</w:t>
      </w:r>
      <w:r w:rsidRPr="006B7FE2">
        <w:rPr>
          <w:rFonts w:ascii="PT Astra Serif" w:hAnsi="PT Astra Serif"/>
          <w:sz w:val="28"/>
          <w:szCs w:val="28"/>
        </w:rPr>
        <w:t xml:space="preserve"> (Приложение</w:t>
      </w:r>
      <w:r w:rsidR="00CA6A18" w:rsidRPr="00CA6A18">
        <w:rPr>
          <w:rFonts w:ascii="PT Astra Serif" w:hAnsi="PT Astra Serif"/>
          <w:sz w:val="28"/>
          <w:szCs w:val="28"/>
        </w:rPr>
        <w:t xml:space="preserve"> 1</w:t>
      </w:r>
      <w:r w:rsidRPr="006B7FE2">
        <w:rPr>
          <w:rFonts w:ascii="PT Astra Serif" w:hAnsi="PT Astra Serif"/>
          <w:sz w:val="28"/>
          <w:szCs w:val="28"/>
        </w:rPr>
        <w:t>)</w:t>
      </w:r>
      <w:r w:rsidR="00CA6A18">
        <w:rPr>
          <w:rFonts w:ascii="PT Astra Serif" w:hAnsi="PT Astra Serif"/>
          <w:sz w:val="28"/>
          <w:szCs w:val="28"/>
        </w:rPr>
        <w:t>;</w:t>
      </w:r>
    </w:p>
    <w:p w:rsidR="0057232E" w:rsidRPr="0057232E" w:rsidRDefault="0057232E" w:rsidP="0057232E">
      <w:pPr>
        <w:pStyle w:val="10"/>
        <w:spacing w:after="0" w:line="240" w:lineRule="auto"/>
        <w:ind w:firstLine="709"/>
        <w:jc w:val="both"/>
        <w:rPr>
          <w:rFonts w:ascii="PT Astra Serif" w:hAnsi="PT Astra Serif"/>
          <w:sz w:val="28"/>
          <w:szCs w:val="28"/>
        </w:rPr>
      </w:pPr>
      <w:r w:rsidRPr="0057232E">
        <w:rPr>
          <w:rFonts w:ascii="PT Astra Serif" w:hAnsi="PT Astra Serif"/>
          <w:sz w:val="28"/>
          <w:szCs w:val="28"/>
        </w:rPr>
        <w:t>- Спецификация (Приложение 2);</w:t>
      </w:r>
    </w:p>
    <w:p w:rsidR="0057232E" w:rsidRDefault="0057232E" w:rsidP="0057232E">
      <w:pPr>
        <w:pStyle w:val="10"/>
        <w:spacing w:after="0" w:line="240" w:lineRule="auto"/>
        <w:ind w:firstLine="709"/>
        <w:jc w:val="both"/>
        <w:rPr>
          <w:rFonts w:ascii="PT Astra Serif" w:hAnsi="PT Astra Serif"/>
          <w:sz w:val="28"/>
          <w:szCs w:val="28"/>
        </w:rPr>
      </w:pPr>
      <w:r w:rsidRPr="0057232E">
        <w:rPr>
          <w:rFonts w:ascii="PT Astra Serif" w:hAnsi="PT Astra Serif"/>
          <w:sz w:val="28"/>
          <w:szCs w:val="28"/>
        </w:rPr>
        <w:t xml:space="preserve">- </w:t>
      </w:r>
      <w:r w:rsidR="00817817">
        <w:rPr>
          <w:rFonts w:ascii="PT Astra Serif" w:hAnsi="PT Astra Serif"/>
          <w:sz w:val="28"/>
          <w:szCs w:val="28"/>
        </w:rPr>
        <w:t xml:space="preserve">Форма </w:t>
      </w:r>
      <w:r w:rsidR="00BD3F60">
        <w:rPr>
          <w:rFonts w:ascii="PT Astra Serif" w:hAnsi="PT Astra Serif"/>
          <w:sz w:val="28"/>
          <w:szCs w:val="28"/>
        </w:rPr>
        <w:t>с</w:t>
      </w:r>
      <w:r w:rsidRPr="0057232E">
        <w:rPr>
          <w:rFonts w:ascii="PT Astra Serif" w:hAnsi="PT Astra Serif"/>
          <w:sz w:val="28"/>
          <w:szCs w:val="28"/>
        </w:rPr>
        <w:t>ублицензионн</w:t>
      </w:r>
      <w:r w:rsidR="00BD3F60">
        <w:rPr>
          <w:rFonts w:ascii="PT Astra Serif" w:hAnsi="PT Astra Serif"/>
          <w:sz w:val="28"/>
          <w:szCs w:val="28"/>
        </w:rPr>
        <w:t>ого</w:t>
      </w:r>
      <w:r w:rsidRPr="0057232E">
        <w:rPr>
          <w:rFonts w:ascii="PT Astra Serif" w:hAnsi="PT Astra Serif"/>
          <w:sz w:val="28"/>
          <w:szCs w:val="28"/>
        </w:rPr>
        <w:t xml:space="preserve"> договор</w:t>
      </w:r>
      <w:r w:rsidR="00BD3F60">
        <w:rPr>
          <w:rFonts w:ascii="PT Astra Serif" w:hAnsi="PT Astra Serif"/>
          <w:sz w:val="28"/>
          <w:szCs w:val="28"/>
        </w:rPr>
        <w:t>а</w:t>
      </w:r>
      <w:r w:rsidRPr="0057232E">
        <w:rPr>
          <w:rFonts w:ascii="PT Astra Serif" w:hAnsi="PT Astra Serif"/>
          <w:sz w:val="28"/>
          <w:szCs w:val="28"/>
        </w:rPr>
        <w:t xml:space="preserve"> на предоставление прав использования программы для ЭВМ (Приложение 3).</w:t>
      </w:r>
    </w:p>
    <w:p w:rsidR="00D91FE3" w:rsidRPr="006B7FE2" w:rsidRDefault="00F12074" w:rsidP="0057232E">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w:t>
      </w:r>
      <w:r w:rsidR="000877D8">
        <w:rPr>
          <w:rFonts w:ascii="PT Astra Serif" w:hAnsi="PT Astra Serif"/>
          <w:sz w:val="28"/>
          <w:szCs w:val="28"/>
        </w:rPr>
        <w:t>3</w:t>
      </w:r>
      <w:r w:rsidRPr="006B7FE2">
        <w:rPr>
          <w:rFonts w:ascii="PT Astra Serif" w:hAnsi="PT Astra Serif"/>
          <w:sz w:val="28"/>
          <w:szCs w:val="28"/>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6B7FE2" w:rsidRDefault="00F12074">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w:t>
      </w:r>
      <w:r w:rsidR="000877D8">
        <w:rPr>
          <w:rFonts w:ascii="PT Astra Serif" w:hAnsi="PT Astra Serif"/>
          <w:sz w:val="28"/>
          <w:szCs w:val="28"/>
        </w:rPr>
        <w:t>3</w:t>
      </w:r>
      <w:r w:rsidRPr="006B7FE2">
        <w:rPr>
          <w:rFonts w:ascii="PT Astra Serif" w:hAnsi="PT Astra Serif"/>
          <w:sz w:val="28"/>
          <w:szCs w:val="28"/>
        </w:rPr>
        <w:t>.5. </w:t>
      </w:r>
      <w:r w:rsidR="000877D8" w:rsidRPr="000877D8">
        <w:rPr>
          <w:rFonts w:ascii="PT Astra Serif" w:hAnsi="PT Astra Serif"/>
          <w:sz w:val="28"/>
          <w:szCs w:val="28"/>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6B7FE2" w:rsidRDefault="00765FD7">
      <w:pPr>
        <w:pStyle w:val="10"/>
        <w:spacing w:after="0" w:line="240" w:lineRule="auto"/>
        <w:ind w:firstLine="709"/>
        <w:jc w:val="both"/>
        <w:rPr>
          <w:rFonts w:ascii="PT Astra Serif" w:hAnsi="PT Astra Serif"/>
          <w:sz w:val="28"/>
          <w:szCs w:val="28"/>
        </w:rPr>
      </w:pPr>
      <w:r w:rsidRPr="006B7FE2">
        <w:rPr>
          <w:rFonts w:ascii="PT Astra Serif" w:hAnsi="PT Astra Serif"/>
          <w:sz w:val="28"/>
          <w:szCs w:val="28"/>
        </w:rPr>
        <w:t>1</w:t>
      </w:r>
      <w:r w:rsidR="000877D8">
        <w:rPr>
          <w:rFonts w:ascii="PT Astra Serif" w:hAnsi="PT Astra Serif"/>
          <w:sz w:val="28"/>
          <w:szCs w:val="28"/>
        </w:rPr>
        <w:t>3</w:t>
      </w:r>
      <w:r w:rsidRPr="006B7FE2">
        <w:rPr>
          <w:rFonts w:ascii="PT Astra Serif" w:hAnsi="PT Astra Serif"/>
          <w:sz w:val="28"/>
          <w:szCs w:val="28"/>
        </w:rPr>
        <w:t>.6. </w:t>
      </w:r>
      <w:r w:rsidR="000877D8" w:rsidRPr="000877D8">
        <w:rPr>
          <w:rFonts w:ascii="PT Astra Serif" w:hAnsi="PT Astra Serif"/>
          <w:sz w:val="28"/>
          <w:szCs w:val="28"/>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Default="00F12074" w:rsidP="000877D8">
      <w:pPr>
        <w:pStyle w:val="10"/>
        <w:spacing w:after="0" w:line="240" w:lineRule="auto"/>
        <w:ind w:firstLine="709"/>
        <w:jc w:val="both"/>
        <w:rPr>
          <w:rFonts w:ascii="PT Astra Serif" w:hAnsi="PT Astra Serif"/>
          <w:color w:val="000000"/>
          <w:sz w:val="28"/>
          <w:szCs w:val="28"/>
        </w:rPr>
      </w:pPr>
      <w:r w:rsidRPr="006B7FE2">
        <w:rPr>
          <w:rFonts w:ascii="PT Astra Serif" w:hAnsi="PT Astra Serif"/>
          <w:sz w:val="28"/>
          <w:szCs w:val="28"/>
        </w:rPr>
        <w:t>1</w:t>
      </w:r>
      <w:r w:rsidR="000877D8">
        <w:rPr>
          <w:rFonts w:ascii="PT Astra Serif" w:hAnsi="PT Astra Serif"/>
          <w:sz w:val="28"/>
          <w:szCs w:val="28"/>
        </w:rPr>
        <w:t>3</w:t>
      </w:r>
      <w:r w:rsidRPr="006B7FE2">
        <w:rPr>
          <w:rFonts w:ascii="PT Astra Serif" w:hAnsi="PT Astra Serif"/>
          <w:sz w:val="28"/>
          <w:szCs w:val="28"/>
        </w:rPr>
        <w:t>.</w:t>
      </w:r>
      <w:r w:rsidR="00765FD7" w:rsidRPr="006B7FE2">
        <w:rPr>
          <w:rFonts w:ascii="PT Astra Serif" w:hAnsi="PT Astra Serif"/>
          <w:sz w:val="28"/>
          <w:szCs w:val="28"/>
        </w:rPr>
        <w:t>7</w:t>
      </w:r>
      <w:r w:rsidRPr="006B7FE2">
        <w:rPr>
          <w:rFonts w:ascii="PT Astra Serif" w:hAnsi="PT Astra Serif"/>
          <w:sz w:val="28"/>
          <w:szCs w:val="28"/>
        </w:rPr>
        <w:t>. </w:t>
      </w:r>
      <w:r w:rsidRPr="006B7FE2">
        <w:rPr>
          <w:rFonts w:ascii="PT Astra Serif" w:hAnsi="PT Astra Serif"/>
          <w:color w:val="000000"/>
          <w:sz w:val="28"/>
          <w:szCs w:val="28"/>
        </w:rPr>
        <w:t xml:space="preserve"> </w:t>
      </w:r>
      <w:r w:rsidR="000877D8" w:rsidRPr="000877D8">
        <w:rPr>
          <w:rFonts w:ascii="PT Astra Serif" w:hAnsi="PT Astra Serif"/>
          <w:color w:val="000000"/>
          <w:sz w:val="28"/>
          <w:szCs w:val="28"/>
        </w:rPr>
        <w:t>Изменения контракта в соответствии с положениями Закона о контрактной системе, контрактом оформляются в письменном виде путём подписания Сторонами дополнительного соглашения к контракту.</w:t>
      </w:r>
    </w:p>
    <w:p w:rsidR="0077542C" w:rsidRPr="006B7FE2" w:rsidRDefault="0077542C" w:rsidP="000877D8">
      <w:pPr>
        <w:pStyle w:val="10"/>
        <w:spacing w:after="0" w:line="240" w:lineRule="auto"/>
        <w:ind w:firstLine="709"/>
        <w:jc w:val="both"/>
        <w:rPr>
          <w:rFonts w:ascii="PT Astra Serif" w:hAnsi="PT Astra Serif"/>
          <w:sz w:val="28"/>
          <w:szCs w:val="28"/>
        </w:rPr>
      </w:pPr>
    </w:p>
    <w:p w:rsidR="00494F12" w:rsidRDefault="00F12074" w:rsidP="00494F12">
      <w:pPr>
        <w:pStyle w:val="10"/>
        <w:spacing w:after="0" w:line="240" w:lineRule="auto"/>
        <w:ind w:firstLine="709"/>
        <w:jc w:val="center"/>
        <w:rPr>
          <w:rFonts w:ascii="PT Astra Serif" w:hAnsi="PT Astra Serif"/>
          <w:b/>
          <w:sz w:val="28"/>
          <w:szCs w:val="28"/>
        </w:rPr>
      </w:pPr>
      <w:r w:rsidRPr="006B7FE2">
        <w:rPr>
          <w:rFonts w:ascii="PT Astra Serif" w:hAnsi="PT Astra Serif"/>
          <w:b/>
          <w:sz w:val="28"/>
          <w:szCs w:val="28"/>
        </w:rPr>
        <w:t>1</w:t>
      </w:r>
      <w:r w:rsidR="000877D8">
        <w:rPr>
          <w:rFonts w:ascii="PT Astra Serif" w:hAnsi="PT Astra Serif"/>
          <w:b/>
          <w:sz w:val="28"/>
          <w:szCs w:val="28"/>
        </w:rPr>
        <w:t>4</w:t>
      </w:r>
      <w:r w:rsidRPr="006B7FE2">
        <w:rPr>
          <w:rFonts w:ascii="PT Astra Serif" w:hAnsi="PT Astra Serif"/>
          <w:b/>
          <w:sz w:val="28"/>
          <w:szCs w:val="28"/>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t>Заказчик</w:t>
            </w:r>
          </w:p>
          <w:p w:rsidR="0090054E" w:rsidRPr="006E0533" w:rsidRDefault="0090054E" w:rsidP="0090054E">
            <w:pPr>
              <w:tabs>
                <w:tab w:val="left" w:pos="709"/>
              </w:tabs>
              <w:jc w:val="both"/>
              <w:rPr>
                <w:rFonts w:ascii="PT Astra Serif" w:hAnsi="PT Astra Serif"/>
                <w:b/>
                <w:bCs/>
                <w:spacing w:val="-1"/>
                <w:sz w:val="28"/>
                <w:szCs w:val="28"/>
              </w:rPr>
            </w:pPr>
            <w:r w:rsidRPr="006E0533">
              <w:rPr>
                <w:rFonts w:ascii="PT Astra Serif" w:hAnsi="PT Astra Serif"/>
                <w:b/>
                <w:bCs/>
                <w:spacing w:val="-1"/>
                <w:sz w:val="28"/>
                <w:szCs w:val="28"/>
              </w:rPr>
              <w:t>Администрация города Югорска</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Юридический адрес:</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628260, Тюменская область, Ханты-Мансийский автономный округ – Югра, г. Югорск, ул. 40 лет Победы, д. 11</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ИНН/КПП 8622002368/862201001</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Банковские реквизиты:</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Депфин Югорск (Администрация города Югорска)</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Номер счета получателя (№ казначейского счета): 03231643718870008700</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 xml:space="preserve">РКЦ Ханты-Мансийск // УФК по Ханты-Мансийскому автономному округу – Югре г. Ханты-Мансийск </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БИК 007162163</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Номер счета банка получателя (ЕКС): 401 028 102 453 700 000 07</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ОГРН 1028601843720</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ОКВЭД 84.11.3</w:t>
            </w:r>
            <w:r w:rsidR="00C901D3" w:rsidRPr="00197B89">
              <w:rPr>
                <w:rFonts w:ascii="PT Astra Serif" w:hAnsi="PT Astra Serif"/>
                <w:bCs/>
                <w:spacing w:val="-1"/>
                <w:sz w:val="24"/>
                <w:szCs w:val="28"/>
              </w:rPr>
              <w:t>,</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lastRenderedPageBreak/>
              <w:t>ОКПО 04262843</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ОКФС 14</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ОКОПФ 75404</w:t>
            </w:r>
            <w:r w:rsidR="00C901D3" w:rsidRPr="00197B89">
              <w:rPr>
                <w:rFonts w:ascii="PT Astra Serif" w:hAnsi="PT Astra Serif"/>
                <w:bCs/>
                <w:spacing w:val="-1"/>
                <w:sz w:val="24"/>
                <w:szCs w:val="28"/>
              </w:rPr>
              <w:t>,</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ОКТМО 71887000</w:t>
            </w:r>
            <w:r w:rsidR="00C901D3" w:rsidRPr="00197B89">
              <w:rPr>
                <w:rFonts w:ascii="PT Astra Serif" w:hAnsi="PT Astra Serif"/>
                <w:bCs/>
                <w:spacing w:val="-1"/>
                <w:sz w:val="24"/>
                <w:szCs w:val="28"/>
              </w:rPr>
              <w:t xml:space="preserve">, </w:t>
            </w:r>
            <w:r w:rsidRPr="00197B89">
              <w:rPr>
                <w:rFonts w:ascii="PT Astra Serif" w:hAnsi="PT Astra Serif"/>
                <w:bCs/>
                <w:spacing w:val="-1"/>
                <w:sz w:val="24"/>
                <w:szCs w:val="28"/>
              </w:rPr>
              <w:t>ОКОГУ 3300200</w:t>
            </w:r>
          </w:p>
          <w:p w:rsidR="0090054E" w:rsidRPr="00197B89" w:rsidRDefault="0090054E" w:rsidP="0090054E">
            <w:pPr>
              <w:tabs>
                <w:tab w:val="left" w:pos="709"/>
              </w:tabs>
              <w:jc w:val="both"/>
              <w:rPr>
                <w:rFonts w:ascii="PT Astra Serif" w:hAnsi="PT Astra Serif"/>
                <w:bCs/>
                <w:spacing w:val="-1"/>
                <w:sz w:val="24"/>
                <w:szCs w:val="28"/>
              </w:rPr>
            </w:pPr>
            <w:r w:rsidRPr="00197B89">
              <w:rPr>
                <w:rFonts w:ascii="PT Astra Serif" w:hAnsi="PT Astra Serif"/>
                <w:bCs/>
                <w:spacing w:val="-1"/>
                <w:sz w:val="24"/>
                <w:szCs w:val="28"/>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197B89">
              <w:rPr>
                <w:rFonts w:ascii="PT Astra Serif" w:hAnsi="PT Astra Serif"/>
                <w:bCs/>
                <w:spacing w:val="-1"/>
                <w:sz w:val="24"/>
                <w:szCs w:val="28"/>
              </w:rPr>
              <w:t xml:space="preserve">Электронная почта: </w:t>
            </w:r>
            <w:hyperlink r:id="rId12" w:history="1">
              <w:r w:rsidRPr="00197B89">
                <w:rPr>
                  <w:rStyle w:val="affffff"/>
                  <w:rFonts w:ascii="PT Astra Serif" w:hAnsi="PT Astra Serif"/>
                  <w:bCs/>
                  <w:spacing w:val="-1"/>
                  <w:sz w:val="24"/>
                  <w:szCs w:val="28"/>
                </w:rPr>
                <w:t>adm@</w:t>
              </w:r>
              <w:r w:rsidR="00217C95">
                <w:rPr>
                  <w:rStyle w:val="affffff"/>
                  <w:rFonts w:ascii="PT Astra Serif" w:hAnsi="PT Astra Serif"/>
                  <w:bCs/>
                  <w:spacing w:val="-1"/>
                  <w:sz w:val="24"/>
                  <w:szCs w:val="28"/>
                  <w:lang w:val="en-US"/>
                </w:rPr>
                <w:t>u</w:t>
              </w:r>
              <w:r w:rsidRPr="00197B89">
                <w:rPr>
                  <w:rStyle w:val="affffff"/>
                  <w:rFonts w:ascii="PT Astra Serif" w:hAnsi="PT Astra Serif"/>
                  <w:bCs/>
                  <w:spacing w:val="-1"/>
                  <w:sz w:val="24"/>
                  <w:szCs w:val="28"/>
                </w:rPr>
                <w:t>gorsk.ru</w:t>
              </w:r>
            </w:hyperlink>
          </w:p>
          <w:p w:rsidR="00B505FA" w:rsidRDefault="00B505FA">
            <w:pPr>
              <w:pStyle w:val="ConsPlusNormal0"/>
              <w:widowControl/>
              <w:ind w:firstLine="709"/>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494F12" w:rsidRDefault="00F12074">
            <w:pPr>
              <w:pStyle w:val="ConsPlusNormal0"/>
              <w:widowControl/>
              <w:ind w:firstLine="709"/>
              <w:jc w:val="both"/>
              <w:rPr>
                <w:rFonts w:ascii="PT Astra Serif" w:hAnsi="PT Astra Serif" w:cs="Times New Roman"/>
                <w:b/>
                <w:sz w:val="28"/>
                <w:szCs w:val="24"/>
              </w:rPr>
            </w:pPr>
            <w:r w:rsidRPr="00494F12">
              <w:rPr>
                <w:rFonts w:ascii="PT Astra Serif" w:hAnsi="PT Astra Serif" w:cs="Times New Roman"/>
                <w:b/>
                <w:sz w:val="28"/>
                <w:szCs w:val="24"/>
              </w:rPr>
              <w:lastRenderedPageBreak/>
              <w:t>Исполнитель</w:t>
            </w: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197B89" w:rsidRDefault="00197B89">
            <w:pPr>
              <w:pStyle w:val="ConsPlusNormal0"/>
              <w:widowControl/>
              <w:ind w:firstLine="709"/>
              <w:jc w:val="both"/>
              <w:rPr>
                <w:rFonts w:ascii="PT Astra Serif" w:hAnsi="PT Astra Serif" w:cs="Times New Roman"/>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354BB5" w:rsidRDefault="00354BB5">
      <w:pPr>
        <w:pStyle w:val="10"/>
        <w:spacing w:after="0" w:line="240" w:lineRule="auto"/>
        <w:rPr>
          <w:rFonts w:ascii="PT Astra Serif" w:hAnsi="PT Astra Serif"/>
          <w:u w:val="single"/>
        </w:rPr>
      </w:pPr>
    </w:p>
    <w:p w:rsidR="00B505FA" w:rsidRPr="006B7FE2" w:rsidRDefault="00B505FA" w:rsidP="00B7141C">
      <w:pPr>
        <w:autoSpaceDE w:val="0"/>
        <w:autoSpaceDN w:val="0"/>
        <w:adjustRightInd w:val="0"/>
        <w:rPr>
          <w:rFonts w:ascii="PT Astra Serif" w:hAnsi="PT Astra Serif"/>
          <w:i/>
          <w:sz w:val="28"/>
          <w:szCs w:val="24"/>
        </w:rPr>
      </w:pPr>
      <w:r w:rsidRPr="006B7FE2">
        <w:rPr>
          <w:rFonts w:ascii="PT Astra Serif" w:hAnsi="PT Astra Serif"/>
          <w:i/>
          <w:sz w:val="28"/>
          <w:szCs w:val="24"/>
        </w:rPr>
        <w:t>Подписи сторон</w:t>
      </w:r>
      <w:r w:rsidR="00B7141C">
        <w:rPr>
          <w:rFonts w:ascii="PT Astra Serif" w:hAnsi="PT Astra Serif"/>
          <w:i/>
          <w:sz w:val="28"/>
          <w:szCs w:val="24"/>
        </w:rPr>
        <w:t>:</w:t>
      </w:r>
    </w:p>
    <w:p w:rsidR="00B505FA" w:rsidRPr="00B7141C" w:rsidRDefault="00B505FA" w:rsidP="00B7141C">
      <w:pPr>
        <w:autoSpaceDE w:val="0"/>
        <w:autoSpaceDN w:val="0"/>
        <w:adjustRightInd w:val="0"/>
        <w:rPr>
          <w:rFonts w:ascii="PT Astra Serif" w:hAnsi="PT Astra Serif"/>
          <w:sz w:val="24"/>
          <w:u w:val="single"/>
        </w:rPr>
      </w:pPr>
      <w:r w:rsidRPr="00B7141C">
        <w:rPr>
          <w:rFonts w:ascii="PT Astra Serif" w:hAnsi="PT Astra Serif"/>
          <w:i/>
          <w:sz w:val="24"/>
          <w:szCs w:val="24"/>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C901D3" w:rsidRDefault="00C901D3">
      <w:pPr>
        <w:pStyle w:val="10"/>
        <w:spacing w:after="0" w:line="240" w:lineRule="auto"/>
        <w:rPr>
          <w:rFonts w:ascii="PT Astra Serif" w:hAnsi="PT Astra Serif"/>
          <w:sz w:val="28"/>
          <w:u w:val="single"/>
        </w:rPr>
      </w:pP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u w:val="single"/>
        </w:rPr>
        <w:t>Согласовано</w:t>
      </w:r>
      <w:r w:rsidRPr="006B7FE2">
        <w:rPr>
          <w:rFonts w:ascii="PT Astra Serif" w:hAnsi="PT Astra Serif"/>
          <w:sz w:val="28"/>
        </w:rPr>
        <w:t>:</w:t>
      </w:r>
    </w:p>
    <w:p w:rsidR="00D91FE3" w:rsidRPr="006B7FE2" w:rsidRDefault="00F12074">
      <w:pPr>
        <w:pStyle w:val="10"/>
        <w:spacing w:after="0" w:line="240" w:lineRule="auto"/>
        <w:rPr>
          <w:rFonts w:ascii="PT Astra Serif" w:hAnsi="PT Astra Serif"/>
          <w:sz w:val="28"/>
        </w:rPr>
      </w:pPr>
      <w:r w:rsidRPr="006B7FE2">
        <w:rPr>
          <w:rFonts w:ascii="PT Astra Serif" w:hAnsi="PT Astra Serif"/>
          <w:sz w:val="28"/>
        </w:rPr>
        <w:t>Контрактная служба:</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6B7FE2">
        <w:rPr>
          <w:rFonts w:ascii="PT Astra Serif" w:hAnsi="PT Astra Serif"/>
          <w:sz w:val="28"/>
        </w:rPr>
        <w:tab/>
      </w:r>
      <w:r w:rsidRPr="006B7FE2">
        <w:rPr>
          <w:rFonts w:ascii="PT Astra Serif" w:hAnsi="PT Astra Serif"/>
          <w:sz w:val="28"/>
        </w:rPr>
        <w:t>Дергилев О.В.</w:t>
      </w:r>
    </w:p>
    <w:p w:rsidR="00B7141C" w:rsidRDefault="00B7141C">
      <w:pPr>
        <w:pStyle w:val="10"/>
        <w:spacing w:after="0" w:line="240" w:lineRule="auto"/>
        <w:rPr>
          <w:rFonts w:ascii="PT Astra Serif" w:hAnsi="PT Astra Serif"/>
          <w:sz w:val="28"/>
        </w:rPr>
      </w:pPr>
    </w:p>
    <w:p w:rsidR="00F12074" w:rsidRPr="006B7FE2" w:rsidRDefault="00206DB6">
      <w:pPr>
        <w:pStyle w:val="10"/>
        <w:spacing w:after="0" w:line="240" w:lineRule="auto"/>
        <w:rPr>
          <w:rFonts w:ascii="PT Astra Serif" w:hAnsi="PT Astra Serif"/>
          <w:sz w:val="28"/>
        </w:rPr>
      </w:pPr>
      <w:r w:rsidRPr="006B7FE2">
        <w:rPr>
          <w:rFonts w:ascii="PT Astra Serif" w:hAnsi="PT Astra Serif"/>
          <w:sz w:val="28"/>
        </w:rPr>
        <w:t>Бухгалтерия</w:t>
      </w:r>
      <w:r w:rsidR="006B7FE2" w:rsidRPr="006B7FE2">
        <w:rPr>
          <w:rFonts w:ascii="PT Astra Serif" w:hAnsi="PT Astra Serif"/>
          <w:sz w:val="28"/>
        </w:rPr>
        <w:t xml:space="preserve"> </w:t>
      </w:r>
      <w:r w:rsidR="00912157" w:rsidRPr="006B7FE2">
        <w:rPr>
          <w:rFonts w:ascii="PT Astra Serif" w:hAnsi="PT Astra Serif"/>
          <w:sz w:val="28"/>
        </w:rPr>
        <w:t>(раздел 2 Контракта)</w:t>
      </w:r>
      <w:r w:rsidR="006B7FE2">
        <w:rPr>
          <w:rFonts w:ascii="PT Astra Serif" w:hAnsi="PT Astra Serif"/>
          <w:sz w:val="28"/>
        </w:rPr>
        <w:t>:</w:t>
      </w:r>
      <w:r w:rsid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77542C">
        <w:rPr>
          <w:rFonts w:ascii="PT Astra Serif" w:hAnsi="PT Astra Serif"/>
          <w:sz w:val="28"/>
        </w:rPr>
        <w:t>Ермакова</w:t>
      </w:r>
      <w:r w:rsidR="001157FD" w:rsidRPr="006B7FE2">
        <w:rPr>
          <w:rFonts w:ascii="PT Astra Serif" w:hAnsi="PT Astra Serif"/>
          <w:sz w:val="28"/>
        </w:rPr>
        <w:t xml:space="preserve"> </w:t>
      </w:r>
      <w:r w:rsidR="0077542C">
        <w:rPr>
          <w:rFonts w:ascii="PT Astra Serif" w:hAnsi="PT Astra Serif"/>
          <w:sz w:val="28"/>
        </w:rPr>
        <w:t>В</w:t>
      </w:r>
      <w:r w:rsidR="001157FD" w:rsidRPr="006B7FE2">
        <w:rPr>
          <w:rFonts w:ascii="PT Astra Serif" w:hAnsi="PT Astra Serif"/>
          <w:sz w:val="28"/>
        </w:rPr>
        <w:t>.</w:t>
      </w:r>
      <w:r w:rsidR="0077542C">
        <w:rPr>
          <w:rFonts w:ascii="PT Astra Serif" w:hAnsi="PT Astra Serif"/>
          <w:sz w:val="28"/>
        </w:rPr>
        <w:t>Н</w:t>
      </w:r>
      <w:r w:rsidR="001157FD" w:rsidRPr="006B7FE2">
        <w:rPr>
          <w:rFonts w:ascii="PT Astra Serif" w:hAnsi="PT Astra Serif"/>
          <w:sz w:val="28"/>
        </w:rPr>
        <w:t>.</w:t>
      </w:r>
    </w:p>
    <w:p w:rsidR="00B7141C" w:rsidRDefault="00B7141C" w:rsidP="00F50B9C">
      <w:pPr>
        <w:pStyle w:val="10"/>
        <w:spacing w:after="0" w:line="240" w:lineRule="auto"/>
        <w:rPr>
          <w:rFonts w:ascii="PT Astra Serif" w:hAnsi="PT Astra Serif"/>
          <w:sz w:val="28"/>
        </w:rPr>
      </w:pPr>
    </w:p>
    <w:p w:rsidR="0091036C" w:rsidRPr="006B7FE2" w:rsidRDefault="00F12074" w:rsidP="00F50B9C">
      <w:pPr>
        <w:pStyle w:val="10"/>
        <w:spacing w:after="0" w:line="240" w:lineRule="auto"/>
        <w:rPr>
          <w:rFonts w:ascii="PT Astra Serif" w:hAnsi="PT Astra Serif"/>
          <w:sz w:val="28"/>
        </w:rPr>
      </w:pPr>
      <w:r w:rsidRPr="006B7FE2">
        <w:rPr>
          <w:rFonts w:ascii="PT Astra Serif" w:hAnsi="PT Astra Serif"/>
          <w:sz w:val="28"/>
        </w:rPr>
        <w:t>Юридическое управление:</w:t>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Pr="006B7FE2">
        <w:rPr>
          <w:rFonts w:ascii="PT Astra Serif" w:hAnsi="PT Astra Serif"/>
          <w:sz w:val="28"/>
        </w:rPr>
        <w:tab/>
      </w:r>
      <w:r w:rsidR="0026174D" w:rsidRPr="006B7FE2">
        <w:rPr>
          <w:rFonts w:ascii="PT Astra Serif" w:hAnsi="PT Astra Serif"/>
          <w:sz w:val="28"/>
        </w:rPr>
        <w:tab/>
      </w:r>
      <w:r w:rsidR="00AD06E9">
        <w:rPr>
          <w:rFonts w:ascii="PT Astra Serif" w:hAnsi="PT Astra Serif"/>
          <w:sz w:val="28"/>
        </w:rPr>
        <w:t>Плотников Д.С.</w:t>
      </w:r>
      <w:r w:rsidR="00AD06E9" w:rsidRPr="006B7FE2">
        <w:rPr>
          <w:rFonts w:ascii="PT Astra Serif" w:hAnsi="PT Astra Serif"/>
          <w:sz w:val="28"/>
        </w:rPr>
        <w:t xml:space="preserve"> </w:t>
      </w:r>
      <w:r w:rsidR="0091036C" w:rsidRPr="006B7FE2">
        <w:rPr>
          <w:rFonts w:ascii="PT Astra Serif" w:hAnsi="PT Astra Serif"/>
          <w:sz w:val="28"/>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57232E" w:rsidRPr="00210BC8" w:rsidRDefault="0057232E" w:rsidP="0057232E">
      <w:pPr>
        <w:ind w:firstLine="709"/>
        <w:jc w:val="both"/>
        <w:rPr>
          <w:rFonts w:ascii="PT Astra Serif" w:hAnsi="PT Astra Serif"/>
          <w:sz w:val="24"/>
          <w:szCs w:val="24"/>
        </w:rPr>
      </w:pPr>
      <w:bookmarkStart w:id="4" w:name="OLE_LINK9"/>
      <w:bookmarkStart w:id="5"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w:t>
      </w:r>
      <w:bookmarkStart w:id="6" w:name="_GoBack"/>
      <w:bookmarkEnd w:id="6"/>
      <w:r w:rsidRPr="00210BC8">
        <w:rPr>
          <w:rFonts w:ascii="PT Astra Serif" w:hAnsi="PT Astra Serif"/>
          <w:b/>
          <w:sz w:val="24"/>
          <w:szCs w:val="24"/>
        </w:rPr>
        <w:t>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по </w:t>
      </w:r>
      <w:r w:rsidRPr="00BD129D">
        <w:rPr>
          <w:rFonts w:ascii="PT Astra Serif" w:hAnsi="PT Astra Serif"/>
          <w:sz w:val="24"/>
          <w:szCs w:val="24"/>
        </w:rPr>
        <w:t xml:space="preserve">передаче неисключительных прав на использование программного обеспечения VipNet </w:t>
      </w:r>
      <w:proofErr w:type="spellStart"/>
      <w:r w:rsidRPr="00BD129D">
        <w:rPr>
          <w:rFonts w:ascii="PT Astra Serif" w:hAnsi="PT Astra Serif"/>
          <w:sz w:val="24"/>
          <w:szCs w:val="24"/>
        </w:rPr>
        <w:t>Client</w:t>
      </w:r>
      <w:proofErr w:type="spellEnd"/>
      <w:r>
        <w:rPr>
          <w:rFonts w:ascii="PT Astra Serif" w:hAnsi="PT Astra Serif"/>
          <w:sz w:val="24"/>
          <w:szCs w:val="24"/>
        </w:rPr>
        <w:t xml:space="preserve"> </w:t>
      </w:r>
      <w:r w:rsidRPr="00EC2A72">
        <w:rPr>
          <w:rFonts w:ascii="PT Astra Serif" w:hAnsi="PT Astra Serif"/>
          <w:sz w:val="24"/>
          <w:szCs w:val="24"/>
        </w:rPr>
        <w:t xml:space="preserve">(код ОКПД2 </w:t>
      </w:r>
      <w:r w:rsidRPr="00BD129D">
        <w:rPr>
          <w:rFonts w:ascii="PT Astra Serif" w:hAnsi="PT Astra Serif"/>
          <w:sz w:val="24"/>
          <w:szCs w:val="24"/>
        </w:rPr>
        <w:t>63.11.13.000</w:t>
      </w:r>
      <w:r w:rsidRPr="00EC2A72">
        <w:rPr>
          <w:rFonts w:ascii="PT Astra Serif" w:hAnsi="PT Astra Serif"/>
          <w:sz w:val="24"/>
          <w:szCs w:val="24"/>
        </w:rPr>
        <w:t>)</w:t>
      </w:r>
      <w:r w:rsidRPr="00210BC8">
        <w:rPr>
          <w:rFonts w:ascii="PT Astra Serif" w:hAnsi="PT Astra Serif"/>
          <w:sz w:val="24"/>
          <w:szCs w:val="24"/>
        </w:rPr>
        <w:t>.</w:t>
      </w:r>
    </w:p>
    <w:p w:rsidR="0057232E" w:rsidRDefault="0057232E" w:rsidP="0057232E">
      <w:pPr>
        <w:ind w:firstLine="709"/>
        <w:jc w:val="both"/>
        <w:rPr>
          <w:rFonts w:ascii="PT Astra Serif" w:hAnsi="PT Astra Serif"/>
          <w:b/>
          <w:sz w:val="24"/>
          <w:szCs w:val="24"/>
        </w:rPr>
      </w:pPr>
    </w:p>
    <w:bookmarkEnd w:id="4"/>
    <w:bookmarkEnd w:id="5"/>
    <w:p w:rsidR="0057232E" w:rsidRPr="000A0949" w:rsidRDefault="0057232E" w:rsidP="0057232E">
      <w:pPr>
        <w:widowControl w:val="0"/>
        <w:tabs>
          <w:tab w:val="left" w:pos="709"/>
        </w:tabs>
        <w:suppressAutoHyphens/>
        <w:ind w:firstLine="709"/>
        <w:rPr>
          <w:rFonts w:ascii="PT Astra Serif" w:hAnsi="PT Astra Serif"/>
          <w:color w:val="00000A"/>
          <w:sz w:val="24"/>
        </w:rPr>
      </w:pPr>
      <w:r w:rsidRPr="000A0949">
        <w:rPr>
          <w:rFonts w:ascii="PT Astra Serif" w:hAnsi="PT Astra Serif"/>
          <w:b/>
          <w:color w:val="00000A"/>
          <w:sz w:val="24"/>
        </w:rPr>
        <w:t>2.</w:t>
      </w:r>
      <w:r w:rsidRPr="000A0949">
        <w:rPr>
          <w:rFonts w:ascii="PT Astra Serif" w:hAnsi="PT Astra Serif"/>
          <w:color w:val="00000A"/>
          <w:sz w:val="24"/>
        </w:rPr>
        <w:t xml:space="preserve"> </w:t>
      </w:r>
      <w:r w:rsidRPr="000A0949">
        <w:rPr>
          <w:rFonts w:ascii="PT Astra Serif" w:hAnsi="PT Astra Serif"/>
          <w:b/>
          <w:color w:val="00000A"/>
          <w:sz w:val="24"/>
        </w:rPr>
        <w:t>Общие требования к предоставляемым услугам:</w:t>
      </w:r>
    </w:p>
    <w:p w:rsidR="0057232E" w:rsidRPr="000A0949" w:rsidRDefault="0057232E" w:rsidP="0057232E">
      <w:pPr>
        <w:widowControl w:val="0"/>
        <w:tabs>
          <w:tab w:val="left" w:pos="709"/>
        </w:tabs>
        <w:suppressAutoHyphens/>
        <w:ind w:firstLine="709"/>
        <w:rPr>
          <w:rFonts w:ascii="PT Astra Serif" w:hAnsi="PT Astra Serif"/>
          <w:color w:val="00000A"/>
          <w:sz w:val="24"/>
          <w:szCs w:val="24"/>
        </w:rPr>
      </w:pPr>
      <w:r w:rsidRPr="000A0949">
        <w:rPr>
          <w:rFonts w:ascii="PT Astra Serif" w:hAnsi="PT Astra Serif"/>
          <w:color w:val="00000A"/>
          <w:sz w:val="24"/>
          <w:szCs w:val="24"/>
        </w:rPr>
        <w:t>2.1. Место оказания услуг: по месту нахождения Исполнителя.</w:t>
      </w:r>
    </w:p>
    <w:p w:rsidR="0057232E" w:rsidRPr="000A0949" w:rsidRDefault="0057232E" w:rsidP="0057232E">
      <w:pPr>
        <w:ind w:firstLine="709"/>
        <w:jc w:val="both"/>
        <w:rPr>
          <w:rFonts w:ascii="PT Astra Serif" w:hAnsi="PT Astra Serif"/>
          <w:sz w:val="24"/>
          <w:szCs w:val="24"/>
        </w:rPr>
      </w:pPr>
      <w:r w:rsidRPr="000A0949">
        <w:rPr>
          <w:rFonts w:ascii="PT Astra Serif" w:hAnsi="PT Astra Serif"/>
          <w:sz w:val="24"/>
          <w:szCs w:val="24"/>
        </w:rPr>
        <w:t>2.2. Исполнитель передаёт Заказчику неисключительные права на использование следующ</w:t>
      </w:r>
      <w:r>
        <w:rPr>
          <w:rFonts w:ascii="PT Astra Serif" w:hAnsi="PT Astra Serif"/>
          <w:sz w:val="24"/>
          <w:szCs w:val="24"/>
        </w:rPr>
        <w:t>их</w:t>
      </w:r>
      <w:r w:rsidRPr="000A0949">
        <w:rPr>
          <w:rFonts w:ascii="PT Astra Serif" w:hAnsi="PT Astra Serif"/>
          <w:sz w:val="24"/>
          <w:szCs w:val="24"/>
        </w:rPr>
        <w:t xml:space="preserve"> программных средств криптографической защиты информации:</w:t>
      </w:r>
    </w:p>
    <w:p w:rsidR="0057232E" w:rsidRPr="000A0949" w:rsidRDefault="0057232E" w:rsidP="0057232E">
      <w:pPr>
        <w:widowControl w:val="0"/>
        <w:tabs>
          <w:tab w:val="left" w:pos="709"/>
        </w:tabs>
        <w:suppressAutoHyphens/>
        <w:ind w:firstLine="709"/>
        <w:jc w:val="both"/>
        <w:rPr>
          <w:rFonts w:ascii="PT Astra Serif" w:hAnsi="PT Astra Serif"/>
          <w:color w:val="00000A"/>
          <w:sz w:val="24"/>
        </w:rPr>
      </w:pPr>
    </w:p>
    <w:tbl>
      <w:tblPr>
        <w:tblW w:w="10319" w:type="dxa"/>
        <w:tblInd w:w="-5" w:type="dxa"/>
        <w:tblLayout w:type="fixed"/>
        <w:tblLook w:val="0000" w:firstRow="0" w:lastRow="0" w:firstColumn="0" w:lastColumn="0" w:noHBand="0" w:noVBand="0"/>
      </w:tblPr>
      <w:tblGrid>
        <w:gridCol w:w="680"/>
        <w:gridCol w:w="2203"/>
        <w:gridCol w:w="6444"/>
        <w:gridCol w:w="992"/>
      </w:tblGrid>
      <w:tr w:rsidR="0057232E" w:rsidRPr="000A0949" w:rsidTr="0047270B">
        <w:tc>
          <w:tcPr>
            <w:tcW w:w="680" w:type="dxa"/>
            <w:tcBorders>
              <w:top w:val="single" w:sz="4" w:space="0" w:color="000000"/>
              <w:left w:val="single" w:sz="4" w:space="0" w:color="000000"/>
              <w:bottom w:val="single" w:sz="4" w:space="0" w:color="auto"/>
            </w:tcBorders>
          </w:tcPr>
          <w:p w:rsidR="0057232E" w:rsidRPr="000A0949" w:rsidRDefault="0057232E" w:rsidP="0047270B">
            <w:pPr>
              <w:widowControl w:val="0"/>
              <w:tabs>
                <w:tab w:val="left" w:pos="709"/>
              </w:tabs>
              <w:suppressAutoHyphens/>
              <w:snapToGrid w:val="0"/>
              <w:jc w:val="center"/>
              <w:rPr>
                <w:rFonts w:ascii="PT Astra Serif" w:hAnsi="PT Astra Serif"/>
                <w:color w:val="00000A"/>
                <w:sz w:val="22"/>
                <w:szCs w:val="22"/>
                <w:lang w:eastAsia="ar-SA"/>
              </w:rPr>
            </w:pPr>
            <w:r w:rsidRPr="000A0949">
              <w:rPr>
                <w:rFonts w:ascii="PT Astra Serif" w:hAnsi="PT Astra Serif"/>
                <w:color w:val="00000A"/>
                <w:sz w:val="22"/>
                <w:szCs w:val="22"/>
                <w:lang w:eastAsia="ar-SA"/>
              </w:rPr>
              <w:t>№ п/п</w:t>
            </w:r>
          </w:p>
        </w:tc>
        <w:tc>
          <w:tcPr>
            <w:tcW w:w="2203" w:type="dxa"/>
            <w:tcBorders>
              <w:top w:val="single" w:sz="4" w:space="0" w:color="000000"/>
              <w:left w:val="single" w:sz="4" w:space="0" w:color="000000"/>
              <w:bottom w:val="single" w:sz="4" w:space="0" w:color="auto"/>
              <w:right w:val="single" w:sz="4" w:space="0" w:color="auto"/>
            </w:tcBorders>
          </w:tcPr>
          <w:p w:rsidR="0057232E" w:rsidRPr="000A0949" w:rsidRDefault="0057232E" w:rsidP="0047270B">
            <w:pPr>
              <w:widowControl w:val="0"/>
              <w:tabs>
                <w:tab w:val="left" w:pos="709"/>
              </w:tabs>
              <w:suppressAutoHyphens/>
              <w:snapToGrid w:val="0"/>
              <w:jc w:val="center"/>
              <w:rPr>
                <w:rFonts w:ascii="PT Astra Serif" w:hAnsi="PT Astra Serif"/>
                <w:color w:val="00000A"/>
                <w:sz w:val="22"/>
                <w:szCs w:val="22"/>
                <w:lang w:eastAsia="ar-SA"/>
              </w:rPr>
            </w:pPr>
            <w:r w:rsidRPr="000A0949">
              <w:rPr>
                <w:rFonts w:ascii="PT Astra Serif" w:hAnsi="PT Astra Serif"/>
                <w:color w:val="00000A"/>
                <w:sz w:val="22"/>
                <w:szCs w:val="22"/>
                <w:lang w:eastAsia="ar-SA"/>
              </w:rPr>
              <w:t>Наименование услуг</w:t>
            </w:r>
          </w:p>
        </w:tc>
        <w:tc>
          <w:tcPr>
            <w:tcW w:w="6444" w:type="dxa"/>
            <w:tcBorders>
              <w:top w:val="single" w:sz="4" w:space="0" w:color="auto"/>
              <w:left w:val="single" w:sz="4" w:space="0" w:color="auto"/>
              <w:bottom w:val="single" w:sz="4" w:space="0" w:color="auto"/>
              <w:right w:val="single" w:sz="4" w:space="0" w:color="auto"/>
            </w:tcBorders>
          </w:tcPr>
          <w:p w:rsidR="0057232E" w:rsidRPr="000A0949" w:rsidRDefault="0057232E" w:rsidP="0047270B">
            <w:pPr>
              <w:widowControl w:val="0"/>
              <w:tabs>
                <w:tab w:val="left" w:pos="709"/>
              </w:tabs>
              <w:suppressAutoHyphens/>
              <w:snapToGrid w:val="0"/>
              <w:jc w:val="center"/>
              <w:rPr>
                <w:rFonts w:ascii="PT Astra Serif" w:hAnsi="PT Astra Serif"/>
                <w:color w:val="00000A"/>
                <w:sz w:val="22"/>
                <w:szCs w:val="22"/>
                <w:lang w:eastAsia="ar-SA"/>
              </w:rPr>
            </w:pPr>
            <w:r w:rsidRPr="000A0949">
              <w:rPr>
                <w:rFonts w:ascii="PT Astra Serif" w:hAnsi="PT Astra Serif"/>
                <w:color w:val="00000A"/>
                <w:sz w:val="22"/>
                <w:szCs w:val="22"/>
                <w:lang w:eastAsia="ar-SA"/>
              </w:rPr>
              <w:t>Характеристика предоставляемых услуг</w:t>
            </w:r>
          </w:p>
        </w:tc>
        <w:tc>
          <w:tcPr>
            <w:tcW w:w="992" w:type="dxa"/>
            <w:tcBorders>
              <w:top w:val="single" w:sz="4" w:space="0" w:color="auto"/>
              <w:left w:val="single" w:sz="4" w:space="0" w:color="auto"/>
              <w:bottom w:val="single" w:sz="4" w:space="0" w:color="auto"/>
              <w:right w:val="single" w:sz="4" w:space="0" w:color="auto"/>
            </w:tcBorders>
          </w:tcPr>
          <w:p w:rsidR="0057232E" w:rsidRPr="000A0949" w:rsidRDefault="0057232E" w:rsidP="0047270B">
            <w:pPr>
              <w:widowControl w:val="0"/>
              <w:tabs>
                <w:tab w:val="left" w:pos="709"/>
              </w:tabs>
              <w:suppressAutoHyphens/>
              <w:snapToGrid w:val="0"/>
              <w:jc w:val="center"/>
              <w:rPr>
                <w:rFonts w:ascii="PT Astra Serif" w:hAnsi="PT Astra Serif"/>
                <w:color w:val="00000A"/>
                <w:sz w:val="22"/>
                <w:szCs w:val="22"/>
                <w:lang w:eastAsia="ar-SA"/>
              </w:rPr>
            </w:pPr>
            <w:r w:rsidRPr="000A0949">
              <w:rPr>
                <w:rFonts w:ascii="PT Astra Serif" w:hAnsi="PT Astra Serif"/>
                <w:color w:val="00000A"/>
                <w:sz w:val="22"/>
                <w:szCs w:val="22"/>
                <w:lang w:eastAsia="ar-SA"/>
              </w:rPr>
              <w:t xml:space="preserve">Количество, </w:t>
            </w:r>
            <w:proofErr w:type="spellStart"/>
            <w:r w:rsidRPr="000A0949">
              <w:rPr>
                <w:rFonts w:ascii="PT Astra Serif" w:hAnsi="PT Astra Serif"/>
                <w:color w:val="00000A"/>
                <w:sz w:val="22"/>
                <w:szCs w:val="22"/>
                <w:lang w:eastAsia="ar-SA"/>
              </w:rPr>
              <w:t>шт</w:t>
            </w:r>
            <w:proofErr w:type="spellEnd"/>
          </w:p>
        </w:tc>
      </w:tr>
      <w:tr w:rsidR="0057232E" w:rsidRPr="000A0949" w:rsidTr="0047270B">
        <w:trPr>
          <w:trHeight w:val="787"/>
        </w:trPr>
        <w:tc>
          <w:tcPr>
            <w:tcW w:w="680" w:type="dxa"/>
            <w:tcBorders>
              <w:top w:val="single" w:sz="4" w:space="0" w:color="auto"/>
              <w:left w:val="single" w:sz="4" w:space="0" w:color="auto"/>
              <w:bottom w:val="single" w:sz="4" w:space="0" w:color="auto"/>
              <w:right w:val="single" w:sz="4" w:space="0" w:color="auto"/>
            </w:tcBorders>
          </w:tcPr>
          <w:p w:rsidR="0057232E" w:rsidRPr="000A0949" w:rsidRDefault="0057232E" w:rsidP="0047270B">
            <w:pPr>
              <w:widowControl w:val="0"/>
              <w:tabs>
                <w:tab w:val="left" w:pos="709"/>
              </w:tabs>
              <w:suppressAutoHyphens/>
              <w:snapToGrid w:val="0"/>
              <w:jc w:val="center"/>
              <w:rPr>
                <w:rFonts w:ascii="PT Astra Serif" w:hAnsi="PT Astra Serif"/>
                <w:color w:val="000000"/>
                <w:sz w:val="22"/>
                <w:szCs w:val="22"/>
                <w:lang w:eastAsia="ar-SA"/>
              </w:rPr>
            </w:pPr>
            <w:r w:rsidRPr="000A0949">
              <w:rPr>
                <w:rFonts w:ascii="PT Astra Serif" w:hAnsi="PT Astra Serif"/>
                <w:color w:val="000000"/>
                <w:sz w:val="22"/>
                <w:szCs w:val="22"/>
                <w:lang w:eastAsia="ar-SA"/>
              </w:rPr>
              <w:t>1</w:t>
            </w:r>
          </w:p>
        </w:tc>
        <w:tc>
          <w:tcPr>
            <w:tcW w:w="2203" w:type="dxa"/>
            <w:tcBorders>
              <w:top w:val="single" w:sz="4" w:space="0" w:color="auto"/>
              <w:left w:val="single" w:sz="4" w:space="0" w:color="auto"/>
              <w:bottom w:val="single" w:sz="4" w:space="0" w:color="auto"/>
              <w:right w:val="single" w:sz="4" w:space="0" w:color="auto"/>
            </w:tcBorders>
          </w:tcPr>
          <w:p w:rsidR="0057232E" w:rsidRPr="000A0949" w:rsidRDefault="0057232E" w:rsidP="0047270B">
            <w:pPr>
              <w:snapToGrid w:val="0"/>
              <w:rPr>
                <w:rFonts w:ascii="PT Astra Serif" w:hAnsi="PT Astra Serif" w:cs="Tahoma"/>
                <w:color w:val="590000"/>
                <w:sz w:val="22"/>
                <w:szCs w:val="22"/>
              </w:rPr>
            </w:pPr>
            <w:r w:rsidRPr="000A0949">
              <w:rPr>
                <w:rFonts w:ascii="PT Astra Serif" w:hAnsi="PT Astra Serif"/>
                <w:sz w:val="22"/>
                <w:szCs w:val="22"/>
              </w:rPr>
              <w:t xml:space="preserve">Передача неисключительных прав (лицензий) на использование ПО ViPNet </w:t>
            </w:r>
            <w:proofErr w:type="spellStart"/>
            <w:r w:rsidRPr="000A0949">
              <w:rPr>
                <w:rFonts w:ascii="PT Astra Serif" w:hAnsi="PT Astra Serif"/>
                <w:sz w:val="22"/>
                <w:szCs w:val="22"/>
              </w:rPr>
              <w:t>Client</w:t>
            </w:r>
            <w:proofErr w:type="spellEnd"/>
            <w:r w:rsidRPr="000A0949">
              <w:rPr>
                <w:rFonts w:ascii="PT Astra Serif" w:hAnsi="PT Astra Serif"/>
                <w:sz w:val="22"/>
                <w:szCs w:val="22"/>
              </w:rPr>
              <w:t xml:space="preserve"> </w:t>
            </w:r>
            <w:proofErr w:type="spellStart"/>
            <w:r w:rsidRPr="000A0949">
              <w:rPr>
                <w:rFonts w:ascii="PT Astra Serif" w:hAnsi="PT Astra Serif"/>
                <w:sz w:val="22"/>
                <w:szCs w:val="22"/>
              </w:rPr>
              <w:t>for</w:t>
            </w:r>
            <w:proofErr w:type="spellEnd"/>
            <w:r w:rsidRPr="000A0949">
              <w:rPr>
                <w:rFonts w:ascii="PT Astra Serif" w:hAnsi="PT Astra Serif"/>
                <w:sz w:val="22"/>
                <w:szCs w:val="22"/>
              </w:rPr>
              <w:t xml:space="preserve"> </w:t>
            </w:r>
            <w:proofErr w:type="spellStart"/>
            <w:r w:rsidRPr="000A0949">
              <w:rPr>
                <w:rFonts w:ascii="PT Astra Serif" w:hAnsi="PT Astra Serif"/>
                <w:sz w:val="22"/>
                <w:szCs w:val="22"/>
              </w:rPr>
              <w:t>Windows</w:t>
            </w:r>
            <w:proofErr w:type="spellEnd"/>
            <w:r w:rsidRPr="000A0949">
              <w:rPr>
                <w:rFonts w:ascii="PT Astra Serif" w:hAnsi="PT Astra Serif"/>
                <w:sz w:val="22"/>
                <w:szCs w:val="22"/>
              </w:rPr>
              <w:t xml:space="preserve"> 4.x (КС3)*</w:t>
            </w:r>
          </w:p>
        </w:tc>
        <w:tc>
          <w:tcPr>
            <w:tcW w:w="6444" w:type="dxa"/>
            <w:tcBorders>
              <w:top w:val="single" w:sz="4" w:space="0" w:color="auto"/>
              <w:left w:val="single" w:sz="4" w:space="0" w:color="auto"/>
              <w:bottom w:val="single" w:sz="4" w:space="0" w:color="auto"/>
              <w:right w:val="single" w:sz="4" w:space="0" w:color="auto"/>
            </w:tcBorders>
          </w:tcPr>
          <w:p w:rsidR="0057232E" w:rsidRPr="000A0949" w:rsidRDefault="0057232E" w:rsidP="0047270B">
            <w:pPr>
              <w:autoSpaceDE w:val="0"/>
              <w:autoSpaceDN w:val="0"/>
              <w:adjustRightInd w:val="0"/>
              <w:jc w:val="both"/>
              <w:rPr>
                <w:rFonts w:ascii="PT Astra Serif" w:hAnsi="PT Astra Serif"/>
                <w:sz w:val="22"/>
                <w:szCs w:val="22"/>
              </w:rPr>
            </w:pPr>
            <w:r w:rsidRPr="000A0949">
              <w:rPr>
                <w:rFonts w:ascii="PT Astra Serif" w:hAnsi="PT Astra Serif"/>
                <w:sz w:val="22"/>
                <w:szCs w:val="22"/>
              </w:rPr>
              <w:t xml:space="preserve">Передача неисключительного права на использование программного обеспечения, реализующего функции криптографического клиента для защиты каналов связи. </w:t>
            </w:r>
          </w:p>
          <w:p w:rsidR="0057232E" w:rsidRPr="000A0949" w:rsidRDefault="0057232E" w:rsidP="0047270B">
            <w:pPr>
              <w:autoSpaceDE w:val="0"/>
              <w:autoSpaceDN w:val="0"/>
              <w:adjustRightInd w:val="0"/>
              <w:rPr>
                <w:rFonts w:ascii="PT Astra Serif" w:hAnsi="PT Astra Serif"/>
                <w:sz w:val="22"/>
                <w:szCs w:val="22"/>
                <w:u w:val="single"/>
              </w:rPr>
            </w:pPr>
            <w:r w:rsidRPr="000A0949">
              <w:rPr>
                <w:rFonts w:ascii="PT Astra Serif" w:hAnsi="PT Astra Serif"/>
                <w:sz w:val="22"/>
                <w:szCs w:val="22"/>
                <w:u w:val="single"/>
              </w:rPr>
              <w:t>Характеристики программного обеспечения:</w:t>
            </w:r>
          </w:p>
          <w:p w:rsidR="0057232E" w:rsidRPr="000A0949" w:rsidRDefault="0057232E" w:rsidP="0047270B">
            <w:pPr>
              <w:jc w:val="both"/>
              <w:rPr>
                <w:rFonts w:eastAsia="Calibri"/>
                <w:sz w:val="22"/>
                <w:szCs w:val="22"/>
              </w:rPr>
            </w:pPr>
            <w:r w:rsidRPr="000A0949">
              <w:rPr>
                <w:sz w:val="22"/>
                <w:szCs w:val="22"/>
              </w:rPr>
              <w:t xml:space="preserve">1) Совместимость с VPN-узлами защищённой сети </w:t>
            </w:r>
            <w:r w:rsidRPr="000A0949">
              <w:rPr>
                <w:sz w:val="22"/>
                <w:szCs w:val="22"/>
                <w:lang w:val="en-US"/>
              </w:rPr>
              <w:t>VipNet</w:t>
            </w:r>
            <w:r w:rsidRPr="000A0949">
              <w:rPr>
                <w:sz w:val="22"/>
                <w:szCs w:val="22"/>
              </w:rPr>
              <w:t xml:space="preserve"> №</w:t>
            </w:r>
            <w:r>
              <w:rPr>
                <w:sz w:val="22"/>
                <w:szCs w:val="22"/>
              </w:rPr>
              <w:t xml:space="preserve"> </w:t>
            </w:r>
            <w:r w:rsidRPr="000A0949">
              <w:rPr>
                <w:sz w:val="22"/>
                <w:szCs w:val="22"/>
              </w:rPr>
              <w:t>3901 (эксплуатируется Заказчиком)</w:t>
            </w:r>
            <w:r w:rsidRPr="000A0949">
              <w:rPr>
                <w:rFonts w:eastAsia="Calibri"/>
                <w:sz w:val="22"/>
                <w:szCs w:val="22"/>
              </w:rPr>
              <w:t>;</w:t>
            </w:r>
          </w:p>
          <w:p w:rsidR="0057232E" w:rsidRPr="000A0949" w:rsidRDefault="0057232E" w:rsidP="0047270B">
            <w:pPr>
              <w:jc w:val="both"/>
              <w:rPr>
                <w:sz w:val="22"/>
                <w:szCs w:val="22"/>
              </w:rPr>
            </w:pPr>
            <w:r w:rsidRPr="000A0949">
              <w:rPr>
                <w:rFonts w:eastAsia="Calibri"/>
                <w:sz w:val="22"/>
                <w:szCs w:val="22"/>
              </w:rPr>
              <w:t xml:space="preserve">2) </w:t>
            </w:r>
            <w:r w:rsidRPr="000A0949">
              <w:rPr>
                <w:sz w:val="22"/>
                <w:szCs w:val="22"/>
              </w:rPr>
              <w:t xml:space="preserve">Программное обеспечение криптографического клиента функционирует на ОС семейства </w:t>
            </w:r>
            <w:proofErr w:type="spellStart"/>
            <w:r w:rsidRPr="000A0949">
              <w:rPr>
                <w:sz w:val="22"/>
                <w:szCs w:val="22"/>
              </w:rPr>
              <w:t>Windows</w:t>
            </w:r>
            <w:proofErr w:type="spellEnd"/>
            <w:r w:rsidRPr="000A0949">
              <w:rPr>
                <w:sz w:val="22"/>
                <w:szCs w:val="22"/>
              </w:rPr>
              <w:t xml:space="preserve"> (имеются в наличии у Заказчика): </w:t>
            </w:r>
            <w:proofErr w:type="spellStart"/>
            <w:r w:rsidRPr="000A0949">
              <w:rPr>
                <w:sz w:val="22"/>
                <w:szCs w:val="22"/>
              </w:rPr>
              <w:t>Windows</w:t>
            </w:r>
            <w:proofErr w:type="spellEnd"/>
            <w:r w:rsidRPr="000A0949">
              <w:rPr>
                <w:sz w:val="22"/>
                <w:szCs w:val="22"/>
              </w:rPr>
              <w:t xml:space="preserve"> 7, </w:t>
            </w:r>
            <w:r w:rsidRPr="000A0949">
              <w:rPr>
                <w:sz w:val="22"/>
                <w:szCs w:val="22"/>
                <w:lang w:val="en-US"/>
              </w:rPr>
              <w:t>Windows</w:t>
            </w:r>
            <w:r w:rsidRPr="000A0949">
              <w:rPr>
                <w:sz w:val="22"/>
                <w:szCs w:val="22"/>
              </w:rPr>
              <w:t xml:space="preserve"> 8.1, </w:t>
            </w:r>
            <w:r w:rsidRPr="000A0949">
              <w:rPr>
                <w:sz w:val="22"/>
                <w:szCs w:val="22"/>
                <w:lang w:val="en-US"/>
              </w:rPr>
              <w:t>Windows</w:t>
            </w:r>
            <w:r w:rsidRPr="000A0949">
              <w:rPr>
                <w:sz w:val="22"/>
                <w:szCs w:val="22"/>
              </w:rPr>
              <w:t xml:space="preserve"> 10;</w:t>
            </w:r>
          </w:p>
          <w:p w:rsidR="0057232E" w:rsidRPr="000A0949" w:rsidRDefault="0057232E" w:rsidP="0047270B">
            <w:pPr>
              <w:ind w:right="34"/>
              <w:jc w:val="both"/>
              <w:rPr>
                <w:sz w:val="22"/>
                <w:szCs w:val="22"/>
              </w:rPr>
            </w:pPr>
            <w:r w:rsidRPr="000A0949">
              <w:rPr>
                <w:sz w:val="22"/>
                <w:szCs w:val="22"/>
              </w:rPr>
              <w:t>3) Наличие функционала клиента службы обмена файлами и сообщениями, защищённой электронной почты с функциями шифрования писем и вложений для обмена с другими криптографическими клиентами;</w:t>
            </w:r>
          </w:p>
          <w:p w:rsidR="0057232E" w:rsidRPr="000A0949" w:rsidRDefault="0057232E" w:rsidP="0047270B">
            <w:pPr>
              <w:ind w:right="34"/>
              <w:jc w:val="both"/>
              <w:rPr>
                <w:sz w:val="22"/>
                <w:szCs w:val="22"/>
              </w:rPr>
            </w:pPr>
            <w:r w:rsidRPr="000A0949">
              <w:rPr>
                <w:sz w:val="22"/>
                <w:szCs w:val="22"/>
              </w:rPr>
              <w:t>4) Возможность взаимодействия с другими криптографическими клиентами с использованием технологии «клиент-клиент» (без использования криптографического шлюза);</w:t>
            </w:r>
          </w:p>
          <w:p w:rsidR="0057232E" w:rsidRPr="000A0949" w:rsidRDefault="0057232E" w:rsidP="0047270B">
            <w:pPr>
              <w:ind w:right="34"/>
              <w:jc w:val="both"/>
              <w:rPr>
                <w:sz w:val="22"/>
                <w:szCs w:val="22"/>
              </w:rPr>
            </w:pPr>
            <w:r w:rsidRPr="000A0949">
              <w:rPr>
                <w:sz w:val="22"/>
                <w:szCs w:val="22"/>
              </w:rPr>
              <w:t>5) Наличие действующего сертификата ФСБ России о соответствии требованиям к средствам криптографической защиты информации по классу КС3.</w:t>
            </w:r>
          </w:p>
          <w:p w:rsidR="0057232E" w:rsidRPr="000A0949" w:rsidRDefault="0057232E" w:rsidP="0047270B">
            <w:pPr>
              <w:autoSpaceDE w:val="0"/>
              <w:autoSpaceDN w:val="0"/>
              <w:adjustRightInd w:val="0"/>
              <w:rPr>
                <w:rFonts w:ascii="PT Astra Serif" w:eastAsia="Arial" w:hAnsi="PT Astra Serif" w:cs="Tahoma"/>
                <w:color w:val="000080"/>
                <w:sz w:val="22"/>
                <w:szCs w:val="22"/>
              </w:rPr>
            </w:pPr>
            <w:r w:rsidRPr="000A0949">
              <w:rPr>
                <w:sz w:val="22"/>
                <w:szCs w:val="22"/>
              </w:rPr>
              <w:t>Срок действия неисключительных прав – бессрочно.</w:t>
            </w:r>
          </w:p>
        </w:tc>
        <w:tc>
          <w:tcPr>
            <w:tcW w:w="992" w:type="dxa"/>
            <w:tcBorders>
              <w:top w:val="single" w:sz="4" w:space="0" w:color="auto"/>
              <w:left w:val="single" w:sz="4" w:space="0" w:color="auto"/>
              <w:bottom w:val="single" w:sz="4" w:space="0" w:color="auto"/>
              <w:right w:val="single" w:sz="4" w:space="0" w:color="auto"/>
            </w:tcBorders>
          </w:tcPr>
          <w:p w:rsidR="0057232E" w:rsidRPr="000A0949" w:rsidRDefault="0057232E" w:rsidP="0047270B">
            <w:pPr>
              <w:jc w:val="center"/>
              <w:rPr>
                <w:rFonts w:ascii="PT Astra Serif" w:hAnsi="PT Astra Serif"/>
                <w:bCs/>
                <w:sz w:val="22"/>
                <w:szCs w:val="22"/>
              </w:rPr>
            </w:pPr>
            <w:r>
              <w:rPr>
                <w:rFonts w:ascii="PT Astra Serif" w:hAnsi="PT Astra Serif"/>
                <w:bCs/>
                <w:sz w:val="22"/>
                <w:szCs w:val="22"/>
              </w:rPr>
              <w:t>7</w:t>
            </w:r>
          </w:p>
        </w:tc>
      </w:tr>
    </w:tbl>
    <w:p w:rsidR="0057232E" w:rsidRPr="000A0949" w:rsidRDefault="0057232E" w:rsidP="0057232E">
      <w:pPr>
        <w:widowControl w:val="0"/>
        <w:tabs>
          <w:tab w:val="left" w:pos="709"/>
        </w:tabs>
        <w:suppressAutoHyphens/>
        <w:jc w:val="both"/>
        <w:rPr>
          <w:rFonts w:ascii="PT Astra Serif" w:hAnsi="PT Astra Serif"/>
          <w:color w:val="00000A"/>
          <w:sz w:val="18"/>
        </w:rPr>
      </w:pPr>
      <w:r w:rsidRPr="000A0949">
        <w:rPr>
          <w:rFonts w:ascii="PT Astra Serif" w:hAnsi="PT Astra Serif"/>
          <w:color w:val="00000A"/>
          <w:sz w:val="18"/>
        </w:rPr>
        <w:t>*Поставка эквивалента невозможна по причине необходимости обеспечения взаимодействия закупаемых СЗИ с программными продуктами, используемыми Заказчиком (ч. 1 ст. 33 Федерального закона от 05.04.2013 № 44 ФЗ «О контрактной системе в сфере закупок товаров, работ, услуг для обеспечения государственных и муниципальных нужд»).</w:t>
      </w:r>
    </w:p>
    <w:p w:rsidR="0057232E" w:rsidRPr="000A0949" w:rsidRDefault="0057232E" w:rsidP="0057232E">
      <w:pPr>
        <w:widowControl w:val="0"/>
        <w:tabs>
          <w:tab w:val="left" w:pos="709"/>
        </w:tabs>
        <w:suppressAutoHyphens/>
        <w:rPr>
          <w:rFonts w:ascii="PT Astra Serif" w:hAnsi="PT Astra Serif"/>
          <w:color w:val="00000A"/>
          <w:sz w:val="24"/>
        </w:rPr>
      </w:pPr>
    </w:p>
    <w:p w:rsidR="0057232E" w:rsidRPr="000A0949" w:rsidRDefault="0057232E" w:rsidP="0057232E">
      <w:pPr>
        <w:ind w:firstLine="567"/>
        <w:contextualSpacing/>
        <w:jc w:val="both"/>
        <w:rPr>
          <w:rFonts w:ascii="PT Astra Serif" w:hAnsi="PT Astra Serif"/>
          <w:b/>
          <w:sz w:val="24"/>
          <w:szCs w:val="24"/>
        </w:rPr>
      </w:pPr>
      <w:r w:rsidRPr="000A0949">
        <w:rPr>
          <w:rFonts w:ascii="PT Astra Serif" w:hAnsi="PT Astra Serif"/>
          <w:b/>
          <w:sz w:val="24"/>
          <w:szCs w:val="24"/>
        </w:rPr>
        <w:t>3. При передаче неисключительных прав на использование программного обеспечения Исполнитель обеспечивает базовую поддержку:</w:t>
      </w:r>
    </w:p>
    <w:p w:rsidR="0057232E" w:rsidRPr="000A0949" w:rsidRDefault="0057232E" w:rsidP="0057232E">
      <w:pPr>
        <w:ind w:firstLine="567"/>
        <w:contextualSpacing/>
        <w:jc w:val="both"/>
        <w:rPr>
          <w:rFonts w:ascii="PT Astra Serif" w:hAnsi="PT Astra Serif"/>
          <w:sz w:val="24"/>
          <w:szCs w:val="24"/>
        </w:rPr>
      </w:pPr>
      <w:r w:rsidRPr="000A0949">
        <w:rPr>
          <w:rFonts w:ascii="PT Astra Serif" w:hAnsi="PT Astra Serif"/>
          <w:sz w:val="24"/>
          <w:szCs w:val="24"/>
        </w:rPr>
        <w:t>а) консультации и ответы на вопросы по электронной почте;</w:t>
      </w:r>
    </w:p>
    <w:p w:rsidR="0057232E" w:rsidRPr="000A0949" w:rsidRDefault="0057232E" w:rsidP="0057232E">
      <w:pPr>
        <w:ind w:firstLine="567"/>
        <w:contextualSpacing/>
        <w:jc w:val="both"/>
        <w:rPr>
          <w:rFonts w:ascii="PT Astra Serif" w:hAnsi="PT Astra Serif"/>
          <w:sz w:val="24"/>
          <w:szCs w:val="24"/>
        </w:rPr>
      </w:pPr>
      <w:r w:rsidRPr="000A0949">
        <w:rPr>
          <w:rFonts w:ascii="PT Astra Serif" w:hAnsi="PT Astra Serif"/>
          <w:sz w:val="24"/>
          <w:szCs w:val="24"/>
        </w:rPr>
        <w:t>б) передача обновлений, устраняющих выявленные дефекты программного обеспечения.</w:t>
      </w:r>
    </w:p>
    <w:p w:rsidR="0057232E" w:rsidRPr="000A0949" w:rsidRDefault="0057232E" w:rsidP="0057232E">
      <w:pPr>
        <w:widowControl w:val="0"/>
        <w:tabs>
          <w:tab w:val="left" w:pos="709"/>
        </w:tabs>
        <w:suppressAutoHyphens/>
        <w:ind w:firstLine="709"/>
        <w:jc w:val="both"/>
        <w:rPr>
          <w:rFonts w:ascii="PT Astra Serif" w:hAnsi="PT Astra Serif"/>
          <w:color w:val="00000A"/>
          <w:sz w:val="24"/>
        </w:rPr>
      </w:pPr>
    </w:p>
    <w:p w:rsidR="0057232E" w:rsidRPr="000A0949" w:rsidRDefault="0057232E" w:rsidP="0057232E">
      <w:pPr>
        <w:widowControl w:val="0"/>
        <w:tabs>
          <w:tab w:val="left" w:pos="709"/>
        </w:tabs>
        <w:suppressAutoHyphens/>
        <w:ind w:firstLine="709"/>
        <w:jc w:val="both"/>
        <w:rPr>
          <w:rFonts w:ascii="PT Astra Serif" w:hAnsi="PT Astra Serif"/>
          <w:b/>
          <w:color w:val="00000A"/>
          <w:sz w:val="24"/>
        </w:rPr>
      </w:pPr>
      <w:r w:rsidRPr="000A0949">
        <w:rPr>
          <w:rFonts w:ascii="PT Astra Serif" w:hAnsi="PT Astra Serif"/>
          <w:b/>
          <w:color w:val="00000A"/>
          <w:sz w:val="24"/>
        </w:rPr>
        <w:t>4. Требования к Исполнителю</w:t>
      </w:r>
    </w:p>
    <w:p w:rsidR="0057232E" w:rsidRPr="000A0949" w:rsidRDefault="0057232E" w:rsidP="0057232E">
      <w:pPr>
        <w:widowControl w:val="0"/>
        <w:tabs>
          <w:tab w:val="left" w:pos="709"/>
        </w:tabs>
        <w:suppressAutoHyphens/>
        <w:ind w:firstLine="709"/>
        <w:jc w:val="both"/>
        <w:rPr>
          <w:rFonts w:ascii="PT Astra Serif" w:hAnsi="PT Astra Serif"/>
          <w:color w:val="00000A"/>
          <w:sz w:val="24"/>
        </w:rPr>
      </w:pPr>
      <w:r w:rsidRPr="000A0949">
        <w:rPr>
          <w:rFonts w:ascii="PT Astra Serif" w:hAnsi="PT Astra Serif"/>
          <w:color w:val="00000A"/>
          <w:sz w:val="24"/>
        </w:rPr>
        <w:t>4.1. Исполнитель, для подтверждения права оказывать услуги в соответствии с настоящим техническим заданием, должен предоставить следующие разрешительные документы:</w:t>
      </w:r>
      <w:r>
        <w:rPr>
          <w:rFonts w:ascii="PT Astra Serif" w:hAnsi="PT Astra Serif"/>
          <w:color w:val="00000A"/>
          <w:sz w:val="24"/>
        </w:rPr>
        <w:t xml:space="preserve"> </w:t>
      </w:r>
      <w:r w:rsidRPr="000A0949">
        <w:rPr>
          <w:rFonts w:ascii="PT Astra Serif" w:hAnsi="PT Astra Serif"/>
          <w:color w:val="00000A"/>
          <w:sz w:val="24"/>
        </w:rPr>
        <w:t>копия лицензии или копия выписки из реестра лицензий Федеральной службы безопасности Российской Федерации на следующие виды выполняемых работ и оказываемых услуг, составляющих лицензируемую деятельность:</w:t>
      </w:r>
    </w:p>
    <w:p w:rsidR="0057232E" w:rsidRPr="000A0949" w:rsidRDefault="0057232E" w:rsidP="0057232E">
      <w:pPr>
        <w:widowControl w:val="0"/>
        <w:tabs>
          <w:tab w:val="left" w:pos="709"/>
        </w:tabs>
        <w:suppressAutoHyphens/>
        <w:ind w:firstLine="709"/>
        <w:jc w:val="both"/>
        <w:rPr>
          <w:rFonts w:ascii="PT Astra Serif" w:hAnsi="PT Astra Serif"/>
          <w:color w:val="00000A"/>
          <w:sz w:val="24"/>
        </w:rPr>
      </w:pPr>
      <w:r w:rsidRPr="000A0949">
        <w:rPr>
          <w:rFonts w:ascii="PT Astra Serif" w:hAnsi="PT Astra Serif"/>
          <w:color w:val="00000A"/>
          <w:sz w:val="24"/>
        </w:rPr>
        <w:t>- передача шифровальных (криптографических) средств, за исключением шифровальных (криптографических) средств защиты фискальных данных, разработанных для применения в составе контрольно-кассовой техники, сертифицированных Федеральной службой безопасности Российской Федерации (пункт 21 Перечня, Приложение 1).</w:t>
      </w:r>
    </w:p>
    <w:p w:rsidR="008B36BD" w:rsidRPr="00F66C8D" w:rsidRDefault="0057232E" w:rsidP="0057232E">
      <w:pPr>
        <w:ind w:firstLine="709"/>
        <w:jc w:val="both"/>
        <w:rPr>
          <w:rFonts w:ascii="PT Astra Serif" w:hAnsi="PT Astra Serif"/>
          <w:sz w:val="24"/>
          <w:szCs w:val="24"/>
        </w:rPr>
      </w:pPr>
      <w:r w:rsidRPr="000A0949">
        <w:rPr>
          <w:rFonts w:ascii="PT Astra Serif" w:hAnsi="PT Astra Serif"/>
          <w:color w:val="00000A"/>
          <w:sz w:val="24"/>
        </w:rPr>
        <w:t xml:space="preserve">Установлено в соответствии с Федеральным законом от 04.05.2011 № 99-ФЗ «О лицензировании отдельных видов деятельности», постановлением Правительства Российской Федерации от 16.04.2012 № 313 «Об утверждении Положения о лицензировании деятельности по </w:t>
      </w:r>
      <w:r w:rsidRPr="000A0949">
        <w:rPr>
          <w:rFonts w:ascii="PT Astra Serif" w:hAnsi="PT Astra Serif"/>
          <w:color w:val="00000A"/>
          <w:sz w:val="24"/>
        </w:rPr>
        <w:lastRenderedPageBreak/>
        <w:t>разработке, производству, распространению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p>
    <w:p w:rsidR="00CF6456" w:rsidRDefault="00CF6456" w:rsidP="0077542C">
      <w:pPr>
        <w:ind w:firstLine="709"/>
        <w:jc w:val="both"/>
        <w:rPr>
          <w:rFonts w:ascii="PT Astra Serif" w:hAnsi="PT Astra Serif"/>
          <w:color w:val="00000A"/>
          <w:sz w:val="24"/>
        </w:rPr>
      </w:pPr>
    </w:p>
    <w:p w:rsidR="0077542C" w:rsidRDefault="0077542C"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77542C" w:rsidRDefault="0077542C" w:rsidP="0077542C">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0877D8">
        <w:rPr>
          <w:rFonts w:ascii="PT Astra Serif" w:hAnsi="PT Astra Serif"/>
          <w:sz w:val="24"/>
          <w:szCs w:val="24"/>
        </w:rPr>
        <w:t xml:space="preserve">оказание услуг по </w:t>
      </w:r>
      <w:r w:rsidR="00861E25" w:rsidRPr="00861E25">
        <w:rPr>
          <w:rFonts w:ascii="PT Astra Serif" w:hAnsi="PT Astra Serif"/>
          <w:sz w:val="24"/>
          <w:szCs w:val="24"/>
        </w:rPr>
        <w:t xml:space="preserve">передаче неисключительных прав на использование программного обеспечения VipNet </w:t>
      </w:r>
      <w:proofErr w:type="spellStart"/>
      <w:r w:rsidR="00861E25" w:rsidRPr="00861E25">
        <w:rPr>
          <w:rFonts w:ascii="PT Astra Serif" w:hAnsi="PT Astra Serif"/>
          <w:sz w:val="24"/>
          <w:szCs w:val="24"/>
        </w:rPr>
        <w:t>Client</w:t>
      </w:r>
      <w:proofErr w:type="spellEnd"/>
      <w:r w:rsidRPr="00BE4E88">
        <w:rPr>
          <w:rFonts w:ascii="PT Astra Serif" w:hAnsi="PT Astra Serif"/>
          <w:sz w:val="24"/>
          <w:szCs w:val="24"/>
        </w:rPr>
        <w:t>.</w:t>
      </w:r>
    </w:p>
    <w:p w:rsidR="0077542C" w:rsidRDefault="0077542C" w:rsidP="0077542C">
      <w:pPr>
        <w:rPr>
          <w:rFonts w:ascii="PT Astra Serif" w:hAnsi="PT Astra Serif"/>
        </w:rPr>
      </w:pPr>
    </w:p>
    <w:p w:rsidR="0077542C" w:rsidRPr="00CF1D05" w:rsidRDefault="0077542C" w:rsidP="0077542C">
      <w:pPr>
        <w:widowControl w:val="0"/>
        <w:tabs>
          <w:tab w:val="left" w:pos="709"/>
        </w:tabs>
        <w:suppressAutoHyphens/>
        <w:ind w:firstLine="709"/>
        <w:jc w:val="both"/>
        <w:rPr>
          <w:rFonts w:ascii="PT Astra Serif" w:hAnsi="PT Astra Serif"/>
          <w:b/>
          <w:bCs/>
          <w:sz w:val="24"/>
          <w:szCs w:val="24"/>
        </w:rPr>
      </w:pPr>
      <w:r>
        <w:rPr>
          <w:rFonts w:ascii="PT Astra Serif" w:hAnsi="PT Astra Serif"/>
          <w:b/>
          <w:color w:val="00000A"/>
          <w:sz w:val="24"/>
          <w:szCs w:val="24"/>
        </w:rPr>
        <w:t>2</w:t>
      </w:r>
      <w:r w:rsidRPr="000877D8">
        <w:rPr>
          <w:rFonts w:ascii="PT Astra Serif" w:hAnsi="PT Astra Serif"/>
          <w:b/>
          <w:color w:val="00000A"/>
          <w:sz w:val="24"/>
          <w:szCs w:val="24"/>
        </w:rPr>
        <w:t xml:space="preserve">. Перечень предоставляемых услуг (код ОКПД2 </w:t>
      </w:r>
      <w:r w:rsidRPr="0077542C">
        <w:rPr>
          <w:rFonts w:ascii="PT Astra Serif" w:hAnsi="PT Astra Serif"/>
          <w:b/>
          <w:color w:val="00000A"/>
          <w:sz w:val="24"/>
          <w:szCs w:val="24"/>
        </w:rPr>
        <w:t>43.22.12.190</w:t>
      </w:r>
      <w:r w:rsidRPr="000877D8">
        <w:rPr>
          <w:rFonts w:ascii="PT Astra Serif" w:hAnsi="PT Astra Serif"/>
          <w:b/>
          <w:color w:val="00000A"/>
          <w:sz w:val="24"/>
          <w:szCs w:val="24"/>
        </w:rPr>
        <w:t>):</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77542C" w:rsidRPr="008164F8" w:rsidTr="0047270B">
        <w:tc>
          <w:tcPr>
            <w:tcW w:w="567" w:type="dxa"/>
            <w:tcBorders>
              <w:top w:val="single" w:sz="4" w:space="0" w:color="000000"/>
              <w:left w:val="single" w:sz="4" w:space="0" w:color="000000"/>
              <w:bottom w:val="single" w:sz="4" w:space="0" w:color="auto"/>
            </w:tcBorders>
          </w:tcPr>
          <w:p w:rsidR="0077542C" w:rsidRPr="008164F8" w:rsidRDefault="0077542C" w:rsidP="0047270B">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77542C" w:rsidRPr="008164F8" w:rsidRDefault="0077542C" w:rsidP="0047270B">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77542C" w:rsidRPr="004E7C36" w:rsidRDefault="0077542C" w:rsidP="0047270B">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77542C" w:rsidRPr="008164F8" w:rsidRDefault="0077542C" w:rsidP="0047270B">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77542C"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77542C" w:rsidRPr="008164F8" w:rsidRDefault="0077542C" w:rsidP="0047270B">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8B36BD" w:rsidRPr="008164F8" w:rsidTr="0047270B">
        <w:trPr>
          <w:trHeight w:val="90"/>
        </w:trPr>
        <w:tc>
          <w:tcPr>
            <w:tcW w:w="567" w:type="dxa"/>
            <w:tcBorders>
              <w:top w:val="single" w:sz="4" w:space="0" w:color="auto"/>
              <w:left w:val="single" w:sz="4" w:space="0" w:color="auto"/>
              <w:bottom w:val="single" w:sz="4" w:space="0" w:color="auto"/>
              <w:right w:val="single" w:sz="4" w:space="0" w:color="auto"/>
            </w:tcBorders>
          </w:tcPr>
          <w:p w:rsidR="008B36BD" w:rsidRPr="008164F8" w:rsidRDefault="008B36BD" w:rsidP="0047270B">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8B36BD" w:rsidRPr="0077542C" w:rsidRDefault="00861E25" w:rsidP="001210C6">
            <w:pPr>
              <w:pStyle w:val="Default"/>
              <w:jc w:val="both"/>
              <w:rPr>
                <w:rFonts w:ascii="PT Astra Serif" w:hAnsi="PT Astra Serif" w:cs="Tahoma"/>
                <w:szCs w:val="24"/>
              </w:rPr>
            </w:pPr>
            <w:r w:rsidRPr="00861E25">
              <w:rPr>
                <w:rFonts w:ascii="PT Astra Serif" w:hAnsi="PT Astra Serif"/>
                <w:szCs w:val="24"/>
              </w:rPr>
              <w:t xml:space="preserve">Передача неисключительных прав (лицензий) на использование ПО ViPNet </w:t>
            </w:r>
            <w:proofErr w:type="spellStart"/>
            <w:r w:rsidRPr="00861E25">
              <w:rPr>
                <w:rFonts w:ascii="PT Astra Serif" w:hAnsi="PT Astra Serif"/>
                <w:szCs w:val="24"/>
              </w:rPr>
              <w:t>Client</w:t>
            </w:r>
            <w:proofErr w:type="spellEnd"/>
            <w:r w:rsidRPr="00861E25">
              <w:rPr>
                <w:rFonts w:ascii="PT Astra Serif" w:hAnsi="PT Astra Serif"/>
                <w:szCs w:val="24"/>
              </w:rPr>
              <w:t xml:space="preserve"> </w:t>
            </w:r>
            <w:proofErr w:type="spellStart"/>
            <w:r w:rsidRPr="00861E25">
              <w:rPr>
                <w:rFonts w:ascii="PT Astra Serif" w:hAnsi="PT Astra Serif"/>
                <w:szCs w:val="24"/>
              </w:rPr>
              <w:t>for</w:t>
            </w:r>
            <w:proofErr w:type="spellEnd"/>
            <w:r w:rsidRPr="00861E25">
              <w:rPr>
                <w:rFonts w:ascii="PT Astra Serif" w:hAnsi="PT Astra Serif"/>
                <w:szCs w:val="24"/>
              </w:rPr>
              <w:t xml:space="preserve"> </w:t>
            </w:r>
            <w:proofErr w:type="spellStart"/>
            <w:r w:rsidRPr="00861E25">
              <w:rPr>
                <w:rFonts w:ascii="PT Astra Serif" w:hAnsi="PT Astra Serif"/>
                <w:szCs w:val="24"/>
              </w:rPr>
              <w:t>Windows</w:t>
            </w:r>
            <w:proofErr w:type="spellEnd"/>
            <w:r w:rsidRPr="00861E25">
              <w:rPr>
                <w:rFonts w:ascii="PT Astra Serif" w:hAnsi="PT Astra Serif"/>
                <w:szCs w:val="24"/>
              </w:rPr>
              <w:t xml:space="preserve"> 4.x (КС3)</w:t>
            </w:r>
          </w:p>
        </w:tc>
        <w:tc>
          <w:tcPr>
            <w:tcW w:w="1559" w:type="dxa"/>
            <w:tcBorders>
              <w:top w:val="single" w:sz="4" w:space="0" w:color="auto"/>
              <w:left w:val="single" w:sz="4" w:space="0" w:color="auto"/>
              <w:bottom w:val="single" w:sz="4" w:space="0" w:color="auto"/>
              <w:right w:val="single" w:sz="4" w:space="0" w:color="auto"/>
            </w:tcBorders>
          </w:tcPr>
          <w:p w:rsidR="008B36BD" w:rsidRPr="000C083E" w:rsidRDefault="008B36BD" w:rsidP="0047270B">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B36BD" w:rsidRPr="001210C6" w:rsidRDefault="001210C6" w:rsidP="0047270B">
            <w:pPr>
              <w:jc w:val="center"/>
              <w:rPr>
                <w:rFonts w:ascii="PT Astra Serif" w:eastAsia="Arial" w:hAnsi="PT Astra Serif" w:cs="Tahoma"/>
                <w:sz w:val="24"/>
                <w:szCs w:val="24"/>
                <w:lang w:val="en-US"/>
              </w:rPr>
            </w:pPr>
            <w:r>
              <w:rPr>
                <w:rFonts w:ascii="PT Astra Serif" w:eastAsia="Arial" w:hAnsi="PT Astra Serif" w:cs="Tahoma"/>
                <w:sz w:val="24"/>
                <w:szCs w:val="24"/>
                <w:lang w:val="en-US"/>
              </w:rPr>
              <w:t>7</w:t>
            </w:r>
          </w:p>
        </w:tc>
        <w:tc>
          <w:tcPr>
            <w:tcW w:w="1276" w:type="dxa"/>
            <w:tcBorders>
              <w:top w:val="single" w:sz="4" w:space="0" w:color="auto"/>
              <w:left w:val="single" w:sz="4" w:space="0" w:color="auto"/>
              <w:bottom w:val="single" w:sz="4" w:space="0" w:color="auto"/>
              <w:right w:val="single" w:sz="4" w:space="0" w:color="auto"/>
            </w:tcBorders>
          </w:tcPr>
          <w:p w:rsidR="008B36BD" w:rsidRPr="001210C6" w:rsidRDefault="001210C6" w:rsidP="0047270B">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417" w:type="dxa"/>
            <w:tcBorders>
              <w:top w:val="single" w:sz="4" w:space="0" w:color="auto"/>
              <w:left w:val="single" w:sz="4" w:space="0" w:color="auto"/>
              <w:bottom w:val="single" w:sz="4" w:space="0" w:color="auto"/>
              <w:right w:val="single" w:sz="4" w:space="0" w:color="auto"/>
            </w:tcBorders>
          </w:tcPr>
          <w:p w:rsidR="008B36BD" w:rsidRPr="004E7C36" w:rsidRDefault="008B36BD" w:rsidP="0047270B">
            <w:pPr>
              <w:jc w:val="center"/>
              <w:rPr>
                <w:rFonts w:ascii="PT Astra Serif" w:eastAsia="Arial" w:hAnsi="PT Astra Serif" w:cs="Tahoma"/>
                <w:sz w:val="24"/>
                <w:szCs w:val="24"/>
              </w:rPr>
            </w:pPr>
          </w:p>
        </w:tc>
      </w:tr>
      <w:tr w:rsidR="0077542C" w:rsidRPr="008164F8" w:rsidTr="0047270B">
        <w:trPr>
          <w:trHeight w:val="90"/>
        </w:trPr>
        <w:tc>
          <w:tcPr>
            <w:tcW w:w="567" w:type="dxa"/>
            <w:tcBorders>
              <w:top w:val="single" w:sz="4" w:space="0" w:color="auto"/>
              <w:left w:val="single" w:sz="4" w:space="0" w:color="auto"/>
              <w:bottom w:val="single" w:sz="4" w:space="0" w:color="auto"/>
              <w:right w:val="single" w:sz="4" w:space="0" w:color="auto"/>
            </w:tcBorders>
          </w:tcPr>
          <w:p w:rsidR="0077542C" w:rsidRDefault="0077542C" w:rsidP="0047270B">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77542C" w:rsidRPr="008164F8" w:rsidRDefault="0077542C" w:rsidP="0047270B">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77542C" w:rsidRPr="008164F8"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77542C" w:rsidRPr="004E7C36" w:rsidRDefault="0077542C" w:rsidP="0047270B">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w:t>
      </w:r>
      <w:proofErr w:type="gramStart"/>
      <w:r w:rsidRPr="00CF690A">
        <w:rPr>
          <w:rFonts w:ascii="PT Astra Serif" w:hAnsi="PT Astra Serif"/>
          <w:color w:val="auto"/>
        </w:rPr>
        <w:t>_  %)</w:t>
      </w:r>
      <w:proofErr w:type="gramEnd"/>
      <w:r w:rsidRPr="00CF690A">
        <w:rPr>
          <w:rFonts w:ascii="PT Astra Serif" w:hAnsi="PT Astra Serif"/>
          <w:color w:val="auto"/>
        </w:rPr>
        <w:t>: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61E25" w:rsidRDefault="00861E25" w:rsidP="0077542C">
      <w:pPr>
        <w:ind w:firstLine="709"/>
        <w:jc w:val="both"/>
        <w:rPr>
          <w:rFonts w:ascii="PT Astra Serif" w:hAnsi="PT Astra Serif"/>
          <w:color w:val="00000A"/>
          <w:sz w:val="24"/>
        </w:rPr>
      </w:pPr>
    </w:p>
    <w:p w:rsidR="00861E25" w:rsidRDefault="00861E25">
      <w:pPr>
        <w:rPr>
          <w:rFonts w:ascii="PT Astra Serif" w:hAnsi="PT Astra Serif"/>
          <w:color w:val="00000A"/>
          <w:sz w:val="24"/>
        </w:rPr>
      </w:pPr>
      <w:r>
        <w:rPr>
          <w:rFonts w:ascii="PT Astra Serif" w:hAnsi="PT Astra Serif"/>
          <w:color w:val="00000A"/>
          <w:sz w:val="24"/>
        </w:rPr>
        <w:br w:type="page"/>
      </w:r>
    </w:p>
    <w:p w:rsidR="00CA26D3" w:rsidRPr="00DB6EAC" w:rsidRDefault="00CA26D3" w:rsidP="00CA26D3">
      <w:pPr>
        <w:ind w:firstLine="709"/>
        <w:jc w:val="right"/>
        <w:rPr>
          <w:rFonts w:ascii="PT Astra Serif" w:hAnsi="PT Astra Serif"/>
          <w:color w:val="00000A"/>
          <w:sz w:val="24"/>
          <w:szCs w:val="24"/>
        </w:rPr>
      </w:pPr>
      <w:r w:rsidRPr="00DB6EAC">
        <w:rPr>
          <w:rFonts w:ascii="PT Astra Serif" w:hAnsi="PT Astra Serif"/>
          <w:color w:val="00000A"/>
          <w:sz w:val="24"/>
          <w:szCs w:val="24"/>
        </w:rPr>
        <w:lastRenderedPageBreak/>
        <w:t>Приложение 3</w:t>
      </w:r>
    </w:p>
    <w:p w:rsidR="00CA26D3" w:rsidRPr="00DB6EAC" w:rsidRDefault="00CA26D3" w:rsidP="00CA26D3">
      <w:pPr>
        <w:ind w:firstLine="709"/>
        <w:jc w:val="right"/>
        <w:rPr>
          <w:rFonts w:ascii="PT Astra Serif" w:hAnsi="PT Astra Serif"/>
          <w:color w:val="00000A"/>
          <w:sz w:val="24"/>
          <w:szCs w:val="24"/>
        </w:rPr>
      </w:pPr>
      <w:r w:rsidRPr="00DB6EAC">
        <w:rPr>
          <w:rFonts w:ascii="PT Astra Serif" w:hAnsi="PT Astra Serif"/>
          <w:color w:val="00000A"/>
          <w:sz w:val="24"/>
          <w:szCs w:val="24"/>
        </w:rPr>
        <w:t>к Муниципальному контракту</w:t>
      </w:r>
    </w:p>
    <w:p w:rsidR="00CA26D3" w:rsidRPr="00DB6EAC" w:rsidRDefault="00CA26D3" w:rsidP="00CA26D3">
      <w:pPr>
        <w:widowControl w:val="0"/>
        <w:tabs>
          <w:tab w:val="left" w:pos="709"/>
        </w:tabs>
        <w:suppressAutoHyphens/>
        <w:ind w:firstLine="709"/>
        <w:jc w:val="right"/>
        <w:rPr>
          <w:rFonts w:ascii="PT Astra Serif" w:hAnsi="PT Astra Serif"/>
          <w:color w:val="00000A"/>
          <w:sz w:val="24"/>
        </w:rPr>
      </w:pPr>
      <w:r w:rsidRPr="00DB6EAC">
        <w:rPr>
          <w:rFonts w:ascii="PT Astra Serif" w:hAnsi="PT Astra Serif"/>
          <w:color w:val="00000A"/>
          <w:sz w:val="24"/>
        </w:rPr>
        <w:t>№ ____ от «___» _______ 202__ г.</w:t>
      </w:r>
    </w:p>
    <w:p w:rsidR="00CA26D3" w:rsidRPr="00DB6EAC" w:rsidRDefault="00817817" w:rsidP="00CA26D3">
      <w:pPr>
        <w:widowControl w:val="0"/>
        <w:autoSpaceDE w:val="0"/>
        <w:autoSpaceDN w:val="0"/>
        <w:adjustRightInd w:val="0"/>
        <w:jc w:val="center"/>
        <w:rPr>
          <w:rFonts w:ascii="PT Astra Serif" w:hAnsi="PT Astra Serif"/>
          <w:b/>
          <w:sz w:val="24"/>
          <w:szCs w:val="24"/>
        </w:rPr>
      </w:pPr>
      <w:r>
        <w:rPr>
          <w:rFonts w:ascii="PT Astra Serif" w:hAnsi="PT Astra Serif"/>
          <w:b/>
          <w:sz w:val="24"/>
          <w:szCs w:val="24"/>
        </w:rPr>
        <w:t>Форма</w:t>
      </w:r>
    </w:p>
    <w:p w:rsidR="00CA26D3" w:rsidRPr="00DB6EAC" w:rsidRDefault="00CA26D3" w:rsidP="00CA26D3">
      <w:pPr>
        <w:widowControl w:val="0"/>
        <w:autoSpaceDE w:val="0"/>
        <w:autoSpaceDN w:val="0"/>
        <w:adjustRightInd w:val="0"/>
        <w:jc w:val="center"/>
        <w:rPr>
          <w:rFonts w:ascii="PT Astra Serif" w:hAnsi="PT Astra Serif" w:cs="Courier New"/>
          <w:sz w:val="24"/>
          <w:szCs w:val="24"/>
        </w:rPr>
      </w:pPr>
      <w:r w:rsidRPr="00DB6EAC">
        <w:rPr>
          <w:rFonts w:ascii="PT Astra Serif" w:hAnsi="PT Astra Serif"/>
          <w:b/>
          <w:sz w:val="24"/>
          <w:szCs w:val="24"/>
        </w:rPr>
        <w:t>СУБЛИЦЕНЗИОННЫЙ ДОГОВОР</w:t>
      </w:r>
      <w:r w:rsidRPr="00DB6EAC">
        <w:rPr>
          <w:rFonts w:ascii="PT Astra Serif" w:hAnsi="PT Astra Serif"/>
          <w:b/>
          <w:sz w:val="24"/>
          <w:szCs w:val="24"/>
        </w:rPr>
        <w:br/>
        <w:t>НА ПРЕДОСТАВЛЕНИЕ ПРАВ ИСПОЛЬЗОВАНИЯ ПРОГРАММЫ ДЛЯ ЭВМ</w:t>
      </w:r>
    </w:p>
    <w:p w:rsidR="00CA26D3" w:rsidRPr="00DB6EAC" w:rsidRDefault="00CA26D3" w:rsidP="00CA26D3">
      <w:pPr>
        <w:widowControl w:val="0"/>
        <w:autoSpaceDE w:val="0"/>
        <w:autoSpaceDN w:val="0"/>
        <w:adjustRightInd w:val="0"/>
        <w:ind w:firstLine="720"/>
        <w:jc w:val="both"/>
        <w:rPr>
          <w:rFonts w:ascii="PT Astra Serif" w:hAnsi="PT Astra Serif"/>
          <w:sz w:val="24"/>
          <w:szCs w:val="24"/>
        </w:rPr>
      </w:pPr>
    </w:p>
    <w:tbl>
      <w:tblPr>
        <w:tblW w:w="0" w:type="auto"/>
        <w:tblInd w:w="108" w:type="dxa"/>
        <w:tblLook w:val="04A0" w:firstRow="1" w:lastRow="0" w:firstColumn="1" w:lastColumn="0" w:noHBand="0" w:noVBand="1"/>
      </w:tblPr>
      <w:tblGrid>
        <w:gridCol w:w="5019"/>
        <w:gridCol w:w="4980"/>
      </w:tblGrid>
      <w:tr w:rsidR="00CA26D3" w:rsidRPr="00DB6EAC" w:rsidTr="0047270B">
        <w:tc>
          <w:tcPr>
            <w:tcW w:w="5019" w:type="dxa"/>
            <w:hideMark/>
          </w:tcPr>
          <w:p w:rsidR="00CA26D3" w:rsidRPr="00DB6EAC" w:rsidRDefault="00CA26D3" w:rsidP="0047270B">
            <w:pPr>
              <w:widowControl w:val="0"/>
              <w:autoSpaceDE w:val="0"/>
              <w:autoSpaceDN w:val="0"/>
              <w:adjustRightInd w:val="0"/>
              <w:rPr>
                <w:rFonts w:ascii="PT Astra Serif" w:hAnsi="PT Astra Serif"/>
                <w:sz w:val="24"/>
                <w:szCs w:val="24"/>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______________</w:t>
            </w:r>
          </w:p>
        </w:tc>
        <w:tc>
          <w:tcPr>
            <w:tcW w:w="4980" w:type="dxa"/>
            <w:hideMark/>
          </w:tcPr>
          <w:p w:rsidR="00CA26D3" w:rsidRPr="00DB6EAC" w:rsidRDefault="00CA26D3" w:rsidP="0047270B">
            <w:pPr>
              <w:widowControl w:val="0"/>
              <w:autoSpaceDE w:val="0"/>
              <w:autoSpaceDN w:val="0"/>
              <w:adjustRightInd w:val="0"/>
              <w:jc w:val="right"/>
              <w:rPr>
                <w:rFonts w:ascii="PT Astra Serif" w:hAnsi="PT Astra Serif"/>
                <w:sz w:val="24"/>
                <w:szCs w:val="24"/>
              </w:rPr>
            </w:pPr>
            <w:r w:rsidRPr="00DB6EAC">
              <w:rPr>
                <w:rFonts w:ascii="PT Astra Serif" w:hAnsi="PT Astra Serif"/>
                <w:sz w:val="24"/>
                <w:szCs w:val="24"/>
              </w:rPr>
              <w:t>«___»___________202__ г.</w:t>
            </w:r>
          </w:p>
        </w:tc>
      </w:tr>
    </w:tbl>
    <w:p w:rsidR="00CA26D3" w:rsidRPr="00DB6EAC" w:rsidRDefault="00CA26D3" w:rsidP="00CA26D3">
      <w:pPr>
        <w:widowControl w:val="0"/>
        <w:autoSpaceDE w:val="0"/>
        <w:autoSpaceDN w:val="0"/>
        <w:adjustRightInd w:val="0"/>
        <w:ind w:firstLine="720"/>
        <w:jc w:val="both"/>
        <w:rPr>
          <w:rFonts w:ascii="PT Astra Serif" w:hAnsi="PT Astra Serif"/>
          <w:sz w:val="24"/>
          <w:szCs w:val="24"/>
        </w:rPr>
      </w:pPr>
    </w:p>
    <w:p w:rsidR="00CA26D3" w:rsidRPr="00DB6EAC" w:rsidRDefault="00CA26D3" w:rsidP="00CA26D3">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_____________________»</w:t>
      </w:r>
      <w:r w:rsidRPr="00DB6EAC">
        <w:rPr>
          <w:rFonts w:ascii="PT Astra Serif" w:hAnsi="PT Astra Serif"/>
          <w:sz w:val="24"/>
          <w:szCs w:val="24"/>
        </w:rPr>
        <w:t xml:space="preserve"> в лице ______________, действующего на основании Устава, именуемое в дальнейшем </w:t>
      </w:r>
      <w:r w:rsidRPr="00DB6EAC">
        <w:rPr>
          <w:rFonts w:ascii="PT Astra Serif" w:hAnsi="PT Astra Serif"/>
          <w:b/>
          <w:sz w:val="24"/>
          <w:szCs w:val="24"/>
        </w:rPr>
        <w:t>«Лицензиат</w:t>
      </w:r>
      <w:r w:rsidRPr="00DB6EAC">
        <w:rPr>
          <w:rFonts w:ascii="PT Astra Serif" w:hAnsi="PT Astra Serif"/>
          <w:sz w:val="24"/>
          <w:szCs w:val="24"/>
        </w:rPr>
        <w:t>», с одной стороны и</w:t>
      </w:r>
    </w:p>
    <w:p w:rsidR="00CA26D3" w:rsidRPr="00DB6EAC" w:rsidRDefault="00CA26D3" w:rsidP="00CA26D3">
      <w:pPr>
        <w:widowControl w:val="0"/>
        <w:autoSpaceDE w:val="0"/>
        <w:autoSpaceDN w:val="0"/>
        <w:adjustRightInd w:val="0"/>
        <w:ind w:firstLine="720"/>
        <w:jc w:val="both"/>
        <w:rPr>
          <w:rFonts w:ascii="PT Astra Serif" w:hAnsi="PT Astra Serif"/>
          <w:sz w:val="24"/>
          <w:szCs w:val="24"/>
        </w:rPr>
      </w:pPr>
      <w:r w:rsidRPr="00DB6EAC">
        <w:rPr>
          <w:rFonts w:ascii="PT Astra Serif" w:hAnsi="PT Astra Serif"/>
          <w:b/>
          <w:sz w:val="24"/>
          <w:szCs w:val="24"/>
        </w:rPr>
        <w:t>Администрация города Югорска</w:t>
      </w:r>
      <w:r w:rsidRPr="00DB6EAC">
        <w:rPr>
          <w:rFonts w:ascii="PT Astra Serif" w:hAnsi="PT Astra Serif"/>
          <w:sz w:val="24"/>
          <w:szCs w:val="24"/>
        </w:rPr>
        <w:t xml:space="preserve"> в лице _________________________________, действующего на основании_______________, именуемая в дальнейшем </w:t>
      </w:r>
      <w:r w:rsidRPr="00DB6EAC">
        <w:rPr>
          <w:rFonts w:ascii="PT Astra Serif" w:hAnsi="PT Astra Serif"/>
          <w:b/>
          <w:sz w:val="24"/>
          <w:szCs w:val="24"/>
        </w:rPr>
        <w:t>«Сублицензиат» («Конечный пользователь»)</w:t>
      </w:r>
      <w:r w:rsidRPr="00DB6EAC">
        <w:rPr>
          <w:rFonts w:ascii="PT Astra Serif" w:hAnsi="PT Astra Serif"/>
          <w:sz w:val="24"/>
          <w:szCs w:val="24"/>
        </w:rPr>
        <w:t xml:space="preserve"> с другой стороны, вместе именуемые «Стороны» заключили настоящий договор о нижеследующем:</w:t>
      </w:r>
    </w:p>
    <w:p w:rsidR="00CA26D3" w:rsidRPr="00DB6EAC" w:rsidRDefault="00CA26D3" w:rsidP="00CA26D3">
      <w:pPr>
        <w:widowControl w:val="0"/>
        <w:autoSpaceDE w:val="0"/>
        <w:autoSpaceDN w:val="0"/>
        <w:adjustRightInd w:val="0"/>
        <w:ind w:firstLine="720"/>
        <w:jc w:val="both"/>
        <w:rPr>
          <w:rFonts w:ascii="PT Astra Serif" w:hAnsi="PT Astra Serif"/>
          <w:sz w:val="24"/>
          <w:szCs w:val="24"/>
        </w:rPr>
      </w:pPr>
    </w:p>
    <w:p w:rsidR="00CA26D3" w:rsidRPr="00DB6EAC" w:rsidRDefault="00CA26D3" w:rsidP="00CA26D3">
      <w:pPr>
        <w:numPr>
          <w:ilvl w:val="0"/>
          <w:numId w:val="17"/>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ПРЕДМЕТ ДОГОВОРА</w:t>
      </w:r>
    </w:p>
    <w:p w:rsidR="00CA26D3" w:rsidRPr="00DB6EAC" w:rsidRDefault="00CA26D3" w:rsidP="00CA26D3">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с согласия Правообладателя (Лицензиара) за вознаграждение  в соответствии с муниципальным контрактом №___ от_____</w:t>
      </w:r>
      <w:r>
        <w:rPr>
          <w:rFonts w:ascii="PT Astra Serif" w:hAnsi="PT Astra Serif"/>
          <w:sz w:val="24"/>
          <w:szCs w:val="24"/>
        </w:rPr>
        <w:t xml:space="preserve"> </w:t>
      </w:r>
      <w:r w:rsidRPr="00DB6EAC">
        <w:rPr>
          <w:rFonts w:ascii="PT Astra Serif" w:hAnsi="PT Astra Serif"/>
          <w:sz w:val="24"/>
          <w:szCs w:val="24"/>
        </w:rPr>
        <w:t>предоставляет Сублицензиату (Конечному пользователю) на условиях простой (неисключительной) лицензии права использования программы для электронно-вычислительной машины _______________ расположенной на сайте Правообладателя (Разработчика) _____________ в сети Интернет и предназначенной для автоматизации процессов по обеспечению безопасности информации (далее – Программа для ЭВМ).</w:t>
      </w:r>
    </w:p>
    <w:p w:rsidR="00CA26D3" w:rsidRPr="00DB6EAC" w:rsidRDefault="00CA26D3" w:rsidP="00CA26D3">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Предоставление Сублицензиату (Конечному пользователю) неисключительных прав на использование Программы для ЭВМ подтверждается актом приёма-передачи неисключительных прав на Программу для ЭВМ (далее - Акт), являющимся неотъемлемой частью настоящего Договора (Приложение № 1).</w:t>
      </w:r>
    </w:p>
    <w:p w:rsidR="00CA26D3" w:rsidRPr="00DB6EAC" w:rsidRDefault="00CA26D3" w:rsidP="00CA26D3">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информирует Сублицензиата (Конечного пользователя) о том, что исключительные авторские права на Программу для ЭВМ в целом, так и все е</w:t>
      </w:r>
      <w:r>
        <w:rPr>
          <w:rFonts w:ascii="PT Astra Serif" w:hAnsi="PT Astra Serif"/>
          <w:sz w:val="24"/>
          <w:szCs w:val="24"/>
        </w:rPr>
        <w:t>ё</w:t>
      </w:r>
      <w:r w:rsidRPr="00DB6EAC">
        <w:rPr>
          <w:rFonts w:ascii="PT Astra Serif" w:hAnsi="PT Astra Serif"/>
          <w:sz w:val="24"/>
          <w:szCs w:val="24"/>
        </w:rPr>
        <w:t xml:space="preserve"> компоненты, и модули принадлежат ___________________________________________ (далее – Правообладатель (Лицензиар)), что подтверждается Свидетельством о государственной регистрации программ для ЭВМ от _______________ 20___года № __________________, выданным Федеральной службой по интеллектуальной собственности.</w:t>
      </w:r>
    </w:p>
    <w:p w:rsidR="00CA26D3" w:rsidRPr="00DB6EAC" w:rsidRDefault="00CA26D3" w:rsidP="00CA26D3">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Лицензиат гарантирует, что обладает необходимым объёмом прав и полномочий, предоставленных ему Правообладателем (Лицензиаром) на основании Лицензионного договора № _____________.</w:t>
      </w:r>
    </w:p>
    <w:p w:rsidR="00CA26D3" w:rsidRPr="00DB6EAC" w:rsidRDefault="00CA26D3" w:rsidP="00CA26D3">
      <w:pPr>
        <w:numPr>
          <w:ilvl w:val="1"/>
          <w:numId w:val="18"/>
        </w:numPr>
        <w:tabs>
          <w:tab w:val="left" w:pos="1134"/>
        </w:tabs>
        <w:autoSpaceDE w:val="0"/>
        <w:autoSpaceDN w:val="0"/>
        <w:adjustRightInd w:val="0"/>
        <w:ind w:left="0" w:firstLine="709"/>
        <w:jc w:val="both"/>
        <w:outlineLvl w:val="0"/>
        <w:rPr>
          <w:rFonts w:ascii="PT Astra Serif" w:hAnsi="PT Astra Serif"/>
          <w:b/>
          <w:sz w:val="24"/>
          <w:szCs w:val="24"/>
        </w:rPr>
      </w:pPr>
      <w:bookmarkStart w:id="7" w:name="_Hlk14417356"/>
      <w:r w:rsidRPr="00DB6EAC">
        <w:rPr>
          <w:rFonts w:ascii="PT Astra Serif" w:hAnsi="PT Astra Serif"/>
          <w:b/>
          <w:sz w:val="24"/>
          <w:szCs w:val="24"/>
        </w:rPr>
        <w:t xml:space="preserve">Разрешённые способы использования </w:t>
      </w:r>
      <w:bookmarkEnd w:id="7"/>
      <w:r w:rsidRPr="00DB6EAC">
        <w:rPr>
          <w:rFonts w:ascii="PT Astra Serif" w:hAnsi="PT Astra Serif"/>
          <w:b/>
          <w:sz w:val="24"/>
          <w:szCs w:val="24"/>
        </w:rPr>
        <w:t>Программы для ЭВМ:</w:t>
      </w:r>
    </w:p>
    <w:p w:rsidR="00CA26D3" w:rsidRPr="00DB6EAC" w:rsidRDefault="00CA26D3" w:rsidP="00CA26D3">
      <w:pPr>
        <w:numPr>
          <w:ilvl w:val="2"/>
          <w:numId w:val="18"/>
        </w:numPr>
        <w:autoSpaceDE w:val="0"/>
        <w:autoSpaceDN w:val="0"/>
        <w:adjustRightInd w:val="0"/>
        <w:ind w:left="0" w:firstLine="709"/>
        <w:jc w:val="both"/>
        <w:outlineLvl w:val="0"/>
        <w:rPr>
          <w:rFonts w:ascii="PT Astra Serif" w:hAnsi="PT Astra Serif"/>
          <w:sz w:val="24"/>
          <w:szCs w:val="24"/>
        </w:rPr>
      </w:pPr>
      <w:bookmarkStart w:id="8" w:name="_Hlk20313345"/>
      <w:r w:rsidRPr="00DB6EAC">
        <w:rPr>
          <w:rFonts w:ascii="PT Astra Serif" w:hAnsi="PT Astra Serif"/>
          <w:sz w:val="24"/>
          <w:szCs w:val="24"/>
        </w:rPr>
        <w:t>установка и запуск программы для ЭВМ на Вычислительных мощностях Сублицензиата (Конечного пользователя) с привлечением специалистов Правообладателя;</w:t>
      </w:r>
    </w:p>
    <w:p w:rsidR="00CA26D3" w:rsidRPr="00DB6EAC" w:rsidRDefault="00CA26D3" w:rsidP="00CA26D3">
      <w:pPr>
        <w:numPr>
          <w:ilvl w:val="2"/>
          <w:numId w:val="18"/>
        </w:numPr>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внесение необходимой информации в соответствующие поля графического интерфейса программы для ЭВМ;</w:t>
      </w:r>
    </w:p>
    <w:p w:rsidR="00CA26D3" w:rsidRPr="00DB6EAC" w:rsidRDefault="00CA26D3" w:rsidP="00CA26D3">
      <w:pPr>
        <w:numPr>
          <w:ilvl w:val="2"/>
          <w:numId w:val="18"/>
        </w:numPr>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rPr>
        <w:t>получение документов в формате Microsoft Word, сгенерированных программой для ЭВМ, и последующее</w:t>
      </w:r>
      <w:r w:rsidRPr="00DB6EAC">
        <w:rPr>
          <w:rFonts w:ascii="PT Astra Serif" w:hAnsi="PT Astra Serif"/>
          <w:sz w:val="24"/>
          <w:szCs w:val="24"/>
          <w:lang w:eastAsia="en-US"/>
        </w:rPr>
        <w:t xml:space="preserve"> использование указанных документов в общехозяйственной деятельности Сублицензиата (Конечного пользователя), за исключением их коммерческого использования с целью прибыли при оказании услуг либо выполнении работ.</w:t>
      </w:r>
    </w:p>
    <w:p w:rsidR="00CA26D3" w:rsidRPr="00DB6EAC" w:rsidRDefault="00CA26D3" w:rsidP="00CA26D3">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bookmarkStart w:id="9" w:name="_Hlk14417540"/>
      <w:bookmarkEnd w:id="8"/>
      <w:r w:rsidRPr="00DB6EAC">
        <w:rPr>
          <w:rFonts w:ascii="PT Astra Serif" w:hAnsi="PT Astra Serif"/>
          <w:sz w:val="24"/>
          <w:szCs w:val="24"/>
          <w:lang w:eastAsia="en-US"/>
        </w:rPr>
        <w:t xml:space="preserve">В </w:t>
      </w:r>
      <w:r w:rsidRPr="00DB6EAC">
        <w:rPr>
          <w:rFonts w:ascii="PT Astra Serif" w:hAnsi="PT Astra Serif"/>
          <w:sz w:val="24"/>
          <w:szCs w:val="24"/>
        </w:rPr>
        <w:t>соответствии с действующим законодательством Российской Федерации и Договором, права, прямо не переданные по Договору, считаются не переданными.</w:t>
      </w:r>
    </w:p>
    <w:bookmarkEnd w:id="9"/>
    <w:p w:rsidR="00CA26D3" w:rsidRPr="00DB6EAC" w:rsidRDefault="00CA26D3" w:rsidP="00CA26D3">
      <w:pPr>
        <w:numPr>
          <w:ilvl w:val="1"/>
          <w:numId w:val="18"/>
        </w:numPr>
        <w:tabs>
          <w:tab w:val="left" w:pos="1134"/>
        </w:tabs>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 xml:space="preserve">Все условия использования Программы для ЭВМ, оговорённые в настоящем Договоре, относятся как к Программе для ЭВМ в целом, так и ко всем </w:t>
      </w:r>
      <w:proofErr w:type="spellStart"/>
      <w:r w:rsidRPr="00DB6EAC">
        <w:rPr>
          <w:rFonts w:ascii="PT Astra Serif" w:hAnsi="PT Astra Serif"/>
          <w:sz w:val="24"/>
          <w:szCs w:val="24"/>
        </w:rPr>
        <w:t>ее</w:t>
      </w:r>
      <w:proofErr w:type="spellEnd"/>
      <w:r w:rsidRPr="00DB6EAC">
        <w:rPr>
          <w:rFonts w:ascii="PT Astra Serif" w:hAnsi="PT Astra Serif"/>
          <w:sz w:val="24"/>
          <w:szCs w:val="24"/>
        </w:rPr>
        <w:t xml:space="preserve"> компонентам в отдельности.</w:t>
      </w:r>
    </w:p>
    <w:p w:rsidR="00CA26D3" w:rsidRPr="00DB6EAC" w:rsidRDefault="00CA26D3" w:rsidP="00CA26D3">
      <w:pPr>
        <w:tabs>
          <w:tab w:val="left" w:pos="1134"/>
        </w:tabs>
        <w:autoSpaceDE w:val="0"/>
        <w:autoSpaceDN w:val="0"/>
        <w:adjustRightInd w:val="0"/>
        <w:jc w:val="both"/>
        <w:outlineLvl w:val="0"/>
        <w:rPr>
          <w:rFonts w:ascii="PT Astra Serif" w:hAnsi="PT Astra Serif"/>
          <w:sz w:val="24"/>
          <w:szCs w:val="24"/>
          <w:lang w:eastAsia="en-US"/>
        </w:rPr>
      </w:pPr>
    </w:p>
    <w:p w:rsidR="00CA26D3" w:rsidRPr="00DB6EAC" w:rsidRDefault="00CA26D3" w:rsidP="00CA26D3">
      <w:pPr>
        <w:numPr>
          <w:ilvl w:val="0"/>
          <w:numId w:val="17"/>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ПРАВА И ОБЯЗАННОСТИ СТОРОН</w:t>
      </w:r>
    </w:p>
    <w:p w:rsidR="00CA26D3" w:rsidRPr="00DB6EAC" w:rsidRDefault="00CA26D3" w:rsidP="00CA26D3">
      <w:pPr>
        <w:numPr>
          <w:ilvl w:val="1"/>
          <w:numId w:val="17"/>
        </w:numPr>
        <w:tabs>
          <w:tab w:val="left" w:pos="1134"/>
        </w:tabs>
        <w:autoSpaceDE w:val="0"/>
        <w:autoSpaceDN w:val="0"/>
        <w:adjustRightInd w:val="0"/>
        <w:ind w:left="0" w:firstLine="709"/>
        <w:outlineLvl w:val="0"/>
        <w:rPr>
          <w:rFonts w:ascii="PT Astra Serif" w:hAnsi="PT Astra Serif"/>
          <w:b/>
          <w:sz w:val="24"/>
          <w:szCs w:val="24"/>
        </w:rPr>
      </w:pPr>
      <w:r w:rsidRPr="00DB6EAC">
        <w:rPr>
          <w:rFonts w:ascii="PT Astra Serif" w:hAnsi="PT Astra Serif"/>
          <w:b/>
          <w:sz w:val="24"/>
          <w:szCs w:val="24"/>
          <w:lang w:eastAsia="en-US"/>
        </w:rPr>
        <w:t>Лицензиат</w:t>
      </w:r>
      <w:r w:rsidRPr="00DB6EAC">
        <w:rPr>
          <w:rFonts w:ascii="PT Astra Serif" w:hAnsi="PT Astra Serif"/>
          <w:b/>
          <w:sz w:val="24"/>
          <w:szCs w:val="24"/>
        </w:rPr>
        <w:t xml:space="preserve"> обязуется:</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 Обеспечить:</w:t>
      </w:r>
    </w:p>
    <w:p w:rsidR="00CA26D3" w:rsidRPr="00DB6EAC" w:rsidRDefault="00CA26D3" w:rsidP="00CA26D3">
      <w:pPr>
        <w:numPr>
          <w:ilvl w:val="3"/>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передачу Сублицензиату (Конечному пользователю) лицензии на право использования Программы для ЭВМ.</w:t>
      </w:r>
    </w:p>
    <w:p w:rsidR="00CA26D3" w:rsidRPr="00DB6EAC" w:rsidRDefault="00CA26D3" w:rsidP="00CA26D3">
      <w:pPr>
        <w:numPr>
          <w:ilvl w:val="3"/>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lastRenderedPageBreak/>
        <w:t>создание профиля Сублицензиата (Конечного пользователя) в Программе для ЭВМ;</w:t>
      </w:r>
    </w:p>
    <w:p w:rsidR="00CA26D3" w:rsidRPr="00DB6EAC" w:rsidRDefault="00CA26D3" w:rsidP="00CA26D3">
      <w:pPr>
        <w:numPr>
          <w:ilvl w:val="3"/>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предоставление Сублицензиату (Конечному пользователю) доступа в Программу для ЭВМ, путём отправки индивидуального приглашения (</w:t>
      </w:r>
      <w:proofErr w:type="spellStart"/>
      <w:r w:rsidRPr="00DB6EAC">
        <w:rPr>
          <w:rFonts w:ascii="PT Astra Serif" w:hAnsi="PT Astra Serif"/>
          <w:sz w:val="24"/>
          <w:szCs w:val="24"/>
          <w:lang w:eastAsia="en-US"/>
        </w:rPr>
        <w:t>инвайта</w:t>
      </w:r>
      <w:proofErr w:type="spellEnd"/>
      <w:r w:rsidRPr="00DB6EAC">
        <w:rPr>
          <w:rFonts w:ascii="PT Astra Serif" w:hAnsi="PT Astra Serif"/>
          <w:sz w:val="24"/>
          <w:szCs w:val="24"/>
          <w:lang w:eastAsia="en-US"/>
        </w:rPr>
        <w:t>), обеспечивающего подключение ответственного лица Сублицензиата (Конечного пользователя) к Программе для ЭВМ с самостоятельным созданием Сублицензиатом (Конечным пользователем) индивидуального логина и пароля, на электронный адрес ответственного лица Сублицензиата (Конечного пользователя).</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 течение срока действия лицензии обеспечить оказание Сублицензиату (Конечному пользователю) консультаций:</w:t>
      </w:r>
    </w:p>
    <w:p w:rsidR="00CA26D3" w:rsidRPr="00DB6EAC" w:rsidRDefault="00CA26D3" w:rsidP="00CA26D3">
      <w:pPr>
        <w:numPr>
          <w:ilvl w:val="3"/>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по вопросам эксплуатации Программы для ЭВМ,</w:t>
      </w:r>
    </w:p>
    <w:p w:rsidR="00CA26D3" w:rsidRPr="00DB6EAC" w:rsidRDefault="00CA26D3" w:rsidP="00CA26D3">
      <w:pPr>
        <w:numPr>
          <w:ilvl w:val="3"/>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по организационным и техническим вопросам защиты информации ограниченного доступа, не составляющей государственную тайну</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Своевременно сообщать Сублицензиату (Конечному пользователю) о появлении новых версий Программы для ЭВМ и о возможности их использования в рамках предоставленного неисключительного права по настоящему Договору.</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Воздерживаться от каких-либо действий, способных затруднить осуществление Сублицензиатом (Конечным пользователем) предоставленного ему права использования Программы для ЭВМ в установленных настоящим Договором пределах.</w:t>
      </w:r>
    </w:p>
    <w:p w:rsidR="00CA26D3" w:rsidRPr="00DB6EAC" w:rsidRDefault="00CA26D3" w:rsidP="00CA26D3">
      <w:pPr>
        <w:numPr>
          <w:ilvl w:val="1"/>
          <w:numId w:val="17"/>
        </w:numPr>
        <w:tabs>
          <w:tab w:val="left" w:pos="1134"/>
        </w:tabs>
        <w:autoSpaceDE w:val="0"/>
        <w:autoSpaceDN w:val="0"/>
        <w:adjustRightInd w:val="0"/>
        <w:ind w:left="0" w:firstLine="709"/>
        <w:outlineLvl w:val="0"/>
        <w:rPr>
          <w:rFonts w:ascii="PT Astra Serif" w:hAnsi="PT Astra Serif"/>
          <w:b/>
          <w:sz w:val="24"/>
          <w:szCs w:val="24"/>
          <w:lang w:eastAsia="en-US"/>
        </w:rPr>
      </w:pPr>
      <w:r w:rsidRPr="00DB6EAC">
        <w:rPr>
          <w:rFonts w:ascii="PT Astra Serif" w:hAnsi="PT Astra Serif"/>
          <w:b/>
          <w:sz w:val="24"/>
          <w:szCs w:val="24"/>
          <w:lang w:eastAsia="en-US"/>
        </w:rPr>
        <w:t>Лицензиат имеет право:</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Требовать выплаты вознаграждения за предоставленное право на использование Программы для ЭВМ в соответствии с муниципальным контрактом №___ от _____.</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 одностороннем порядке отказаться от исполнения настоящего Договора и потребовать возмещения убытков, причинённых расторжением настоящего Договора, в случае нарушения Сублицензиатом (Конечным пользователем) обязанности по уплате сублицензионного вознаграждения в установленный муниципальным контрактом срок.</w:t>
      </w:r>
    </w:p>
    <w:p w:rsidR="00CA26D3" w:rsidRPr="00DB6EAC" w:rsidRDefault="00CA26D3" w:rsidP="00CA26D3">
      <w:pPr>
        <w:numPr>
          <w:ilvl w:val="1"/>
          <w:numId w:val="17"/>
        </w:numPr>
        <w:tabs>
          <w:tab w:val="left" w:pos="1134"/>
        </w:tabs>
        <w:autoSpaceDE w:val="0"/>
        <w:autoSpaceDN w:val="0"/>
        <w:adjustRightInd w:val="0"/>
        <w:ind w:left="0" w:firstLine="709"/>
        <w:outlineLvl w:val="0"/>
        <w:rPr>
          <w:rFonts w:ascii="PT Astra Serif" w:hAnsi="PT Astra Serif"/>
          <w:b/>
          <w:sz w:val="24"/>
          <w:szCs w:val="24"/>
          <w:lang w:eastAsia="en-US"/>
        </w:rPr>
      </w:pPr>
      <w:r w:rsidRPr="00DB6EAC">
        <w:rPr>
          <w:rFonts w:ascii="PT Astra Serif" w:hAnsi="PT Astra Serif"/>
          <w:b/>
          <w:sz w:val="24"/>
          <w:szCs w:val="24"/>
          <w:lang w:eastAsia="en-US"/>
        </w:rPr>
        <w:t>Сублицензиат (Конечный пользователь) обязуется:</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Использовать Программу для ЭВМ только в пределах тех прав и теми способами, которые предусмотрены настоящим Договором.</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Не допускать действий, нарушающих исключительное право Правообладателя (Лицензиара).</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Предоставить работоспособное программное и аппаратное обеспечение, необходимое для функционирования Программы для ЭВМ, в соответствии с требованиями, предусмотренными п. 1.10 настоящего Договора.</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Уплатить Лицензиату обусловленное муниципальным контрактом №___ от ____ вознаграждение за предоставленное право на использование Программы для ЭВМ.</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Возвратить Лицензиату второй экземпляр подписанного Акта или предоставить письменный мотивированный отказ с указанием причин, препятствующих его подписанию в течение 3 (</w:t>
      </w:r>
      <w:r>
        <w:rPr>
          <w:rFonts w:ascii="PT Astra Serif" w:hAnsi="PT Astra Serif"/>
          <w:sz w:val="24"/>
          <w:szCs w:val="24"/>
          <w:lang w:eastAsia="en-US"/>
        </w:rPr>
        <w:t>т</w:t>
      </w:r>
      <w:r w:rsidRPr="00DB6EAC">
        <w:rPr>
          <w:rFonts w:ascii="PT Astra Serif" w:hAnsi="PT Astra Serif"/>
          <w:sz w:val="24"/>
          <w:szCs w:val="24"/>
          <w:lang w:eastAsia="en-US"/>
        </w:rPr>
        <w:t>рёх) календарных дней со дня получения Акта.</w:t>
      </w:r>
    </w:p>
    <w:p w:rsidR="00CA26D3" w:rsidRPr="00DB6EAC" w:rsidRDefault="00CA26D3" w:rsidP="00CA26D3">
      <w:pPr>
        <w:keepNext/>
        <w:numPr>
          <w:ilvl w:val="1"/>
          <w:numId w:val="17"/>
        </w:numPr>
        <w:tabs>
          <w:tab w:val="left" w:pos="1134"/>
        </w:tabs>
        <w:autoSpaceDE w:val="0"/>
        <w:autoSpaceDN w:val="0"/>
        <w:adjustRightInd w:val="0"/>
        <w:ind w:left="0" w:firstLine="709"/>
        <w:outlineLvl w:val="0"/>
        <w:rPr>
          <w:rFonts w:ascii="PT Astra Serif" w:hAnsi="PT Astra Serif"/>
          <w:b/>
          <w:sz w:val="24"/>
          <w:szCs w:val="24"/>
          <w:lang w:eastAsia="en-US"/>
        </w:rPr>
      </w:pPr>
      <w:r w:rsidRPr="00DB6EAC">
        <w:rPr>
          <w:rFonts w:ascii="PT Astra Serif" w:hAnsi="PT Astra Serif"/>
          <w:b/>
          <w:sz w:val="24"/>
          <w:szCs w:val="24"/>
          <w:lang w:eastAsia="en-US"/>
        </w:rPr>
        <w:t>Сублицензиат (Конечный пользователь) вправе:</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Обращаться к Лицензиату за консультациями по вопросам эксплуатации Программы для ЭВМ.</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Обращаться к Правообладателю (Лицензиару) по организационным и техническим вопросам защиты информации ограниченного доступа, не составляющей государственную тайну.</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Сообщать Лицензиату об ошибках в работе Программы для ЭВМ.</w:t>
      </w:r>
    </w:p>
    <w:p w:rsidR="00CA26D3" w:rsidRPr="00DB6EAC" w:rsidRDefault="00CA26D3" w:rsidP="00CA26D3">
      <w:pPr>
        <w:numPr>
          <w:ilvl w:val="1"/>
          <w:numId w:val="17"/>
        </w:numPr>
        <w:tabs>
          <w:tab w:val="left" w:pos="1134"/>
        </w:tabs>
        <w:autoSpaceDE w:val="0"/>
        <w:autoSpaceDN w:val="0"/>
        <w:adjustRightInd w:val="0"/>
        <w:ind w:left="0" w:firstLine="709"/>
        <w:outlineLvl w:val="0"/>
        <w:rPr>
          <w:rFonts w:ascii="PT Astra Serif" w:hAnsi="PT Astra Serif"/>
          <w:b/>
          <w:sz w:val="24"/>
          <w:szCs w:val="24"/>
          <w:lang w:eastAsia="en-US"/>
        </w:rPr>
      </w:pPr>
      <w:r w:rsidRPr="00DB6EAC">
        <w:rPr>
          <w:rFonts w:ascii="PT Astra Serif" w:hAnsi="PT Astra Serif"/>
          <w:b/>
          <w:sz w:val="24"/>
          <w:szCs w:val="24"/>
          <w:lang w:eastAsia="en-US"/>
        </w:rPr>
        <w:t>Сублицензиат (Конечный пользователь) не вправе:</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Вносить изменения и дополнения в Программу для ЭВМ.</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Предоставлять Программу для ЭВМ в прокат, в аренду, во временное пользование третьим лицам.</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Использовать Программу для ЭВМ способами, не определёнными настоящим договором.</w:t>
      </w:r>
    </w:p>
    <w:p w:rsidR="00CA26D3" w:rsidRPr="00DB6EAC" w:rsidRDefault="00CA26D3" w:rsidP="00CA26D3">
      <w:pPr>
        <w:tabs>
          <w:tab w:val="left" w:pos="1134"/>
        </w:tabs>
        <w:autoSpaceDE w:val="0"/>
        <w:autoSpaceDN w:val="0"/>
        <w:adjustRightInd w:val="0"/>
        <w:ind w:left="709"/>
        <w:jc w:val="both"/>
        <w:outlineLvl w:val="0"/>
        <w:rPr>
          <w:rFonts w:ascii="PT Astra Serif" w:hAnsi="PT Astra Serif"/>
          <w:sz w:val="24"/>
          <w:szCs w:val="24"/>
          <w:lang w:eastAsia="en-US"/>
        </w:rPr>
      </w:pPr>
    </w:p>
    <w:p w:rsidR="00CA26D3" w:rsidRPr="00DB6EAC" w:rsidRDefault="00CA26D3" w:rsidP="00CA26D3">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ВОЗНАГРАЖДЕНИЕ И ПОРЯДОК РАСЧЕТОВ</w:t>
      </w:r>
    </w:p>
    <w:p w:rsidR="00CA26D3" w:rsidRPr="00DB6EAC" w:rsidRDefault="00CA26D3" w:rsidP="00CA26D3">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Размер вознаграждения, подлежащего уплате Лицензиату за предоставление Сублицензиату (Конечному пользователю) неисключительного (пользовательского) права на </w:t>
      </w:r>
      <w:r w:rsidRPr="00DB6EAC">
        <w:rPr>
          <w:rFonts w:ascii="PT Astra Serif" w:hAnsi="PT Astra Serif"/>
          <w:sz w:val="24"/>
          <w:szCs w:val="24"/>
          <w:lang w:eastAsia="en-US"/>
        </w:rPr>
        <w:lastRenderedPageBreak/>
        <w:t xml:space="preserve">использование Программы для ЭВМ, определяется условиями муниципального контракта №___ от _____. </w:t>
      </w:r>
    </w:p>
    <w:p w:rsidR="00CA26D3" w:rsidRPr="00DB6EAC" w:rsidRDefault="00CA26D3" w:rsidP="00CA26D3">
      <w:pPr>
        <w:tabs>
          <w:tab w:val="left" w:pos="1134"/>
        </w:tabs>
        <w:autoSpaceDE w:val="0"/>
        <w:autoSpaceDN w:val="0"/>
        <w:adjustRightInd w:val="0"/>
        <w:ind w:left="709"/>
        <w:jc w:val="both"/>
        <w:outlineLvl w:val="0"/>
        <w:rPr>
          <w:rFonts w:ascii="PT Astra Serif" w:hAnsi="PT Astra Serif"/>
          <w:sz w:val="24"/>
          <w:szCs w:val="24"/>
          <w:lang w:eastAsia="en-US"/>
        </w:rPr>
      </w:pPr>
    </w:p>
    <w:p w:rsidR="00CA26D3" w:rsidRPr="00DB6EAC" w:rsidRDefault="00CA26D3" w:rsidP="00CA26D3">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ОТВЕТСТВЕННОСТЬ СТОРОН</w:t>
      </w:r>
      <w:bookmarkStart w:id="10" w:name="_Hlk14871475"/>
    </w:p>
    <w:bookmarkEnd w:id="10"/>
    <w:p w:rsidR="00CA26D3" w:rsidRPr="00DB6EAC" w:rsidRDefault="00CA26D3" w:rsidP="00CA26D3">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CA26D3" w:rsidRPr="00DB6EAC" w:rsidRDefault="00CA26D3" w:rsidP="00CA26D3">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За использование Программы для ЭВМ способом, не предусмотренным настоящим Договором, либо по прекращении действия настоящего договора, либо иным образом за пределами прав, предоставленных Договором, Сублицензиат (Конечный пользователь) </w:t>
      </w:r>
      <w:proofErr w:type="spellStart"/>
      <w:r w:rsidRPr="00DB6EAC">
        <w:rPr>
          <w:rFonts w:ascii="PT Astra Serif" w:hAnsi="PT Astra Serif"/>
          <w:sz w:val="24"/>
          <w:szCs w:val="24"/>
          <w:lang w:eastAsia="en-US"/>
        </w:rPr>
        <w:t>несет</w:t>
      </w:r>
      <w:proofErr w:type="spellEnd"/>
      <w:r w:rsidRPr="00DB6EAC">
        <w:rPr>
          <w:rFonts w:ascii="PT Astra Serif" w:hAnsi="PT Astra Serif"/>
          <w:sz w:val="24"/>
          <w:szCs w:val="24"/>
          <w:lang w:eastAsia="en-US"/>
        </w:rPr>
        <w:t xml:space="preserve"> ответственность за нарушение исключительного права, предусмотренную Гражданским кодексом Российской Федерации и другими нормативно-правовыми актами.</w:t>
      </w:r>
    </w:p>
    <w:p w:rsidR="00CA26D3" w:rsidRPr="00DB6EAC" w:rsidRDefault="00CA26D3" w:rsidP="00CA26D3">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Лицензиат несёт ответственность перед Правообладателем (Лицензиаром) за действия Сублицензиата (Конечного пользователя) по настоящему договору.</w:t>
      </w:r>
    </w:p>
    <w:p w:rsidR="00CA26D3" w:rsidRPr="00DB6EAC" w:rsidRDefault="00CA26D3" w:rsidP="00CA26D3">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Условия настоящего Договора, дополнительных соглашений (протоколов, приложений и т.п.) к нему конфиденциальны и не подлежат разглашению.</w:t>
      </w:r>
    </w:p>
    <w:p w:rsidR="00CA26D3" w:rsidRPr="00DB6EAC" w:rsidRDefault="00CA26D3" w:rsidP="00CA26D3">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Стороны обязаны обеспечить конфиденциальность сведений, касающихся предмета Договора, хода его исполнения и полученных результатов. </w:t>
      </w:r>
    </w:p>
    <w:p w:rsidR="00CA26D3" w:rsidRPr="00DB6EAC" w:rsidRDefault="00CA26D3" w:rsidP="00CA26D3">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 соответствии со ст. 431.2 Гражданского кодекса РФ каждая из Сторон («Заверяющая Сторона») заверяет другую Сторону, что:</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Заверяющая Сторона является юридическим лицом, надлежащим образом созданным и действующим в соответствии с законодательством Российской Федерации;</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Представитель, подписывающий от имени Заверяющей Стороны настоящий Договор или дополнительные соглашения (приложения) к нему от его имени, обладает всеми необходимыми на то полномочиями;</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Заключение настоящего Договора не нарушает каких-либо обязательств Заверяющей Стороны перед третьими лицами;</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Заверяющей Стороной получены все необходимые корпоративные одобрения органов управления, требующиеся для заключения настоящего Договора;</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Заверяющая Сторона является добросовестным налогоплательщиком и не имеет просроченной и не оспоренной задолженности по налогам и сборам;</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Принятие и исполнение обязательств по настоящему Договору не влечёт за собой нарушения какого-либо из положений учредительных документов, корпоративного договора или внутренних актов Заверяющей Стороны;</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Заверяющая Сторона обладает всеми необходимыми разрешениями, лицензиями и сертификатами, необходимыми для ведения деятельности, предусмотренной настоящим Договором;</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Заверяющая Сторона является платёжеспособной и состоятельной, в том числе, но не ограничиваясь перечисленным, способна надлежащим образом исполнять свои обязательства по настоящему Договору, в отношении Заверяющей Стороны не имеется возбуждённого дела о банкротстве, включая процедуры наблюдения, финансового оздоровления, внешнего управления, конкурсного производств; отсутствуют сведения о факте подачи кредитором Заверяющей Стороны или намерении кредитора Заверяющей Стороны или самой Заверяющей Стороны подать заявление о признании себя банкротом.</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Каждая Сторона обязана немедленно уведомить другую Сторону в случае изменения обстоятельств, в отношении которых Стороной выданы заверения, указанные в настоящем разделе Договора.</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Каждая Сторона при заключении настоящего Договора полагается на заверения об обстоятельствах другой Стороны, указанные в настоящем разделе Договора, которые рассматриваются как имеющие существенное значение для заключения Договора, его исполнения или прекращения, недостоверность или нарушение таких заверений признается существенным нарушением Договора.</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Стороны договорились, что прикладывают совместные усилия для правильного отражения операций по Договору в бухгалтерском и налоговом учёте своих организаций. При этом в случае выявления ошибок при заполнении в первичных документах соответствующая </w:t>
      </w:r>
      <w:r w:rsidRPr="00DB6EAC">
        <w:rPr>
          <w:rFonts w:ascii="PT Astra Serif" w:hAnsi="PT Astra Serif"/>
          <w:sz w:val="24"/>
          <w:szCs w:val="24"/>
          <w:lang w:eastAsia="en-US"/>
        </w:rPr>
        <w:lastRenderedPageBreak/>
        <w:t>Сторона обязана в течение 3 (</w:t>
      </w:r>
      <w:r>
        <w:rPr>
          <w:rFonts w:ascii="PT Astra Serif" w:hAnsi="PT Astra Serif"/>
          <w:sz w:val="24"/>
          <w:szCs w:val="24"/>
          <w:lang w:eastAsia="en-US"/>
        </w:rPr>
        <w:t>т</w:t>
      </w:r>
      <w:r w:rsidRPr="00DB6EAC">
        <w:rPr>
          <w:rFonts w:ascii="PT Astra Serif" w:hAnsi="PT Astra Serif"/>
          <w:sz w:val="24"/>
          <w:szCs w:val="24"/>
          <w:lang w:eastAsia="en-US"/>
        </w:rPr>
        <w:t xml:space="preserve">рёх) рабочий срок устранить выявленные дефекты в указанных документах. </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 случае выявления фактов нарушения налогового законодательства, связанных с отражением операций по настоящему Договору, при проведении налоговых проверок Стороны прикладывают совместные усилия для разрешения споров с налоговыми органами в досудебном порядке.</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Стороны установили, что пострадавшая сторона имеет право предъявить требования к виновной стороне в части взыскания Имущественных потерь.</w:t>
      </w:r>
    </w:p>
    <w:p w:rsidR="00CA26D3" w:rsidRPr="00DB6EAC" w:rsidRDefault="00CA26D3" w:rsidP="00CA26D3">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При исполнении настоящего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взяточничества и коррупции.</w:t>
      </w:r>
    </w:p>
    <w:p w:rsidR="00CA26D3" w:rsidRPr="00DB6EAC" w:rsidRDefault="00CA26D3" w:rsidP="00CA26D3">
      <w:pPr>
        <w:numPr>
          <w:ilvl w:val="1"/>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Стороны и любые их должностные лица, работники, или любые лица, действующие от имени или в интересах или по просьбе какой либо из Сторон в связи с настоящим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настоящего Договора, если указанные действия нарушают применимые законы или нормативные акты о противодействии взяточничества и коррупции.</w:t>
      </w:r>
    </w:p>
    <w:p w:rsidR="00CA26D3" w:rsidRPr="00DB6EAC" w:rsidRDefault="00CA26D3" w:rsidP="00CA26D3">
      <w:pPr>
        <w:tabs>
          <w:tab w:val="left" w:pos="1134"/>
        </w:tabs>
        <w:autoSpaceDE w:val="0"/>
        <w:autoSpaceDN w:val="0"/>
        <w:adjustRightInd w:val="0"/>
        <w:ind w:left="709"/>
        <w:jc w:val="both"/>
        <w:outlineLvl w:val="0"/>
        <w:rPr>
          <w:rFonts w:ascii="PT Astra Serif" w:hAnsi="PT Astra Serif"/>
          <w:sz w:val="24"/>
          <w:szCs w:val="24"/>
          <w:lang w:eastAsia="en-US"/>
        </w:rPr>
      </w:pPr>
    </w:p>
    <w:p w:rsidR="00CA26D3" w:rsidRPr="00DB6EAC" w:rsidRDefault="00CA26D3" w:rsidP="00CA26D3">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ПОРЯДОК РАЗРЕШЕНИЯ СПОРОВ</w:t>
      </w:r>
    </w:p>
    <w:p w:rsidR="00CA26D3" w:rsidRPr="00DB6EAC" w:rsidRDefault="00CA26D3" w:rsidP="00CA26D3">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Споры и разногласия, которые могут возникнуть при исполнении настоящего договора, будут по возможности разрешаться путём переговоров между Сторонами.</w:t>
      </w:r>
    </w:p>
    <w:p w:rsidR="00CA26D3" w:rsidRPr="00DB6EAC" w:rsidRDefault="00CA26D3" w:rsidP="00CA26D3">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С целью скорейшего разрешения споров стороны имеют право обратиться к Правообладателю (Лицензиару) за консультациями по порядку исполнения настоящего договора.</w:t>
      </w:r>
    </w:p>
    <w:p w:rsidR="00CA26D3" w:rsidRPr="00DB6EAC" w:rsidRDefault="00CA26D3" w:rsidP="00CA26D3">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 случае, если Стороны не разрешат возникшие споры путём переговоров, они разрешаются в судебном порядке в соответствии с действующим законодательством Российской Федерации.</w:t>
      </w:r>
    </w:p>
    <w:p w:rsidR="00CA26D3" w:rsidRPr="00DB6EAC" w:rsidRDefault="00CA26D3" w:rsidP="00CA26D3">
      <w:pPr>
        <w:tabs>
          <w:tab w:val="left" w:pos="1134"/>
        </w:tabs>
        <w:autoSpaceDE w:val="0"/>
        <w:autoSpaceDN w:val="0"/>
        <w:adjustRightInd w:val="0"/>
        <w:ind w:left="709"/>
        <w:jc w:val="both"/>
        <w:outlineLvl w:val="0"/>
        <w:rPr>
          <w:rFonts w:ascii="PT Astra Serif" w:hAnsi="PT Astra Serif"/>
          <w:sz w:val="24"/>
          <w:szCs w:val="24"/>
          <w:lang w:eastAsia="en-US"/>
        </w:rPr>
      </w:pPr>
    </w:p>
    <w:p w:rsidR="00CA26D3" w:rsidRPr="00DB6EAC" w:rsidRDefault="00CA26D3" w:rsidP="00CA26D3">
      <w:pPr>
        <w:keepNext/>
        <w:numPr>
          <w:ilvl w:val="0"/>
          <w:numId w:val="19"/>
        </w:numPr>
        <w:tabs>
          <w:tab w:val="left" w:pos="426"/>
        </w:tabs>
        <w:autoSpaceDE w:val="0"/>
        <w:autoSpaceDN w:val="0"/>
        <w:adjustRightInd w:val="0"/>
        <w:ind w:left="714" w:hanging="357"/>
        <w:jc w:val="center"/>
        <w:outlineLvl w:val="0"/>
        <w:rPr>
          <w:rFonts w:ascii="PT Astra Serif" w:hAnsi="PT Astra Serif"/>
          <w:b/>
          <w:sz w:val="24"/>
          <w:szCs w:val="24"/>
          <w:lang w:eastAsia="en-US"/>
        </w:rPr>
      </w:pPr>
      <w:r w:rsidRPr="00DB6EAC">
        <w:rPr>
          <w:rFonts w:ascii="PT Astra Serif" w:hAnsi="PT Astra Serif"/>
          <w:b/>
          <w:sz w:val="24"/>
          <w:szCs w:val="24"/>
          <w:lang w:eastAsia="en-US"/>
        </w:rPr>
        <w:t>ЗАКЛЮЧИТЕЛЬНЫЕ ПОЛОЖЕНИЯ</w:t>
      </w:r>
    </w:p>
    <w:p w:rsidR="00CA26D3" w:rsidRPr="00DB6EAC" w:rsidRDefault="00CA26D3" w:rsidP="00CA26D3">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Настоящий Договор составлен в 2 (Двух) экземплярах, имеющих одинаковую юридическую силу, по одному для каждой из Сторон.</w:t>
      </w:r>
    </w:p>
    <w:p w:rsidR="00CA26D3" w:rsidRPr="00DB6EAC" w:rsidRDefault="00CA26D3" w:rsidP="00CA26D3">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Настоящий Договор вступает в силу с даты его подписания и действует до полного исполнения Сторонами своих обязательств по настоящему Договору.</w:t>
      </w:r>
    </w:p>
    <w:p w:rsidR="00CA26D3" w:rsidRPr="00DB6EAC" w:rsidRDefault="00CA26D3" w:rsidP="00CA26D3">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Переход исключительного права на Программу для ЭВМ к новому правообладателю не является основанием для изменения или расторжения настоящего Договора.</w:t>
      </w:r>
    </w:p>
    <w:p w:rsidR="00CA26D3" w:rsidRPr="00DB6EAC" w:rsidRDefault="00CA26D3" w:rsidP="00CA26D3">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rsidR="00CA26D3" w:rsidRPr="00DB6EAC" w:rsidRDefault="00CA26D3" w:rsidP="00CA26D3">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надлежащим образом, если они посланы заказным письмом или доставлены лично по юридическим (почтовым) адресам Сторон с получением под расписку соответствующими должностными лицами.</w:t>
      </w:r>
    </w:p>
    <w:p w:rsidR="00CA26D3" w:rsidRPr="00DB6EAC" w:rsidRDefault="00CA26D3" w:rsidP="00CA26D3">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 xml:space="preserve">С целью ускорения проведения переговоров в ходе исполнения настоящего Договора, доставки писем и иной не конфиденциальной информации Стороны имеют право направлять </w:t>
      </w:r>
      <w:proofErr w:type="spellStart"/>
      <w:r w:rsidRPr="00DB6EAC">
        <w:rPr>
          <w:rFonts w:ascii="PT Astra Serif" w:hAnsi="PT Astra Serif"/>
          <w:sz w:val="24"/>
          <w:szCs w:val="24"/>
          <w:lang w:eastAsia="en-US"/>
        </w:rPr>
        <w:t>ее</w:t>
      </w:r>
      <w:proofErr w:type="spellEnd"/>
      <w:r w:rsidRPr="00DB6EAC">
        <w:rPr>
          <w:rFonts w:ascii="PT Astra Serif" w:hAnsi="PT Astra Serif"/>
          <w:sz w:val="24"/>
          <w:szCs w:val="24"/>
          <w:lang w:eastAsia="en-US"/>
        </w:rPr>
        <w:t xml:space="preserve"> друг другу по электронной почте с обязательным последующим направлением (дублированием) в письменном виде в порядке, предусмотренном п. 6.5. настоящего Договора:</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Ответственное лицо от Лицензиата: ____________________.</w:t>
      </w:r>
    </w:p>
    <w:p w:rsidR="00CA26D3" w:rsidRPr="00DB6EAC" w:rsidRDefault="00CA26D3" w:rsidP="00CA26D3">
      <w:pPr>
        <w:numPr>
          <w:ilvl w:val="2"/>
          <w:numId w:val="19"/>
        </w:numPr>
        <w:autoSpaceDE w:val="0"/>
        <w:autoSpaceDN w:val="0"/>
        <w:adjustRightInd w:val="0"/>
        <w:ind w:left="0" w:firstLine="709"/>
        <w:jc w:val="both"/>
        <w:outlineLvl w:val="0"/>
        <w:rPr>
          <w:rFonts w:ascii="PT Astra Serif" w:hAnsi="PT Astra Serif"/>
          <w:sz w:val="24"/>
          <w:szCs w:val="24"/>
        </w:rPr>
      </w:pPr>
      <w:r w:rsidRPr="00DB6EAC">
        <w:rPr>
          <w:rFonts w:ascii="PT Astra Serif" w:hAnsi="PT Astra Serif"/>
          <w:sz w:val="24"/>
          <w:szCs w:val="24"/>
        </w:rPr>
        <w:t xml:space="preserve">Ответственное лицо от Сублицензиата (Конечного пользователя): </w:t>
      </w:r>
      <w:r w:rsidRPr="00DB6EAC">
        <w:rPr>
          <w:rFonts w:ascii="PT Astra Serif" w:hAnsi="PT Astra Serif"/>
          <w:sz w:val="24"/>
          <w:szCs w:val="24"/>
          <w:lang w:eastAsia="en-US"/>
        </w:rPr>
        <w:t>_____________</w:t>
      </w:r>
      <w:r w:rsidRPr="00DB6EAC">
        <w:rPr>
          <w:rFonts w:ascii="PT Astra Serif" w:hAnsi="PT Astra Serif"/>
          <w:sz w:val="24"/>
          <w:szCs w:val="24"/>
        </w:rPr>
        <w:t>.</w:t>
      </w:r>
    </w:p>
    <w:p w:rsidR="00CA26D3" w:rsidRPr="00DB6EAC" w:rsidRDefault="00CA26D3" w:rsidP="00CA26D3">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Во всем остальном, что не предусмотрено настоящим Договором, Стороны руководствуются законодательством Российской Федерации.</w:t>
      </w:r>
    </w:p>
    <w:p w:rsidR="00CA26D3" w:rsidRPr="00DB6EAC" w:rsidRDefault="00CA26D3" w:rsidP="00CA26D3">
      <w:pPr>
        <w:numPr>
          <w:ilvl w:val="1"/>
          <w:numId w:val="17"/>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Приложения, являющиеся неотъемлемой частью настоящего Договора:</w:t>
      </w:r>
    </w:p>
    <w:p w:rsidR="00CA26D3" w:rsidRPr="00DB6EAC" w:rsidRDefault="00CA26D3" w:rsidP="00CA26D3">
      <w:pPr>
        <w:numPr>
          <w:ilvl w:val="2"/>
          <w:numId w:val="19"/>
        </w:numPr>
        <w:tabs>
          <w:tab w:val="left" w:pos="1134"/>
        </w:tabs>
        <w:autoSpaceDE w:val="0"/>
        <w:autoSpaceDN w:val="0"/>
        <w:adjustRightInd w:val="0"/>
        <w:ind w:left="0" w:firstLine="709"/>
        <w:jc w:val="both"/>
        <w:outlineLvl w:val="0"/>
        <w:rPr>
          <w:rFonts w:ascii="PT Astra Serif" w:hAnsi="PT Astra Serif"/>
          <w:sz w:val="24"/>
          <w:szCs w:val="24"/>
          <w:lang w:eastAsia="en-US"/>
        </w:rPr>
      </w:pPr>
      <w:r w:rsidRPr="00DB6EAC">
        <w:rPr>
          <w:rFonts w:ascii="PT Astra Serif" w:hAnsi="PT Astra Serif"/>
          <w:sz w:val="24"/>
          <w:szCs w:val="24"/>
          <w:lang w:eastAsia="en-US"/>
        </w:rPr>
        <w:t>Приложение № 1 – Акт приёма-передачи неисключительных прав на Программу для ЭВМ.</w:t>
      </w:r>
    </w:p>
    <w:p w:rsidR="00CA26D3" w:rsidRPr="00DB6EAC" w:rsidRDefault="00CA26D3" w:rsidP="00CA26D3">
      <w:pPr>
        <w:widowControl w:val="0"/>
        <w:autoSpaceDE w:val="0"/>
        <w:autoSpaceDN w:val="0"/>
        <w:adjustRightInd w:val="0"/>
        <w:ind w:firstLine="720"/>
        <w:jc w:val="both"/>
        <w:rPr>
          <w:rFonts w:ascii="PT Astra Serif" w:hAnsi="PT Astra Serif"/>
          <w:sz w:val="24"/>
          <w:szCs w:val="24"/>
        </w:rPr>
      </w:pPr>
    </w:p>
    <w:p w:rsidR="00CA26D3" w:rsidRPr="00DB6EAC" w:rsidRDefault="00CA26D3" w:rsidP="00CA26D3">
      <w:pPr>
        <w:keepNext/>
        <w:numPr>
          <w:ilvl w:val="0"/>
          <w:numId w:val="19"/>
        </w:numPr>
        <w:tabs>
          <w:tab w:val="left" w:pos="426"/>
        </w:tabs>
        <w:autoSpaceDE w:val="0"/>
        <w:autoSpaceDN w:val="0"/>
        <w:adjustRightInd w:val="0"/>
        <w:ind w:left="0"/>
        <w:jc w:val="center"/>
        <w:outlineLvl w:val="0"/>
        <w:rPr>
          <w:rFonts w:ascii="PT Astra Serif" w:hAnsi="PT Astra Serif"/>
          <w:b/>
          <w:sz w:val="24"/>
          <w:szCs w:val="24"/>
          <w:lang w:eastAsia="en-US"/>
        </w:rPr>
      </w:pPr>
      <w:r w:rsidRPr="00DB6EAC">
        <w:rPr>
          <w:rFonts w:ascii="PT Astra Serif" w:hAnsi="PT Astra Serif"/>
          <w:b/>
          <w:sz w:val="24"/>
          <w:szCs w:val="24"/>
          <w:lang w:eastAsia="en-US"/>
        </w:rPr>
        <w:t>РЕКВИЗИТЫ И ПОДПИСИ СТОРОН</w:t>
      </w:r>
    </w:p>
    <w:p w:rsidR="00CA26D3" w:rsidRPr="00DB6EAC" w:rsidRDefault="00CA26D3" w:rsidP="00CA26D3">
      <w:pPr>
        <w:keepNext/>
        <w:autoSpaceDE w:val="0"/>
        <w:autoSpaceDN w:val="0"/>
        <w:adjustRightInd w:val="0"/>
        <w:ind w:firstLine="720"/>
        <w:jc w:val="both"/>
      </w:pPr>
    </w:p>
    <w:tbl>
      <w:tblPr>
        <w:tblW w:w="10098"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137"/>
        <w:gridCol w:w="4961"/>
      </w:tblGrid>
      <w:tr w:rsidR="00CA26D3" w:rsidRPr="00DB6EAC" w:rsidTr="0047270B">
        <w:tc>
          <w:tcPr>
            <w:tcW w:w="5137" w:type="dxa"/>
            <w:tcBorders>
              <w:top w:val="nil"/>
              <w:left w:val="nil"/>
              <w:bottom w:val="nil"/>
              <w:right w:val="nil"/>
            </w:tcBorders>
          </w:tcPr>
          <w:p w:rsidR="00CA26D3" w:rsidRPr="00DB6EAC" w:rsidRDefault="00CA26D3" w:rsidP="0047270B">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ЛИЦЕНЗИАТ:</w:t>
            </w:r>
          </w:p>
          <w:p w:rsidR="00CA26D3" w:rsidRPr="00DB6EAC" w:rsidRDefault="00CA26D3" w:rsidP="0047270B">
            <w:pPr>
              <w:keepNext/>
              <w:shd w:val="clear" w:color="auto" w:fill="FFFFFF"/>
              <w:autoSpaceDE w:val="0"/>
              <w:autoSpaceDN w:val="0"/>
              <w:adjustRightInd w:val="0"/>
              <w:rPr>
                <w:rFonts w:ascii="PT Astra Serif" w:hAnsi="PT Astra Serif"/>
                <w:b/>
                <w:sz w:val="24"/>
              </w:rPr>
            </w:pPr>
          </w:p>
          <w:p w:rsidR="00CA26D3" w:rsidRPr="00DB6EAC" w:rsidRDefault="00CA26D3" w:rsidP="0047270B">
            <w:pPr>
              <w:keepNext/>
              <w:autoSpaceDE w:val="0"/>
              <w:autoSpaceDN w:val="0"/>
              <w:adjustRightInd w:val="0"/>
              <w:rPr>
                <w:rFonts w:ascii="PT Astra Serif" w:hAnsi="PT Astra Serif"/>
                <w:sz w:val="24"/>
              </w:rPr>
            </w:pPr>
          </w:p>
        </w:tc>
        <w:tc>
          <w:tcPr>
            <w:tcW w:w="4961" w:type="dxa"/>
            <w:tcBorders>
              <w:top w:val="nil"/>
              <w:left w:val="nil"/>
              <w:bottom w:val="nil"/>
              <w:right w:val="nil"/>
            </w:tcBorders>
          </w:tcPr>
          <w:p w:rsidR="00CA26D3" w:rsidRPr="00DB6EAC" w:rsidRDefault="00CA26D3" w:rsidP="0047270B">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СУБЛИЦЕНЗИАТ</w:t>
            </w:r>
          </w:p>
          <w:p w:rsidR="00CA26D3" w:rsidRPr="00DB6EAC" w:rsidRDefault="00CA26D3" w:rsidP="0047270B">
            <w:pPr>
              <w:keepNext/>
              <w:shd w:val="clear" w:color="auto" w:fill="FFFFFF"/>
              <w:autoSpaceDE w:val="0"/>
              <w:autoSpaceDN w:val="0"/>
              <w:adjustRightInd w:val="0"/>
              <w:rPr>
                <w:rFonts w:ascii="PT Astra Serif" w:hAnsi="PT Astra Serif"/>
                <w:b/>
                <w:sz w:val="24"/>
              </w:rPr>
            </w:pPr>
            <w:r w:rsidRPr="00DB6EAC">
              <w:rPr>
                <w:rFonts w:ascii="PT Astra Serif" w:hAnsi="PT Astra Serif"/>
                <w:b/>
                <w:sz w:val="24"/>
              </w:rPr>
              <w:t>(КОНЕЧНЫЙ ПОЛЬЗОВАТЕЛЬ):</w:t>
            </w:r>
          </w:p>
          <w:p w:rsidR="00CA26D3" w:rsidRPr="00DB6EAC" w:rsidRDefault="00CA26D3" w:rsidP="0047270B">
            <w:pPr>
              <w:keepNext/>
              <w:shd w:val="clear" w:color="auto" w:fill="FFFFFF"/>
              <w:autoSpaceDE w:val="0"/>
              <w:autoSpaceDN w:val="0"/>
              <w:adjustRightInd w:val="0"/>
              <w:rPr>
                <w:rFonts w:ascii="PT Astra Serif" w:hAnsi="PT Astra Serif"/>
                <w:b/>
                <w:sz w:val="24"/>
              </w:rPr>
            </w:pPr>
          </w:p>
          <w:p w:rsidR="00CA26D3" w:rsidRPr="00DB6EAC" w:rsidRDefault="00CA26D3" w:rsidP="0047270B">
            <w:pPr>
              <w:keepNext/>
              <w:shd w:val="clear" w:color="auto" w:fill="FFFFFF"/>
              <w:autoSpaceDE w:val="0"/>
              <w:autoSpaceDN w:val="0"/>
              <w:adjustRightInd w:val="0"/>
              <w:jc w:val="both"/>
              <w:rPr>
                <w:rFonts w:ascii="PT Astra Serif" w:hAnsi="PT Astra Serif"/>
                <w:b/>
                <w:sz w:val="24"/>
              </w:rPr>
            </w:pPr>
          </w:p>
          <w:p w:rsidR="00CA26D3" w:rsidRPr="00DB6EAC" w:rsidRDefault="00CA26D3" w:rsidP="0047270B">
            <w:pPr>
              <w:keepNext/>
              <w:shd w:val="clear" w:color="auto" w:fill="FFFFFF"/>
              <w:autoSpaceDE w:val="0"/>
              <w:autoSpaceDN w:val="0"/>
              <w:adjustRightInd w:val="0"/>
              <w:jc w:val="both"/>
              <w:rPr>
                <w:rFonts w:ascii="PT Astra Serif" w:hAnsi="PT Astra Serif"/>
                <w:b/>
                <w:sz w:val="24"/>
              </w:rPr>
            </w:pPr>
          </w:p>
          <w:p w:rsidR="00CA26D3" w:rsidRPr="00DB6EAC" w:rsidRDefault="00CA26D3" w:rsidP="0047270B">
            <w:pPr>
              <w:keepNext/>
              <w:shd w:val="clear" w:color="auto" w:fill="FFFFFF"/>
              <w:autoSpaceDE w:val="0"/>
              <w:autoSpaceDN w:val="0"/>
              <w:adjustRightInd w:val="0"/>
              <w:rPr>
                <w:rFonts w:ascii="PT Astra Serif" w:hAnsi="PT Astra Serif"/>
                <w:b/>
                <w:sz w:val="24"/>
              </w:rPr>
            </w:pPr>
          </w:p>
        </w:tc>
      </w:tr>
      <w:tr w:rsidR="00CA26D3" w:rsidRPr="00DB6EAC" w:rsidTr="0047270B">
        <w:tc>
          <w:tcPr>
            <w:tcW w:w="5137" w:type="dxa"/>
            <w:tcBorders>
              <w:top w:val="nil"/>
              <w:left w:val="nil"/>
              <w:bottom w:val="nil"/>
              <w:right w:val="nil"/>
            </w:tcBorders>
          </w:tcPr>
          <w:p w:rsidR="00CA26D3" w:rsidRPr="00DB6EAC" w:rsidRDefault="00CA26D3" w:rsidP="0047270B">
            <w:pPr>
              <w:keepNext/>
              <w:autoSpaceDE w:val="0"/>
              <w:autoSpaceDN w:val="0"/>
              <w:adjustRightInd w:val="0"/>
              <w:rPr>
                <w:rFonts w:ascii="PT Astra Serif" w:hAnsi="PT Astra Serif"/>
                <w:sz w:val="24"/>
              </w:rPr>
            </w:pPr>
          </w:p>
        </w:tc>
        <w:tc>
          <w:tcPr>
            <w:tcW w:w="4961" w:type="dxa"/>
            <w:tcBorders>
              <w:top w:val="nil"/>
              <w:left w:val="nil"/>
              <w:bottom w:val="nil"/>
              <w:right w:val="nil"/>
            </w:tcBorders>
          </w:tcPr>
          <w:p w:rsidR="00CA26D3" w:rsidRPr="00DB6EAC" w:rsidRDefault="00CA26D3" w:rsidP="0047270B">
            <w:pPr>
              <w:keepNext/>
              <w:autoSpaceDE w:val="0"/>
              <w:autoSpaceDN w:val="0"/>
              <w:adjustRightInd w:val="0"/>
              <w:rPr>
                <w:rFonts w:ascii="PT Astra Serif" w:hAnsi="PT Astra Serif"/>
                <w:sz w:val="24"/>
              </w:rPr>
            </w:pPr>
          </w:p>
        </w:tc>
      </w:tr>
      <w:tr w:rsidR="00CA26D3" w:rsidRPr="00DB6EAC" w:rsidTr="0047270B">
        <w:tc>
          <w:tcPr>
            <w:tcW w:w="5137" w:type="dxa"/>
            <w:tcBorders>
              <w:top w:val="nil"/>
              <w:left w:val="nil"/>
              <w:bottom w:val="nil"/>
              <w:right w:val="nil"/>
            </w:tcBorders>
          </w:tcPr>
          <w:p w:rsidR="00CA26D3" w:rsidRPr="00DB6EAC" w:rsidRDefault="00CA26D3" w:rsidP="0047270B">
            <w:pPr>
              <w:keepNext/>
              <w:autoSpaceDE w:val="0"/>
              <w:autoSpaceDN w:val="0"/>
              <w:adjustRightInd w:val="0"/>
              <w:ind w:left="34"/>
              <w:jc w:val="both"/>
              <w:rPr>
                <w:rFonts w:ascii="PT Astra Serif" w:hAnsi="PT Astra Serif"/>
                <w:sz w:val="24"/>
              </w:rPr>
            </w:pPr>
          </w:p>
          <w:p w:rsidR="00CA26D3" w:rsidRPr="00DB6EAC" w:rsidRDefault="00CA26D3" w:rsidP="0047270B">
            <w:pPr>
              <w:keepNext/>
              <w:autoSpaceDE w:val="0"/>
              <w:autoSpaceDN w:val="0"/>
              <w:adjustRightInd w:val="0"/>
              <w:ind w:left="34"/>
              <w:jc w:val="both"/>
              <w:rPr>
                <w:rFonts w:ascii="PT Astra Serif" w:hAnsi="PT Astra Serif"/>
                <w:sz w:val="24"/>
              </w:rPr>
            </w:pPr>
          </w:p>
          <w:p w:rsidR="00CA26D3" w:rsidRPr="00DB6EAC" w:rsidRDefault="00CA26D3" w:rsidP="0047270B">
            <w:pPr>
              <w:keepNext/>
              <w:autoSpaceDE w:val="0"/>
              <w:autoSpaceDN w:val="0"/>
              <w:adjustRightInd w:val="0"/>
              <w:ind w:left="34"/>
              <w:jc w:val="both"/>
              <w:rPr>
                <w:rFonts w:ascii="PT Astra Serif" w:hAnsi="PT Astra Serif"/>
                <w:sz w:val="24"/>
              </w:rPr>
            </w:pPr>
            <w:r w:rsidRPr="00DB6EAC">
              <w:rPr>
                <w:rFonts w:ascii="PT Astra Serif" w:hAnsi="PT Astra Serif"/>
                <w:sz w:val="24"/>
              </w:rPr>
              <w:t>_____________________/__________</w:t>
            </w:r>
          </w:p>
          <w:p w:rsidR="00CA26D3" w:rsidRPr="00DB6EAC" w:rsidRDefault="00CA26D3" w:rsidP="0047270B">
            <w:pPr>
              <w:keepNext/>
              <w:autoSpaceDE w:val="0"/>
              <w:autoSpaceDN w:val="0"/>
              <w:adjustRightInd w:val="0"/>
              <w:ind w:left="34"/>
              <w:jc w:val="both"/>
              <w:rPr>
                <w:rFonts w:ascii="PT Astra Serif" w:hAnsi="PT Astra Serif"/>
                <w:sz w:val="24"/>
              </w:rPr>
            </w:pPr>
            <w:proofErr w:type="gramStart"/>
            <w:r w:rsidRPr="00DB6EAC">
              <w:rPr>
                <w:rFonts w:ascii="PT Astra Serif" w:hAnsi="PT Astra Serif"/>
                <w:sz w:val="24"/>
              </w:rPr>
              <w:t xml:space="preserve">«  </w:t>
            </w:r>
            <w:proofErr w:type="gramEnd"/>
            <w:r w:rsidRPr="00DB6EAC">
              <w:rPr>
                <w:rFonts w:ascii="PT Astra Serif" w:hAnsi="PT Astra Serif"/>
                <w:sz w:val="24"/>
              </w:rPr>
              <w:t xml:space="preserve">    »  ______________ 2022 г.</w:t>
            </w:r>
          </w:p>
          <w:p w:rsidR="00CA26D3" w:rsidRPr="00DB6EAC" w:rsidRDefault="00CA26D3" w:rsidP="0047270B">
            <w:pPr>
              <w:keepNext/>
              <w:autoSpaceDE w:val="0"/>
              <w:autoSpaceDN w:val="0"/>
              <w:adjustRightInd w:val="0"/>
              <w:ind w:left="34"/>
              <w:jc w:val="both"/>
              <w:rPr>
                <w:rFonts w:ascii="PT Astra Serif" w:hAnsi="PT Astra Serif"/>
                <w:sz w:val="24"/>
              </w:rPr>
            </w:pPr>
          </w:p>
          <w:p w:rsidR="00CA26D3" w:rsidRPr="00DB6EAC" w:rsidRDefault="00CA26D3" w:rsidP="0047270B">
            <w:pPr>
              <w:keepNext/>
              <w:autoSpaceDE w:val="0"/>
              <w:autoSpaceDN w:val="0"/>
              <w:adjustRightInd w:val="0"/>
              <w:ind w:left="34"/>
              <w:jc w:val="both"/>
              <w:rPr>
                <w:rFonts w:ascii="PT Astra Serif" w:hAnsi="PT Astra Serif"/>
                <w:sz w:val="24"/>
              </w:rPr>
            </w:pPr>
          </w:p>
          <w:p w:rsidR="00CA26D3" w:rsidRPr="00DB6EAC" w:rsidRDefault="00CA26D3" w:rsidP="0047270B">
            <w:pPr>
              <w:keepNext/>
              <w:autoSpaceDE w:val="0"/>
              <w:autoSpaceDN w:val="0"/>
              <w:adjustRightInd w:val="0"/>
              <w:rPr>
                <w:rFonts w:ascii="PT Astra Serif" w:hAnsi="PT Astra Serif"/>
                <w:sz w:val="24"/>
              </w:rPr>
            </w:pPr>
            <w:r w:rsidRPr="00DB6EAC">
              <w:rPr>
                <w:rFonts w:ascii="PT Astra Serif" w:hAnsi="PT Astra Serif"/>
                <w:sz w:val="24"/>
              </w:rPr>
              <w:t>М. П.</w:t>
            </w:r>
          </w:p>
        </w:tc>
        <w:tc>
          <w:tcPr>
            <w:tcW w:w="4961" w:type="dxa"/>
            <w:tcBorders>
              <w:top w:val="nil"/>
              <w:left w:val="nil"/>
              <w:bottom w:val="nil"/>
              <w:right w:val="nil"/>
            </w:tcBorders>
          </w:tcPr>
          <w:p w:rsidR="00CA26D3" w:rsidRPr="00DB6EAC" w:rsidRDefault="00CA26D3" w:rsidP="0047270B">
            <w:pPr>
              <w:keepNext/>
              <w:autoSpaceDE w:val="0"/>
              <w:autoSpaceDN w:val="0"/>
              <w:adjustRightInd w:val="0"/>
              <w:ind w:left="34"/>
              <w:jc w:val="both"/>
              <w:rPr>
                <w:rFonts w:ascii="PT Astra Serif" w:hAnsi="PT Astra Serif"/>
                <w:sz w:val="24"/>
              </w:rPr>
            </w:pPr>
          </w:p>
          <w:p w:rsidR="00CA26D3" w:rsidRPr="00DB6EAC" w:rsidRDefault="00CA26D3" w:rsidP="0047270B">
            <w:pPr>
              <w:keepNext/>
              <w:autoSpaceDE w:val="0"/>
              <w:autoSpaceDN w:val="0"/>
              <w:adjustRightInd w:val="0"/>
              <w:ind w:left="34"/>
              <w:jc w:val="both"/>
              <w:rPr>
                <w:rFonts w:ascii="PT Astra Serif" w:hAnsi="PT Astra Serif"/>
                <w:sz w:val="24"/>
              </w:rPr>
            </w:pPr>
          </w:p>
          <w:p w:rsidR="00CA26D3" w:rsidRPr="00DB6EAC" w:rsidRDefault="00CA26D3" w:rsidP="0047270B">
            <w:pPr>
              <w:keepNext/>
              <w:autoSpaceDE w:val="0"/>
              <w:autoSpaceDN w:val="0"/>
              <w:adjustRightInd w:val="0"/>
              <w:ind w:left="34"/>
              <w:jc w:val="both"/>
              <w:rPr>
                <w:rFonts w:ascii="PT Astra Serif" w:hAnsi="PT Astra Serif"/>
                <w:sz w:val="24"/>
                <w:lang w:val="en-US"/>
              </w:rPr>
            </w:pPr>
            <w:r w:rsidRPr="00DB6EAC">
              <w:rPr>
                <w:rFonts w:ascii="PT Astra Serif" w:hAnsi="PT Astra Serif"/>
                <w:sz w:val="24"/>
              </w:rPr>
              <w:t>______________________/</w:t>
            </w:r>
            <w:r w:rsidRPr="00DB6EAC">
              <w:rPr>
                <w:rFonts w:ascii="PT Astra Serif" w:hAnsi="PT Astra Serif"/>
                <w:sz w:val="24"/>
                <w:lang w:val="en-US"/>
              </w:rPr>
              <w:t>______________</w:t>
            </w:r>
          </w:p>
          <w:p w:rsidR="00CA26D3" w:rsidRPr="00DB6EAC" w:rsidRDefault="00CA26D3" w:rsidP="0047270B">
            <w:pPr>
              <w:keepNext/>
              <w:autoSpaceDE w:val="0"/>
              <w:autoSpaceDN w:val="0"/>
              <w:adjustRightInd w:val="0"/>
              <w:ind w:left="34"/>
              <w:jc w:val="both"/>
              <w:rPr>
                <w:rFonts w:ascii="PT Astra Serif" w:hAnsi="PT Astra Serif"/>
                <w:sz w:val="24"/>
              </w:rPr>
            </w:pPr>
            <w:proofErr w:type="gramStart"/>
            <w:r w:rsidRPr="00DB6EAC">
              <w:rPr>
                <w:rFonts w:ascii="PT Astra Serif" w:hAnsi="PT Astra Serif"/>
                <w:sz w:val="24"/>
              </w:rPr>
              <w:t xml:space="preserve">«  </w:t>
            </w:r>
            <w:proofErr w:type="gramEnd"/>
            <w:r w:rsidRPr="00DB6EAC">
              <w:rPr>
                <w:rFonts w:ascii="PT Astra Serif" w:hAnsi="PT Astra Serif"/>
                <w:sz w:val="24"/>
              </w:rPr>
              <w:t xml:space="preserve">    »  ______________ 2022 г.</w:t>
            </w:r>
          </w:p>
          <w:p w:rsidR="00CA26D3" w:rsidRPr="00DB6EAC" w:rsidRDefault="00CA26D3" w:rsidP="0047270B">
            <w:pPr>
              <w:keepNext/>
              <w:autoSpaceDE w:val="0"/>
              <w:autoSpaceDN w:val="0"/>
              <w:adjustRightInd w:val="0"/>
              <w:ind w:left="34"/>
              <w:jc w:val="both"/>
              <w:rPr>
                <w:rFonts w:ascii="PT Astra Serif" w:hAnsi="PT Astra Serif"/>
                <w:sz w:val="24"/>
              </w:rPr>
            </w:pPr>
          </w:p>
          <w:p w:rsidR="00CA26D3" w:rsidRPr="00DB6EAC" w:rsidRDefault="00CA26D3" w:rsidP="0047270B">
            <w:pPr>
              <w:keepNext/>
              <w:autoSpaceDE w:val="0"/>
              <w:autoSpaceDN w:val="0"/>
              <w:adjustRightInd w:val="0"/>
              <w:ind w:left="34"/>
              <w:jc w:val="both"/>
              <w:rPr>
                <w:rFonts w:ascii="PT Astra Serif" w:hAnsi="PT Astra Serif"/>
                <w:sz w:val="24"/>
              </w:rPr>
            </w:pPr>
          </w:p>
          <w:p w:rsidR="00CA26D3" w:rsidRPr="00DB6EAC" w:rsidRDefault="00CA26D3" w:rsidP="0047270B">
            <w:pPr>
              <w:keepNext/>
              <w:autoSpaceDE w:val="0"/>
              <w:autoSpaceDN w:val="0"/>
              <w:adjustRightInd w:val="0"/>
              <w:rPr>
                <w:rFonts w:ascii="PT Astra Serif" w:hAnsi="PT Astra Serif"/>
                <w:sz w:val="24"/>
              </w:rPr>
            </w:pPr>
            <w:r w:rsidRPr="00DB6EAC">
              <w:rPr>
                <w:rFonts w:ascii="PT Astra Serif" w:hAnsi="PT Astra Serif"/>
                <w:sz w:val="24"/>
              </w:rPr>
              <w:t>М. П.</w:t>
            </w:r>
          </w:p>
        </w:tc>
      </w:tr>
    </w:tbl>
    <w:p w:rsidR="00CA26D3" w:rsidRDefault="00CA26D3" w:rsidP="00861E25">
      <w:pPr>
        <w:ind w:firstLine="709"/>
        <w:jc w:val="right"/>
        <w:rPr>
          <w:rFonts w:ascii="PT Astra Serif" w:hAnsi="PT Astra Serif"/>
          <w:color w:val="00000A"/>
          <w:sz w:val="24"/>
        </w:rPr>
      </w:pPr>
    </w:p>
    <w:p w:rsidR="00CA26D3" w:rsidRDefault="00CA26D3">
      <w:pPr>
        <w:rPr>
          <w:rFonts w:ascii="PT Astra Serif" w:hAnsi="PT Astra Serif"/>
          <w:color w:val="00000A"/>
          <w:sz w:val="24"/>
        </w:rPr>
      </w:pPr>
      <w:r>
        <w:rPr>
          <w:rFonts w:ascii="PT Astra Serif" w:hAnsi="PT Astra Serif"/>
          <w:color w:val="00000A"/>
          <w:sz w:val="24"/>
        </w:rPr>
        <w:br w:type="page"/>
      </w:r>
    </w:p>
    <w:p w:rsidR="00CA26D3" w:rsidRPr="00DB6EAC" w:rsidRDefault="00CA26D3" w:rsidP="00CA26D3">
      <w:pPr>
        <w:ind w:firstLine="709"/>
        <w:jc w:val="right"/>
        <w:rPr>
          <w:rFonts w:ascii="PT Astra Serif" w:hAnsi="PT Astra Serif"/>
          <w:sz w:val="24"/>
          <w:szCs w:val="24"/>
        </w:rPr>
      </w:pPr>
      <w:r w:rsidRPr="00DB6EAC">
        <w:rPr>
          <w:rFonts w:ascii="PT Astra Serif" w:hAnsi="PT Astra Serif"/>
          <w:sz w:val="24"/>
          <w:szCs w:val="24"/>
        </w:rPr>
        <w:lastRenderedPageBreak/>
        <w:t xml:space="preserve">Приложение № 1 </w:t>
      </w:r>
    </w:p>
    <w:p w:rsidR="00CA26D3" w:rsidRPr="00DB6EAC" w:rsidRDefault="00CA26D3" w:rsidP="00CA26D3">
      <w:pPr>
        <w:ind w:firstLine="709"/>
        <w:jc w:val="right"/>
        <w:rPr>
          <w:rFonts w:ascii="PT Astra Serif" w:hAnsi="PT Astra Serif"/>
          <w:sz w:val="24"/>
          <w:szCs w:val="24"/>
        </w:rPr>
      </w:pPr>
      <w:r w:rsidRPr="00DB6EAC">
        <w:rPr>
          <w:rFonts w:ascii="PT Astra Serif" w:hAnsi="PT Astra Serif"/>
          <w:sz w:val="24"/>
          <w:szCs w:val="24"/>
        </w:rPr>
        <w:t>к сублицензионному договору</w:t>
      </w:r>
    </w:p>
    <w:p w:rsidR="00CA26D3" w:rsidRPr="00DB6EAC" w:rsidRDefault="00CA26D3" w:rsidP="00CA26D3">
      <w:pPr>
        <w:ind w:firstLine="709"/>
        <w:jc w:val="right"/>
        <w:rPr>
          <w:rFonts w:ascii="PT Astra Serif" w:hAnsi="PT Astra Serif"/>
          <w:sz w:val="24"/>
          <w:szCs w:val="24"/>
        </w:rPr>
      </w:pPr>
      <w:r w:rsidRPr="00DB6EAC">
        <w:rPr>
          <w:rFonts w:ascii="PT Astra Serif" w:hAnsi="PT Astra Serif"/>
          <w:sz w:val="24"/>
          <w:szCs w:val="24"/>
        </w:rPr>
        <w:t>на предоставление прав использования</w:t>
      </w:r>
    </w:p>
    <w:p w:rsidR="00CA26D3" w:rsidRPr="00DB6EAC" w:rsidRDefault="00CA26D3" w:rsidP="00CA26D3">
      <w:pPr>
        <w:ind w:firstLine="709"/>
        <w:jc w:val="right"/>
        <w:rPr>
          <w:rFonts w:ascii="PT Astra Serif" w:hAnsi="PT Astra Serif"/>
          <w:sz w:val="24"/>
          <w:szCs w:val="24"/>
        </w:rPr>
      </w:pPr>
      <w:r w:rsidRPr="00DB6EAC">
        <w:rPr>
          <w:rFonts w:ascii="PT Astra Serif" w:hAnsi="PT Astra Serif"/>
          <w:sz w:val="24"/>
          <w:szCs w:val="24"/>
        </w:rPr>
        <w:t xml:space="preserve">программы для ЭВМ № ______ </w:t>
      </w:r>
    </w:p>
    <w:p w:rsidR="00CA26D3" w:rsidRPr="00DB6EAC" w:rsidRDefault="00CA26D3" w:rsidP="00CA26D3">
      <w:pPr>
        <w:ind w:firstLine="709"/>
        <w:jc w:val="right"/>
        <w:rPr>
          <w:rFonts w:ascii="PT Astra Serif" w:hAnsi="PT Astra Serif"/>
          <w:sz w:val="24"/>
          <w:szCs w:val="24"/>
        </w:rPr>
      </w:pPr>
      <w:r w:rsidRPr="00DB6EAC">
        <w:rPr>
          <w:rFonts w:ascii="PT Astra Serif" w:hAnsi="PT Astra Serif"/>
          <w:sz w:val="24"/>
          <w:szCs w:val="24"/>
        </w:rPr>
        <w:t>от __________</w:t>
      </w:r>
    </w:p>
    <w:p w:rsidR="00CA26D3" w:rsidRPr="00DB6EAC" w:rsidRDefault="00CA26D3" w:rsidP="00CA26D3">
      <w:pPr>
        <w:ind w:firstLine="709"/>
        <w:jc w:val="center"/>
        <w:rPr>
          <w:rFonts w:ascii="PT Astra Serif" w:hAnsi="PT Astra Serif"/>
          <w:b/>
          <w:sz w:val="24"/>
          <w:szCs w:val="24"/>
        </w:rPr>
      </w:pPr>
    </w:p>
    <w:p w:rsidR="00CA26D3" w:rsidRPr="00DB6EAC" w:rsidRDefault="00CA26D3" w:rsidP="00CA26D3">
      <w:pPr>
        <w:ind w:firstLine="709"/>
        <w:jc w:val="center"/>
        <w:rPr>
          <w:rFonts w:ascii="PT Astra Serif" w:hAnsi="PT Astra Serif"/>
          <w:b/>
          <w:sz w:val="24"/>
          <w:szCs w:val="24"/>
        </w:rPr>
      </w:pPr>
      <w:r w:rsidRPr="00DB6EAC">
        <w:rPr>
          <w:rFonts w:ascii="PT Astra Serif" w:hAnsi="PT Astra Serif"/>
          <w:b/>
          <w:sz w:val="24"/>
          <w:szCs w:val="24"/>
        </w:rPr>
        <w:t>АКТ № ______</w:t>
      </w:r>
    </w:p>
    <w:p w:rsidR="00CA26D3" w:rsidRPr="00DB6EAC" w:rsidRDefault="00CA26D3" w:rsidP="00CA26D3">
      <w:pPr>
        <w:ind w:firstLine="709"/>
        <w:jc w:val="center"/>
        <w:rPr>
          <w:rFonts w:ascii="PT Astra Serif" w:hAnsi="PT Astra Serif"/>
          <w:b/>
          <w:sz w:val="24"/>
          <w:szCs w:val="24"/>
        </w:rPr>
      </w:pPr>
      <w:r w:rsidRPr="00DB6EAC">
        <w:rPr>
          <w:rFonts w:ascii="PT Astra Serif" w:hAnsi="PT Astra Serif"/>
          <w:b/>
          <w:sz w:val="24"/>
          <w:szCs w:val="24"/>
        </w:rPr>
        <w:t>приёма-передачи неисключительных прав на Программу для ЭВМ</w:t>
      </w:r>
    </w:p>
    <w:p w:rsidR="00CA26D3" w:rsidRPr="00DB6EAC" w:rsidRDefault="00CA26D3" w:rsidP="00CA26D3">
      <w:pPr>
        <w:ind w:firstLine="709"/>
        <w:jc w:val="center"/>
        <w:rPr>
          <w:rFonts w:ascii="PT Astra Serif" w:hAnsi="PT Astra Serif"/>
          <w:b/>
          <w:sz w:val="24"/>
          <w:szCs w:val="24"/>
        </w:rPr>
      </w:pPr>
    </w:p>
    <w:tbl>
      <w:tblPr>
        <w:tblStyle w:val="-3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39"/>
        <w:gridCol w:w="6267"/>
      </w:tblGrid>
      <w:tr w:rsidR="00CA26D3" w:rsidRPr="00DB6EAC" w:rsidTr="0047270B">
        <w:trPr>
          <w:cnfStyle w:val="100000000000" w:firstRow="1" w:lastRow="0" w:firstColumn="0" w:lastColumn="0" w:oddVBand="0" w:evenVBand="0" w:oddHBand="0" w:evenHBand="0" w:firstRowFirstColumn="0" w:firstRowLastColumn="0" w:lastRowFirstColumn="0" w:lastRowLastColumn="0"/>
          <w:trHeight w:val="282"/>
        </w:trPr>
        <w:tc>
          <w:tcPr>
            <w:tcW w:w="3879" w:type="dxa"/>
            <w:hideMark/>
          </w:tcPr>
          <w:p w:rsidR="00CA26D3" w:rsidRPr="00DB6EAC" w:rsidRDefault="00CA26D3" w:rsidP="0047270B">
            <w:pPr>
              <w:widowControl w:val="0"/>
              <w:autoSpaceDE w:val="0"/>
              <w:autoSpaceDN w:val="0"/>
              <w:adjustRightInd w:val="0"/>
              <w:rPr>
                <w:rFonts w:ascii="PT Astra Serif" w:hAnsi="PT Astra Serif"/>
                <w:sz w:val="24"/>
                <w:szCs w:val="24"/>
                <w:highlight w:val="yellow"/>
                <w:lang w:val="en-US"/>
              </w:rPr>
            </w:pPr>
            <w:r w:rsidRPr="00DB6EAC">
              <w:rPr>
                <w:rFonts w:ascii="PT Astra Serif" w:hAnsi="PT Astra Serif"/>
                <w:sz w:val="24"/>
                <w:szCs w:val="24"/>
              </w:rPr>
              <w:t xml:space="preserve">г. </w:t>
            </w:r>
            <w:r w:rsidRPr="00DB6EAC">
              <w:rPr>
                <w:rFonts w:ascii="PT Astra Serif" w:hAnsi="PT Astra Serif"/>
                <w:sz w:val="24"/>
                <w:szCs w:val="24"/>
                <w:lang w:val="en-US"/>
              </w:rPr>
              <w:t>_____________</w:t>
            </w:r>
          </w:p>
        </w:tc>
        <w:tc>
          <w:tcPr>
            <w:tcW w:w="6207" w:type="dxa"/>
            <w:hideMark/>
          </w:tcPr>
          <w:p w:rsidR="00CA26D3" w:rsidRPr="00DB6EAC" w:rsidRDefault="00CA26D3" w:rsidP="0047270B">
            <w:pPr>
              <w:widowControl w:val="0"/>
              <w:autoSpaceDE w:val="0"/>
              <w:autoSpaceDN w:val="0"/>
              <w:adjustRightInd w:val="0"/>
              <w:ind w:firstLine="709"/>
              <w:jc w:val="right"/>
              <w:rPr>
                <w:rFonts w:ascii="PT Astra Serif" w:hAnsi="PT Astra Serif"/>
                <w:sz w:val="24"/>
                <w:szCs w:val="24"/>
                <w:highlight w:val="yellow"/>
              </w:rPr>
            </w:pPr>
            <w:r w:rsidRPr="00DB6EAC">
              <w:rPr>
                <w:rFonts w:ascii="PT Astra Serif" w:hAnsi="PT Astra Serif"/>
                <w:sz w:val="24"/>
                <w:szCs w:val="24"/>
              </w:rPr>
              <w:t>____________</w:t>
            </w:r>
            <w:r w:rsidRPr="00DB6EAC">
              <w:rPr>
                <w:rFonts w:ascii="PT Astra Serif" w:hAnsi="PT Astra Serif"/>
                <w:sz w:val="24"/>
                <w:szCs w:val="24"/>
                <w:lang w:val="en-US"/>
              </w:rPr>
              <w:t xml:space="preserve">2022 </w:t>
            </w:r>
            <w:r w:rsidRPr="00DB6EAC">
              <w:rPr>
                <w:rFonts w:ascii="PT Astra Serif" w:hAnsi="PT Astra Serif"/>
                <w:sz w:val="24"/>
                <w:szCs w:val="24"/>
              </w:rPr>
              <w:t>г.</w:t>
            </w:r>
          </w:p>
        </w:tc>
      </w:tr>
    </w:tbl>
    <w:p w:rsidR="00CA26D3" w:rsidRPr="00DB6EAC" w:rsidRDefault="00CA26D3" w:rsidP="00CA26D3">
      <w:pPr>
        <w:widowControl w:val="0"/>
        <w:autoSpaceDE w:val="0"/>
        <w:autoSpaceDN w:val="0"/>
        <w:adjustRightInd w:val="0"/>
        <w:ind w:firstLine="709"/>
        <w:jc w:val="both"/>
        <w:rPr>
          <w:rFonts w:ascii="PT Astra Serif" w:hAnsi="PT Astra Serif"/>
          <w:b/>
          <w:sz w:val="24"/>
          <w:szCs w:val="24"/>
        </w:rPr>
      </w:pPr>
    </w:p>
    <w:p w:rsidR="00CA26D3" w:rsidRPr="00DB6EAC" w:rsidRDefault="00CA26D3" w:rsidP="00CA26D3">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_______________, в лице _____________-, действующего на основании Устава, именуемое в дальнейшем «Лицензиат» с одной стороны и</w:t>
      </w:r>
    </w:p>
    <w:p w:rsidR="00CA26D3" w:rsidRPr="00DB6EAC" w:rsidRDefault="00CA26D3" w:rsidP="00CA26D3">
      <w:pPr>
        <w:widowControl w:val="0"/>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Администрация города Югорска, в лице _____________________________</w:t>
      </w:r>
      <w:r w:rsidRPr="00DB6EAC">
        <w:rPr>
          <w:rFonts w:ascii="PT Astra Serif" w:hAnsi="PT Astra Serif"/>
          <w:color w:val="0000FF"/>
          <w:sz w:val="24"/>
          <w:szCs w:val="24"/>
        </w:rPr>
        <w:t>,</w:t>
      </w:r>
      <w:r w:rsidRPr="00DB6EAC">
        <w:rPr>
          <w:rFonts w:ascii="PT Astra Serif" w:hAnsi="PT Astra Serif"/>
          <w:sz w:val="24"/>
          <w:szCs w:val="24"/>
        </w:rPr>
        <w:t xml:space="preserve"> действующего на основании__________________, именуемая в дальнейшем «Сублицензиат» («Конечный пользователь») с другой стороны, а вместе именуемые «Стороны» заключили настоящий Акт о нижеследующем:</w:t>
      </w:r>
    </w:p>
    <w:p w:rsidR="00CA26D3" w:rsidRPr="00DB6EAC" w:rsidRDefault="00CA26D3" w:rsidP="00CA26D3">
      <w:pPr>
        <w:widowControl w:val="0"/>
        <w:autoSpaceDE w:val="0"/>
        <w:autoSpaceDN w:val="0"/>
        <w:adjustRightInd w:val="0"/>
        <w:ind w:firstLine="709"/>
        <w:jc w:val="both"/>
        <w:rPr>
          <w:rFonts w:ascii="PT Astra Serif" w:hAnsi="PT Astra Serif"/>
          <w:sz w:val="24"/>
          <w:szCs w:val="24"/>
        </w:rPr>
      </w:pPr>
    </w:p>
    <w:p w:rsidR="00CA26D3" w:rsidRPr="00DB6EAC" w:rsidRDefault="00CA26D3" w:rsidP="00CA26D3">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1. В соответствии с сублицензионным договором № ____ на предоставление прав использования Программы для ЭВМ от </w:t>
      </w:r>
      <w:r w:rsidRPr="00DB6EAC">
        <w:rPr>
          <w:rFonts w:ascii="PT Astra Serif" w:hAnsi="PT Astra Serif"/>
          <w:sz w:val="24"/>
          <w:szCs w:val="24"/>
        </w:rPr>
        <w:t>_____________</w:t>
      </w:r>
      <w:r w:rsidRPr="00DB6EAC">
        <w:rPr>
          <w:rFonts w:ascii="PT Astra Serif" w:hAnsi="PT Astra Serif"/>
          <w:sz w:val="24"/>
          <w:szCs w:val="24"/>
          <w:shd w:val="clear" w:color="auto" w:fill="FFFFFF"/>
        </w:rPr>
        <w:t xml:space="preserve"> (далее – Договор) </w:t>
      </w:r>
      <w:r w:rsidRPr="00DB6EAC">
        <w:rPr>
          <w:rFonts w:ascii="PT Astra Serif" w:hAnsi="PT Astra Serif"/>
          <w:sz w:val="24"/>
          <w:szCs w:val="24"/>
        </w:rPr>
        <w:t xml:space="preserve">Лицензиат </w:t>
      </w:r>
      <w:r w:rsidRPr="00DB6EAC">
        <w:rPr>
          <w:rFonts w:ascii="PT Astra Serif" w:hAnsi="PT Astra Serif"/>
          <w:sz w:val="24"/>
          <w:szCs w:val="24"/>
          <w:shd w:val="clear" w:color="auto" w:fill="FFFFFF"/>
        </w:rPr>
        <w:t xml:space="preserve">предоставил, а </w:t>
      </w:r>
      <w:r w:rsidRPr="00DB6EAC">
        <w:rPr>
          <w:rFonts w:ascii="PT Astra Serif" w:hAnsi="PT Astra Serif"/>
          <w:sz w:val="24"/>
          <w:szCs w:val="24"/>
        </w:rPr>
        <w:t xml:space="preserve">Сублицензиат </w:t>
      </w:r>
      <w:r w:rsidRPr="00DB6EAC">
        <w:rPr>
          <w:rFonts w:ascii="PT Astra Serif" w:hAnsi="PT Astra Serif"/>
          <w:sz w:val="24"/>
          <w:szCs w:val="24"/>
          <w:shd w:val="clear" w:color="auto" w:fill="FFFFFF"/>
        </w:rPr>
        <w:t>принял</w:t>
      </w:r>
      <w:r w:rsidRPr="00DB6EAC">
        <w:rPr>
          <w:rFonts w:ascii="PT Astra Serif" w:hAnsi="PT Astra Serif"/>
          <w:color w:val="000000"/>
          <w:sz w:val="24"/>
          <w:szCs w:val="24"/>
        </w:rPr>
        <w:t xml:space="preserve"> на срок </w:t>
      </w:r>
      <w:r w:rsidRPr="00DB6EAC">
        <w:rPr>
          <w:rFonts w:ascii="PT Astra Serif" w:hAnsi="PT Astra Serif"/>
          <w:sz w:val="24"/>
          <w:szCs w:val="24"/>
        </w:rPr>
        <w:t>1 (один) год</w:t>
      </w:r>
      <w:r w:rsidRPr="00DB6EAC">
        <w:rPr>
          <w:rFonts w:ascii="PT Astra Serif" w:hAnsi="PT Astra Serif"/>
          <w:color w:val="000000"/>
          <w:sz w:val="24"/>
          <w:szCs w:val="24"/>
        </w:rPr>
        <w:t xml:space="preserve"> с момента подписания настоящего Акта</w:t>
      </w:r>
      <w:r w:rsidRPr="00DB6EAC">
        <w:rPr>
          <w:rFonts w:ascii="PT Astra Serif" w:hAnsi="PT Astra Serif"/>
          <w:sz w:val="24"/>
          <w:szCs w:val="24"/>
          <w:shd w:val="clear" w:color="auto" w:fill="FFFFFF"/>
        </w:rPr>
        <w:t>:</w:t>
      </w:r>
    </w:p>
    <w:p w:rsidR="00CA26D3" w:rsidRPr="00DB6EAC" w:rsidRDefault="00CA26D3" w:rsidP="00CA26D3">
      <w:pPr>
        <w:ind w:firstLine="709"/>
        <w:jc w:val="both"/>
        <w:rPr>
          <w:rFonts w:ascii="PT Astra Serif" w:hAnsi="PT Astra Serif"/>
          <w:sz w:val="24"/>
          <w:szCs w:val="24"/>
          <w:shd w:val="clear" w:color="auto" w:fill="FFFFF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7"/>
        <w:gridCol w:w="1192"/>
        <w:gridCol w:w="3262"/>
      </w:tblGrid>
      <w:tr w:rsidR="00CA26D3" w:rsidRPr="00DB6EAC" w:rsidTr="0047270B">
        <w:trPr>
          <w:cantSplit/>
          <w:trHeight w:val="20"/>
          <w:tblHeader/>
        </w:trPr>
        <w:tc>
          <w:tcPr>
            <w:tcW w:w="2863" w:type="pct"/>
            <w:shd w:val="clear" w:color="auto" w:fill="auto"/>
          </w:tcPr>
          <w:p w:rsidR="00CA26D3" w:rsidRPr="00DB6EAC" w:rsidRDefault="00CA26D3" w:rsidP="0047270B">
            <w:pPr>
              <w:suppressAutoHyphens/>
              <w:spacing w:before="60" w:after="60"/>
              <w:jc w:val="center"/>
              <w:rPr>
                <w:rFonts w:ascii="PT Astra Serif" w:hAnsi="PT Astra Serif"/>
                <w:b/>
                <w:sz w:val="24"/>
                <w:szCs w:val="24"/>
              </w:rPr>
            </w:pPr>
            <w:r w:rsidRPr="00DB6EAC">
              <w:rPr>
                <w:rFonts w:ascii="PT Astra Serif" w:hAnsi="PT Astra Serif"/>
                <w:b/>
                <w:sz w:val="24"/>
                <w:szCs w:val="24"/>
              </w:rPr>
              <w:t>Наименование Прав</w:t>
            </w:r>
          </w:p>
        </w:tc>
        <w:tc>
          <w:tcPr>
            <w:tcW w:w="572" w:type="pct"/>
            <w:shd w:val="clear" w:color="auto" w:fill="auto"/>
          </w:tcPr>
          <w:p w:rsidR="00CA26D3" w:rsidRPr="00DB6EAC" w:rsidRDefault="00CA26D3" w:rsidP="0047270B">
            <w:pPr>
              <w:suppressAutoHyphens/>
              <w:spacing w:before="60" w:after="60"/>
              <w:jc w:val="center"/>
              <w:rPr>
                <w:rFonts w:ascii="PT Astra Serif" w:hAnsi="PT Astra Serif"/>
                <w:b/>
                <w:sz w:val="24"/>
                <w:szCs w:val="24"/>
              </w:rPr>
            </w:pPr>
            <w:r w:rsidRPr="00DB6EAC">
              <w:rPr>
                <w:rFonts w:ascii="PT Astra Serif" w:hAnsi="PT Astra Serif"/>
                <w:b/>
                <w:sz w:val="24"/>
                <w:szCs w:val="24"/>
              </w:rPr>
              <w:t>Кол-во, шт.</w:t>
            </w:r>
          </w:p>
        </w:tc>
        <w:tc>
          <w:tcPr>
            <w:tcW w:w="1565" w:type="pct"/>
          </w:tcPr>
          <w:p w:rsidR="00CA26D3" w:rsidRPr="00DB6EAC" w:rsidRDefault="00CA26D3" w:rsidP="0047270B">
            <w:pPr>
              <w:suppressAutoHyphens/>
              <w:spacing w:before="60" w:after="60"/>
              <w:jc w:val="center"/>
              <w:rPr>
                <w:rFonts w:ascii="PT Astra Serif" w:hAnsi="PT Astra Serif"/>
                <w:b/>
                <w:sz w:val="24"/>
                <w:szCs w:val="24"/>
              </w:rPr>
            </w:pPr>
            <w:r w:rsidRPr="00DB6EAC">
              <w:rPr>
                <w:rFonts w:ascii="PT Astra Serif" w:hAnsi="PT Astra Serif"/>
                <w:b/>
                <w:sz w:val="24"/>
                <w:szCs w:val="24"/>
              </w:rPr>
              <w:t>Срок действия прав</w:t>
            </w:r>
          </w:p>
        </w:tc>
      </w:tr>
      <w:tr w:rsidR="00CA26D3" w:rsidRPr="00DB6EAC" w:rsidTr="0047270B">
        <w:trPr>
          <w:cantSplit/>
          <w:trHeight w:val="20"/>
        </w:trPr>
        <w:tc>
          <w:tcPr>
            <w:tcW w:w="2863" w:type="pct"/>
            <w:tcBorders>
              <w:bottom w:val="single" w:sz="4" w:space="0" w:color="auto"/>
            </w:tcBorders>
            <w:shd w:val="clear" w:color="auto" w:fill="auto"/>
          </w:tcPr>
          <w:p w:rsidR="00CA26D3" w:rsidRPr="00DB6EAC" w:rsidRDefault="00CA26D3" w:rsidP="0047270B">
            <w:pPr>
              <w:spacing w:before="60" w:after="60"/>
              <w:jc w:val="both"/>
              <w:rPr>
                <w:rFonts w:ascii="PT Astra Serif" w:hAnsi="PT Astra Serif"/>
                <w:sz w:val="24"/>
                <w:szCs w:val="24"/>
              </w:rPr>
            </w:pPr>
          </w:p>
        </w:tc>
        <w:tc>
          <w:tcPr>
            <w:tcW w:w="572" w:type="pct"/>
            <w:tcBorders>
              <w:bottom w:val="single" w:sz="4" w:space="0" w:color="auto"/>
            </w:tcBorders>
            <w:shd w:val="clear" w:color="auto" w:fill="auto"/>
          </w:tcPr>
          <w:p w:rsidR="00CA26D3" w:rsidRPr="00DB6EAC" w:rsidRDefault="00CA26D3" w:rsidP="0047270B">
            <w:pPr>
              <w:widowControl w:val="0"/>
              <w:autoSpaceDE w:val="0"/>
              <w:autoSpaceDN w:val="0"/>
              <w:adjustRightInd w:val="0"/>
              <w:spacing w:before="60" w:after="60"/>
              <w:jc w:val="center"/>
              <w:rPr>
                <w:rFonts w:ascii="PT Astra Serif" w:hAnsi="PT Astra Serif"/>
                <w:sz w:val="24"/>
                <w:szCs w:val="24"/>
              </w:rPr>
            </w:pPr>
            <w:r w:rsidRPr="00DB6EAC">
              <w:rPr>
                <w:rFonts w:ascii="PT Astra Serif" w:hAnsi="PT Astra Serif"/>
                <w:sz w:val="24"/>
                <w:szCs w:val="24"/>
              </w:rPr>
              <w:t>1</w:t>
            </w:r>
          </w:p>
        </w:tc>
        <w:tc>
          <w:tcPr>
            <w:tcW w:w="1565" w:type="pct"/>
          </w:tcPr>
          <w:p w:rsidR="00CA26D3" w:rsidRPr="00DB6EAC" w:rsidRDefault="00CA26D3" w:rsidP="0047270B">
            <w:pPr>
              <w:suppressAutoHyphens/>
              <w:spacing w:before="60" w:after="60"/>
              <w:jc w:val="center"/>
              <w:rPr>
                <w:rFonts w:ascii="PT Astra Serif" w:hAnsi="PT Astra Serif"/>
                <w:sz w:val="24"/>
                <w:szCs w:val="24"/>
              </w:rPr>
            </w:pPr>
          </w:p>
        </w:tc>
      </w:tr>
    </w:tbl>
    <w:p w:rsidR="00CA26D3" w:rsidRPr="00DB6EAC" w:rsidRDefault="00CA26D3" w:rsidP="00CA26D3">
      <w:pPr>
        <w:tabs>
          <w:tab w:val="left" w:pos="1276"/>
        </w:tabs>
        <w:autoSpaceDE w:val="0"/>
        <w:autoSpaceDN w:val="0"/>
        <w:adjustRightInd w:val="0"/>
        <w:ind w:firstLine="709"/>
        <w:jc w:val="both"/>
        <w:rPr>
          <w:rFonts w:ascii="PT Astra Serif" w:hAnsi="PT Astra Serif"/>
          <w:sz w:val="24"/>
          <w:szCs w:val="24"/>
        </w:rPr>
      </w:pPr>
    </w:p>
    <w:p w:rsidR="00CA26D3" w:rsidRPr="00DB6EAC" w:rsidRDefault="00CA26D3" w:rsidP="00CA26D3">
      <w:pPr>
        <w:tabs>
          <w:tab w:val="left" w:pos="1276"/>
        </w:tabs>
        <w:autoSpaceDE w:val="0"/>
        <w:autoSpaceDN w:val="0"/>
        <w:adjustRightInd w:val="0"/>
        <w:ind w:firstLine="709"/>
        <w:jc w:val="both"/>
        <w:rPr>
          <w:rFonts w:ascii="PT Astra Serif" w:hAnsi="PT Astra Serif"/>
          <w:sz w:val="24"/>
          <w:szCs w:val="24"/>
        </w:rPr>
      </w:pPr>
      <w:r w:rsidRPr="00DB6EAC">
        <w:rPr>
          <w:rFonts w:ascii="PT Astra Serif" w:hAnsi="PT Astra Serif"/>
          <w:sz w:val="24"/>
          <w:szCs w:val="24"/>
        </w:rPr>
        <w:t>2. Лицензиат выполнил все обязательства в полном объёме в срок с надлежащим качеством. Сублицензиат претензий к Лицензиату не имеет.</w:t>
      </w:r>
    </w:p>
    <w:p w:rsidR="00CA26D3" w:rsidRPr="00DB6EAC" w:rsidRDefault="00CA26D3" w:rsidP="00CA26D3">
      <w:pPr>
        <w:ind w:firstLine="709"/>
        <w:jc w:val="both"/>
        <w:rPr>
          <w:rFonts w:ascii="PT Astra Serif" w:hAnsi="PT Astra Serif"/>
          <w:sz w:val="24"/>
          <w:szCs w:val="24"/>
          <w:shd w:val="clear" w:color="auto" w:fill="FFFFFF"/>
        </w:rPr>
      </w:pPr>
      <w:r w:rsidRPr="00DB6EAC">
        <w:rPr>
          <w:rFonts w:ascii="PT Astra Serif" w:hAnsi="PT Astra Serif"/>
          <w:sz w:val="24"/>
          <w:szCs w:val="24"/>
          <w:shd w:val="clear" w:color="auto" w:fill="FFFFFF"/>
        </w:rPr>
        <w:t xml:space="preserve">3. Настоящий акт составлен в 2 (Двух) экземплярах, имеющих одинаковую юридическую силу, по одному для каждой из Сторон. </w:t>
      </w:r>
    </w:p>
    <w:p w:rsidR="00CA26D3" w:rsidRPr="00DB6EAC" w:rsidRDefault="00CA26D3" w:rsidP="00CA26D3">
      <w:pPr>
        <w:rPr>
          <w:rFonts w:ascii="PT Astra Serif" w:hAnsi="PT Astra Serif"/>
          <w:b/>
          <w:caps/>
          <w:sz w:val="24"/>
          <w:szCs w:val="24"/>
        </w:rPr>
      </w:pPr>
    </w:p>
    <w:tbl>
      <w:tblPr>
        <w:tblW w:w="10206" w:type="dxa"/>
        <w:tblLayout w:type="fixed"/>
        <w:tblCellMar>
          <w:left w:w="0" w:type="dxa"/>
          <w:right w:w="0" w:type="dxa"/>
        </w:tblCellMar>
        <w:tblLook w:val="0000" w:firstRow="0" w:lastRow="0" w:firstColumn="0" w:lastColumn="0" w:noHBand="0" w:noVBand="0"/>
      </w:tblPr>
      <w:tblGrid>
        <w:gridCol w:w="5245"/>
        <w:gridCol w:w="4961"/>
      </w:tblGrid>
      <w:tr w:rsidR="00CA26D3" w:rsidRPr="00DB6EAC" w:rsidTr="0047270B">
        <w:tc>
          <w:tcPr>
            <w:tcW w:w="5245" w:type="dxa"/>
          </w:tcPr>
          <w:p w:rsidR="00CA26D3" w:rsidRPr="00DB6EAC" w:rsidRDefault="00CA26D3" w:rsidP="0047270B">
            <w:pPr>
              <w:widowControl w:val="0"/>
              <w:autoSpaceDE w:val="0"/>
              <w:autoSpaceDN w:val="0"/>
              <w:adjustRightInd w:val="0"/>
              <w:rPr>
                <w:rFonts w:ascii="PT Astra Serif" w:hAnsi="PT Astra Serif"/>
                <w:b/>
                <w:bCs/>
                <w:sz w:val="24"/>
                <w:szCs w:val="24"/>
              </w:rPr>
            </w:pPr>
            <w:r w:rsidRPr="00DB6EAC">
              <w:rPr>
                <w:rFonts w:ascii="PT Astra Serif" w:hAnsi="PT Astra Serif"/>
                <w:b/>
                <w:bCs/>
                <w:sz w:val="24"/>
                <w:szCs w:val="24"/>
              </w:rPr>
              <w:t>ОТ ЛИЦЕНЗИАТА:</w:t>
            </w:r>
          </w:p>
          <w:p w:rsidR="00CA26D3" w:rsidRPr="00DB6EAC" w:rsidRDefault="00CA26D3" w:rsidP="0047270B">
            <w:pPr>
              <w:widowControl w:val="0"/>
              <w:autoSpaceDE w:val="0"/>
              <w:autoSpaceDN w:val="0"/>
              <w:adjustRightInd w:val="0"/>
              <w:rPr>
                <w:rFonts w:ascii="PT Astra Serif" w:hAnsi="PT Astra Serif"/>
                <w:b/>
                <w:bCs/>
                <w:sz w:val="24"/>
                <w:szCs w:val="24"/>
              </w:rPr>
            </w:pPr>
          </w:p>
          <w:p w:rsidR="00CA26D3" w:rsidRPr="00DB6EAC" w:rsidRDefault="00CA26D3" w:rsidP="0047270B">
            <w:pPr>
              <w:widowControl w:val="0"/>
              <w:autoSpaceDE w:val="0"/>
              <w:autoSpaceDN w:val="0"/>
              <w:adjustRightInd w:val="0"/>
              <w:rPr>
                <w:rFonts w:ascii="PT Astra Serif" w:hAnsi="PT Astra Serif"/>
                <w:bCs/>
                <w:sz w:val="24"/>
                <w:szCs w:val="24"/>
              </w:rPr>
            </w:pPr>
          </w:p>
          <w:p w:rsidR="00CA26D3" w:rsidRPr="00DB6EAC" w:rsidRDefault="00CA26D3" w:rsidP="0047270B">
            <w:pPr>
              <w:widowControl w:val="0"/>
              <w:autoSpaceDE w:val="0"/>
              <w:autoSpaceDN w:val="0"/>
              <w:adjustRightInd w:val="0"/>
              <w:rPr>
                <w:rFonts w:ascii="PT Astra Serif" w:hAnsi="PT Astra Serif"/>
                <w:bCs/>
                <w:sz w:val="24"/>
                <w:szCs w:val="24"/>
              </w:rPr>
            </w:pPr>
          </w:p>
          <w:p w:rsidR="00CA26D3" w:rsidRPr="00DB6EAC" w:rsidRDefault="00CA26D3" w:rsidP="0047270B">
            <w:pPr>
              <w:widowControl w:val="0"/>
              <w:autoSpaceDE w:val="0"/>
              <w:autoSpaceDN w:val="0"/>
              <w:adjustRightInd w:val="0"/>
              <w:rPr>
                <w:rFonts w:ascii="PT Astra Serif" w:hAnsi="PT Astra Serif"/>
                <w:bCs/>
                <w:sz w:val="24"/>
                <w:szCs w:val="24"/>
              </w:rPr>
            </w:pPr>
          </w:p>
          <w:p w:rsidR="00CA26D3" w:rsidRPr="00DB6EAC" w:rsidRDefault="00CA26D3" w:rsidP="0047270B">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__________________/_______________</w:t>
            </w:r>
          </w:p>
          <w:p w:rsidR="00CA26D3" w:rsidRPr="00DB6EAC" w:rsidRDefault="00CA26D3" w:rsidP="0047270B">
            <w:pPr>
              <w:widowControl w:val="0"/>
              <w:autoSpaceDE w:val="0"/>
              <w:autoSpaceDN w:val="0"/>
              <w:adjustRightInd w:val="0"/>
              <w:rPr>
                <w:rFonts w:ascii="PT Astra Serif" w:hAnsi="PT Astra Serif" w:cs="Arial"/>
                <w:bCs/>
                <w:sz w:val="24"/>
                <w:szCs w:val="24"/>
              </w:rPr>
            </w:pPr>
          </w:p>
          <w:p w:rsidR="00CA26D3" w:rsidRPr="00DB6EAC" w:rsidRDefault="00CA26D3" w:rsidP="0047270B">
            <w:pPr>
              <w:widowControl w:val="0"/>
              <w:autoSpaceDE w:val="0"/>
              <w:autoSpaceDN w:val="0"/>
              <w:adjustRightInd w:val="0"/>
              <w:rPr>
                <w:rFonts w:ascii="PT Astra Serif" w:hAnsi="PT Astra Serif"/>
                <w:b/>
                <w:bCs/>
                <w:sz w:val="24"/>
                <w:szCs w:val="24"/>
              </w:rPr>
            </w:pPr>
            <w:r w:rsidRPr="00DB6EAC">
              <w:rPr>
                <w:rFonts w:ascii="PT Astra Serif" w:hAnsi="PT Astra Serif" w:cs="Arial"/>
                <w:bCs/>
                <w:sz w:val="24"/>
                <w:szCs w:val="24"/>
              </w:rPr>
              <w:t>М.П.</w:t>
            </w:r>
          </w:p>
        </w:tc>
        <w:tc>
          <w:tcPr>
            <w:tcW w:w="4961" w:type="dxa"/>
          </w:tcPr>
          <w:p w:rsidR="00CA26D3" w:rsidRPr="00DB6EAC" w:rsidRDefault="00CA26D3" w:rsidP="0047270B">
            <w:pPr>
              <w:adjustRightInd w:val="0"/>
              <w:rPr>
                <w:rFonts w:ascii="PT Astra Serif" w:hAnsi="PT Astra Serif"/>
                <w:b/>
                <w:sz w:val="24"/>
                <w:szCs w:val="24"/>
              </w:rPr>
            </w:pPr>
            <w:r w:rsidRPr="00DB6EAC">
              <w:rPr>
                <w:rFonts w:ascii="PT Astra Serif" w:hAnsi="PT Astra Serif"/>
                <w:b/>
                <w:sz w:val="24"/>
                <w:szCs w:val="24"/>
              </w:rPr>
              <w:t>ОТ СУБЛИЦЕНЗИАТА</w:t>
            </w:r>
          </w:p>
          <w:p w:rsidR="00CA26D3" w:rsidRPr="00DB6EAC" w:rsidRDefault="00CA26D3" w:rsidP="0047270B">
            <w:pPr>
              <w:adjustRightInd w:val="0"/>
              <w:rPr>
                <w:rFonts w:ascii="PT Astra Serif" w:hAnsi="PT Astra Serif"/>
                <w:b/>
                <w:sz w:val="24"/>
                <w:szCs w:val="24"/>
              </w:rPr>
            </w:pPr>
            <w:r w:rsidRPr="00DB6EAC">
              <w:rPr>
                <w:rFonts w:ascii="PT Astra Serif" w:hAnsi="PT Astra Serif"/>
                <w:b/>
                <w:sz w:val="24"/>
                <w:szCs w:val="24"/>
              </w:rPr>
              <w:t>(КОНЕЧНОГО ПОЛЬЗОВАТЕЛЯ):</w:t>
            </w:r>
          </w:p>
          <w:p w:rsidR="00CA26D3" w:rsidRPr="00DB6EAC" w:rsidRDefault="00CA26D3" w:rsidP="0047270B">
            <w:pPr>
              <w:widowControl w:val="0"/>
              <w:autoSpaceDE w:val="0"/>
              <w:autoSpaceDN w:val="0"/>
              <w:adjustRightInd w:val="0"/>
              <w:rPr>
                <w:rFonts w:ascii="PT Astra Serif" w:hAnsi="PT Astra Serif"/>
                <w:bCs/>
                <w:sz w:val="24"/>
                <w:szCs w:val="24"/>
              </w:rPr>
            </w:pPr>
          </w:p>
          <w:p w:rsidR="00CA26D3" w:rsidRPr="00DB6EAC" w:rsidRDefault="00CA26D3" w:rsidP="0047270B">
            <w:pPr>
              <w:widowControl w:val="0"/>
              <w:autoSpaceDE w:val="0"/>
              <w:autoSpaceDN w:val="0"/>
              <w:adjustRightInd w:val="0"/>
              <w:rPr>
                <w:rFonts w:ascii="PT Astra Serif" w:hAnsi="PT Astra Serif"/>
                <w:bCs/>
                <w:sz w:val="24"/>
                <w:szCs w:val="24"/>
              </w:rPr>
            </w:pPr>
          </w:p>
          <w:p w:rsidR="00CA26D3" w:rsidRPr="00DB6EAC" w:rsidRDefault="00CA26D3" w:rsidP="0047270B">
            <w:pPr>
              <w:widowControl w:val="0"/>
              <w:autoSpaceDE w:val="0"/>
              <w:autoSpaceDN w:val="0"/>
              <w:adjustRightInd w:val="0"/>
              <w:rPr>
                <w:rFonts w:ascii="PT Astra Serif" w:hAnsi="PT Astra Serif"/>
                <w:bCs/>
                <w:sz w:val="24"/>
                <w:szCs w:val="24"/>
              </w:rPr>
            </w:pPr>
          </w:p>
          <w:p w:rsidR="00CA26D3" w:rsidRPr="00DB6EAC" w:rsidRDefault="00CA26D3" w:rsidP="0047270B">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__________________/__________</w:t>
            </w:r>
          </w:p>
          <w:p w:rsidR="00CA26D3" w:rsidRPr="00DB6EAC" w:rsidRDefault="00CA26D3" w:rsidP="0047270B">
            <w:pPr>
              <w:widowControl w:val="0"/>
              <w:autoSpaceDE w:val="0"/>
              <w:autoSpaceDN w:val="0"/>
              <w:adjustRightInd w:val="0"/>
              <w:rPr>
                <w:rFonts w:ascii="PT Astra Serif" w:hAnsi="PT Astra Serif" w:cs="Arial"/>
                <w:bCs/>
                <w:sz w:val="24"/>
                <w:szCs w:val="24"/>
              </w:rPr>
            </w:pPr>
          </w:p>
          <w:p w:rsidR="00CA26D3" w:rsidRPr="00DB6EAC" w:rsidRDefault="00CA26D3" w:rsidP="0047270B">
            <w:pPr>
              <w:widowControl w:val="0"/>
              <w:autoSpaceDE w:val="0"/>
              <w:autoSpaceDN w:val="0"/>
              <w:adjustRightInd w:val="0"/>
              <w:rPr>
                <w:rFonts w:ascii="PT Astra Serif" w:hAnsi="PT Astra Serif" w:cs="Arial"/>
                <w:bCs/>
                <w:sz w:val="24"/>
                <w:szCs w:val="24"/>
              </w:rPr>
            </w:pPr>
            <w:r w:rsidRPr="00DB6EAC">
              <w:rPr>
                <w:rFonts w:ascii="PT Astra Serif" w:hAnsi="PT Astra Serif" w:cs="Arial"/>
                <w:bCs/>
                <w:sz w:val="24"/>
                <w:szCs w:val="24"/>
              </w:rPr>
              <w:t>М.П.</w:t>
            </w:r>
          </w:p>
        </w:tc>
      </w:tr>
    </w:tbl>
    <w:p w:rsidR="0077542C" w:rsidRDefault="0077542C" w:rsidP="00861E25">
      <w:pPr>
        <w:ind w:firstLine="709"/>
        <w:jc w:val="right"/>
        <w:rPr>
          <w:rFonts w:ascii="PT Astra Serif" w:hAnsi="PT Astra Serif"/>
          <w:color w:val="00000A"/>
          <w:sz w:val="24"/>
        </w:rPr>
      </w:pPr>
    </w:p>
    <w:sectPr w:rsidR="0077542C" w:rsidSect="00991309">
      <w:pgSz w:w="11906" w:h="16838" w:code="9"/>
      <w:pgMar w:top="567" w:right="567" w:bottom="567" w:left="1134" w:header="0"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4E9" w:rsidRDefault="00DA14E9">
      <w:r>
        <w:separator/>
      </w:r>
    </w:p>
  </w:endnote>
  <w:endnote w:type="continuationSeparator" w:id="0">
    <w:p w:rsidR="00DA14E9" w:rsidRDefault="00DA1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4E9" w:rsidRDefault="00DA14E9">
      <w:r>
        <w:separator/>
      </w:r>
    </w:p>
  </w:footnote>
  <w:footnote w:type="continuationSeparator" w:id="0">
    <w:p w:rsidR="00DA14E9" w:rsidRDefault="00DA14E9">
      <w:r>
        <w:continuationSeparator/>
      </w:r>
    </w:p>
  </w:footnote>
  <w:footnote w:id="1">
    <w:p w:rsidR="0047270B" w:rsidRPr="00F86F31" w:rsidRDefault="0047270B"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47270B" w:rsidRPr="00001A6D" w:rsidRDefault="0047270B" w:rsidP="00001A6D">
      <w:pPr>
        <w:autoSpaceDE w:val="0"/>
        <w:autoSpaceDN w:val="0"/>
        <w:adjustRightInd w:val="0"/>
      </w:pPr>
    </w:p>
  </w:footnote>
  <w:footnote w:id="2">
    <w:p w:rsidR="0047270B" w:rsidRPr="00F86F31" w:rsidRDefault="0047270B" w:rsidP="000F59FD">
      <w:pPr>
        <w:pStyle w:val="afff9"/>
        <w:spacing w:after="0" w:line="240" w:lineRule="auto"/>
        <w:jc w:val="both"/>
        <w:rPr>
          <w:rFonts w:ascii="PT Astra Serif" w:hAnsi="PT Astra Serif"/>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Заказчик вправе дополнительно расшифровать, какие документы будут подтверждать приёмку услуг, сделав на них ссылку в п. 5.9. Контракта.</w:t>
      </w:r>
    </w:p>
  </w:footnote>
  <w:footnote w:id="3">
    <w:p w:rsidR="0047270B" w:rsidRPr="00F86F31" w:rsidRDefault="0047270B" w:rsidP="000F59FD">
      <w:pPr>
        <w:pStyle w:val="afff9"/>
        <w:spacing w:after="0" w:line="240" w:lineRule="auto"/>
        <w:jc w:val="both"/>
        <w:rPr>
          <w:rFonts w:ascii="PT Astra Serif" w:hAnsi="PT Astra Serif"/>
          <w:color w:val="auto"/>
          <w:sz w:val="20"/>
        </w:rPr>
      </w:pPr>
      <w:r w:rsidRPr="00F86F31">
        <w:rPr>
          <w:rFonts w:ascii="PT Astra Serif" w:hAnsi="PT Astra Serif"/>
          <w:sz w:val="20"/>
        </w:rPr>
        <w:footnoteRef/>
      </w:r>
      <w:r w:rsidRPr="00F86F31">
        <w:rPr>
          <w:rFonts w:ascii="PT Astra Serif" w:hAnsi="PT Astra Serif"/>
          <w:sz w:val="20"/>
        </w:rPr>
        <w:t xml:space="preserve"> </w:t>
      </w:r>
      <w:r w:rsidRPr="00F86F31">
        <w:rPr>
          <w:rFonts w:ascii="PT Astra Serif" w:hAnsi="PT Astra Serif"/>
          <w:sz w:val="20"/>
        </w:rPr>
        <w:tab/>
        <w:t>Письмо ФАС России от 10.12.2015 №АЦ/70978/15, Письма Минэкономразвития России от 10.03.2016 №ОГ-Д28-</w:t>
      </w:r>
      <w:r w:rsidRPr="00F86F31">
        <w:rPr>
          <w:rFonts w:ascii="PT Astra Serif" w:hAnsi="PT Astra Serif"/>
          <w:color w:val="auto"/>
          <w:sz w:val="20"/>
        </w:rPr>
        <w:t>3630, от 02.10.2015 №ОГ-Д28-12800, от 21.09.2015 №Д28и-2829.</w:t>
      </w:r>
    </w:p>
  </w:footnote>
  <w:footnote w:id="4">
    <w:p w:rsidR="0047270B" w:rsidRPr="00F86F31" w:rsidRDefault="0047270B"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5">
    <w:p w:rsidR="0047270B" w:rsidRPr="00F86F31" w:rsidRDefault="0047270B"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47270B" w:rsidRPr="00CF690A" w:rsidRDefault="0047270B"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3"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6"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9"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7"/>
  </w:num>
  <w:num w:numId="2">
    <w:abstractNumId w:val="1"/>
  </w:num>
  <w:num w:numId="3">
    <w:abstractNumId w:val="20"/>
  </w:num>
  <w:num w:numId="4">
    <w:abstractNumId w:val="2"/>
  </w:num>
  <w:num w:numId="5">
    <w:abstractNumId w:val="13"/>
  </w:num>
  <w:num w:numId="6">
    <w:abstractNumId w:val="12"/>
  </w:num>
  <w:num w:numId="7">
    <w:abstractNumId w:val="9"/>
  </w:num>
  <w:num w:numId="8">
    <w:abstractNumId w:val="14"/>
  </w:num>
  <w:num w:numId="9">
    <w:abstractNumId w:val="4"/>
  </w:num>
  <w:num w:numId="10">
    <w:abstractNumId w:val="17"/>
  </w:num>
  <w:num w:numId="11">
    <w:abstractNumId w:val="8"/>
  </w:num>
  <w:num w:numId="12">
    <w:abstractNumId w:val="0"/>
  </w:num>
  <w:num w:numId="13">
    <w:abstractNumId w:val="10"/>
  </w:num>
  <w:num w:numId="14">
    <w:abstractNumId w:val="3"/>
  </w:num>
  <w:num w:numId="15">
    <w:abstractNumId w:val="11"/>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5"/>
  </w:num>
  <w:num w:numId="20">
    <w:abstractNumId w:val="16"/>
  </w:num>
  <w:num w:numId="21">
    <w:abstractNumId w:val="21"/>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71C66"/>
    <w:rsid w:val="000731CB"/>
    <w:rsid w:val="000737F0"/>
    <w:rsid w:val="00074940"/>
    <w:rsid w:val="000826C0"/>
    <w:rsid w:val="000877D8"/>
    <w:rsid w:val="00093115"/>
    <w:rsid w:val="00096434"/>
    <w:rsid w:val="00097683"/>
    <w:rsid w:val="000A02A9"/>
    <w:rsid w:val="000A62C1"/>
    <w:rsid w:val="000B5FFB"/>
    <w:rsid w:val="000B7C60"/>
    <w:rsid w:val="000C3645"/>
    <w:rsid w:val="000C5019"/>
    <w:rsid w:val="000C64AF"/>
    <w:rsid w:val="000D3542"/>
    <w:rsid w:val="000E2408"/>
    <w:rsid w:val="000E696F"/>
    <w:rsid w:val="000F47CD"/>
    <w:rsid w:val="000F59FD"/>
    <w:rsid w:val="000F6BBB"/>
    <w:rsid w:val="0010256A"/>
    <w:rsid w:val="00107477"/>
    <w:rsid w:val="0011573A"/>
    <w:rsid w:val="001157FD"/>
    <w:rsid w:val="00117706"/>
    <w:rsid w:val="001210C6"/>
    <w:rsid w:val="00123844"/>
    <w:rsid w:val="00124F3B"/>
    <w:rsid w:val="00126F18"/>
    <w:rsid w:val="00132CD4"/>
    <w:rsid w:val="00133A99"/>
    <w:rsid w:val="00137AA9"/>
    <w:rsid w:val="00137CF3"/>
    <w:rsid w:val="00141F57"/>
    <w:rsid w:val="00145B6D"/>
    <w:rsid w:val="00150D35"/>
    <w:rsid w:val="00152A2B"/>
    <w:rsid w:val="001579FF"/>
    <w:rsid w:val="00160383"/>
    <w:rsid w:val="00167869"/>
    <w:rsid w:val="001704B8"/>
    <w:rsid w:val="001714DF"/>
    <w:rsid w:val="00171654"/>
    <w:rsid w:val="0017359C"/>
    <w:rsid w:val="00176E0F"/>
    <w:rsid w:val="00183204"/>
    <w:rsid w:val="00195765"/>
    <w:rsid w:val="00197B89"/>
    <w:rsid w:val="001A6DDC"/>
    <w:rsid w:val="001B2F51"/>
    <w:rsid w:val="001C3F7F"/>
    <w:rsid w:val="001D2986"/>
    <w:rsid w:val="001D3581"/>
    <w:rsid w:val="001E47CD"/>
    <w:rsid w:val="001F1A37"/>
    <w:rsid w:val="00201057"/>
    <w:rsid w:val="00206DB6"/>
    <w:rsid w:val="00217C95"/>
    <w:rsid w:val="0022575C"/>
    <w:rsid w:val="00225FD7"/>
    <w:rsid w:val="00227B7B"/>
    <w:rsid w:val="0025389E"/>
    <w:rsid w:val="0026174D"/>
    <w:rsid w:val="0026552C"/>
    <w:rsid w:val="002656CB"/>
    <w:rsid w:val="00272139"/>
    <w:rsid w:val="002B3E0C"/>
    <w:rsid w:val="002B41E5"/>
    <w:rsid w:val="002C5D75"/>
    <w:rsid w:val="002C7E4E"/>
    <w:rsid w:val="002C7FD0"/>
    <w:rsid w:val="002D068C"/>
    <w:rsid w:val="002E5391"/>
    <w:rsid w:val="002F42C5"/>
    <w:rsid w:val="00301623"/>
    <w:rsid w:val="00321294"/>
    <w:rsid w:val="00331646"/>
    <w:rsid w:val="003338A4"/>
    <w:rsid w:val="0033576F"/>
    <w:rsid w:val="0034750C"/>
    <w:rsid w:val="00354BB5"/>
    <w:rsid w:val="00367BDD"/>
    <w:rsid w:val="003742B4"/>
    <w:rsid w:val="00375EDD"/>
    <w:rsid w:val="0038678F"/>
    <w:rsid w:val="00391001"/>
    <w:rsid w:val="00392E76"/>
    <w:rsid w:val="003951E0"/>
    <w:rsid w:val="00396178"/>
    <w:rsid w:val="003A7CFD"/>
    <w:rsid w:val="003B23A6"/>
    <w:rsid w:val="003B727F"/>
    <w:rsid w:val="003C1687"/>
    <w:rsid w:val="003C33C0"/>
    <w:rsid w:val="003C6043"/>
    <w:rsid w:val="003D42B6"/>
    <w:rsid w:val="003D5AE7"/>
    <w:rsid w:val="003E139B"/>
    <w:rsid w:val="003F0827"/>
    <w:rsid w:val="003F19AB"/>
    <w:rsid w:val="003F570D"/>
    <w:rsid w:val="00411FA2"/>
    <w:rsid w:val="0042067A"/>
    <w:rsid w:val="00427429"/>
    <w:rsid w:val="0044717D"/>
    <w:rsid w:val="0047270B"/>
    <w:rsid w:val="00473C96"/>
    <w:rsid w:val="00476BAE"/>
    <w:rsid w:val="00480EA8"/>
    <w:rsid w:val="00487730"/>
    <w:rsid w:val="00494F12"/>
    <w:rsid w:val="004A3762"/>
    <w:rsid w:val="004C3828"/>
    <w:rsid w:val="004D7417"/>
    <w:rsid w:val="004E0BF7"/>
    <w:rsid w:val="004E15E2"/>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704B"/>
    <w:rsid w:val="005C5AE1"/>
    <w:rsid w:val="005D09B5"/>
    <w:rsid w:val="005D0E67"/>
    <w:rsid w:val="005D77EC"/>
    <w:rsid w:val="005E2FA8"/>
    <w:rsid w:val="005E6F8F"/>
    <w:rsid w:val="005F22C5"/>
    <w:rsid w:val="005F329F"/>
    <w:rsid w:val="005F3CD4"/>
    <w:rsid w:val="00600D64"/>
    <w:rsid w:val="00605FC3"/>
    <w:rsid w:val="00612852"/>
    <w:rsid w:val="00624A53"/>
    <w:rsid w:val="0062539E"/>
    <w:rsid w:val="00630516"/>
    <w:rsid w:val="006360BD"/>
    <w:rsid w:val="00642227"/>
    <w:rsid w:val="0064599E"/>
    <w:rsid w:val="00647D90"/>
    <w:rsid w:val="0065008C"/>
    <w:rsid w:val="00651BD8"/>
    <w:rsid w:val="0065498E"/>
    <w:rsid w:val="00670849"/>
    <w:rsid w:val="0068634A"/>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5561"/>
    <w:rsid w:val="0073710A"/>
    <w:rsid w:val="00737E55"/>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1B68"/>
    <w:rsid w:val="00812495"/>
    <w:rsid w:val="00817817"/>
    <w:rsid w:val="008220CF"/>
    <w:rsid w:val="00824CAB"/>
    <w:rsid w:val="0083457E"/>
    <w:rsid w:val="00845BD2"/>
    <w:rsid w:val="00847EDC"/>
    <w:rsid w:val="008528A4"/>
    <w:rsid w:val="00853961"/>
    <w:rsid w:val="0086000C"/>
    <w:rsid w:val="00860616"/>
    <w:rsid w:val="00861E25"/>
    <w:rsid w:val="00867752"/>
    <w:rsid w:val="00873C80"/>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3824"/>
    <w:rsid w:val="00966981"/>
    <w:rsid w:val="00971C4F"/>
    <w:rsid w:val="009767B7"/>
    <w:rsid w:val="00981320"/>
    <w:rsid w:val="00991309"/>
    <w:rsid w:val="00997C8D"/>
    <w:rsid w:val="009A49D1"/>
    <w:rsid w:val="009C00F0"/>
    <w:rsid w:val="009C49A5"/>
    <w:rsid w:val="009F1CEF"/>
    <w:rsid w:val="00A0526A"/>
    <w:rsid w:val="00A072E3"/>
    <w:rsid w:val="00A10301"/>
    <w:rsid w:val="00A15666"/>
    <w:rsid w:val="00A160D8"/>
    <w:rsid w:val="00A21438"/>
    <w:rsid w:val="00A23313"/>
    <w:rsid w:val="00A23FEA"/>
    <w:rsid w:val="00A32600"/>
    <w:rsid w:val="00A43FE4"/>
    <w:rsid w:val="00A47DB7"/>
    <w:rsid w:val="00A503E3"/>
    <w:rsid w:val="00A559FC"/>
    <w:rsid w:val="00A66EDA"/>
    <w:rsid w:val="00A71795"/>
    <w:rsid w:val="00A74D4A"/>
    <w:rsid w:val="00A75828"/>
    <w:rsid w:val="00AA445D"/>
    <w:rsid w:val="00AA794F"/>
    <w:rsid w:val="00AB4266"/>
    <w:rsid w:val="00AB74E0"/>
    <w:rsid w:val="00AB7F1C"/>
    <w:rsid w:val="00AC0581"/>
    <w:rsid w:val="00AC2433"/>
    <w:rsid w:val="00AC430E"/>
    <w:rsid w:val="00AD06E9"/>
    <w:rsid w:val="00AD31F9"/>
    <w:rsid w:val="00AE595C"/>
    <w:rsid w:val="00AF3285"/>
    <w:rsid w:val="00AF6BF1"/>
    <w:rsid w:val="00AF7D14"/>
    <w:rsid w:val="00B11326"/>
    <w:rsid w:val="00B14AE4"/>
    <w:rsid w:val="00B26925"/>
    <w:rsid w:val="00B31219"/>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B100A"/>
    <w:rsid w:val="00BB5966"/>
    <w:rsid w:val="00BD3F60"/>
    <w:rsid w:val="00BD4A28"/>
    <w:rsid w:val="00BE33BB"/>
    <w:rsid w:val="00BF15F2"/>
    <w:rsid w:val="00BF51B2"/>
    <w:rsid w:val="00C140DF"/>
    <w:rsid w:val="00C30D4F"/>
    <w:rsid w:val="00C41C33"/>
    <w:rsid w:val="00C437F8"/>
    <w:rsid w:val="00C51871"/>
    <w:rsid w:val="00C54BED"/>
    <w:rsid w:val="00C62B12"/>
    <w:rsid w:val="00C8055E"/>
    <w:rsid w:val="00C901D3"/>
    <w:rsid w:val="00C943B1"/>
    <w:rsid w:val="00C96EBC"/>
    <w:rsid w:val="00CA26D3"/>
    <w:rsid w:val="00CA6A18"/>
    <w:rsid w:val="00CB0D66"/>
    <w:rsid w:val="00CB2474"/>
    <w:rsid w:val="00CB701F"/>
    <w:rsid w:val="00CD2519"/>
    <w:rsid w:val="00CD2DC4"/>
    <w:rsid w:val="00CD376A"/>
    <w:rsid w:val="00CD76E6"/>
    <w:rsid w:val="00CE38E5"/>
    <w:rsid w:val="00CF6456"/>
    <w:rsid w:val="00CF690A"/>
    <w:rsid w:val="00D12E05"/>
    <w:rsid w:val="00D14EF5"/>
    <w:rsid w:val="00D1748E"/>
    <w:rsid w:val="00D20261"/>
    <w:rsid w:val="00D25BFE"/>
    <w:rsid w:val="00D260A5"/>
    <w:rsid w:val="00D31BEA"/>
    <w:rsid w:val="00D33C8C"/>
    <w:rsid w:val="00D3584D"/>
    <w:rsid w:val="00D4133E"/>
    <w:rsid w:val="00D41E2F"/>
    <w:rsid w:val="00D50F74"/>
    <w:rsid w:val="00D715A9"/>
    <w:rsid w:val="00D74737"/>
    <w:rsid w:val="00D81747"/>
    <w:rsid w:val="00D902B6"/>
    <w:rsid w:val="00D91FE3"/>
    <w:rsid w:val="00D9296F"/>
    <w:rsid w:val="00D92D13"/>
    <w:rsid w:val="00D96ABB"/>
    <w:rsid w:val="00DA14E9"/>
    <w:rsid w:val="00DA2E17"/>
    <w:rsid w:val="00DB492F"/>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F15"/>
    <w:rsid w:val="00F2348E"/>
    <w:rsid w:val="00F34C8F"/>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641F"/>
    <w:rsid w:val="00FA73CB"/>
    <w:rsid w:val="00FB306D"/>
    <w:rsid w:val="00FB3972"/>
    <w:rsid w:val="00FB457C"/>
    <w:rsid w:val="00FC1002"/>
    <w:rsid w:val="00FD18C0"/>
    <w:rsid w:val="00FD4576"/>
    <w:rsid w:val="00FE7F1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59C42"/>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D6E41-585B-4B13-84EB-85A175008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9289</Words>
  <Characters>52952</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77</cp:revision>
  <cp:lastPrinted>2022-04-06T05:40:00Z</cp:lastPrinted>
  <dcterms:created xsi:type="dcterms:W3CDTF">2020-01-31T05:12:00Z</dcterms:created>
  <dcterms:modified xsi:type="dcterms:W3CDTF">2022-04-06T05:40:00Z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