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987BFD">
        <w:rPr>
          <w:rFonts w:ascii="PT Astra Serif" w:hAnsi="PT Astra Serif"/>
          <w:sz w:val="24"/>
          <w:szCs w:val="24"/>
        </w:rPr>
        <w:t>4</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987BF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987BFD">
        <w:rPr>
          <w:rFonts w:ascii="PT Astra Serif" w:hAnsi="PT Astra Serif"/>
          <w:sz w:val="24"/>
          <w:szCs w:val="24"/>
        </w:rPr>
        <w:t>4</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987BFD">
        <w:rPr>
          <w:rFonts w:ascii="PT Astra Serif" w:eastAsia="Calibri" w:hAnsi="PT Astra Serif" w:cs="Calibri"/>
          <w:color w:val="000000"/>
          <w:sz w:val="24"/>
          <w:szCs w:val="24"/>
        </w:rPr>
        <w:t>помещений</w:t>
      </w:r>
      <w:r w:rsidRPr="00987BFD">
        <w:rPr>
          <w:rFonts w:ascii="PT Astra Serif" w:eastAsia="Calibri" w:hAnsi="PT Astra Serif" w:cs="Calibri"/>
          <w:color w:val="000000"/>
          <w:sz w:val="24"/>
          <w:szCs w:val="24"/>
        </w:rPr>
        <w:t>.</w:t>
      </w:r>
    </w:p>
    <w:p w:rsidR="003B5043" w:rsidRPr="00987BFD" w:rsidRDefault="003B5043" w:rsidP="003B5043">
      <w:pPr>
        <w:tabs>
          <w:tab w:val="left" w:pos="284"/>
        </w:tabs>
        <w:autoSpaceDE w:val="0"/>
        <w:autoSpaceDN w:val="0"/>
        <w:adjustRightInd w:val="0"/>
        <w:ind w:left="426"/>
        <w:jc w:val="both"/>
        <w:rPr>
          <w:rFonts w:ascii="PT Astra Serif" w:hAnsi="PT Astra Serif"/>
          <w:sz w:val="24"/>
          <w:szCs w:val="24"/>
        </w:rPr>
      </w:pPr>
      <w:r w:rsidRPr="00987BF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987BFD">
          <w:rPr>
            <w:rFonts w:ascii="PT Astra Serif" w:hAnsi="PT Astra Serif"/>
            <w:sz w:val="24"/>
            <w:szCs w:val="24"/>
          </w:rPr>
          <w:t>http://zakupki.gov.ru/</w:t>
        </w:r>
      </w:hyperlink>
      <w:r w:rsidRPr="00987BFD">
        <w:rPr>
          <w:rFonts w:ascii="PT Astra Serif" w:hAnsi="PT Astra Serif"/>
          <w:sz w:val="24"/>
          <w:szCs w:val="24"/>
        </w:rPr>
        <w:t>, код аукциона 01873000058210001</w:t>
      </w:r>
      <w:r w:rsidR="00693ACD" w:rsidRPr="00987BFD">
        <w:rPr>
          <w:rFonts w:ascii="PT Astra Serif" w:hAnsi="PT Astra Serif"/>
          <w:sz w:val="24"/>
          <w:szCs w:val="24"/>
        </w:rPr>
        <w:t>7</w:t>
      </w:r>
      <w:r w:rsidR="00987BFD" w:rsidRPr="00987BFD">
        <w:rPr>
          <w:rFonts w:ascii="PT Astra Serif" w:hAnsi="PT Astra Serif"/>
          <w:sz w:val="24"/>
          <w:szCs w:val="24"/>
        </w:rPr>
        <w:t>4</w:t>
      </w:r>
      <w:r w:rsidRPr="00987BFD">
        <w:rPr>
          <w:rFonts w:ascii="PT Astra Serif" w:hAnsi="PT Astra Serif"/>
          <w:sz w:val="24"/>
          <w:szCs w:val="24"/>
        </w:rPr>
        <w:t xml:space="preserve">. </w:t>
      </w:r>
    </w:p>
    <w:p w:rsidR="003B5043" w:rsidRPr="00987BFD" w:rsidRDefault="003B5043" w:rsidP="003B5043">
      <w:pPr>
        <w:ind w:left="426"/>
        <w:jc w:val="both"/>
        <w:rPr>
          <w:rFonts w:ascii="PT Astra Serif" w:hAnsi="PT Astra Serif"/>
          <w:sz w:val="24"/>
          <w:szCs w:val="24"/>
        </w:rPr>
      </w:pPr>
      <w:r w:rsidRPr="00987BFD">
        <w:rPr>
          <w:rFonts w:ascii="PT Astra Serif" w:hAnsi="PT Astra Serif"/>
          <w:sz w:val="24"/>
          <w:szCs w:val="24"/>
        </w:rPr>
        <w:t xml:space="preserve">Идентификационный код закупки: </w:t>
      </w:r>
      <w:r w:rsidR="00987BFD" w:rsidRPr="00987BFD">
        <w:rPr>
          <w:rFonts w:ascii="PT Astra Serif" w:eastAsia="Calibri" w:hAnsi="PT Astra Serif" w:cs="Calibri"/>
          <w:color w:val="000000"/>
          <w:sz w:val="24"/>
          <w:szCs w:val="24"/>
        </w:rPr>
        <w:t>213862201149086220100100130186810412</w:t>
      </w:r>
      <w:r w:rsidRPr="00987BFD">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E332FE">
        <w:rPr>
          <w:rFonts w:ascii="PT Astra Serif" w:hAnsi="PT Astra Serif"/>
          <w:sz w:val="24"/>
          <w:szCs w:val="24"/>
        </w:rPr>
        <w:t>23</w:t>
      </w:r>
      <w:r w:rsidR="00987BFD">
        <w:rPr>
          <w:rFonts w:ascii="PT Astra Serif" w:hAnsi="PT Astra Serif"/>
          <w:sz w:val="24"/>
          <w:szCs w:val="24"/>
        </w:rPr>
        <w:t>3</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E332FE">
        <w:rPr>
          <w:rFonts w:ascii="PT Astra Serif" w:hAnsi="PT Astra Serif"/>
          <w:spacing w:val="-6"/>
          <w:sz w:val="24"/>
          <w:szCs w:val="24"/>
        </w:rPr>
        <w:t>23</w:t>
      </w:r>
      <w:r w:rsidR="00987BFD">
        <w:rPr>
          <w:rFonts w:ascii="PT Astra Serif" w:hAnsi="PT Astra Serif"/>
          <w:spacing w:val="-6"/>
          <w:sz w:val="24"/>
          <w:szCs w:val="24"/>
        </w:rPr>
        <w:t>3</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9E27A7" w:rsidRDefault="009E27A7" w:rsidP="008F5A76">
      <w:pPr>
        <w:pStyle w:val="a6"/>
        <w:jc w:val="both"/>
        <w:rPr>
          <w:rFonts w:ascii="PT Astra Serif" w:hAnsi="PT Astra Serif"/>
          <w:sz w:val="24"/>
          <w:szCs w:val="24"/>
        </w:rPr>
      </w:pPr>
    </w:p>
    <w:p w:rsidR="009E27A7" w:rsidRDefault="009E27A7" w:rsidP="008F5A76">
      <w:pPr>
        <w:pStyle w:val="a6"/>
        <w:jc w:val="both"/>
        <w:rPr>
          <w:rFonts w:ascii="PT Astra Serif" w:hAnsi="PT Astra Serif"/>
          <w:sz w:val="24"/>
          <w:szCs w:val="24"/>
        </w:rPr>
      </w:pPr>
    </w:p>
    <w:p w:rsidR="009E27A7" w:rsidRPr="003B5043" w:rsidRDefault="009E27A7"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E332FE"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23</w:t>
            </w:r>
            <w:r w:rsidR="00987BFD">
              <w:rPr>
                <w:rFonts w:ascii="PT Serif" w:hAnsi="PT Serif"/>
                <w:spacing w:val="-6"/>
                <w:sz w:val="24"/>
                <w:szCs w:val="24"/>
              </w:rPr>
              <w:t>3</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lastRenderedPageBreak/>
        <w:t xml:space="preserve">  Председатель комиссии:                                                                                 С.Д. Голин</w:t>
      </w:r>
    </w:p>
    <w:p w:rsidR="009E27A7" w:rsidRDefault="009E27A7" w:rsidP="009E27A7">
      <w:pPr>
        <w:jc w:val="both"/>
        <w:rPr>
          <w:rFonts w:ascii="PT Serif" w:hAnsi="PT Serif"/>
          <w:b/>
          <w:sz w:val="24"/>
          <w:szCs w:val="24"/>
        </w:rPr>
      </w:pPr>
    </w:p>
    <w:p w:rsidR="009E27A7" w:rsidRPr="00AB39CE" w:rsidRDefault="009E27A7"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E90FAE" w:rsidRDefault="00E90FAE" w:rsidP="00C65A01"/>
    <w:p w:rsidR="00E90FAE" w:rsidRDefault="00E90FAE" w:rsidP="00C65A01"/>
    <w:p w:rsidR="00E90FAE" w:rsidRDefault="00E90FAE" w:rsidP="00C65A01"/>
    <w:p w:rsidR="00E90FAE" w:rsidRDefault="00E90FAE" w:rsidP="00C65A01"/>
    <w:p w:rsidR="003B5043" w:rsidRDefault="003B5043" w:rsidP="00C65A01"/>
    <w:p w:rsidR="009E27A7" w:rsidRDefault="009E27A7" w:rsidP="00C65A01"/>
    <w:p w:rsidR="009E27A7" w:rsidRDefault="009E27A7" w:rsidP="00C65A01"/>
    <w:p w:rsidR="009E27A7" w:rsidRDefault="009E27A7" w:rsidP="00C65A01"/>
    <w:p w:rsidR="009E27A7" w:rsidRDefault="009E27A7" w:rsidP="00C65A01"/>
    <w:p w:rsidR="009E27A7" w:rsidRDefault="009E27A7" w:rsidP="00C65A01"/>
    <w:p w:rsidR="003B5043" w:rsidRDefault="003B5043" w:rsidP="00C65A01"/>
    <w:p w:rsidR="003B5043" w:rsidRDefault="003B5043" w:rsidP="00C65A01"/>
    <w:p w:rsidR="003B5043" w:rsidRDefault="003B5043" w:rsidP="00C65A01"/>
    <w:p w:rsidR="00E90FAE" w:rsidRDefault="00E90FAE" w:rsidP="00C65A01"/>
    <w:p w:rsidR="00E90FAE" w:rsidRDefault="00E90FAE" w:rsidP="00C65A01"/>
    <w:p w:rsidR="00E90FAE" w:rsidRDefault="00E90FAE" w:rsidP="00C65A01"/>
    <w:p w:rsidR="003B5043" w:rsidRDefault="003B5043" w:rsidP="00C65A01"/>
    <w:p w:rsidR="00E90FAE" w:rsidRPr="00656EE3" w:rsidRDefault="00E90FAE" w:rsidP="00E90FAE">
      <w:pPr>
        <w:ind w:hanging="426"/>
        <w:jc w:val="right"/>
      </w:pPr>
      <w:r>
        <w:lastRenderedPageBreak/>
        <w:t xml:space="preserve">Приложение </w:t>
      </w:r>
    </w:p>
    <w:p w:rsidR="00E90FAE" w:rsidRPr="00656EE3" w:rsidRDefault="00E90FAE" w:rsidP="00E90FAE">
      <w:pPr>
        <w:tabs>
          <w:tab w:val="left" w:pos="3930"/>
          <w:tab w:val="right" w:pos="9355"/>
        </w:tabs>
        <w:jc w:val="right"/>
      </w:pPr>
      <w:r w:rsidRPr="00656EE3">
        <w:t>к протоколу рассмотрения единственной заявки</w:t>
      </w:r>
    </w:p>
    <w:p w:rsidR="00E90FAE" w:rsidRPr="00656EE3" w:rsidRDefault="00E90FAE" w:rsidP="00E90FAE">
      <w:pPr>
        <w:tabs>
          <w:tab w:val="left" w:pos="0"/>
          <w:tab w:val="right" w:pos="9355"/>
        </w:tabs>
        <w:jc w:val="right"/>
      </w:pPr>
      <w:r>
        <w:t>на участие в аукционе</w:t>
      </w:r>
      <w:r w:rsidRPr="00656EE3">
        <w:t xml:space="preserve"> в электронной форме</w:t>
      </w:r>
    </w:p>
    <w:p w:rsidR="00E90FAE" w:rsidRPr="00656EE3" w:rsidRDefault="00E90FAE" w:rsidP="00E90FAE">
      <w:pPr>
        <w:tabs>
          <w:tab w:val="left" w:pos="3930"/>
          <w:tab w:val="right" w:pos="9355"/>
        </w:tabs>
        <w:jc w:val="right"/>
      </w:pPr>
      <w:r w:rsidRPr="00656EE3">
        <w:t>от «</w:t>
      </w:r>
      <w:r>
        <w:t>18» мая 2021 г. № 0187300005821</w:t>
      </w:r>
      <w:r w:rsidRPr="00656EE3">
        <w:t>000</w:t>
      </w:r>
      <w:r>
        <w:t>174</w:t>
      </w:r>
      <w:r w:rsidRPr="00656EE3">
        <w:t>-1</w:t>
      </w:r>
    </w:p>
    <w:p w:rsidR="00E90FAE" w:rsidRPr="00656EE3" w:rsidRDefault="00E90FAE" w:rsidP="00E90FAE">
      <w:pPr>
        <w:jc w:val="center"/>
      </w:pPr>
      <w:r w:rsidRPr="00656EE3">
        <w:t>Таблица рассмотрения единственной заявки</w:t>
      </w:r>
    </w:p>
    <w:p w:rsidR="00E90FAE" w:rsidRDefault="00E90FAE" w:rsidP="00E90FAE">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E90FAE" w:rsidRPr="006C616B" w:rsidRDefault="00E90FAE" w:rsidP="00E90FAE">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E90FAE" w:rsidRPr="00656EE3" w:rsidRDefault="00E90FAE" w:rsidP="00E90FAE">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07"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056"/>
      </w:tblGrid>
      <w:tr w:rsidR="00E90FAE" w:rsidRPr="00A5418C" w:rsidTr="00E90FAE">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Pr>
                <w:color w:val="000000"/>
                <w:sz w:val="16"/>
                <w:szCs w:val="16"/>
              </w:rPr>
              <w:t>233</w:t>
            </w:r>
          </w:p>
        </w:tc>
      </w:tr>
      <w:tr w:rsidR="00E90FAE" w:rsidRPr="00A5418C" w:rsidTr="00E90FA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Default="00E90FAE"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E90FAE" w:rsidRDefault="00E90FAE" w:rsidP="000C7A6F">
            <w:pPr>
              <w:snapToGrid w:val="0"/>
              <w:spacing w:line="276" w:lineRule="auto"/>
              <w:jc w:val="center"/>
              <w:rPr>
                <w:color w:val="000000"/>
                <w:sz w:val="16"/>
                <w:szCs w:val="16"/>
              </w:rPr>
            </w:pPr>
            <w:r>
              <w:rPr>
                <w:color w:val="000000"/>
                <w:sz w:val="16"/>
                <w:szCs w:val="16"/>
              </w:rPr>
              <w:t>«Профи Сервис»,</w:t>
            </w:r>
          </w:p>
          <w:p w:rsidR="00E90FAE" w:rsidRPr="00A5418C" w:rsidRDefault="00E90FAE" w:rsidP="000C7A6F">
            <w:pPr>
              <w:snapToGrid w:val="0"/>
              <w:spacing w:line="276" w:lineRule="auto"/>
              <w:jc w:val="center"/>
              <w:rPr>
                <w:color w:val="000000"/>
                <w:sz w:val="16"/>
                <w:szCs w:val="16"/>
              </w:rPr>
            </w:pPr>
            <w:r>
              <w:rPr>
                <w:color w:val="000000"/>
                <w:sz w:val="16"/>
                <w:szCs w:val="16"/>
              </w:rPr>
              <w:t>г. Санкт-Петербург</w:t>
            </w:r>
          </w:p>
        </w:tc>
      </w:tr>
      <w:tr w:rsidR="00E90FAE" w:rsidRPr="00A5418C" w:rsidTr="00E90FAE">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8" w:right="119"/>
              <w:jc w:val="both"/>
              <w:rPr>
                <w:rFonts w:ascii="PT Astra Serif" w:hAnsi="PT Astra Serif"/>
                <w:color w:val="000000"/>
                <w:sz w:val="14"/>
                <w:szCs w:val="14"/>
              </w:rPr>
            </w:pPr>
            <w:r w:rsidRPr="00E90FAE">
              <w:rPr>
                <w:rFonts w:ascii="PT Astra Serif" w:hAnsi="PT Astra Serif"/>
                <w:color w:val="000000"/>
                <w:sz w:val="14"/>
                <w:szCs w:val="14"/>
              </w:rPr>
              <w:t>1.</w:t>
            </w:r>
            <w:r w:rsidRPr="00E90FAE">
              <w:rPr>
                <w:rFonts w:ascii="PT Astra Serif" w:hAnsi="PT Astra Serif"/>
                <w:sz w:val="14"/>
                <w:szCs w:val="14"/>
              </w:rPr>
              <w:t xml:space="preserve">Непроведение ликвидации участника </w:t>
            </w:r>
            <w:r w:rsidRPr="00E90FAE">
              <w:rPr>
                <w:rFonts w:ascii="PT Astra Serif" w:hAnsi="PT Astra Serif"/>
                <w:bCs/>
                <w:sz w:val="14"/>
                <w:szCs w:val="14"/>
              </w:rPr>
              <w:t>закупки -</w:t>
            </w:r>
            <w:r w:rsidRPr="00E90FAE">
              <w:rPr>
                <w:rFonts w:ascii="PT Astra Serif" w:hAnsi="PT Astra Serif"/>
                <w:sz w:val="14"/>
                <w:szCs w:val="14"/>
              </w:rPr>
              <w:t xml:space="preserve"> юридического лица и отсутствие решения арбитражного суда о признании участника </w:t>
            </w:r>
            <w:r w:rsidRPr="00E90FAE">
              <w:rPr>
                <w:rFonts w:ascii="PT Astra Serif" w:hAnsi="PT Astra Serif"/>
                <w:bCs/>
                <w:sz w:val="14"/>
                <w:szCs w:val="14"/>
              </w:rPr>
              <w:t>закупки</w:t>
            </w:r>
            <w:r w:rsidRPr="00E90FAE">
              <w:rPr>
                <w:rFonts w:ascii="PT Astra Serif" w:hAnsi="PT Astra Serif"/>
                <w:sz w:val="14"/>
                <w:szCs w:val="14"/>
              </w:rPr>
              <w:t xml:space="preserve"> - юридического лица, индивидуального предпринимателя </w:t>
            </w:r>
            <w:r w:rsidRPr="00E90FAE">
              <w:rPr>
                <w:rFonts w:ascii="PT Astra Serif" w:hAnsi="PT Astra Serif"/>
                <w:bCs/>
                <w:sz w:val="14"/>
                <w:szCs w:val="14"/>
              </w:rPr>
              <w:t>несостоятельным (</w:t>
            </w:r>
            <w:r w:rsidRPr="00E90FAE">
              <w:rPr>
                <w:rFonts w:ascii="PT Astra Serif" w:hAnsi="PT Astra Serif"/>
                <w:sz w:val="14"/>
                <w:szCs w:val="14"/>
              </w:rPr>
              <w:t>банкротом</w:t>
            </w:r>
            <w:r w:rsidRPr="00E90FAE">
              <w:rPr>
                <w:rFonts w:ascii="PT Astra Serif" w:hAnsi="PT Astra Serif"/>
                <w:bCs/>
                <w:sz w:val="14"/>
                <w:szCs w:val="14"/>
              </w:rPr>
              <w:t>)</w:t>
            </w:r>
            <w:r w:rsidRPr="00E90FAE">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 xml:space="preserve">информация </w:t>
            </w:r>
          </w:p>
          <w:p w:rsidR="00E90FAE" w:rsidRPr="00A5418C" w:rsidRDefault="00E90FAE" w:rsidP="000C7A6F">
            <w:pPr>
              <w:snapToGrid w:val="0"/>
              <w:spacing w:line="276" w:lineRule="auto"/>
              <w:jc w:val="center"/>
              <w:rPr>
                <w:color w:val="000000"/>
                <w:sz w:val="16"/>
                <w:szCs w:val="16"/>
              </w:rPr>
            </w:pPr>
            <w:r w:rsidRPr="00A5418C">
              <w:rPr>
                <w:color w:val="000000"/>
                <w:sz w:val="16"/>
                <w:szCs w:val="16"/>
              </w:rPr>
              <w:t>продекларирована</w:t>
            </w:r>
          </w:p>
        </w:tc>
      </w:tr>
      <w:tr w:rsidR="00E90FAE" w:rsidRPr="00A5418C" w:rsidTr="00E90FAE">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sz w:val="14"/>
                <w:szCs w:val="14"/>
              </w:rPr>
            </w:pPr>
            <w:r w:rsidRPr="00E90FAE">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 xml:space="preserve">информация </w:t>
            </w:r>
          </w:p>
          <w:p w:rsidR="00E90FAE" w:rsidRPr="00A5418C" w:rsidRDefault="00E90FAE" w:rsidP="000C7A6F">
            <w:pPr>
              <w:snapToGrid w:val="0"/>
              <w:spacing w:line="276" w:lineRule="auto"/>
              <w:jc w:val="center"/>
              <w:rPr>
                <w:color w:val="000000"/>
                <w:sz w:val="16"/>
                <w:szCs w:val="16"/>
              </w:rPr>
            </w:pPr>
            <w:r w:rsidRPr="00A5418C">
              <w:rPr>
                <w:color w:val="000000"/>
                <w:sz w:val="16"/>
                <w:szCs w:val="16"/>
              </w:rPr>
              <w:t>продекларирована</w:t>
            </w:r>
          </w:p>
        </w:tc>
      </w:tr>
      <w:tr w:rsidR="00E90FAE" w:rsidRPr="00A5418C" w:rsidTr="00E90FAE">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sz w:val="14"/>
                <w:szCs w:val="14"/>
              </w:rPr>
            </w:pPr>
            <w:r w:rsidRPr="00E90FAE">
              <w:rPr>
                <w:rFonts w:ascii="PT Astra Serif" w:hAnsi="PT Astra Serif"/>
                <w:sz w:val="14"/>
                <w:szCs w:val="14"/>
              </w:rPr>
              <w:t xml:space="preserve">3. </w:t>
            </w:r>
            <w:proofErr w:type="gramStart"/>
            <w:r w:rsidRPr="00E90FAE">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0FAE">
              <w:rPr>
                <w:rFonts w:ascii="PT Astra Serif" w:hAnsi="PT Astra Serif"/>
                <w:sz w:val="14"/>
                <w:szCs w:val="14"/>
              </w:rPr>
              <w:t xml:space="preserve"> </w:t>
            </w:r>
            <w:proofErr w:type="gramStart"/>
            <w:r w:rsidRPr="00E90FAE">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90FAE">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0FAE">
              <w:rPr>
                <w:rFonts w:ascii="PT Astra Serif" w:hAnsi="PT Astra Serif"/>
                <w:sz w:val="14"/>
                <w:szCs w:val="14"/>
              </w:rPr>
              <w:t>указанных</w:t>
            </w:r>
            <w:proofErr w:type="gramEnd"/>
            <w:r w:rsidRPr="00E90FAE">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 xml:space="preserve">информация </w:t>
            </w:r>
          </w:p>
          <w:p w:rsidR="00E90FAE" w:rsidRPr="00A5418C" w:rsidRDefault="00E90FAE" w:rsidP="000C7A6F">
            <w:pPr>
              <w:snapToGrid w:val="0"/>
              <w:spacing w:line="276" w:lineRule="auto"/>
              <w:jc w:val="center"/>
              <w:rPr>
                <w:color w:val="000000"/>
                <w:sz w:val="16"/>
                <w:szCs w:val="16"/>
              </w:rPr>
            </w:pPr>
            <w:r w:rsidRPr="00A5418C">
              <w:rPr>
                <w:color w:val="000000"/>
                <w:sz w:val="16"/>
                <w:szCs w:val="16"/>
              </w:rPr>
              <w:t>продекларирована</w:t>
            </w:r>
          </w:p>
        </w:tc>
      </w:tr>
      <w:tr w:rsidR="00E90FAE" w:rsidRPr="00A5418C" w:rsidTr="00E90FAE">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sz w:val="14"/>
                <w:szCs w:val="14"/>
              </w:rPr>
            </w:pPr>
            <w:r w:rsidRPr="00E90FAE">
              <w:rPr>
                <w:rFonts w:ascii="PT Astra Serif" w:hAnsi="PT Astra Serif"/>
                <w:color w:val="000000"/>
                <w:sz w:val="14"/>
                <w:szCs w:val="14"/>
              </w:rPr>
              <w:t xml:space="preserve">4. </w:t>
            </w:r>
            <w:proofErr w:type="gramStart"/>
            <w:r w:rsidRPr="00E90FAE">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90FAE">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0FAE" w:rsidRPr="00E90FAE" w:rsidRDefault="00E90FAE" w:rsidP="000C7A6F">
            <w:pPr>
              <w:snapToGrid w:val="0"/>
              <w:spacing w:line="276" w:lineRule="auto"/>
              <w:ind w:left="105" w:right="120"/>
              <w:jc w:val="both"/>
              <w:rPr>
                <w:rFonts w:ascii="PT Astra Serif" w:hAnsi="PT Astra Serif"/>
                <w:color w:val="000000"/>
                <w:sz w:val="14"/>
                <w:szCs w:val="14"/>
              </w:rPr>
            </w:pPr>
            <w:r w:rsidRPr="00E90FAE">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 xml:space="preserve">информация </w:t>
            </w:r>
          </w:p>
          <w:p w:rsidR="00E90FAE" w:rsidRPr="00A5418C" w:rsidRDefault="00E90FAE" w:rsidP="000C7A6F">
            <w:pPr>
              <w:snapToGrid w:val="0"/>
              <w:spacing w:line="276" w:lineRule="auto"/>
              <w:jc w:val="center"/>
              <w:rPr>
                <w:color w:val="000000"/>
                <w:sz w:val="16"/>
                <w:szCs w:val="16"/>
              </w:rPr>
            </w:pPr>
            <w:r w:rsidRPr="00A5418C">
              <w:rPr>
                <w:color w:val="000000"/>
                <w:sz w:val="16"/>
                <w:szCs w:val="16"/>
              </w:rPr>
              <w:t>продекларирована</w:t>
            </w:r>
          </w:p>
        </w:tc>
      </w:tr>
      <w:tr w:rsidR="00E90FAE" w:rsidRPr="00A5418C" w:rsidTr="00E90FA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sz w:val="14"/>
                <w:szCs w:val="14"/>
              </w:rPr>
            </w:pPr>
            <w:r w:rsidRPr="00E90FAE">
              <w:rPr>
                <w:rFonts w:ascii="PT Astra Serif" w:hAnsi="PT Astra Serif"/>
                <w:sz w:val="14"/>
                <w:szCs w:val="14"/>
              </w:rPr>
              <w:t xml:space="preserve">5. </w:t>
            </w:r>
            <w:proofErr w:type="gramStart"/>
            <w:r w:rsidRPr="00E90FAE">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90FAE">
              <w:rPr>
                <w:rFonts w:ascii="PT Astra Serif" w:hAnsi="PT Astra Serif"/>
                <w:sz w:val="14"/>
                <w:szCs w:val="14"/>
              </w:rPr>
              <w:t xml:space="preserve"> </w:t>
            </w:r>
            <w:proofErr w:type="gramStart"/>
            <w:r w:rsidRPr="00E90FAE">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0FAE">
              <w:rPr>
                <w:rFonts w:ascii="PT Astra Serif" w:hAnsi="PT Astra Serif"/>
                <w:sz w:val="14"/>
                <w:szCs w:val="14"/>
              </w:rPr>
              <w:t>неполнородными</w:t>
            </w:r>
            <w:proofErr w:type="spellEnd"/>
            <w:r w:rsidRPr="00E90FAE">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E90FAE">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 xml:space="preserve">информация </w:t>
            </w:r>
          </w:p>
          <w:p w:rsidR="00E90FAE" w:rsidRPr="00A5418C" w:rsidRDefault="00E90FAE" w:rsidP="000C7A6F">
            <w:pPr>
              <w:snapToGrid w:val="0"/>
              <w:spacing w:line="276" w:lineRule="auto"/>
              <w:jc w:val="center"/>
              <w:rPr>
                <w:color w:val="000000"/>
                <w:sz w:val="16"/>
                <w:szCs w:val="16"/>
              </w:rPr>
            </w:pPr>
            <w:r w:rsidRPr="00A5418C">
              <w:rPr>
                <w:color w:val="000000"/>
                <w:sz w:val="16"/>
                <w:szCs w:val="16"/>
              </w:rPr>
              <w:t>продекларирована</w:t>
            </w:r>
          </w:p>
        </w:tc>
      </w:tr>
      <w:tr w:rsidR="00E90FAE" w:rsidRPr="00A5418C" w:rsidTr="00E90FA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color w:val="000000"/>
                <w:sz w:val="14"/>
                <w:szCs w:val="14"/>
              </w:rPr>
            </w:pPr>
            <w:r w:rsidRPr="00E90FAE">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pacing w:line="276" w:lineRule="auto"/>
              <w:jc w:val="center"/>
              <w:rPr>
                <w:sz w:val="16"/>
                <w:szCs w:val="16"/>
                <w:highlight w:val="yellow"/>
              </w:rPr>
            </w:pPr>
            <w:r w:rsidRPr="00A5418C">
              <w:rPr>
                <w:color w:val="000000"/>
                <w:sz w:val="16"/>
                <w:szCs w:val="16"/>
              </w:rPr>
              <w:t>Информация отсутствует</w:t>
            </w:r>
          </w:p>
        </w:tc>
      </w:tr>
      <w:tr w:rsidR="00E90FAE" w:rsidRPr="00A5418C" w:rsidTr="00E90FA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E90FAE" w:rsidRPr="00E90FAE" w:rsidRDefault="00E90FAE" w:rsidP="000C7A6F">
            <w:pPr>
              <w:snapToGrid w:val="0"/>
              <w:spacing w:line="276" w:lineRule="auto"/>
              <w:ind w:left="105" w:right="120"/>
              <w:jc w:val="both"/>
              <w:rPr>
                <w:rFonts w:ascii="PT Astra Serif" w:hAnsi="PT Astra Serif"/>
                <w:color w:val="000000"/>
                <w:sz w:val="14"/>
                <w:szCs w:val="14"/>
              </w:rPr>
            </w:pPr>
            <w:r w:rsidRPr="00E90FAE">
              <w:rPr>
                <w:rFonts w:ascii="PT Astra Serif" w:hAnsi="PT Astra Serif"/>
                <w:color w:val="000000"/>
                <w:sz w:val="14"/>
                <w:szCs w:val="14"/>
              </w:rPr>
              <w:t>7.</w:t>
            </w:r>
            <w:r w:rsidRPr="00E90FAE">
              <w:rPr>
                <w:rFonts w:ascii="PT Astra Serif" w:hAnsi="PT Astra Serif"/>
                <w:sz w:val="14"/>
                <w:szCs w:val="14"/>
              </w:rPr>
              <w:t xml:space="preserve"> </w:t>
            </w:r>
            <w:r w:rsidRPr="00E90FAE">
              <w:rPr>
                <w:rFonts w:ascii="PT Astra Serif" w:hAnsi="PT Astra Serif"/>
                <w:color w:val="000000"/>
                <w:sz w:val="14"/>
                <w:szCs w:val="14"/>
              </w:rPr>
              <w:t xml:space="preserve">Принадлежность </w:t>
            </w:r>
            <w:r w:rsidRPr="00E90FAE">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E90FAE" w:rsidRPr="007733BB" w:rsidRDefault="00E90FAE" w:rsidP="000C7A6F">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E90FAE" w:rsidRPr="007733BB" w:rsidRDefault="00E90FAE" w:rsidP="000C7A6F">
            <w:pPr>
              <w:snapToGrid w:val="0"/>
              <w:spacing w:line="276" w:lineRule="auto"/>
              <w:jc w:val="center"/>
              <w:rPr>
                <w:color w:val="000000"/>
                <w:sz w:val="18"/>
                <w:szCs w:val="18"/>
              </w:rPr>
            </w:pPr>
            <w:r>
              <w:rPr>
                <w:color w:val="000000"/>
                <w:sz w:val="18"/>
                <w:szCs w:val="18"/>
              </w:rPr>
              <w:t>Не принадлежит</w:t>
            </w:r>
          </w:p>
        </w:tc>
      </w:tr>
      <w:tr w:rsidR="00E90FAE" w:rsidRPr="00A5418C" w:rsidTr="00E90FA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E90FAE" w:rsidRPr="00E90FAE" w:rsidRDefault="00E90FAE" w:rsidP="000C7A6F">
            <w:pPr>
              <w:snapToGrid w:val="0"/>
              <w:spacing w:line="276" w:lineRule="auto"/>
              <w:ind w:left="105" w:right="120"/>
              <w:jc w:val="both"/>
              <w:rPr>
                <w:rFonts w:ascii="PT Astra Serif" w:hAnsi="PT Astra Serif"/>
                <w:color w:val="000000"/>
                <w:sz w:val="14"/>
                <w:szCs w:val="14"/>
              </w:rPr>
            </w:pPr>
            <w:r w:rsidRPr="00E90FAE">
              <w:rPr>
                <w:rFonts w:ascii="PT Astra Serif" w:hAnsi="PT Astra Serif"/>
                <w:color w:val="000000"/>
                <w:sz w:val="14"/>
                <w:szCs w:val="14"/>
              </w:rPr>
              <w:t xml:space="preserve">8. Принадлежность </w:t>
            </w:r>
            <w:r w:rsidRPr="00E90FAE">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E90FAE" w:rsidRPr="001F4552" w:rsidRDefault="00E90FAE" w:rsidP="000C7A6F">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E90FAE" w:rsidRPr="001F4552" w:rsidRDefault="00E90FAE" w:rsidP="000C7A6F">
            <w:pPr>
              <w:snapToGrid w:val="0"/>
              <w:spacing w:line="276" w:lineRule="auto"/>
              <w:jc w:val="center"/>
              <w:rPr>
                <w:color w:val="000000"/>
                <w:sz w:val="16"/>
                <w:szCs w:val="16"/>
              </w:rPr>
            </w:pPr>
            <w:r w:rsidRPr="001F4552">
              <w:rPr>
                <w:color w:val="000000"/>
                <w:sz w:val="16"/>
                <w:szCs w:val="16"/>
              </w:rPr>
              <w:t xml:space="preserve">информация </w:t>
            </w:r>
          </w:p>
          <w:p w:rsidR="00E90FAE" w:rsidRPr="001F4552" w:rsidRDefault="00E90FAE" w:rsidP="000C7A6F">
            <w:pPr>
              <w:snapToGrid w:val="0"/>
              <w:spacing w:line="276" w:lineRule="auto"/>
              <w:jc w:val="center"/>
              <w:rPr>
                <w:color w:val="000000"/>
                <w:sz w:val="16"/>
                <w:szCs w:val="16"/>
              </w:rPr>
            </w:pPr>
            <w:r w:rsidRPr="001F4552">
              <w:rPr>
                <w:color w:val="000000"/>
                <w:sz w:val="16"/>
                <w:szCs w:val="16"/>
              </w:rPr>
              <w:t>продекларирована</w:t>
            </w:r>
          </w:p>
        </w:tc>
      </w:tr>
      <w:tr w:rsidR="00E90FAE" w:rsidRPr="00A5418C" w:rsidTr="00E90FA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jc w:val="both"/>
              <w:rPr>
                <w:rFonts w:ascii="PT Astra Serif" w:hAnsi="PT Astra Serif"/>
                <w:color w:val="000000"/>
                <w:sz w:val="14"/>
                <w:szCs w:val="14"/>
              </w:rPr>
            </w:pPr>
            <w:r w:rsidRPr="00E90FAE">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E90FAE" w:rsidRPr="00A5418C" w:rsidRDefault="00E90FAE"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E90FAE" w:rsidRPr="00A5418C" w:rsidTr="00E90FAE">
        <w:tc>
          <w:tcPr>
            <w:tcW w:w="7513" w:type="dxa"/>
            <w:gridSpan w:val="2"/>
            <w:tcBorders>
              <w:top w:val="single" w:sz="4" w:space="0" w:color="auto"/>
              <w:left w:val="single" w:sz="4" w:space="0" w:color="auto"/>
              <w:bottom w:val="single" w:sz="4" w:space="0" w:color="auto"/>
              <w:right w:val="single" w:sz="4" w:space="0" w:color="auto"/>
            </w:tcBorders>
            <w:hideMark/>
          </w:tcPr>
          <w:p w:rsidR="00E90FAE" w:rsidRPr="00E90FAE" w:rsidRDefault="00E90FAE" w:rsidP="000C7A6F">
            <w:pPr>
              <w:snapToGrid w:val="0"/>
              <w:spacing w:line="276" w:lineRule="auto"/>
              <w:ind w:left="105" w:right="120"/>
              <w:rPr>
                <w:rFonts w:ascii="PT Astra Serif" w:hAnsi="PT Astra Serif"/>
                <w:color w:val="000000"/>
                <w:sz w:val="14"/>
                <w:szCs w:val="14"/>
              </w:rPr>
            </w:pPr>
            <w:r w:rsidRPr="00E90FAE">
              <w:rPr>
                <w:rFonts w:ascii="PT Astra Serif" w:hAnsi="PT Astra Serif"/>
                <w:color w:val="000000"/>
                <w:sz w:val="14"/>
                <w:szCs w:val="14"/>
              </w:rPr>
              <w:t xml:space="preserve">10. Начальная (максимальная) цена контракта – </w:t>
            </w:r>
            <w:r w:rsidRPr="00E90FAE">
              <w:rPr>
                <w:rFonts w:ascii="PT Astra Serif" w:hAnsi="PT Astra Serif"/>
                <w:b/>
                <w:color w:val="000000"/>
                <w:sz w:val="14"/>
                <w:szCs w:val="14"/>
              </w:rPr>
              <w:t>2 501 052,00</w:t>
            </w:r>
            <w:r w:rsidRPr="00E90FAE">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E90FAE" w:rsidRPr="00465D1C" w:rsidRDefault="00E90FAE" w:rsidP="000C7A6F">
            <w:pPr>
              <w:keepNext/>
              <w:keepLines/>
              <w:suppressLineNumbers/>
              <w:suppressAutoHyphens/>
              <w:rPr>
                <w:iCs/>
                <w:sz w:val="23"/>
                <w:szCs w:val="23"/>
              </w:rPr>
            </w:pPr>
          </w:p>
        </w:tc>
      </w:tr>
      <w:tr w:rsidR="00E90FAE" w:rsidRPr="00A5418C"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snapToGrid w:val="0"/>
              <w:spacing w:line="276" w:lineRule="auto"/>
              <w:ind w:left="105" w:right="120"/>
              <w:rPr>
                <w:rFonts w:ascii="PT Astra Serif" w:hAnsi="PT Astra Serif"/>
                <w:color w:val="000000"/>
                <w:sz w:val="14"/>
                <w:szCs w:val="14"/>
              </w:rPr>
            </w:pPr>
            <w:r w:rsidRPr="00E90FAE">
              <w:rPr>
                <w:rFonts w:ascii="PT Astra Serif" w:hAnsi="PT Astra Serif"/>
                <w:sz w:val="14"/>
                <w:szCs w:val="14"/>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snapToGrid w:val="0"/>
              <w:spacing w:line="100" w:lineRule="atLeast"/>
              <w:ind w:left="12" w:right="-3" w:hanging="30"/>
              <w:jc w:val="center"/>
              <w:rPr>
                <w:rFonts w:ascii="PT Astra Serif" w:hAnsi="PT Astra Serif"/>
                <w:b/>
                <w:bCs/>
                <w:sz w:val="14"/>
                <w:szCs w:val="14"/>
              </w:rPr>
            </w:pPr>
            <w:r w:rsidRPr="00E90FAE">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E90FAE" w:rsidRDefault="00E90FAE"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E90FAE" w:rsidRPr="005C3653" w:rsidRDefault="00E90FAE" w:rsidP="000C7A6F">
            <w:pPr>
              <w:snapToGrid w:val="0"/>
              <w:spacing w:line="276" w:lineRule="auto"/>
              <w:jc w:val="center"/>
              <w:rPr>
                <w:color w:val="000000"/>
                <w:sz w:val="16"/>
                <w:szCs w:val="16"/>
              </w:rPr>
            </w:pPr>
            <w:r>
              <w:rPr>
                <w:color w:val="000000"/>
                <w:sz w:val="16"/>
                <w:szCs w:val="16"/>
              </w:rPr>
              <w:t>«Профи Сервис»</w:t>
            </w:r>
          </w:p>
        </w:tc>
      </w:tr>
      <w:tr w:rsidR="00E90FAE" w:rsidRPr="00A5418C"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center"/>
              <w:rPr>
                <w:rFonts w:ascii="PT Astra Serif" w:hAnsi="PT Astra Serif"/>
                <w:sz w:val="14"/>
                <w:szCs w:val="14"/>
              </w:rPr>
            </w:pPr>
            <w:r w:rsidRPr="00E90FAE">
              <w:rPr>
                <w:rFonts w:ascii="PT Astra Serif" w:hAnsi="PT Astra Serif"/>
                <w:sz w:val="14"/>
                <w:szCs w:val="14"/>
              </w:rPr>
              <w:t xml:space="preserve">город </w:t>
            </w:r>
            <w:proofErr w:type="spellStart"/>
            <w:r w:rsidRPr="00E90FAE">
              <w:rPr>
                <w:rFonts w:ascii="PT Astra Serif" w:hAnsi="PT Astra Serif"/>
                <w:sz w:val="14"/>
                <w:szCs w:val="14"/>
              </w:rPr>
              <w:t>Югорск</w:t>
            </w:r>
            <w:proofErr w:type="spellEnd"/>
            <w:r w:rsidRPr="00E90FAE">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sz w:val="16"/>
                <w:szCs w:val="16"/>
              </w:rPr>
            </w:pPr>
            <w:r>
              <w:rPr>
                <w:b/>
                <w:sz w:val="16"/>
                <w:szCs w:val="16"/>
              </w:rPr>
              <w:t>Квартира № 32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center"/>
              <w:rPr>
                <w:rFonts w:ascii="PT Astra Serif" w:hAnsi="PT Astra Serif"/>
                <w:sz w:val="14"/>
                <w:szCs w:val="14"/>
              </w:rPr>
            </w:pPr>
            <w:r w:rsidRPr="00E90FAE">
              <w:rPr>
                <w:rFonts w:ascii="PT Astra Serif" w:hAnsi="PT Astra Serif"/>
                <w:sz w:val="14"/>
                <w:szCs w:val="14"/>
              </w:rPr>
              <w:t xml:space="preserve">в многоквартирном жилом доме в городе </w:t>
            </w:r>
            <w:proofErr w:type="spellStart"/>
            <w:r w:rsidRPr="00E90FAE">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sz w:val="16"/>
                <w:szCs w:val="16"/>
              </w:rPr>
            </w:pPr>
            <w:r w:rsidRPr="005F4E21">
              <w:rPr>
                <w:sz w:val="16"/>
                <w:szCs w:val="16"/>
              </w:rPr>
              <w:t>Соответствует</w:t>
            </w:r>
          </w:p>
        </w:tc>
      </w:tr>
      <w:tr w:rsidR="00E90FAE" w:rsidRPr="00A5418C"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lastRenderedPageBreak/>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center"/>
              <w:rPr>
                <w:rFonts w:ascii="PT Astra Serif" w:hAnsi="PT Astra Serif"/>
                <w:sz w:val="14"/>
                <w:szCs w:val="14"/>
              </w:rPr>
            </w:pPr>
            <w:proofErr w:type="gramStart"/>
            <w:r w:rsidRPr="00E90FAE">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sz w:val="16"/>
                <w:szCs w:val="16"/>
              </w:rPr>
            </w:pPr>
            <w:r w:rsidRPr="005F4E21">
              <w:rPr>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both"/>
              <w:rPr>
                <w:rFonts w:ascii="PT Astra Serif" w:hAnsi="PT Astra Serif"/>
                <w:b/>
                <w:sz w:val="14"/>
                <w:szCs w:val="14"/>
              </w:rPr>
            </w:pPr>
            <w:r w:rsidRPr="00E90FAE">
              <w:rPr>
                <w:rFonts w:ascii="PT Astra Serif" w:hAnsi="PT Astra Serif"/>
                <w:b/>
                <w:sz w:val="14"/>
                <w:szCs w:val="14"/>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autoSpaceDN w:val="0"/>
              <w:adjustRightInd w:val="0"/>
              <w:ind w:firstLine="425"/>
              <w:jc w:val="both"/>
              <w:rPr>
                <w:rFonts w:ascii="PT Astra Serif" w:hAnsi="PT Astra Serif"/>
                <w:sz w:val="14"/>
                <w:szCs w:val="14"/>
              </w:rPr>
            </w:pPr>
            <w:r w:rsidRPr="00E90FAE">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E90FAE">
              <w:rPr>
                <w:rFonts w:ascii="PT Astra Serif" w:hAnsi="PT Astra Serif"/>
                <w:color w:val="000000"/>
                <w:sz w:val="14"/>
                <w:szCs w:val="14"/>
              </w:rPr>
              <w:t>числе</w:t>
            </w:r>
            <w:proofErr w:type="gramEnd"/>
            <w:r w:rsidRPr="00E90FAE">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E90FAE">
              <w:rPr>
                <w:rFonts w:ascii="PT Astra Serif" w:hAnsi="PT Astra Serif"/>
                <w:sz w:val="14"/>
                <w:szCs w:val="14"/>
              </w:rPr>
              <w:t>.</w:t>
            </w:r>
          </w:p>
          <w:p w:rsidR="00E90FAE" w:rsidRPr="00E90FAE" w:rsidRDefault="00E90FAE" w:rsidP="000C7A6F">
            <w:pPr>
              <w:autoSpaceDE w:val="0"/>
              <w:autoSpaceDN w:val="0"/>
              <w:adjustRightInd w:val="0"/>
              <w:ind w:left="35" w:right="63" w:firstLine="390"/>
              <w:jc w:val="both"/>
              <w:rPr>
                <w:rFonts w:ascii="PT Astra Serif" w:hAnsi="PT Astra Serif"/>
                <w:sz w:val="14"/>
                <w:szCs w:val="14"/>
              </w:rPr>
            </w:pPr>
            <w:r w:rsidRPr="00E90FAE">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sz w:val="16"/>
                <w:szCs w:val="16"/>
              </w:rPr>
            </w:pPr>
            <w:r w:rsidRPr="005F4E21">
              <w:rPr>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 xml:space="preserve">Требование к </w:t>
            </w:r>
            <w:proofErr w:type="spellStart"/>
            <w:r w:rsidRPr="00E90FAE">
              <w:rPr>
                <w:rFonts w:ascii="PT Astra Serif" w:hAnsi="PT Astra Serif"/>
                <w:b/>
                <w:sz w:val="14"/>
                <w:szCs w:val="14"/>
              </w:rPr>
              <w:t>энергоэффективности</w:t>
            </w:r>
            <w:proofErr w:type="spellEnd"/>
            <w:r w:rsidRPr="00E90FAE">
              <w:rPr>
                <w:rFonts w:ascii="PT Astra Serif" w:hAnsi="PT Astra Serif"/>
                <w:b/>
                <w:sz w:val="14"/>
                <w:szCs w:val="14"/>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pStyle w:val="af"/>
              <w:ind w:left="35" w:right="63" w:firstLine="390"/>
              <w:jc w:val="both"/>
              <w:rPr>
                <w:rFonts w:ascii="PT Astra Serif" w:hAnsi="PT Astra Serif" w:cs="Times New Roman"/>
                <w:sz w:val="14"/>
                <w:szCs w:val="14"/>
              </w:rPr>
            </w:pPr>
            <w:r w:rsidRPr="00E90FAE">
              <w:rPr>
                <w:rFonts w:ascii="PT Astra Serif" w:hAnsi="PT Astra Serif" w:cs="Times New Roman"/>
                <w:sz w:val="14"/>
                <w:szCs w:val="14"/>
              </w:rPr>
              <w:t>Класс энергетической эффективности дома не ниже "В" согласно Правилам</w:t>
            </w:r>
            <w:r w:rsidRPr="00E90FAE">
              <w:rPr>
                <w:rFonts w:ascii="PT Astra Serif" w:hAnsi="PT Astra Serif" w:cs="Times New Roman"/>
                <w:b/>
                <w:sz w:val="14"/>
                <w:szCs w:val="14"/>
              </w:rPr>
              <w:t xml:space="preserve"> </w:t>
            </w:r>
            <w:r w:rsidRPr="00E90FAE">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Жилое помещение </w:t>
            </w:r>
            <w:r w:rsidRPr="00E90FAE">
              <w:rPr>
                <w:rFonts w:ascii="PT Astra Serif" w:hAnsi="PT Astra Serif"/>
                <w:b/>
                <w:color w:val="000000"/>
                <w:sz w:val="14"/>
                <w:szCs w:val="14"/>
              </w:rPr>
              <w:t>должно быть</w:t>
            </w:r>
            <w:r w:rsidRPr="00E90FAE">
              <w:rPr>
                <w:rFonts w:ascii="PT Astra Serif" w:hAnsi="PT Astra Serif"/>
                <w:color w:val="000000"/>
                <w:sz w:val="14"/>
                <w:szCs w:val="14"/>
              </w:rPr>
              <w:t xml:space="preserve"> благоустроенное,</w:t>
            </w:r>
            <w:r w:rsidRPr="00E90FAE">
              <w:rPr>
                <w:rFonts w:ascii="PT Astra Serif" w:hAnsi="PT Astra Serif"/>
                <w:sz w:val="14"/>
                <w:szCs w:val="14"/>
              </w:rPr>
              <w:t xml:space="preserve"> пригодное для постоянного проживания, не требующее текущего ремонта</w:t>
            </w:r>
            <w:r w:rsidRPr="00E90FAE">
              <w:rPr>
                <w:rFonts w:ascii="PT Astra Serif" w:hAnsi="PT Astra Serif"/>
                <w:color w:val="000000"/>
                <w:sz w:val="14"/>
                <w:szCs w:val="14"/>
              </w:rPr>
              <w:t xml:space="preserve"> и оборудовано: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электрической разводкой, </w:t>
            </w:r>
            <w:proofErr w:type="spellStart"/>
            <w:r w:rsidRPr="00E90FAE">
              <w:rPr>
                <w:rFonts w:ascii="PT Astra Serif" w:hAnsi="PT Astra Serif"/>
                <w:color w:val="000000"/>
                <w:sz w:val="14"/>
                <w:szCs w:val="14"/>
              </w:rPr>
              <w:t>электророзетками</w:t>
            </w:r>
            <w:proofErr w:type="spellEnd"/>
            <w:r w:rsidRPr="00E90FAE">
              <w:rPr>
                <w:rFonts w:ascii="PT Astra Serif" w:hAnsi="PT Astra Serif"/>
                <w:color w:val="000000"/>
                <w:sz w:val="14"/>
                <w:szCs w:val="14"/>
              </w:rPr>
              <w:t xml:space="preserve">, выключателями и </w:t>
            </w:r>
            <w:r w:rsidRPr="00E90FAE">
              <w:rPr>
                <w:rFonts w:ascii="PT Astra Serif" w:hAnsi="PT Astra Serif"/>
                <w:sz w:val="14"/>
                <w:szCs w:val="14"/>
              </w:rPr>
              <w:t>с опломбированным</w:t>
            </w:r>
            <w:r w:rsidRPr="00E90FAE">
              <w:rPr>
                <w:rFonts w:ascii="PT Astra Serif" w:hAnsi="PT Astra Serif" w:cs="Tahoma"/>
                <w:sz w:val="14"/>
                <w:szCs w:val="14"/>
              </w:rPr>
              <w:t xml:space="preserve"> </w:t>
            </w:r>
            <w:r w:rsidRPr="00E90FAE">
              <w:rPr>
                <w:rFonts w:ascii="PT Astra Serif" w:hAnsi="PT Astra Serif"/>
                <w:color w:val="000000"/>
                <w:sz w:val="14"/>
                <w:szCs w:val="14"/>
              </w:rPr>
              <w:t xml:space="preserve">электросчётчиком в исправном состоянии </w:t>
            </w:r>
            <w:r w:rsidRPr="00E90FAE">
              <w:rPr>
                <w:rFonts w:ascii="PT Astra Serif" w:hAnsi="PT Astra Serif"/>
                <w:sz w:val="14"/>
                <w:szCs w:val="14"/>
              </w:rPr>
              <w:t>и паспортом с незаконченным сроком эксплуатации</w:t>
            </w:r>
            <w:r w:rsidRPr="00E90FAE">
              <w:rPr>
                <w:rFonts w:ascii="PT Astra Serif" w:hAnsi="PT Astra Serif"/>
                <w:color w:val="000000"/>
                <w:sz w:val="14"/>
                <w:szCs w:val="14"/>
              </w:rPr>
              <w:t xml:space="preserve">;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центральным водопроводом, горячим водоснабжением;</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центральным водоотведением (канализацией);</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электрической </w:t>
            </w:r>
            <w:r w:rsidRPr="00E90FAE">
              <w:rPr>
                <w:rFonts w:ascii="PT Astra Serif" w:hAnsi="PT Astra Serif"/>
                <w:b/>
                <w:color w:val="000000"/>
                <w:sz w:val="14"/>
                <w:szCs w:val="14"/>
              </w:rPr>
              <w:t>или</w:t>
            </w:r>
            <w:r w:rsidRPr="00E90FAE">
              <w:rPr>
                <w:rFonts w:ascii="PT Astra Serif" w:hAnsi="PT Astra Serif"/>
                <w:color w:val="000000"/>
                <w:sz w:val="14"/>
                <w:szCs w:val="14"/>
              </w:rPr>
              <w:t xml:space="preserve"> газовой плитой, имеющих </w:t>
            </w:r>
            <w:r w:rsidRPr="00E90FAE">
              <w:rPr>
                <w:rFonts w:ascii="PT Astra Serif" w:hAnsi="PT Astra Serif"/>
                <w:b/>
                <w:color w:val="000000"/>
                <w:sz w:val="14"/>
                <w:szCs w:val="14"/>
              </w:rPr>
              <w:t>не менее</w:t>
            </w:r>
            <w:r w:rsidRPr="00E90FAE">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чистовой отделкой стен и потолков без механических повреждений,</w:t>
            </w:r>
          </w:p>
          <w:p w:rsidR="00E90FAE" w:rsidRPr="00E90FAE" w:rsidRDefault="00E90FAE" w:rsidP="000C7A6F">
            <w:pPr>
              <w:tabs>
                <w:tab w:val="left" w:pos="7275"/>
              </w:tabs>
              <w:snapToGrid w:val="0"/>
              <w:ind w:left="35" w:right="141"/>
              <w:jc w:val="both"/>
              <w:rPr>
                <w:rFonts w:ascii="PT Astra Serif" w:hAnsi="PT Astra Serif"/>
                <w:color w:val="000000"/>
                <w:sz w:val="14"/>
                <w:szCs w:val="14"/>
              </w:rPr>
            </w:pPr>
            <w:r w:rsidRPr="00E90FAE">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both"/>
              <w:rPr>
                <w:rFonts w:ascii="PT Astra Serif" w:hAnsi="PT Astra Serif"/>
                <w:color w:val="000000"/>
                <w:sz w:val="14"/>
                <w:szCs w:val="14"/>
              </w:rPr>
            </w:pPr>
            <w:r w:rsidRPr="00E90FAE">
              <w:rPr>
                <w:rFonts w:ascii="PT Astra Serif" w:hAnsi="PT Astra Serif"/>
                <w:sz w:val="14"/>
                <w:szCs w:val="14"/>
              </w:rPr>
              <w:t xml:space="preserve">Соответствовать </w:t>
            </w:r>
            <w:r w:rsidRPr="00E90FAE">
              <w:rPr>
                <w:rFonts w:ascii="PT Astra Serif" w:hAnsi="PT Astra Serif" w:cs="Arial"/>
                <w:bCs/>
                <w:sz w:val="14"/>
                <w:szCs w:val="14"/>
                <w:shd w:val="clear" w:color="auto" w:fill="FFFFFF"/>
              </w:rPr>
              <w:t>Санитарным правилам и нормам СанПиН 2.1.3684-21</w:t>
            </w:r>
            <w:r w:rsidRPr="00E90FAE">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ind w:right="284"/>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both"/>
              <w:rPr>
                <w:rFonts w:ascii="PT Astra Serif" w:hAnsi="PT Astra Serif"/>
                <w:sz w:val="14"/>
                <w:szCs w:val="14"/>
              </w:rPr>
            </w:pPr>
            <w:r w:rsidRPr="00E90FAE">
              <w:rPr>
                <w:rFonts w:ascii="PT Astra Serif" w:hAnsi="PT Astra Serif"/>
                <w:sz w:val="14"/>
                <w:szCs w:val="14"/>
              </w:rPr>
              <w:t>На жилое помещение (квартиру), технологическое и инженерное оборудование</w:t>
            </w:r>
            <w:r w:rsidRPr="00E90FAE">
              <w:rPr>
                <w:rFonts w:ascii="PT Astra Serif" w:hAnsi="PT Astra Serif"/>
                <w:sz w:val="14"/>
                <w:szCs w:val="14"/>
                <w:shd w:val="clear" w:color="auto" w:fill="FFFFFF"/>
              </w:rPr>
              <w:t xml:space="preserve"> – 5 лет </w:t>
            </w:r>
            <w:r w:rsidRPr="00E90FAE">
              <w:rPr>
                <w:rFonts w:ascii="PT Astra Serif" w:hAnsi="PT Astra Serif"/>
                <w:sz w:val="14"/>
                <w:szCs w:val="14"/>
              </w:rPr>
              <w:t>со дня подписания акта приема – передачи жилого помещения (квартиры)</w:t>
            </w:r>
            <w:r w:rsidRPr="00E90FAE">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ind w:right="284"/>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both"/>
              <w:rPr>
                <w:rFonts w:ascii="PT Astra Serif" w:hAnsi="PT Astra Serif"/>
                <w:b/>
                <w:sz w:val="14"/>
                <w:szCs w:val="14"/>
              </w:rPr>
            </w:pPr>
            <w:r w:rsidRPr="00E90FAE">
              <w:rPr>
                <w:rFonts w:ascii="PT Astra Serif" w:hAnsi="PT Astra Serif"/>
                <w:b/>
                <w:sz w:val="14"/>
                <w:szCs w:val="14"/>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284"/>
                <w:tab w:val="left" w:pos="426"/>
              </w:tabs>
              <w:ind w:left="141" w:right="141" w:firstLine="567"/>
              <w:jc w:val="both"/>
              <w:rPr>
                <w:rFonts w:ascii="PT Astra Serif" w:hAnsi="PT Astra Serif"/>
                <w:bCs/>
                <w:sz w:val="14"/>
                <w:szCs w:val="14"/>
              </w:rPr>
            </w:pPr>
            <w:proofErr w:type="gramStart"/>
            <w:r w:rsidRPr="00E90FAE">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E90FAE">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E90FAE" w:rsidRPr="00E90FAE" w:rsidRDefault="00E90FAE" w:rsidP="000C7A6F">
            <w:pPr>
              <w:tabs>
                <w:tab w:val="left" w:pos="284"/>
                <w:tab w:val="left" w:pos="426"/>
              </w:tabs>
              <w:ind w:left="141" w:right="141" w:firstLine="567"/>
              <w:jc w:val="both"/>
              <w:rPr>
                <w:rFonts w:ascii="PT Astra Serif" w:hAnsi="PT Astra Serif"/>
                <w:bCs/>
                <w:sz w:val="14"/>
                <w:szCs w:val="14"/>
              </w:rPr>
            </w:pPr>
            <w:r w:rsidRPr="00E90FAE">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9E27A7" w:rsidP="000C7A6F">
            <w:pPr>
              <w:snapToGrid w:val="0"/>
              <w:ind w:right="284"/>
              <w:jc w:val="center"/>
              <w:rPr>
                <w:color w:val="000000"/>
                <w:sz w:val="16"/>
                <w:szCs w:val="16"/>
              </w:rPr>
            </w:pPr>
            <w:r w:rsidRPr="005F4E21">
              <w:rPr>
                <w:color w:val="000000"/>
                <w:sz w:val="16"/>
                <w:szCs w:val="16"/>
              </w:rPr>
              <w:t>Соответствует</w:t>
            </w:r>
            <w:bookmarkStart w:id="0" w:name="_GoBack"/>
            <w:bookmarkEnd w:id="0"/>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center"/>
              <w:rPr>
                <w:rFonts w:ascii="PT Astra Serif" w:hAnsi="PT Astra Serif"/>
                <w:color w:val="000000"/>
                <w:sz w:val="14"/>
                <w:szCs w:val="14"/>
              </w:rPr>
            </w:pPr>
            <w:r w:rsidRPr="00E90FAE">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ind w:right="284"/>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autoSpaceDE w:val="0"/>
              <w:snapToGrid w:val="0"/>
              <w:jc w:val="center"/>
              <w:rPr>
                <w:rFonts w:ascii="PT Astra Serif" w:hAnsi="PT Astra Serif"/>
                <w:b/>
                <w:sz w:val="14"/>
                <w:szCs w:val="14"/>
              </w:rPr>
            </w:pPr>
            <w:r w:rsidRPr="00E90FAE">
              <w:rPr>
                <w:rFonts w:ascii="PT Astra Serif" w:hAnsi="PT Astra Serif"/>
                <w:b/>
                <w:sz w:val="14"/>
                <w:szCs w:val="14"/>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90FAE" w:rsidRPr="00E90FAE" w:rsidRDefault="00E90FAE" w:rsidP="000C7A6F">
            <w:pPr>
              <w:tabs>
                <w:tab w:val="left" w:pos="7275"/>
              </w:tabs>
              <w:snapToGrid w:val="0"/>
              <w:ind w:left="187" w:right="141"/>
              <w:jc w:val="center"/>
              <w:rPr>
                <w:rFonts w:ascii="PT Astra Serif" w:hAnsi="PT Astra Serif"/>
                <w:color w:val="000000"/>
                <w:sz w:val="14"/>
                <w:szCs w:val="14"/>
              </w:rPr>
            </w:pPr>
            <w:r w:rsidRPr="00E90FAE">
              <w:rPr>
                <w:rFonts w:ascii="PT Astra Serif" w:hAnsi="PT Astra Serif"/>
                <w:color w:val="000000"/>
                <w:sz w:val="14"/>
                <w:szCs w:val="14"/>
              </w:rPr>
              <w:t xml:space="preserve">В состав жилого помещения должны входить: не более </w:t>
            </w:r>
            <w:r w:rsidRPr="00E90FAE">
              <w:rPr>
                <w:rFonts w:ascii="PT Astra Serif" w:hAnsi="PT Astra Serif"/>
                <w:b/>
                <w:color w:val="000000"/>
                <w:sz w:val="14"/>
                <w:szCs w:val="14"/>
              </w:rPr>
              <w:t>одной</w:t>
            </w:r>
            <w:r w:rsidRPr="00E90FAE">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ind w:right="284"/>
              <w:jc w:val="center"/>
              <w:rPr>
                <w:color w:val="000000"/>
                <w:sz w:val="16"/>
                <w:szCs w:val="16"/>
              </w:rPr>
            </w:pPr>
            <w:r w:rsidRPr="005F4E21">
              <w:rPr>
                <w:color w:val="000000"/>
                <w:sz w:val="16"/>
                <w:szCs w:val="16"/>
              </w:rPr>
              <w:t>Соответствует</w:t>
            </w:r>
          </w:p>
        </w:tc>
      </w:tr>
      <w:tr w:rsidR="00E90FAE" w:rsidRPr="00656EE3" w:rsidTr="00E90FAE">
        <w:tc>
          <w:tcPr>
            <w:tcW w:w="2631" w:type="dxa"/>
            <w:tcBorders>
              <w:top w:val="single" w:sz="4" w:space="0" w:color="auto"/>
              <w:left w:val="single" w:sz="4" w:space="0" w:color="auto"/>
              <w:bottom w:val="single" w:sz="4" w:space="0" w:color="auto"/>
              <w:right w:val="single" w:sz="4" w:space="0" w:color="auto"/>
            </w:tcBorders>
          </w:tcPr>
          <w:p w:rsidR="00E90FAE" w:rsidRPr="00462065" w:rsidRDefault="00E90FAE" w:rsidP="000C7A6F">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90FAE" w:rsidRPr="00462065" w:rsidRDefault="00E90FAE" w:rsidP="000C7A6F">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E90FAE" w:rsidRPr="005F4E21" w:rsidRDefault="00E90FAE" w:rsidP="000C7A6F">
            <w:pPr>
              <w:snapToGrid w:val="0"/>
              <w:ind w:right="284"/>
              <w:jc w:val="center"/>
              <w:rPr>
                <w:color w:val="000000"/>
                <w:sz w:val="16"/>
                <w:szCs w:val="16"/>
              </w:rPr>
            </w:pPr>
            <w:r>
              <w:rPr>
                <w:b/>
                <w:color w:val="000000"/>
                <w:sz w:val="16"/>
                <w:szCs w:val="16"/>
              </w:rPr>
              <w:t>43,4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E90FAE">
      <w:pgSz w:w="11906" w:h="16838"/>
      <w:pgMar w:top="425"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27A7"/>
    <w:rsid w:val="009E6634"/>
    <w:rsid w:val="009F78D8"/>
    <w:rsid w:val="00A0473E"/>
    <w:rsid w:val="00A6710C"/>
    <w:rsid w:val="00A75FEA"/>
    <w:rsid w:val="00A96A65"/>
    <w:rsid w:val="00AB1F2A"/>
    <w:rsid w:val="00B035F0"/>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2FE"/>
    <w:rsid w:val="00E33A10"/>
    <w:rsid w:val="00E37D42"/>
    <w:rsid w:val="00E8621B"/>
    <w:rsid w:val="00E90FAE"/>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E90FAE"/>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E90FAE"/>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5</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62</cp:revision>
  <cp:lastPrinted>2021-05-18T04:59:00Z</cp:lastPrinted>
  <dcterms:created xsi:type="dcterms:W3CDTF">2021-02-04T09:05:00Z</dcterms:created>
  <dcterms:modified xsi:type="dcterms:W3CDTF">2021-05-18T04:59:00Z</dcterms:modified>
</cp:coreProperties>
</file>