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A315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8A3150" w:rsidRDefault="008A3150" w:rsidP="008A3150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A3150" w:rsidRDefault="008A3150" w:rsidP="008A3150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C12040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A3150" w:rsidRDefault="00543A9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 w:rsidR="008A3150">
        <w:rPr>
          <w:sz w:val="24"/>
          <w:szCs w:val="24"/>
          <w:u w:val="single"/>
        </w:rPr>
        <w:t xml:space="preserve">  11 декабря 2017 года 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  <w:t>№</w:t>
      </w:r>
      <w:r>
        <w:rPr>
          <w:sz w:val="24"/>
          <w:szCs w:val="24"/>
        </w:rPr>
        <w:t> </w:t>
      </w:r>
      <w:r w:rsidR="008A3150">
        <w:rPr>
          <w:sz w:val="24"/>
          <w:szCs w:val="24"/>
          <w:u w:val="single"/>
        </w:rPr>
        <w:t xml:space="preserve"> 55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01B27" w:rsidRDefault="00D01B27" w:rsidP="00D01B27">
      <w:pPr>
        <w:widowControl w:val="0"/>
        <w:rPr>
          <w:rFonts w:eastAsia="Arial Unicode MS"/>
          <w:kern w:val="2"/>
          <w:sz w:val="24"/>
          <w:szCs w:val="24"/>
          <w:lang w:eastAsia="ru-RU"/>
        </w:rPr>
      </w:pPr>
      <w:r>
        <w:rPr>
          <w:rFonts w:eastAsia="Arial Unicode MS"/>
          <w:kern w:val="2"/>
          <w:sz w:val="24"/>
          <w:szCs w:val="24"/>
          <w:lang w:eastAsia="ru-RU"/>
        </w:rPr>
        <w:t xml:space="preserve">О внесении изменения в постановление </w:t>
      </w:r>
    </w:p>
    <w:p w:rsidR="00D01B27" w:rsidRDefault="00D01B27" w:rsidP="00D01B27">
      <w:pPr>
        <w:widowControl w:val="0"/>
        <w:rPr>
          <w:rFonts w:eastAsia="Arial Unicode MS"/>
          <w:kern w:val="2"/>
          <w:sz w:val="24"/>
          <w:szCs w:val="24"/>
          <w:lang w:eastAsia="ru-RU"/>
        </w:rPr>
      </w:pPr>
      <w:r>
        <w:rPr>
          <w:rFonts w:eastAsia="Arial Unicode MS"/>
          <w:kern w:val="2"/>
          <w:sz w:val="24"/>
          <w:szCs w:val="24"/>
          <w:lang w:eastAsia="ru-RU"/>
        </w:rPr>
        <w:t>главы города Югорска от 25.10.2011 № 20</w:t>
      </w:r>
      <w:bookmarkStart w:id="0" w:name="_GoBack"/>
      <w:bookmarkEnd w:id="0"/>
    </w:p>
    <w:p w:rsidR="00D01B27" w:rsidRDefault="00D01B27" w:rsidP="00D01B27">
      <w:pPr>
        <w:widowControl w:val="0"/>
        <w:rPr>
          <w:rFonts w:eastAsia="Arial Unicode MS"/>
          <w:kern w:val="2"/>
          <w:sz w:val="24"/>
          <w:szCs w:val="24"/>
          <w:lang w:eastAsia="ru-RU"/>
        </w:rPr>
      </w:pPr>
      <w:r>
        <w:rPr>
          <w:rFonts w:eastAsia="Arial Unicode MS"/>
          <w:kern w:val="2"/>
          <w:sz w:val="24"/>
          <w:szCs w:val="24"/>
          <w:lang w:eastAsia="ru-RU"/>
        </w:rPr>
        <w:t>«О создании Общественного совета города Югорска»</w:t>
      </w:r>
    </w:p>
    <w:p w:rsidR="00D01B27" w:rsidRDefault="00D01B27" w:rsidP="00D01B27">
      <w:pPr>
        <w:widowControl w:val="0"/>
        <w:ind w:firstLine="709"/>
        <w:rPr>
          <w:rFonts w:eastAsia="Lucida Sans Unicode"/>
          <w:kern w:val="2"/>
          <w:sz w:val="24"/>
          <w:szCs w:val="24"/>
          <w:lang w:eastAsia="ru-RU"/>
        </w:rPr>
      </w:pPr>
    </w:p>
    <w:p w:rsidR="00D01B27" w:rsidRDefault="00D01B27" w:rsidP="00D01B27">
      <w:pPr>
        <w:widowControl w:val="0"/>
        <w:ind w:firstLine="709"/>
        <w:rPr>
          <w:rFonts w:eastAsia="Lucida Sans Unicode"/>
          <w:kern w:val="2"/>
          <w:sz w:val="24"/>
          <w:szCs w:val="24"/>
          <w:lang w:eastAsia="ru-RU"/>
        </w:rPr>
      </w:pPr>
    </w:p>
    <w:p w:rsidR="00D01B27" w:rsidRDefault="00D01B27" w:rsidP="00D01B27">
      <w:pPr>
        <w:widowControl w:val="0"/>
        <w:ind w:firstLine="709"/>
        <w:rPr>
          <w:rFonts w:eastAsia="Lucida Sans Unicode"/>
          <w:kern w:val="2"/>
          <w:sz w:val="24"/>
          <w:szCs w:val="24"/>
          <w:lang w:eastAsia="ru-RU"/>
        </w:rPr>
      </w:pPr>
    </w:p>
    <w:p w:rsidR="00D01B27" w:rsidRDefault="00D01B27" w:rsidP="00D01B27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протоколом заседания Комиссии по координации работы                                 по противодействию коррупции в Ханты-Мансийском автономном округе-Югре от 18.09.2017     № 3:</w:t>
      </w:r>
    </w:p>
    <w:p w:rsidR="00D01B27" w:rsidRDefault="00D01B27" w:rsidP="00D01B27">
      <w:pPr>
        <w:pStyle w:val="a5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 Внести в постановление главы города Югорска от 25.10.2011 № 20 «О создании Общественного совета города Югорска» (с изменениями от 17.01.2012 № 2, от 22.07.2015 № 43, от 22.07.2015 № 44, от 22.07.2015 № 45, от 16.12.2016 № 53, от 04.09.2017 № 26) изменение, дополнив раздел 4 приложения подпунктом 4.1.7 следующего содержания:</w:t>
      </w:r>
    </w:p>
    <w:p w:rsidR="00D01B27" w:rsidRDefault="00D01B27" w:rsidP="00D01B27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«4.1.7. Участие в антикоррупционных мероприятиях и кадровой политике </w:t>
      </w:r>
      <w:r w:rsidR="00082915"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  <w:lang w:eastAsia="ru-RU"/>
        </w:rPr>
        <w:t xml:space="preserve">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 xml:space="preserve">, муниципальных </w:t>
      </w:r>
      <w:r w:rsidR="00082915">
        <w:rPr>
          <w:sz w:val="24"/>
          <w:szCs w:val="24"/>
          <w:lang w:eastAsia="ru-RU"/>
        </w:rPr>
        <w:t>организациях</w:t>
      </w:r>
      <w:r>
        <w:rPr>
          <w:sz w:val="24"/>
          <w:szCs w:val="24"/>
          <w:lang w:eastAsia="ru-RU"/>
        </w:rPr>
        <w:t xml:space="preserve">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proofErr w:type="gramStart"/>
      <w:r>
        <w:rPr>
          <w:sz w:val="24"/>
          <w:szCs w:val="24"/>
          <w:lang w:eastAsia="ru-RU"/>
        </w:rPr>
        <w:t>.».</w:t>
      </w:r>
      <w:proofErr w:type="gramEnd"/>
    </w:p>
    <w:p w:rsidR="00D01B27" w:rsidRDefault="00D01B27" w:rsidP="00D01B27">
      <w:pPr>
        <w:pStyle w:val="a5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 Опубликовать постановление в официальном печатном издании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 xml:space="preserve"> </w:t>
      </w:r>
      <w:r w:rsidR="001819B7">
        <w:rPr>
          <w:sz w:val="24"/>
          <w:szCs w:val="24"/>
          <w:lang w:eastAsia="ru-RU"/>
        </w:rPr>
        <w:t xml:space="preserve">                 </w:t>
      </w:r>
      <w:r>
        <w:rPr>
          <w:sz w:val="24"/>
          <w:szCs w:val="24"/>
          <w:lang w:eastAsia="ru-RU"/>
        </w:rPr>
        <w:t>и разместить на официальном сайте органов местного самоуправления города Югорска.</w:t>
      </w:r>
    </w:p>
    <w:p w:rsidR="00D01B27" w:rsidRDefault="00D01B27" w:rsidP="00D01B27">
      <w:pPr>
        <w:pStyle w:val="a5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D01B27" w:rsidRDefault="00D01B27" w:rsidP="00D01B27">
      <w:pPr>
        <w:pStyle w:val="a5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 Контроль за выполнением постановления оставляю за собой.</w:t>
      </w:r>
    </w:p>
    <w:p w:rsidR="00256A87" w:rsidRDefault="00256A87" w:rsidP="00D01B27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1819B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1819B7" w:rsidRPr="00B67A95" w:rsidRDefault="001819B7" w:rsidP="001819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p w:rsidR="001819B7" w:rsidRDefault="001819B7" w:rsidP="007F4A15">
      <w:pPr>
        <w:jc w:val="both"/>
        <w:rPr>
          <w:sz w:val="24"/>
          <w:szCs w:val="24"/>
        </w:rPr>
      </w:pPr>
    </w:p>
    <w:sectPr w:rsidR="001819B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795F8A"/>
    <w:multiLevelType w:val="hybridMultilevel"/>
    <w:tmpl w:val="51E67002"/>
    <w:lvl w:ilvl="0" w:tplc="CA1C40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82915"/>
    <w:rsid w:val="000C2EA5"/>
    <w:rsid w:val="0010401B"/>
    <w:rsid w:val="001257C7"/>
    <w:rsid w:val="001347D7"/>
    <w:rsid w:val="001356EA"/>
    <w:rsid w:val="00140D6B"/>
    <w:rsid w:val="0018017D"/>
    <w:rsid w:val="001819B7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43A94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A3150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2040"/>
    <w:rsid w:val="00C26832"/>
    <w:rsid w:val="00CE2A5A"/>
    <w:rsid w:val="00D01A38"/>
    <w:rsid w:val="00D01B27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214</Words>
  <Characters>1226</Characters>
  <Application>Microsoft Office Word</Application>
  <DocSecurity>0</DocSecurity>
  <Lines>10</Lines>
  <Paragraphs>2</Paragraphs>
  <ScaleCrop>false</ScaleCrop>
  <Company>AU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16</cp:revision>
  <cp:lastPrinted>2011-11-22T08:34:00Z</cp:lastPrinted>
  <dcterms:created xsi:type="dcterms:W3CDTF">2011-11-15T08:57:00Z</dcterms:created>
  <dcterms:modified xsi:type="dcterms:W3CDTF">2017-12-12T06:05:00Z</dcterms:modified>
</cp:coreProperties>
</file>