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DB390C" w:rsidRDefault="00AE615B" w:rsidP="00160A68">
      <w:pPr>
        <w:jc w:val="center"/>
        <w:rPr>
          <w:b/>
          <w:sz w:val="24"/>
        </w:rPr>
      </w:pPr>
      <w:r>
        <w:rPr>
          <w:b/>
          <w:sz w:val="24"/>
        </w:rPr>
        <w:t>подведения итогов аукциона в электронной форме</w:t>
      </w:r>
    </w:p>
    <w:p w:rsidR="007247F4" w:rsidRDefault="007247F4" w:rsidP="00160A68">
      <w:pPr>
        <w:jc w:val="center"/>
        <w:rPr>
          <w:b/>
          <w:sz w:val="24"/>
        </w:rPr>
      </w:pPr>
    </w:p>
    <w:p w:rsidR="00790689" w:rsidRDefault="00B517B9" w:rsidP="0015374B">
      <w:pPr>
        <w:ind w:left="-284"/>
        <w:jc w:val="both"/>
        <w:rPr>
          <w:rFonts w:ascii="PT Astra Serif" w:hAnsi="PT Astra Serif"/>
          <w:sz w:val="24"/>
          <w:szCs w:val="24"/>
        </w:rPr>
      </w:pPr>
      <w:r>
        <w:rPr>
          <w:rFonts w:ascii="PT Astra Serif" w:hAnsi="PT Astra Serif"/>
          <w:sz w:val="24"/>
        </w:rPr>
        <w:t>«</w:t>
      </w:r>
      <w:r w:rsidR="00184BAB">
        <w:rPr>
          <w:rFonts w:ascii="PT Astra Serif" w:hAnsi="PT Astra Serif"/>
          <w:sz w:val="24"/>
        </w:rPr>
        <w:t>20</w:t>
      </w:r>
      <w:r w:rsidR="006D6C9E">
        <w:rPr>
          <w:rFonts w:ascii="PT Astra Serif" w:hAnsi="PT Astra Serif"/>
          <w:sz w:val="24"/>
        </w:rPr>
        <w:t xml:space="preserve">» </w:t>
      </w:r>
      <w:r w:rsidR="00537D59">
        <w:rPr>
          <w:rFonts w:ascii="PT Astra Serif" w:hAnsi="PT Astra Serif"/>
          <w:sz w:val="24"/>
        </w:rPr>
        <w:t>м</w:t>
      </w:r>
      <w:r w:rsidR="00BD1692">
        <w:rPr>
          <w:rFonts w:ascii="PT Astra Serif" w:hAnsi="PT Astra Serif"/>
          <w:sz w:val="24"/>
        </w:rPr>
        <w:t>а</w:t>
      </w:r>
      <w:r w:rsidR="008C360E">
        <w:rPr>
          <w:rFonts w:ascii="PT Astra Serif" w:hAnsi="PT Astra Serif"/>
          <w:sz w:val="24"/>
        </w:rPr>
        <w:t>я</w:t>
      </w:r>
      <w:r>
        <w:rPr>
          <w:rFonts w:ascii="PT Astra Serif" w:hAnsi="PT Astra Serif"/>
          <w:sz w:val="24"/>
        </w:rPr>
        <w:t xml:space="preserve"> 2021 г.                                                           </w:t>
      </w:r>
      <w:r w:rsidR="0015374B">
        <w:rPr>
          <w:rFonts w:ascii="PT Astra Serif" w:hAnsi="PT Astra Serif"/>
          <w:sz w:val="24"/>
        </w:rPr>
        <w:t xml:space="preserve">                            </w:t>
      </w:r>
      <w:r w:rsidR="00537D59">
        <w:rPr>
          <w:rFonts w:ascii="PT Astra Serif" w:hAnsi="PT Astra Serif"/>
          <w:sz w:val="24"/>
        </w:rPr>
        <w:t xml:space="preserve">     </w:t>
      </w:r>
      <w:r w:rsidR="0015374B">
        <w:rPr>
          <w:rFonts w:ascii="PT Astra Serif" w:hAnsi="PT Astra Serif"/>
          <w:sz w:val="24"/>
        </w:rPr>
        <w:t xml:space="preserve">  </w:t>
      </w:r>
      <w:r>
        <w:rPr>
          <w:rFonts w:ascii="PT Astra Serif" w:hAnsi="PT Astra Serif"/>
          <w:sz w:val="24"/>
        </w:rPr>
        <w:t xml:space="preserve"> </w:t>
      </w:r>
      <w:r w:rsidR="00790689">
        <w:rPr>
          <w:rFonts w:ascii="PT Astra Serif" w:hAnsi="PT Astra Serif"/>
          <w:sz w:val="24"/>
          <w:szCs w:val="24"/>
        </w:rPr>
        <w:t>№ 0187300005821000</w:t>
      </w:r>
      <w:r w:rsidR="00577964">
        <w:rPr>
          <w:rFonts w:ascii="PT Astra Serif" w:hAnsi="PT Astra Serif"/>
          <w:sz w:val="24"/>
          <w:szCs w:val="24"/>
        </w:rPr>
        <w:t>1</w:t>
      </w:r>
      <w:r w:rsidR="00184BAB">
        <w:rPr>
          <w:rFonts w:ascii="PT Astra Serif" w:hAnsi="PT Astra Serif"/>
          <w:sz w:val="24"/>
          <w:szCs w:val="24"/>
        </w:rPr>
        <w:t>82</w:t>
      </w:r>
      <w:r w:rsidR="00790689">
        <w:rPr>
          <w:rFonts w:ascii="PT Astra Serif" w:hAnsi="PT Astra Serif"/>
          <w:sz w:val="24"/>
          <w:szCs w:val="24"/>
        </w:rPr>
        <w:t>-</w:t>
      </w:r>
      <w:r w:rsidR="00801CD0">
        <w:rPr>
          <w:rFonts w:ascii="PT Astra Serif" w:hAnsi="PT Astra Serif"/>
          <w:sz w:val="24"/>
          <w:szCs w:val="24"/>
        </w:rPr>
        <w:t>3</w:t>
      </w:r>
    </w:p>
    <w:p w:rsidR="002772B4" w:rsidRPr="00B27BBF" w:rsidRDefault="002772B4" w:rsidP="002772B4">
      <w:pPr>
        <w:tabs>
          <w:tab w:val="left" w:pos="-284"/>
          <w:tab w:val="left" w:pos="0"/>
        </w:tabs>
        <w:ind w:left="-284"/>
        <w:jc w:val="both"/>
        <w:rPr>
          <w:rFonts w:ascii="PT Astra Serif" w:hAnsi="PT Astra Serif"/>
          <w:sz w:val="24"/>
          <w:szCs w:val="24"/>
        </w:rPr>
      </w:pPr>
      <w:r w:rsidRPr="00B27BBF">
        <w:rPr>
          <w:rFonts w:ascii="PT Astra Serif" w:hAnsi="PT Astra Serif"/>
          <w:sz w:val="24"/>
          <w:szCs w:val="24"/>
        </w:rPr>
        <w:t xml:space="preserve">ПРИСУТСТВОВАЛИ: </w:t>
      </w:r>
    </w:p>
    <w:p w:rsidR="002772B4" w:rsidRPr="00B27BBF" w:rsidRDefault="002772B4" w:rsidP="002772B4">
      <w:pPr>
        <w:tabs>
          <w:tab w:val="left" w:pos="-284"/>
          <w:tab w:val="left" w:pos="0"/>
        </w:tabs>
        <w:ind w:left="-284" w:right="142"/>
        <w:jc w:val="both"/>
        <w:rPr>
          <w:rFonts w:ascii="PT Astra Serif" w:hAnsi="PT Astra Serif"/>
          <w:sz w:val="24"/>
          <w:szCs w:val="24"/>
        </w:rPr>
      </w:pPr>
      <w:r w:rsidRPr="00B27BB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B27BBF">
        <w:rPr>
          <w:rFonts w:ascii="PT Astra Serif" w:hAnsi="PT Astra Serif"/>
          <w:sz w:val="24"/>
          <w:szCs w:val="24"/>
        </w:rPr>
        <w:t>Югорска</w:t>
      </w:r>
      <w:proofErr w:type="spellEnd"/>
      <w:r w:rsidRPr="00B27BBF">
        <w:rPr>
          <w:rFonts w:ascii="PT Astra Serif" w:hAnsi="PT Astra Serif"/>
          <w:sz w:val="24"/>
          <w:szCs w:val="24"/>
        </w:rPr>
        <w:t xml:space="preserve"> (далее - комиссия) в следующем  составе:</w:t>
      </w:r>
    </w:p>
    <w:p w:rsidR="002772B4" w:rsidRPr="00B27BBF" w:rsidRDefault="002772B4" w:rsidP="002772B4">
      <w:pPr>
        <w:numPr>
          <w:ilvl w:val="0"/>
          <w:numId w:val="1"/>
        </w:numPr>
        <w:tabs>
          <w:tab w:val="left" w:pos="-284"/>
          <w:tab w:val="left" w:pos="0"/>
          <w:tab w:val="left" w:pos="284"/>
        </w:tabs>
        <w:ind w:left="-284" w:right="142" w:firstLine="0"/>
        <w:jc w:val="both"/>
        <w:rPr>
          <w:rFonts w:ascii="PT Astra Serif" w:hAnsi="PT Astra Serif"/>
          <w:sz w:val="24"/>
          <w:szCs w:val="24"/>
        </w:rPr>
      </w:pPr>
      <w:r w:rsidRPr="00B27BBF">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772B4" w:rsidRPr="00B27BBF" w:rsidRDefault="002772B4" w:rsidP="002772B4">
      <w:pPr>
        <w:pStyle w:val="a5"/>
        <w:tabs>
          <w:tab w:val="left" w:pos="-284"/>
          <w:tab w:val="left" w:pos="0"/>
          <w:tab w:val="left" w:pos="851"/>
        </w:tabs>
        <w:ind w:left="-284" w:right="-1"/>
        <w:jc w:val="both"/>
        <w:rPr>
          <w:rFonts w:ascii="PT Astra Serif" w:hAnsi="PT Astra Serif"/>
        </w:rPr>
      </w:pPr>
      <w:r w:rsidRPr="00B27BBF">
        <w:rPr>
          <w:rFonts w:ascii="PT Astra Serif" w:hAnsi="PT Astra Serif"/>
        </w:rPr>
        <w:t>Члены комиссии:</w:t>
      </w:r>
    </w:p>
    <w:p w:rsidR="002772B4" w:rsidRPr="00B27BBF" w:rsidRDefault="002772B4" w:rsidP="002772B4">
      <w:pPr>
        <w:pStyle w:val="a5"/>
        <w:numPr>
          <w:ilvl w:val="0"/>
          <w:numId w:val="1"/>
        </w:numPr>
        <w:tabs>
          <w:tab w:val="left" w:pos="-284"/>
          <w:tab w:val="left" w:pos="0"/>
          <w:tab w:val="left" w:pos="142"/>
          <w:tab w:val="left" w:pos="851"/>
        </w:tabs>
        <w:ind w:left="-284" w:right="142" w:firstLine="0"/>
        <w:contextualSpacing/>
        <w:jc w:val="both"/>
        <w:rPr>
          <w:rFonts w:ascii="PT Astra Serif" w:hAnsi="PT Astra Serif"/>
        </w:rPr>
      </w:pPr>
      <w:r w:rsidRPr="00B27BBF">
        <w:rPr>
          <w:rFonts w:ascii="PT Astra Serif" w:hAnsi="PT Astra Serif"/>
        </w:rPr>
        <w:t xml:space="preserve">В. А. Климин – председатель Думы города </w:t>
      </w:r>
      <w:proofErr w:type="spellStart"/>
      <w:r w:rsidRPr="00B27BBF">
        <w:rPr>
          <w:rFonts w:ascii="PT Astra Serif" w:hAnsi="PT Astra Serif"/>
          <w:spacing w:val="-6"/>
        </w:rPr>
        <w:t>Югорска</w:t>
      </w:r>
      <w:proofErr w:type="spellEnd"/>
      <w:r w:rsidRPr="00B27BBF">
        <w:rPr>
          <w:rFonts w:ascii="PT Astra Serif" w:hAnsi="PT Astra Serif"/>
          <w:spacing w:val="-6"/>
        </w:rPr>
        <w:t>;</w:t>
      </w:r>
    </w:p>
    <w:p w:rsidR="002772B4" w:rsidRPr="00B27BBF" w:rsidRDefault="002772B4" w:rsidP="002772B4">
      <w:pPr>
        <w:pStyle w:val="a5"/>
        <w:numPr>
          <w:ilvl w:val="0"/>
          <w:numId w:val="1"/>
        </w:numPr>
        <w:tabs>
          <w:tab w:val="left" w:pos="-284"/>
          <w:tab w:val="left" w:pos="0"/>
          <w:tab w:val="left" w:pos="142"/>
          <w:tab w:val="left" w:pos="851"/>
        </w:tabs>
        <w:ind w:left="-284" w:right="142" w:firstLine="0"/>
        <w:contextualSpacing/>
        <w:jc w:val="both"/>
        <w:rPr>
          <w:rFonts w:ascii="PT Astra Serif" w:hAnsi="PT Astra Serif"/>
        </w:rPr>
      </w:pPr>
      <w:r w:rsidRPr="00B27BBF">
        <w:rPr>
          <w:rFonts w:ascii="PT Astra Serif" w:hAnsi="PT Astra Serif"/>
          <w:spacing w:val="-6"/>
        </w:rPr>
        <w:t xml:space="preserve">Т.И. </w:t>
      </w:r>
      <w:proofErr w:type="spellStart"/>
      <w:r w:rsidRPr="00B27BBF">
        <w:rPr>
          <w:rFonts w:ascii="PT Astra Serif" w:hAnsi="PT Astra Serif"/>
          <w:spacing w:val="-6"/>
        </w:rPr>
        <w:t>Долгодворова</w:t>
      </w:r>
      <w:proofErr w:type="spellEnd"/>
      <w:r w:rsidRPr="00B27BBF">
        <w:rPr>
          <w:rFonts w:ascii="PT Astra Serif" w:hAnsi="PT Astra Serif"/>
          <w:spacing w:val="-6"/>
        </w:rPr>
        <w:t xml:space="preserve"> – заместитель главы города </w:t>
      </w:r>
      <w:proofErr w:type="spellStart"/>
      <w:r w:rsidRPr="00B27BBF">
        <w:rPr>
          <w:rFonts w:ascii="PT Astra Serif" w:hAnsi="PT Astra Serif"/>
          <w:spacing w:val="-6"/>
        </w:rPr>
        <w:t>Югорска</w:t>
      </w:r>
      <w:proofErr w:type="spellEnd"/>
      <w:r w:rsidRPr="00B27BBF">
        <w:rPr>
          <w:rFonts w:ascii="PT Astra Serif" w:hAnsi="PT Astra Serif"/>
          <w:spacing w:val="-6"/>
        </w:rPr>
        <w:t>;</w:t>
      </w:r>
    </w:p>
    <w:p w:rsidR="002772B4" w:rsidRPr="00B27BBF" w:rsidRDefault="002772B4" w:rsidP="002772B4">
      <w:pPr>
        <w:pStyle w:val="a5"/>
        <w:numPr>
          <w:ilvl w:val="0"/>
          <w:numId w:val="1"/>
        </w:numPr>
        <w:tabs>
          <w:tab w:val="left" w:pos="-567"/>
          <w:tab w:val="left" w:pos="-284"/>
          <w:tab w:val="left" w:pos="0"/>
          <w:tab w:val="left" w:pos="142"/>
          <w:tab w:val="left" w:pos="851"/>
        </w:tabs>
        <w:ind w:left="-284" w:right="142" w:firstLine="0"/>
        <w:contextualSpacing/>
        <w:jc w:val="both"/>
        <w:rPr>
          <w:rFonts w:ascii="PT Astra Serif" w:hAnsi="PT Astra Serif"/>
        </w:rPr>
      </w:pPr>
      <w:r w:rsidRPr="00B27BBF">
        <w:rPr>
          <w:rFonts w:ascii="PT Astra Serif" w:hAnsi="PT Astra Serif"/>
        </w:rPr>
        <w:t xml:space="preserve">Ж.В. </w:t>
      </w:r>
      <w:proofErr w:type="spellStart"/>
      <w:r w:rsidRPr="00B27BBF">
        <w:rPr>
          <w:rFonts w:ascii="PT Astra Serif" w:hAnsi="PT Astra Serif"/>
        </w:rPr>
        <w:t>Резинкина</w:t>
      </w:r>
      <w:proofErr w:type="spellEnd"/>
      <w:r w:rsidRPr="00B27BBF">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27BBF">
        <w:rPr>
          <w:rFonts w:ascii="PT Astra Serif" w:hAnsi="PT Astra Serif"/>
        </w:rPr>
        <w:t>Югорска</w:t>
      </w:r>
      <w:proofErr w:type="spellEnd"/>
      <w:r w:rsidRPr="00B27BBF">
        <w:rPr>
          <w:rFonts w:ascii="PT Astra Serif" w:hAnsi="PT Astra Serif"/>
        </w:rPr>
        <w:t>;</w:t>
      </w:r>
    </w:p>
    <w:p w:rsidR="002772B4" w:rsidRPr="00B27BBF" w:rsidRDefault="002772B4" w:rsidP="002772B4">
      <w:pPr>
        <w:numPr>
          <w:ilvl w:val="0"/>
          <w:numId w:val="1"/>
        </w:numPr>
        <w:tabs>
          <w:tab w:val="left" w:pos="-284"/>
          <w:tab w:val="left" w:pos="0"/>
          <w:tab w:val="left" w:pos="284"/>
        </w:tabs>
        <w:ind w:left="-284" w:right="142" w:firstLine="0"/>
        <w:jc w:val="both"/>
        <w:rPr>
          <w:rFonts w:ascii="PT Astra Serif" w:hAnsi="PT Astra Serif"/>
          <w:spacing w:val="-6"/>
          <w:sz w:val="24"/>
          <w:szCs w:val="24"/>
        </w:rPr>
      </w:pPr>
      <w:r w:rsidRPr="00B27BBF">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27BBF">
        <w:rPr>
          <w:rFonts w:ascii="PT Astra Serif" w:hAnsi="PT Astra Serif"/>
          <w:spacing w:val="-6"/>
          <w:sz w:val="24"/>
          <w:szCs w:val="24"/>
        </w:rPr>
        <w:t>Югорска</w:t>
      </w:r>
      <w:proofErr w:type="spellEnd"/>
      <w:r w:rsidRPr="00B27BBF">
        <w:rPr>
          <w:rFonts w:ascii="PT Astra Serif" w:hAnsi="PT Astra Serif"/>
          <w:spacing w:val="-6"/>
          <w:sz w:val="24"/>
          <w:szCs w:val="24"/>
        </w:rPr>
        <w:t>;</w:t>
      </w:r>
    </w:p>
    <w:p w:rsidR="002772B4" w:rsidRPr="00B27BBF" w:rsidRDefault="002772B4" w:rsidP="002772B4">
      <w:pPr>
        <w:numPr>
          <w:ilvl w:val="0"/>
          <w:numId w:val="1"/>
        </w:numPr>
        <w:tabs>
          <w:tab w:val="left" w:pos="-284"/>
          <w:tab w:val="left" w:pos="0"/>
          <w:tab w:val="left" w:pos="284"/>
        </w:tabs>
        <w:ind w:left="-284" w:right="142" w:firstLine="0"/>
        <w:jc w:val="both"/>
        <w:rPr>
          <w:rFonts w:ascii="PT Astra Serif" w:hAnsi="PT Astra Serif"/>
          <w:spacing w:val="-6"/>
          <w:sz w:val="24"/>
          <w:szCs w:val="24"/>
        </w:rPr>
      </w:pPr>
      <w:r w:rsidRPr="00B27BBF">
        <w:rPr>
          <w:rFonts w:ascii="PT Astra Serif" w:hAnsi="PT Astra Serif"/>
          <w:spacing w:val="-6"/>
          <w:sz w:val="24"/>
          <w:szCs w:val="24"/>
        </w:rPr>
        <w:t xml:space="preserve">Н.Б. Захарова – начальник отдела муниципальных закупок </w:t>
      </w:r>
      <w:r w:rsidRPr="00B27BBF">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B27BBF">
        <w:rPr>
          <w:rFonts w:ascii="PT Astra Serif" w:hAnsi="PT Astra Serif"/>
          <w:sz w:val="24"/>
          <w:szCs w:val="24"/>
        </w:rPr>
        <w:t>Югорска</w:t>
      </w:r>
      <w:proofErr w:type="spellEnd"/>
      <w:r w:rsidRPr="00B27BBF">
        <w:rPr>
          <w:rFonts w:ascii="PT Astra Serif" w:hAnsi="PT Astra Serif"/>
          <w:spacing w:val="-6"/>
          <w:sz w:val="24"/>
          <w:szCs w:val="24"/>
        </w:rPr>
        <w:t>.</w:t>
      </w:r>
    </w:p>
    <w:p w:rsidR="002C198B" w:rsidRDefault="002772B4" w:rsidP="002C198B">
      <w:pPr>
        <w:pStyle w:val="a5"/>
        <w:tabs>
          <w:tab w:val="left" w:pos="-284"/>
          <w:tab w:val="left" w:pos="0"/>
        </w:tabs>
        <w:autoSpaceDE w:val="0"/>
        <w:autoSpaceDN w:val="0"/>
        <w:adjustRightInd w:val="0"/>
        <w:ind w:left="-284" w:right="142"/>
        <w:jc w:val="both"/>
        <w:rPr>
          <w:rFonts w:ascii="PT Astra Serif" w:hAnsi="PT Astra Serif"/>
        </w:rPr>
      </w:pPr>
      <w:r w:rsidRPr="00B27BBF">
        <w:rPr>
          <w:rFonts w:ascii="PT Astra Serif" w:hAnsi="PT Astra Serif"/>
        </w:rPr>
        <w:t>Всего присутствовали 6 членов комиссии из 8.</w:t>
      </w:r>
    </w:p>
    <w:p w:rsidR="00184BAB" w:rsidRPr="00357776" w:rsidRDefault="00184BAB" w:rsidP="00184BAB">
      <w:pPr>
        <w:tabs>
          <w:tab w:val="left" w:pos="709"/>
        </w:tabs>
        <w:autoSpaceDE w:val="0"/>
        <w:autoSpaceDN w:val="0"/>
        <w:adjustRightInd w:val="0"/>
        <w:ind w:left="-284"/>
        <w:jc w:val="both"/>
        <w:rPr>
          <w:rFonts w:ascii="PT Astra Serif" w:hAnsi="PT Astra Serif"/>
          <w:sz w:val="24"/>
          <w:szCs w:val="24"/>
        </w:rPr>
      </w:pPr>
      <w:r w:rsidRPr="00357776">
        <w:rPr>
          <w:rFonts w:ascii="PT Astra Serif" w:hAnsi="PT Astra Serif"/>
          <w:sz w:val="24"/>
          <w:szCs w:val="24"/>
        </w:rPr>
        <w:t xml:space="preserve">Представитель заказчика:  </w:t>
      </w:r>
      <w:r>
        <w:rPr>
          <w:rFonts w:ascii="PT Astra Serif" w:hAnsi="PT Astra Serif"/>
          <w:sz w:val="24"/>
          <w:szCs w:val="24"/>
        </w:rPr>
        <w:t xml:space="preserve">Скороходова Людмила </w:t>
      </w:r>
      <w:proofErr w:type="spellStart"/>
      <w:r>
        <w:rPr>
          <w:rFonts w:ascii="PT Astra Serif" w:hAnsi="PT Astra Serif"/>
          <w:sz w:val="24"/>
          <w:szCs w:val="24"/>
        </w:rPr>
        <w:t>Сабитовна</w:t>
      </w:r>
      <w:proofErr w:type="spellEnd"/>
      <w:r w:rsidRPr="00357776">
        <w:rPr>
          <w:rFonts w:ascii="PT Astra Serif" w:hAnsi="PT Astra Serif"/>
          <w:sz w:val="24"/>
          <w:szCs w:val="24"/>
        </w:rPr>
        <w:t>, специалист</w:t>
      </w:r>
      <w:r>
        <w:rPr>
          <w:rFonts w:ascii="PT Astra Serif" w:hAnsi="PT Astra Serif"/>
          <w:sz w:val="24"/>
          <w:szCs w:val="24"/>
        </w:rPr>
        <w:t xml:space="preserve">-эксперт </w:t>
      </w:r>
      <w:r w:rsidRPr="00357776">
        <w:rPr>
          <w:rFonts w:ascii="PT Astra Serif" w:hAnsi="PT Astra Serif"/>
          <w:sz w:val="24"/>
          <w:szCs w:val="24"/>
        </w:rPr>
        <w:t xml:space="preserve">отдела экономики в строительстве департамента жилищно-коммунального и строительного комплекса администрации города </w:t>
      </w:r>
      <w:proofErr w:type="spellStart"/>
      <w:r w:rsidRPr="00357776">
        <w:rPr>
          <w:rFonts w:ascii="PT Astra Serif" w:hAnsi="PT Astra Serif"/>
          <w:sz w:val="24"/>
          <w:szCs w:val="24"/>
        </w:rPr>
        <w:t>Югорска</w:t>
      </w:r>
      <w:proofErr w:type="spellEnd"/>
      <w:r w:rsidRPr="00357776">
        <w:rPr>
          <w:rFonts w:ascii="PT Astra Serif" w:hAnsi="PT Astra Serif"/>
          <w:sz w:val="24"/>
          <w:szCs w:val="24"/>
        </w:rPr>
        <w:t>.</w:t>
      </w:r>
    </w:p>
    <w:p w:rsidR="00184BAB" w:rsidRPr="009D2369" w:rsidRDefault="00184BAB" w:rsidP="00184BAB">
      <w:pPr>
        <w:pStyle w:val="a5"/>
        <w:widowControl w:val="0"/>
        <w:numPr>
          <w:ilvl w:val="3"/>
          <w:numId w:val="1"/>
        </w:numPr>
        <w:ind w:left="-284" w:firstLine="0"/>
        <w:contextualSpacing/>
        <w:jc w:val="both"/>
        <w:rPr>
          <w:rFonts w:ascii="PT Astra Serif" w:hAnsi="PT Astra Serif"/>
        </w:rPr>
      </w:pPr>
      <w:r w:rsidRPr="00185AE7">
        <w:rPr>
          <w:rFonts w:ascii="PT Astra Serif" w:hAnsi="PT Astra Serif"/>
        </w:rPr>
        <w:t>Наименование аукциона: аукцион в электронной форме № 01873000058210001</w:t>
      </w:r>
      <w:r>
        <w:rPr>
          <w:rFonts w:ascii="PT Astra Serif" w:hAnsi="PT Astra Serif"/>
        </w:rPr>
        <w:t>82</w:t>
      </w:r>
      <w:r w:rsidRPr="00185AE7">
        <w:rPr>
          <w:rFonts w:ascii="PT Astra Serif" w:hAnsi="PT Astra Serif"/>
        </w:rPr>
        <w:t xml:space="preserve"> </w:t>
      </w:r>
      <w:r w:rsidRPr="00A43313">
        <w:rPr>
          <w:rFonts w:ascii="PT Astra Serif" w:hAnsi="PT Astra Serif"/>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на </w:t>
      </w:r>
      <w:r w:rsidRPr="00A43313">
        <w:rPr>
          <w:rFonts w:ascii="PT Astra Serif" w:eastAsia="Calibri" w:hAnsi="PT Astra Serif" w:cs="Calibri"/>
          <w:color w:val="000000"/>
        </w:rPr>
        <w:t xml:space="preserve">выполнение работ по восстановлению профиля грунтовых дорог с добавлением щебеночно-песчаной смеси в городе </w:t>
      </w:r>
      <w:proofErr w:type="spellStart"/>
      <w:r w:rsidRPr="00A43313">
        <w:rPr>
          <w:rFonts w:ascii="PT Astra Serif" w:eastAsia="Calibri" w:hAnsi="PT Astra Serif" w:cs="Calibri"/>
          <w:color w:val="000000"/>
        </w:rPr>
        <w:t>Югорске</w:t>
      </w:r>
      <w:proofErr w:type="spellEnd"/>
      <w:r w:rsidRPr="00A43313">
        <w:rPr>
          <w:rFonts w:ascii="PT Astra Serif" w:eastAsia="Calibri" w:hAnsi="PT Astra Serif" w:cs="Calibri"/>
          <w:color w:val="000000"/>
        </w:rPr>
        <w:t>.</w:t>
      </w:r>
    </w:p>
    <w:p w:rsidR="00184BAB" w:rsidRPr="00B8704F" w:rsidRDefault="00184BAB" w:rsidP="00184BAB">
      <w:pPr>
        <w:tabs>
          <w:tab w:val="left" w:pos="284"/>
        </w:tabs>
        <w:autoSpaceDE w:val="0"/>
        <w:autoSpaceDN w:val="0"/>
        <w:adjustRightInd w:val="0"/>
        <w:ind w:left="-284"/>
        <w:jc w:val="both"/>
        <w:rPr>
          <w:rFonts w:ascii="PT Astra Serif" w:hAnsi="PT Astra Serif"/>
          <w:sz w:val="24"/>
          <w:szCs w:val="24"/>
        </w:rPr>
      </w:pPr>
      <w:r w:rsidRPr="009D2369">
        <w:rPr>
          <w:rFonts w:ascii="PT Astra Serif" w:hAnsi="PT Astra Serif"/>
          <w:sz w:val="24"/>
          <w:szCs w:val="24"/>
        </w:rPr>
        <w:t xml:space="preserve">Номер извещения о проведении торгов на официальном </w:t>
      </w:r>
      <w:r w:rsidRPr="00BA4C71">
        <w:rPr>
          <w:rFonts w:ascii="PT Astra Serif" w:hAnsi="PT Astra Serif"/>
          <w:sz w:val="24"/>
          <w:szCs w:val="24"/>
        </w:rPr>
        <w:t xml:space="preserve">сайте </w:t>
      </w:r>
      <w:r w:rsidRPr="00B8704F">
        <w:rPr>
          <w:rFonts w:ascii="PT Astra Serif" w:hAnsi="PT Astra Serif"/>
          <w:sz w:val="24"/>
          <w:szCs w:val="24"/>
        </w:rPr>
        <w:t xml:space="preserve">Единой информационной системы в сфере закупок – </w:t>
      </w:r>
      <w:hyperlink r:id="rId6" w:history="1">
        <w:r w:rsidRPr="00B8704F">
          <w:rPr>
            <w:rFonts w:ascii="PT Astra Serif" w:hAnsi="PT Astra Serif"/>
            <w:sz w:val="24"/>
            <w:szCs w:val="24"/>
          </w:rPr>
          <w:t>http://zakupki.gov.ru/</w:t>
        </w:r>
      </w:hyperlink>
      <w:r w:rsidRPr="00B8704F">
        <w:rPr>
          <w:rFonts w:ascii="PT Astra Serif" w:hAnsi="PT Astra Serif"/>
          <w:sz w:val="24"/>
          <w:szCs w:val="24"/>
        </w:rPr>
        <w:t>, код аукциона 018730000582100018</w:t>
      </w:r>
      <w:r>
        <w:rPr>
          <w:rFonts w:ascii="PT Astra Serif" w:hAnsi="PT Astra Serif"/>
          <w:sz w:val="24"/>
          <w:szCs w:val="24"/>
        </w:rPr>
        <w:t>2</w:t>
      </w:r>
      <w:r w:rsidRPr="00B8704F">
        <w:rPr>
          <w:rFonts w:ascii="PT Astra Serif" w:hAnsi="PT Astra Serif"/>
          <w:sz w:val="24"/>
          <w:szCs w:val="24"/>
        </w:rPr>
        <w:t xml:space="preserve">. </w:t>
      </w:r>
    </w:p>
    <w:p w:rsidR="00184BAB" w:rsidRPr="00B8704F" w:rsidRDefault="00184BAB" w:rsidP="00184BAB">
      <w:pPr>
        <w:ind w:left="-284"/>
        <w:jc w:val="both"/>
        <w:rPr>
          <w:rFonts w:ascii="PT Astra Serif" w:hAnsi="PT Astra Serif"/>
          <w:sz w:val="24"/>
          <w:szCs w:val="24"/>
        </w:rPr>
      </w:pPr>
      <w:r w:rsidRPr="00B8704F">
        <w:rPr>
          <w:rFonts w:ascii="PT Astra Serif" w:hAnsi="PT Astra Serif"/>
          <w:sz w:val="24"/>
          <w:szCs w:val="24"/>
        </w:rPr>
        <w:t xml:space="preserve">Идентификационный код закупки: </w:t>
      </w:r>
      <w:r>
        <w:rPr>
          <w:rFonts w:ascii="Calibri" w:eastAsia="Calibri" w:hAnsi="Calibri" w:cs="Calibri"/>
          <w:color w:val="000000"/>
          <w:sz w:val="24"/>
          <w:szCs w:val="24"/>
        </w:rPr>
        <w:t>213862201231086220100100790014211244</w:t>
      </w:r>
      <w:r w:rsidRPr="00B8704F">
        <w:rPr>
          <w:rFonts w:ascii="PT Astra Serif" w:hAnsi="PT Astra Serif"/>
          <w:sz w:val="24"/>
          <w:szCs w:val="24"/>
        </w:rPr>
        <w:t>.</w:t>
      </w:r>
    </w:p>
    <w:p w:rsidR="00184BAB" w:rsidRPr="00185AE7" w:rsidRDefault="00184BAB" w:rsidP="00184BAB">
      <w:pPr>
        <w:tabs>
          <w:tab w:val="left" w:pos="927"/>
        </w:tabs>
        <w:autoSpaceDE w:val="0"/>
        <w:ind w:left="-284"/>
        <w:jc w:val="both"/>
        <w:rPr>
          <w:rFonts w:ascii="PT Astra Serif" w:hAnsi="PT Astra Serif"/>
          <w:sz w:val="24"/>
          <w:szCs w:val="24"/>
        </w:rPr>
      </w:pPr>
      <w:r w:rsidRPr="00185AE7">
        <w:rPr>
          <w:rFonts w:ascii="PT Astra Serif" w:hAnsi="PT Astra Serif"/>
          <w:sz w:val="24"/>
          <w:szCs w:val="24"/>
        </w:rPr>
        <w:t xml:space="preserve">2. </w:t>
      </w:r>
      <w:r w:rsidRPr="004B5DDC">
        <w:rPr>
          <w:rFonts w:ascii="PT Astra Serif" w:hAnsi="PT Astra Serif"/>
          <w:sz w:val="24"/>
          <w:szCs w:val="24"/>
        </w:rPr>
        <w:t xml:space="preserve">Заказчик: Департамент жилищно-коммунального и строительного комплекса администрации города </w:t>
      </w:r>
      <w:proofErr w:type="spellStart"/>
      <w:r w:rsidRPr="004B5DDC">
        <w:rPr>
          <w:rFonts w:ascii="PT Astra Serif" w:hAnsi="PT Astra Serif"/>
          <w:sz w:val="24"/>
          <w:szCs w:val="24"/>
        </w:rPr>
        <w:t>Югорска</w:t>
      </w:r>
      <w:proofErr w:type="spellEnd"/>
      <w:r w:rsidRPr="004B5DDC">
        <w:rPr>
          <w:rFonts w:ascii="PT Astra Serif" w:hAnsi="PT Astra Serif"/>
          <w:sz w:val="24"/>
          <w:szCs w:val="24"/>
        </w:rPr>
        <w:t xml:space="preserve">. Почтовый адрес: 628260, ул. Механизаторов, 22, г. </w:t>
      </w:r>
      <w:proofErr w:type="spellStart"/>
      <w:r w:rsidRPr="004B5DDC">
        <w:rPr>
          <w:rFonts w:ascii="PT Astra Serif" w:hAnsi="PT Astra Serif"/>
          <w:sz w:val="24"/>
          <w:szCs w:val="24"/>
        </w:rPr>
        <w:t>Югорск</w:t>
      </w:r>
      <w:proofErr w:type="spellEnd"/>
      <w:r w:rsidRPr="004B5DDC">
        <w:rPr>
          <w:rFonts w:ascii="PT Astra Serif" w:hAnsi="PT Astra Serif"/>
          <w:sz w:val="24"/>
          <w:szCs w:val="24"/>
        </w:rPr>
        <w:t>, Ханты-Мансийский автономный округ – Югра.</w:t>
      </w:r>
    </w:p>
    <w:p w:rsidR="00184BAB" w:rsidRPr="00A36FBE" w:rsidRDefault="00184BAB" w:rsidP="00184BAB">
      <w:pPr>
        <w:ind w:left="-284"/>
        <w:jc w:val="both"/>
        <w:rPr>
          <w:rFonts w:ascii="PT Astra Serif" w:hAnsi="PT Astra Serif"/>
          <w:sz w:val="24"/>
          <w:szCs w:val="24"/>
        </w:rPr>
      </w:pPr>
      <w:r w:rsidRPr="00185AE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18</w:t>
      </w:r>
      <w:r w:rsidRPr="00185AE7">
        <w:rPr>
          <w:rFonts w:ascii="PT Astra Serif" w:hAnsi="PT Astra Serif"/>
          <w:sz w:val="24"/>
          <w:szCs w:val="24"/>
        </w:rPr>
        <w:t xml:space="preserve"> </w:t>
      </w:r>
      <w:r>
        <w:rPr>
          <w:rFonts w:ascii="PT Astra Serif" w:hAnsi="PT Astra Serif"/>
          <w:sz w:val="24"/>
          <w:szCs w:val="24"/>
        </w:rPr>
        <w:t>м</w:t>
      </w:r>
      <w:r w:rsidRPr="00185AE7">
        <w:rPr>
          <w:rFonts w:ascii="PT Astra Serif" w:hAnsi="PT Astra Serif"/>
          <w:sz w:val="24"/>
          <w:szCs w:val="24"/>
        </w:rPr>
        <w:t xml:space="preserve">ая 2021 года, по адресу: ул. 40 </w:t>
      </w:r>
      <w:r w:rsidRPr="00A36FBE">
        <w:rPr>
          <w:rFonts w:ascii="PT Astra Serif" w:hAnsi="PT Astra Serif"/>
          <w:sz w:val="24"/>
          <w:szCs w:val="24"/>
        </w:rPr>
        <w:t xml:space="preserve">лет Победы, 11, г. </w:t>
      </w:r>
      <w:proofErr w:type="spellStart"/>
      <w:r w:rsidRPr="00A36FBE">
        <w:rPr>
          <w:rFonts w:ascii="PT Astra Serif" w:hAnsi="PT Astra Serif"/>
          <w:sz w:val="24"/>
          <w:szCs w:val="24"/>
        </w:rPr>
        <w:t>Югорск</w:t>
      </w:r>
      <w:proofErr w:type="spellEnd"/>
      <w:r w:rsidRPr="00A36FBE">
        <w:rPr>
          <w:rFonts w:ascii="PT Astra Serif" w:hAnsi="PT Astra Serif"/>
          <w:sz w:val="24"/>
          <w:szCs w:val="24"/>
        </w:rPr>
        <w:t>, Ханты-Мансийский  автономный  округ-Югра, Тюменская область.</w:t>
      </w:r>
    </w:p>
    <w:p w:rsidR="00D12C3D" w:rsidRDefault="00AE615B" w:rsidP="0015374B">
      <w:pPr>
        <w:ind w:left="-284"/>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537D59">
        <w:rPr>
          <w:rFonts w:ascii="PT Astra Serif" w:hAnsi="PT Astra Serif"/>
          <w:sz w:val="24"/>
          <w:szCs w:val="24"/>
        </w:rPr>
        <w:t>1</w:t>
      </w:r>
      <w:r w:rsidR="00184BAB">
        <w:rPr>
          <w:rFonts w:ascii="PT Astra Serif" w:hAnsi="PT Astra Serif"/>
          <w:sz w:val="24"/>
          <w:szCs w:val="24"/>
        </w:rPr>
        <w:t>9</w:t>
      </w:r>
      <w:r w:rsidRPr="009B4EEC">
        <w:rPr>
          <w:rFonts w:ascii="PT Astra Serif" w:hAnsi="PT Astra Serif"/>
          <w:sz w:val="24"/>
          <w:szCs w:val="24"/>
        </w:rPr>
        <w:t>.</w:t>
      </w:r>
      <w:r w:rsidR="005D5367">
        <w:rPr>
          <w:rFonts w:ascii="PT Astra Serif" w:hAnsi="PT Astra Serif"/>
          <w:sz w:val="24"/>
          <w:szCs w:val="24"/>
        </w:rPr>
        <w:t>0</w:t>
      </w:r>
      <w:r w:rsidR="00537D59">
        <w:rPr>
          <w:rFonts w:ascii="PT Astra Serif" w:hAnsi="PT Astra Serif"/>
          <w:sz w:val="24"/>
          <w:szCs w:val="24"/>
        </w:rPr>
        <w:t>5</w:t>
      </w:r>
      <w:r w:rsidR="005D5367">
        <w:rPr>
          <w:rFonts w:ascii="PT Astra Serif" w:hAnsi="PT Astra Serif"/>
          <w:sz w:val="24"/>
          <w:szCs w:val="24"/>
        </w:rPr>
        <w:t>.</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w:t>
      </w:r>
    </w:p>
    <w:tbl>
      <w:tblPr>
        <w:tblW w:w="10916"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4"/>
        <w:gridCol w:w="1274"/>
        <w:gridCol w:w="7092"/>
        <w:gridCol w:w="1556"/>
      </w:tblGrid>
      <w:tr w:rsidR="00AE615B" w:rsidTr="00301A16">
        <w:trPr>
          <w:cantSplit/>
          <w:trHeight w:val="728"/>
          <w:tblHeader/>
        </w:trPr>
        <w:tc>
          <w:tcPr>
            <w:tcW w:w="994" w:type="dxa"/>
            <w:tcBorders>
              <w:top w:val="single" w:sz="6" w:space="0" w:color="auto"/>
              <w:left w:val="single" w:sz="6" w:space="0" w:color="auto"/>
              <w:bottom w:val="single" w:sz="6" w:space="0" w:color="auto"/>
              <w:right w:val="single" w:sz="6" w:space="0" w:color="auto"/>
            </w:tcBorders>
            <w:hideMark/>
          </w:tcPr>
          <w:p w:rsidR="00AE615B" w:rsidRPr="00184BAB" w:rsidRDefault="00AE615B" w:rsidP="00344008">
            <w:pPr>
              <w:jc w:val="center"/>
              <w:rPr>
                <w:rFonts w:ascii="PT Astra Serif" w:hAnsi="PT Astra Serif"/>
                <w:b/>
                <w:sz w:val="14"/>
                <w:szCs w:val="14"/>
                <w:lang w:eastAsia="en-US"/>
              </w:rPr>
            </w:pPr>
            <w:r w:rsidRPr="00184BAB">
              <w:rPr>
                <w:rFonts w:ascii="PT Astra Serif" w:hAnsi="PT Astra Serif"/>
                <w:sz w:val="14"/>
                <w:szCs w:val="14"/>
              </w:rPr>
              <w:t xml:space="preserve"> </w:t>
            </w:r>
            <w:r w:rsidRPr="00184BAB">
              <w:rPr>
                <w:rFonts w:ascii="PT Astra Serif" w:hAnsi="PT Astra Serif"/>
                <w:b/>
                <w:sz w:val="14"/>
                <w:szCs w:val="14"/>
                <w:lang w:eastAsia="en-US"/>
              </w:rPr>
              <w:t>Порядковый номер по ранжированию</w:t>
            </w:r>
          </w:p>
        </w:tc>
        <w:tc>
          <w:tcPr>
            <w:tcW w:w="1274" w:type="dxa"/>
            <w:tcBorders>
              <w:top w:val="single" w:sz="6" w:space="0" w:color="auto"/>
              <w:left w:val="single" w:sz="6" w:space="0" w:color="auto"/>
              <w:bottom w:val="single" w:sz="6" w:space="0" w:color="auto"/>
              <w:right w:val="single" w:sz="6" w:space="0" w:color="auto"/>
            </w:tcBorders>
            <w:hideMark/>
          </w:tcPr>
          <w:p w:rsidR="00AE615B" w:rsidRPr="00184BAB" w:rsidRDefault="00AE615B" w:rsidP="00344008">
            <w:pPr>
              <w:jc w:val="center"/>
              <w:rPr>
                <w:rFonts w:ascii="PT Astra Serif" w:hAnsi="PT Astra Serif"/>
                <w:b/>
                <w:sz w:val="14"/>
                <w:szCs w:val="14"/>
                <w:lang w:eastAsia="en-US"/>
              </w:rPr>
            </w:pPr>
            <w:r w:rsidRPr="00184BAB">
              <w:rPr>
                <w:rFonts w:ascii="PT Astra Serif" w:hAnsi="PT Astra Serif"/>
                <w:b/>
                <w:sz w:val="14"/>
                <w:szCs w:val="14"/>
                <w:lang w:eastAsia="en-US"/>
              </w:rPr>
              <w:t>Идентификационный номер заявки</w:t>
            </w:r>
          </w:p>
        </w:tc>
        <w:tc>
          <w:tcPr>
            <w:tcW w:w="7092" w:type="dxa"/>
            <w:tcBorders>
              <w:top w:val="single" w:sz="6" w:space="0" w:color="auto"/>
              <w:left w:val="single" w:sz="6" w:space="0" w:color="auto"/>
              <w:bottom w:val="single" w:sz="6" w:space="0" w:color="auto"/>
              <w:right w:val="single" w:sz="6" w:space="0" w:color="auto"/>
            </w:tcBorders>
            <w:hideMark/>
          </w:tcPr>
          <w:p w:rsidR="00AE615B" w:rsidRPr="00184BAB" w:rsidRDefault="00AE615B" w:rsidP="00344008">
            <w:pPr>
              <w:ind w:firstLine="175"/>
              <w:jc w:val="center"/>
              <w:rPr>
                <w:rFonts w:ascii="PT Astra Serif" w:hAnsi="PT Astra Serif"/>
                <w:b/>
                <w:sz w:val="14"/>
                <w:szCs w:val="14"/>
                <w:lang w:eastAsia="en-US"/>
              </w:rPr>
            </w:pPr>
            <w:proofErr w:type="gramStart"/>
            <w:r w:rsidRPr="00184BAB">
              <w:rPr>
                <w:rFonts w:ascii="PT Astra Serif" w:hAnsi="PT Astra Serif"/>
                <w:sz w:val="14"/>
                <w:szCs w:val="14"/>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6" w:type="dxa"/>
            <w:tcBorders>
              <w:top w:val="single" w:sz="6" w:space="0" w:color="auto"/>
              <w:left w:val="single" w:sz="6" w:space="0" w:color="auto"/>
              <w:bottom w:val="single" w:sz="6" w:space="0" w:color="auto"/>
              <w:right w:val="single" w:sz="6" w:space="0" w:color="auto"/>
            </w:tcBorders>
            <w:hideMark/>
          </w:tcPr>
          <w:p w:rsidR="00AE615B" w:rsidRPr="00184BAB" w:rsidRDefault="00AE615B" w:rsidP="004C792C">
            <w:pPr>
              <w:jc w:val="center"/>
              <w:rPr>
                <w:rFonts w:ascii="PT Astra Serif" w:hAnsi="PT Astra Serif"/>
                <w:b/>
                <w:sz w:val="14"/>
                <w:szCs w:val="14"/>
                <w:lang w:eastAsia="en-US"/>
              </w:rPr>
            </w:pPr>
            <w:r w:rsidRPr="00184BAB">
              <w:rPr>
                <w:rFonts w:ascii="PT Astra Serif" w:hAnsi="PT Astra Serif"/>
                <w:b/>
                <w:sz w:val="14"/>
                <w:szCs w:val="14"/>
                <w:lang w:eastAsia="en-US"/>
              </w:rPr>
              <w:t xml:space="preserve">Предложение участника аукциона о </w:t>
            </w:r>
            <w:r w:rsidR="004C792C" w:rsidRPr="00184BAB">
              <w:rPr>
                <w:rFonts w:ascii="PT Astra Serif" w:hAnsi="PT Astra Serif"/>
                <w:b/>
                <w:sz w:val="14"/>
                <w:szCs w:val="14"/>
                <w:lang w:eastAsia="en-US"/>
              </w:rPr>
              <w:t>цене единицы товара</w:t>
            </w:r>
            <w:r w:rsidRPr="00184BAB">
              <w:rPr>
                <w:rFonts w:ascii="PT Astra Serif" w:hAnsi="PT Astra Serif"/>
                <w:b/>
                <w:sz w:val="14"/>
                <w:szCs w:val="14"/>
                <w:lang w:eastAsia="en-US"/>
              </w:rPr>
              <w:t>, рублей</w:t>
            </w:r>
          </w:p>
        </w:tc>
      </w:tr>
      <w:tr w:rsidR="00184BAB" w:rsidTr="00301A16">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184BAB" w:rsidRPr="00184BAB" w:rsidRDefault="00184BAB" w:rsidP="00E56D70">
            <w:pPr>
              <w:rPr>
                <w:rFonts w:ascii="PT Astra Serif" w:hAnsi="PT Astra Serif"/>
                <w:lang w:eastAsia="en-US"/>
              </w:rPr>
            </w:pPr>
            <w:r w:rsidRPr="00184BAB">
              <w:rPr>
                <w:rFonts w:ascii="PT Astra Serif" w:hAnsi="PT Astra Serif"/>
                <w:lang w:eastAsia="en-US"/>
              </w:rPr>
              <w:t>1</w:t>
            </w:r>
          </w:p>
        </w:tc>
        <w:tc>
          <w:tcPr>
            <w:tcW w:w="1274" w:type="dxa"/>
            <w:tcBorders>
              <w:top w:val="single" w:sz="6" w:space="0" w:color="auto"/>
              <w:left w:val="single" w:sz="6" w:space="0" w:color="auto"/>
              <w:bottom w:val="single" w:sz="6" w:space="0" w:color="auto"/>
              <w:right w:val="single" w:sz="6" w:space="0" w:color="auto"/>
            </w:tcBorders>
            <w:hideMark/>
          </w:tcPr>
          <w:p w:rsidR="00184BAB" w:rsidRPr="00184BAB" w:rsidRDefault="00184BAB" w:rsidP="00184BAB">
            <w:pPr>
              <w:jc w:val="center"/>
              <w:rPr>
                <w:rFonts w:ascii="PT Astra Serif" w:eastAsia="Calibri" w:hAnsi="PT Astra Serif" w:cs="Calibri"/>
                <w:color w:val="000000"/>
              </w:rPr>
            </w:pPr>
            <w:r w:rsidRPr="00184BAB">
              <w:rPr>
                <w:rFonts w:ascii="PT Astra Serif" w:eastAsia="Calibri" w:hAnsi="PT Astra Serif" w:cs="Calibri"/>
                <w:color w:val="000000"/>
              </w:rPr>
              <w:t>102</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184BAB" w:rsidRPr="00184BA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84BAB" w:rsidRPr="00184BAB" w:rsidRDefault="00184BAB" w:rsidP="000F27BA">
                  <w:pPr>
                    <w:rPr>
                      <w:rFonts w:ascii="PT Astra Serif" w:eastAsia="Calibri" w:hAnsi="PT Astra Serif" w:cs="Calibri"/>
                      <w:color w:val="000000"/>
                    </w:rPr>
                  </w:pPr>
                  <w:r w:rsidRPr="00184BAB">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84BAB" w:rsidRPr="00184BAB" w:rsidRDefault="00184BAB" w:rsidP="000F27BA">
                  <w:pPr>
                    <w:rPr>
                      <w:rFonts w:ascii="PT Astra Serif" w:eastAsia="Calibri" w:hAnsi="PT Astra Serif" w:cs="Calibri"/>
                      <w:color w:val="000000"/>
                      <w:sz w:val="22"/>
                      <w:szCs w:val="22"/>
                    </w:rPr>
                  </w:pPr>
                  <w:r w:rsidRPr="00184BAB">
                    <w:rPr>
                      <w:rFonts w:ascii="PT Astra Serif" w:eastAsia="Calibri" w:hAnsi="PT Astra Serif" w:cs="Calibri"/>
                      <w:b/>
                      <w:bCs/>
                      <w:color w:val="000000"/>
                      <w:sz w:val="22"/>
                      <w:szCs w:val="22"/>
                    </w:rPr>
                    <w:t xml:space="preserve">ИП </w:t>
                  </w:r>
                  <w:proofErr w:type="spellStart"/>
                  <w:r w:rsidRPr="00184BAB">
                    <w:rPr>
                      <w:rFonts w:ascii="PT Astra Serif" w:eastAsia="Calibri" w:hAnsi="PT Astra Serif" w:cs="Calibri"/>
                      <w:b/>
                      <w:bCs/>
                      <w:color w:val="000000"/>
                      <w:sz w:val="22"/>
                      <w:szCs w:val="22"/>
                    </w:rPr>
                    <w:t>Кулинич</w:t>
                  </w:r>
                  <w:proofErr w:type="spellEnd"/>
                  <w:r w:rsidRPr="00184BAB">
                    <w:rPr>
                      <w:rFonts w:ascii="PT Astra Serif" w:eastAsia="Calibri" w:hAnsi="PT Astra Serif" w:cs="Calibri"/>
                      <w:b/>
                      <w:bCs/>
                      <w:color w:val="000000"/>
                      <w:sz w:val="22"/>
                      <w:szCs w:val="22"/>
                    </w:rPr>
                    <w:t xml:space="preserve"> Александр Николаевич</w:t>
                  </w:r>
                </w:p>
                <w:p w:rsidR="00184BAB" w:rsidRPr="00184BAB" w:rsidRDefault="00184BAB" w:rsidP="000F27BA">
                  <w:pPr>
                    <w:rPr>
                      <w:rFonts w:ascii="PT Astra Serif" w:eastAsia="Calibri" w:hAnsi="PT Astra Serif" w:cs="Calibri"/>
                      <w:color w:val="000000"/>
                    </w:rPr>
                  </w:pPr>
                </w:p>
              </w:tc>
            </w:tr>
            <w:tr w:rsidR="00184BAB" w:rsidRPr="00184BA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84BAB" w:rsidRPr="00184BAB" w:rsidRDefault="00184BAB" w:rsidP="000F27BA">
                  <w:pPr>
                    <w:rPr>
                      <w:rFonts w:ascii="PT Astra Serif" w:eastAsia="Calibri" w:hAnsi="PT Astra Serif" w:cs="Calibri"/>
                      <w:color w:val="000000"/>
                    </w:rPr>
                  </w:pPr>
                  <w:r w:rsidRPr="00184BAB">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84BAB" w:rsidRPr="00184BAB" w:rsidRDefault="00184BAB" w:rsidP="000F27BA">
                  <w:pPr>
                    <w:rPr>
                      <w:rFonts w:ascii="PT Astra Serif" w:eastAsia="Calibri" w:hAnsi="PT Astra Serif" w:cs="Calibri"/>
                      <w:color w:val="000000"/>
                    </w:rPr>
                  </w:pPr>
                  <w:r w:rsidRPr="00184BAB">
                    <w:rPr>
                      <w:rFonts w:ascii="PT Astra Serif" w:eastAsia="Calibri" w:hAnsi="PT Astra Serif" w:cs="Calibri"/>
                      <w:color w:val="000000"/>
                    </w:rPr>
                    <w:t>19.07.2019</w:t>
                  </w:r>
                </w:p>
              </w:tc>
            </w:tr>
            <w:tr w:rsidR="00184BAB" w:rsidRPr="00184BA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84BAB" w:rsidRPr="00184BAB" w:rsidRDefault="00184BAB" w:rsidP="000F27BA">
                  <w:pPr>
                    <w:rPr>
                      <w:rFonts w:ascii="PT Astra Serif" w:eastAsia="Calibri" w:hAnsi="PT Astra Serif" w:cs="Calibri"/>
                      <w:color w:val="000000"/>
                    </w:rPr>
                  </w:pPr>
                  <w:r w:rsidRPr="00184BAB">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84BAB" w:rsidRPr="00184BAB" w:rsidRDefault="00184BAB" w:rsidP="000F27BA">
                  <w:pPr>
                    <w:rPr>
                      <w:rFonts w:ascii="PT Astra Serif" w:eastAsia="Calibri" w:hAnsi="PT Astra Serif" w:cs="Calibri"/>
                      <w:color w:val="000000"/>
                    </w:rPr>
                  </w:pPr>
                  <w:r w:rsidRPr="00184BAB">
                    <w:rPr>
                      <w:rFonts w:ascii="PT Astra Serif" w:eastAsia="Calibri" w:hAnsi="PT Astra Serif" w:cs="Calibri"/>
                      <w:color w:val="000000"/>
                    </w:rPr>
                    <w:t>753934.91</w:t>
                  </w:r>
                </w:p>
              </w:tc>
            </w:tr>
            <w:tr w:rsidR="00184BAB" w:rsidRPr="00184BA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84BAB" w:rsidRPr="00184BAB" w:rsidRDefault="00184BAB" w:rsidP="000F27BA">
                  <w:pPr>
                    <w:rPr>
                      <w:rFonts w:ascii="PT Astra Serif" w:eastAsia="Calibri" w:hAnsi="PT Astra Serif" w:cs="Calibri"/>
                      <w:color w:val="000000"/>
                    </w:rPr>
                  </w:pPr>
                  <w:r w:rsidRPr="00184BAB">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84BAB" w:rsidRPr="00184BAB" w:rsidRDefault="00184BAB" w:rsidP="000F27BA">
                  <w:pPr>
                    <w:rPr>
                      <w:rFonts w:ascii="PT Astra Serif" w:eastAsia="Calibri" w:hAnsi="PT Astra Serif" w:cs="Calibri"/>
                      <w:color w:val="000000"/>
                    </w:rPr>
                  </w:pPr>
                  <w:r w:rsidRPr="00184BAB">
                    <w:rPr>
                      <w:rFonts w:ascii="PT Astra Serif" w:eastAsia="Calibri" w:hAnsi="PT Astra Serif" w:cs="Calibri"/>
                      <w:color w:val="000000"/>
                    </w:rPr>
                    <w:t>861503300700</w:t>
                  </w:r>
                </w:p>
              </w:tc>
            </w:tr>
            <w:tr w:rsidR="00184BAB" w:rsidRPr="00184BA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84BAB" w:rsidRPr="00184BAB" w:rsidRDefault="00184BAB" w:rsidP="000F27BA">
                  <w:pPr>
                    <w:rPr>
                      <w:rFonts w:ascii="PT Astra Serif" w:eastAsia="Calibri" w:hAnsi="PT Astra Serif" w:cs="Calibri"/>
                      <w:color w:val="000000"/>
                    </w:rPr>
                  </w:pPr>
                  <w:r w:rsidRPr="00184BAB">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84BAB" w:rsidRPr="00184BAB" w:rsidRDefault="00184BAB" w:rsidP="000F27BA">
                  <w:pPr>
                    <w:rPr>
                      <w:rFonts w:ascii="PT Astra Serif" w:eastAsia="Calibri" w:hAnsi="PT Astra Serif" w:cs="Calibri"/>
                      <w:color w:val="000000"/>
                    </w:rPr>
                  </w:pPr>
                  <w:r w:rsidRPr="00184BAB">
                    <w:rPr>
                      <w:rFonts w:ascii="PT Astra Serif" w:eastAsia="Calibri" w:hAnsi="PT Astra Serif" w:cs="Calibri"/>
                      <w:color w:val="000000"/>
                    </w:rPr>
                    <w:t xml:space="preserve">- Ханты-Мансийский Автономный округ - Югра, - </w:t>
                  </w:r>
                  <w:proofErr w:type="spellStart"/>
                  <w:r w:rsidRPr="00184BAB">
                    <w:rPr>
                      <w:rFonts w:ascii="PT Astra Serif" w:eastAsia="Calibri" w:hAnsi="PT Astra Serif" w:cs="Calibri"/>
                      <w:color w:val="000000"/>
                    </w:rPr>
                    <w:t>Югорск</w:t>
                  </w:r>
                  <w:proofErr w:type="spellEnd"/>
                  <w:r w:rsidRPr="00184BAB">
                    <w:rPr>
                      <w:rFonts w:ascii="PT Astra Serif" w:eastAsia="Calibri" w:hAnsi="PT Astra Serif" w:cs="Calibri"/>
                      <w:color w:val="000000"/>
                    </w:rPr>
                    <w:t>,</w:t>
                  </w:r>
                </w:p>
              </w:tc>
            </w:tr>
            <w:tr w:rsidR="00184BAB" w:rsidRPr="00184BA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84BAB" w:rsidRPr="00184BAB" w:rsidRDefault="00184BAB" w:rsidP="000F27BA">
                  <w:pPr>
                    <w:rPr>
                      <w:rFonts w:ascii="PT Astra Serif" w:eastAsia="Calibri" w:hAnsi="PT Astra Serif" w:cs="Calibri"/>
                      <w:color w:val="000000"/>
                    </w:rPr>
                  </w:pPr>
                  <w:r w:rsidRPr="00184BAB">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84BAB" w:rsidRPr="00184BAB" w:rsidRDefault="00184BAB" w:rsidP="000F27BA">
                  <w:pPr>
                    <w:rPr>
                      <w:rFonts w:ascii="PT Astra Serif" w:eastAsia="Calibri" w:hAnsi="PT Astra Serif" w:cs="Calibri"/>
                      <w:color w:val="000000"/>
                    </w:rPr>
                  </w:pPr>
                  <w:r w:rsidRPr="00184BAB">
                    <w:rPr>
                      <w:rFonts w:ascii="PT Astra Serif" w:eastAsia="Calibri" w:hAnsi="PT Astra Serif" w:cs="Calibri"/>
                      <w:color w:val="000000"/>
                    </w:rPr>
                    <w:t>628260, АО ХАНТЫ-МАНСИЙСКИЙ АВТОНОМНЫЙ ОКРУГ - ЮГРА, Г ЮГОРСК, УЛ БУРЯКА, 3, 7</w:t>
                  </w:r>
                </w:p>
              </w:tc>
            </w:tr>
            <w:tr w:rsidR="00184BAB" w:rsidRPr="00184BA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84BAB" w:rsidRPr="00184BAB" w:rsidRDefault="00184BAB" w:rsidP="000F27BA">
                  <w:pPr>
                    <w:rPr>
                      <w:rFonts w:ascii="PT Astra Serif" w:eastAsia="Calibri" w:hAnsi="PT Astra Serif" w:cs="Calibri"/>
                      <w:color w:val="000000"/>
                    </w:rPr>
                  </w:pP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84BAB" w:rsidRPr="00184BAB" w:rsidRDefault="00184BAB" w:rsidP="000F27BA">
                  <w:pPr>
                    <w:rPr>
                      <w:rFonts w:ascii="PT Astra Serif" w:eastAsia="Calibri" w:hAnsi="PT Astra Serif" w:cs="Calibri"/>
                      <w:color w:val="000000"/>
                    </w:rPr>
                  </w:pPr>
                </w:p>
              </w:tc>
            </w:tr>
          </w:tbl>
          <w:p w:rsidR="00184BAB" w:rsidRPr="00184BAB" w:rsidRDefault="00184BAB" w:rsidP="00E56D70">
            <w:pPr>
              <w:widowControl/>
              <w:rPr>
                <w:rFonts w:ascii="PT Astra Serif" w:eastAsiaTheme="minorHAnsi" w:hAnsi="PT Astra Serif"/>
                <w:highlight w:val="yellow"/>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184BAB" w:rsidRPr="00184BAB" w:rsidRDefault="00184BAB" w:rsidP="000F27BA">
            <w:pPr>
              <w:rPr>
                <w:rFonts w:ascii="PT Astra Serif" w:eastAsia="Calibri" w:hAnsi="PT Astra Serif" w:cs="Calibri"/>
                <w:color w:val="000000"/>
              </w:rPr>
            </w:pPr>
            <w:r w:rsidRPr="00184BAB">
              <w:rPr>
                <w:rFonts w:ascii="PT Astra Serif" w:eastAsia="Calibri" w:hAnsi="PT Astra Serif" w:cs="Calibri"/>
                <w:color w:val="000000"/>
              </w:rPr>
              <w:t>753934.91</w:t>
            </w:r>
          </w:p>
        </w:tc>
      </w:tr>
      <w:tr w:rsidR="00184BAB" w:rsidTr="00301A16">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184BAB" w:rsidRPr="00184BAB" w:rsidRDefault="00184BAB" w:rsidP="00E56D70">
            <w:pPr>
              <w:rPr>
                <w:rFonts w:ascii="PT Astra Serif" w:hAnsi="PT Astra Serif"/>
                <w:sz w:val="22"/>
                <w:szCs w:val="22"/>
                <w:lang w:eastAsia="en-US"/>
              </w:rPr>
            </w:pPr>
            <w:r w:rsidRPr="00184BAB">
              <w:rPr>
                <w:rFonts w:ascii="PT Astra Serif" w:hAnsi="PT Astra Serif"/>
                <w:sz w:val="22"/>
                <w:szCs w:val="22"/>
                <w:lang w:eastAsia="en-US"/>
              </w:rPr>
              <w:lastRenderedPageBreak/>
              <w:t>2</w:t>
            </w:r>
          </w:p>
        </w:tc>
        <w:tc>
          <w:tcPr>
            <w:tcW w:w="1274" w:type="dxa"/>
            <w:tcBorders>
              <w:top w:val="single" w:sz="6" w:space="0" w:color="auto"/>
              <w:left w:val="single" w:sz="6" w:space="0" w:color="auto"/>
              <w:bottom w:val="single" w:sz="6" w:space="0" w:color="auto"/>
              <w:right w:val="single" w:sz="6" w:space="0" w:color="auto"/>
            </w:tcBorders>
            <w:hideMark/>
          </w:tcPr>
          <w:p w:rsidR="00184BAB" w:rsidRPr="00184BAB" w:rsidRDefault="00184BAB" w:rsidP="00184BAB">
            <w:pPr>
              <w:jc w:val="center"/>
              <w:rPr>
                <w:rFonts w:ascii="PT Astra Serif" w:eastAsia="Calibri" w:hAnsi="PT Astra Serif" w:cs="Calibri"/>
                <w:color w:val="000000"/>
                <w:sz w:val="22"/>
                <w:szCs w:val="22"/>
              </w:rPr>
            </w:pPr>
            <w:r w:rsidRPr="00184BAB">
              <w:rPr>
                <w:rFonts w:ascii="PT Astra Serif" w:eastAsia="Calibri" w:hAnsi="PT Astra Serif" w:cs="Calibri"/>
                <w:color w:val="000000"/>
                <w:sz w:val="22"/>
                <w:szCs w:val="22"/>
              </w:rPr>
              <w:t>95</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184BAB" w:rsidRPr="00184BA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84BAB" w:rsidRPr="00184BAB" w:rsidRDefault="00184BAB" w:rsidP="000F27BA">
                  <w:pPr>
                    <w:rPr>
                      <w:rFonts w:ascii="PT Astra Serif" w:eastAsia="Calibri" w:hAnsi="PT Astra Serif" w:cs="Calibri"/>
                      <w:color w:val="000000"/>
                      <w:sz w:val="22"/>
                      <w:szCs w:val="22"/>
                    </w:rPr>
                  </w:pPr>
                  <w:r w:rsidRPr="00184BAB">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84BAB" w:rsidRPr="00184BAB" w:rsidRDefault="00184BAB" w:rsidP="000F27BA">
                  <w:pPr>
                    <w:rPr>
                      <w:rFonts w:ascii="PT Astra Serif" w:eastAsia="Calibri" w:hAnsi="PT Astra Serif" w:cs="Calibri"/>
                      <w:color w:val="000000"/>
                      <w:sz w:val="22"/>
                      <w:szCs w:val="22"/>
                    </w:rPr>
                  </w:pPr>
                  <w:r w:rsidRPr="00184BAB">
                    <w:rPr>
                      <w:rFonts w:ascii="PT Astra Serif" w:eastAsia="Calibri" w:hAnsi="PT Astra Serif" w:cs="Calibri"/>
                      <w:b/>
                      <w:bCs/>
                      <w:color w:val="000000"/>
                      <w:sz w:val="22"/>
                      <w:szCs w:val="22"/>
                    </w:rPr>
                    <w:t>ОБЩЕСТВО С ОГРАНИЧЕННОЙ ОТВЕТСТВЕННОСТЬЮ "ИНВЕСТ СТРОЙ"</w:t>
                  </w:r>
                </w:p>
                <w:p w:rsidR="00184BAB" w:rsidRPr="00184BAB" w:rsidRDefault="00184BAB" w:rsidP="000F27BA">
                  <w:pPr>
                    <w:rPr>
                      <w:rFonts w:ascii="PT Astra Serif" w:eastAsia="Calibri" w:hAnsi="PT Astra Serif" w:cs="Calibri"/>
                      <w:color w:val="000000"/>
                      <w:sz w:val="22"/>
                      <w:szCs w:val="22"/>
                    </w:rPr>
                  </w:pPr>
                </w:p>
              </w:tc>
            </w:tr>
            <w:tr w:rsidR="00184BAB" w:rsidRPr="00184BA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84BAB" w:rsidRPr="00184BAB" w:rsidRDefault="00184BAB" w:rsidP="000F27BA">
                  <w:pPr>
                    <w:rPr>
                      <w:rFonts w:ascii="PT Astra Serif" w:eastAsia="Calibri" w:hAnsi="PT Astra Serif" w:cs="Calibri"/>
                      <w:color w:val="000000"/>
                      <w:sz w:val="22"/>
                      <w:szCs w:val="22"/>
                    </w:rPr>
                  </w:pPr>
                  <w:r w:rsidRPr="00184BAB">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84BAB" w:rsidRPr="00184BAB" w:rsidRDefault="00184BAB" w:rsidP="000F27BA">
                  <w:pPr>
                    <w:rPr>
                      <w:rFonts w:ascii="PT Astra Serif" w:eastAsia="Calibri" w:hAnsi="PT Astra Serif" w:cs="Calibri"/>
                      <w:color w:val="000000"/>
                      <w:sz w:val="22"/>
                      <w:szCs w:val="22"/>
                    </w:rPr>
                  </w:pPr>
                  <w:r w:rsidRPr="00184BAB">
                    <w:rPr>
                      <w:rFonts w:ascii="PT Astra Serif" w:eastAsia="Calibri" w:hAnsi="PT Astra Serif" w:cs="Calibri"/>
                      <w:color w:val="000000"/>
                      <w:sz w:val="22"/>
                      <w:szCs w:val="22"/>
                    </w:rPr>
                    <w:t>26.08.2020</w:t>
                  </w:r>
                </w:p>
              </w:tc>
            </w:tr>
            <w:tr w:rsidR="00184BAB" w:rsidRPr="00184BA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84BAB" w:rsidRPr="00184BAB" w:rsidRDefault="00184BAB" w:rsidP="000F27BA">
                  <w:pPr>
                    <w:rPr>
                      <w:rFonts w:ascii="PT Astra Serif" w:eastAsia="Calibri" w:hAnsi="PT Astra Serif" w:cs="Calibri"/>
                      <w:color w:val="000000"/>
                      <w:sz w:val="22"/>
                      <w:szCs w:val="22"/>
                    </w:rPr>
                  </w:pPr>
                  <w:r w:rsidRPr="00184BAB">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84BAB" w:rsidRPr="00184BAB" w:rsidRDefault="00184BAB" w:rsidP="000F27BA">
                  <w:pPr>
                    <w:rPr>
                      <w:rFonts w:ascii="PT Astra Serif" w:eastAsia="Calibri" w:hAnsi="PT Astra Serif" w:cs="Calibri"/>
                      <w:color w:val="000000"/>
                      <w:sz w:val="22"/>
                      <w:szCs w:val="22"/>
                    </w:rPr>
                  </w:pPr>
                  <w:r w:rsidRPr="00184BAB">
                    <w:rPr>
                      <w:rFonts w:ascii="PT Astra Serif" w:eastAsia="Calibri" w:hAnsi="PT Astra Serif" w:cs="Calibri"/>
                      <w:color w:val="000000"/>
                      <w:sz w:val="22"/>
                      <w:szCs w:val="22"/>
                    </w:rPr>
                    <w:t>758934.91</w:t>
                  </w:r>
                </w:p>
              </w:tc>
            </w:tr>
            <w:tr w:rsidR="00184BAB" w:rsidRPr="00184BA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84BAB" w:rsidRPr="00184BAB" w:rsidRDefault="00184BAB" w:rsidP="000F27BA">
                  <w:pPr>
                    <w:rPr>
                      <w:rFonts w:ascii="PT Astra Serif" w:eastAsia="Calibri" w:hAnsi="PT Astra Serif" w:cs="Calibri"/>
                      <w:color w:val="000000"/>
                      <w:sz w:val="22"/>
                      <w:szCs w:val="22"/>
                    </w:rPr>
                  </w:pPr>
                  <w:r w:rsidRPr="00184BAB">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84BAB" w:rsidRPr="00184BAB" w:rsidRDefault="00184BAB" w:rsidP="000F27BA">
                  <w:pPr>
                    <w:rPr>
                      <w:rFonts w:ascii="PT Astra Serif" w:eastAsia="Calibri" w:hAnsi="PT Astra Serif" w:cs="Calibri"/>
                      <w:color w:val="000000"/>
                      <w:sz w:val="22"/>
                      <w:szCs w:val="22"/>
                    </w:rPr>
                  </w:pPr>
                  <w:r w:rsidRPr="00184BAB">
                    <w:rPr>
                      <w:rFonts w:ascii="PT Astra Serif" w:eastAsia="Calibri" w:hAnsi="PT Astra Serif" w:cs="Calibri"/>
                      <w:color w:val="000000"/>
                      <w:sz w:val="22"/>
                      <w:szCs w:val="22"/>
                    </w:rPr>
                    <w:t>6670465877</w:t>
                  </w:r>
                </w:p>
              </w:tc>
            </w:tr>
            <w:tr w:rsidR="00184BAB" w:rsidRPr="00184BA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84BAB" w:rsidRPr="00184BAB" w:rsidRDefault="00184BAB" w:rsidP="000F27BA">
                  <w:pPr>
                    <w:rPr>
                      <w:rFonts w:ascii="PT Astra Serif" w:eastAsia="Calibri" w:hAnsi="PT Astra Serif" w:cs="Calibri"/>
                      <w:color w:val="000000"/>
                      <w:sz w:val="22"/>
                      <w:szCs w:val="22"/>
                    </w:rPr>
                  </w:pPr>
                  <w:r w:rsidRPr="00184BAB">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84BAB" w:rsidRPr="00184BAB" w:rsidRDefault="00184BAB" w:rsidP="000F27BA">
                  <w:pPr>
                    <w:rPr>
                      <w:rFonts w:ascii="PT Astra Serif" w:eastAsia="Calibri" w:hAnsi="PT Astra Serif" w:cs="Calibri"/>
                      <w:color w:val="000000"/>
                      <w:sz w:val="22"/>
                      <w:szCs w:val="22"/>
                    </w:rPr>
                  </w:pPr>
                  <w:r w:rsidRPr="00184BAB">
                    <w:rPr>
                      <w:rFonts w:ascii="PT Astra Serif" w:eastAsia="Calibri" w:hAnsi="PT Astra Serif" w:cs="Calibri"/>
                      <w:color w:val="000000"/>
                      <w:sz w:val="22"/>
                      <w:szCs w:val="22"/>
                    </w:rPr>
                    <w:t>667001001</w:t>
                  </w:r>
                </w:p>
              </w:tc>
            </w:tr>
            <w:tr w:rsidR="00184BAB" w:rsidRPr="00184BA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84BAB" w:rsidRPr="00184BAB" w:rsidRDefault="00184BAB" w:rsidP="000F27BA">
                  <w:pPr>
                    <w:rPr>
                      <w:rFonts w:ascii="PT Astra Serif" w:eastAsia="Calibri" w:hAnsi="PT Astra Serif" w:cs="Calibri"/>
                      <w:color w:val="000000"/>
                      <w:sz w:val="22"/>
                      <w:szCs w:val="22"/>
                    </w:rPr>
                  </w:pPr>
                  <w:r w:rsidRPr="00184BAB">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84BAB" w:rsidRPr="00184BAB" w:rsidRDefault="00184BAB" w:rsidP="000F27BA">
                  <w:pPr>
                    <w:rPr>
                      <w:rFonts w:ascii="PT Astra Serif" w:eastAsia="Calibri" w:hAnsi="PT Astra Serif" w:cs="Calibri"/>
                      <w:color w:val="000000"/>
                      <w:sz w:val="22"/>
                      <w:szCs w:val="22"/>
                    </w:rPr>
                  </w:pPr>
                  <w:r w:rsidRPr="00184BAB">
                    <w:rPr>
                      <w:rFonts w:ascii="PT Astra Serif" w:eastAsia="Calibri" w:hAnsi="PT Astra Serif" w:cs="Calibri"/>
                      <w:color w:val="000000"/>
                      <w:sz w:val="22"/>
                      <w:szCs w:val="22"/>
                    </w:rPr>
                    <w:t>620033, ОБЛ СВЕРДЛОВСКАЯ, Г ЕКАТЕРИНБУРГ, УЛ МУРЗИНСКАЯ, ДОМ 27А, ОФИС 8</w:t>
                  </w:r>
                </w:p>
              </w:tc>
            </w:tr>
            <w:tr w:rsidR="00184BAB" w:rsidRPr="00184BA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84BAB" w:rsidRPr="00184BAB" w:rsidRDefault="00184BAB" w:rsidP="000F27BA">
                  <w:pPr>
                    <w:rPr>
                      <w:rFonts w:ascii="PT Astra Serif" w:eastAsia="Calibri" w:hAnsi="PT Astra Serif" w:cs="Calibri"/>
                      <w:color w:val="000000"/>
                      <w:sz w:val="22"/>
                      <w:szCs w:val="22"/>
                    </w:rPr>
                  </w:pPr>
                  <w:r w:rsidRPr="00184BAB">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84BAB" w:rsidRPr="00184BAB" w:rsidRDefault="00184BAB" w:rsidP="000F27BA">
                  <w:pPr>
                    <w:rPr>
                      <w:rFonts w:ascii="PT Astra Serif" w:eastAsia="Calibri" w:hAnsi="PT Astra Serif" w:cs="Calibri"/>
                      <w:color w:val="000000"/>
                      <w:sz w:val="22"/>
                      <w:szCs w:val="22"/>
                    </w:rPr>
                  </w:pPr>
                  <w:r w:rsidRPr="00184BAB">
                    <w:rPr>
                      <w:rFonts w:ascii="PT Astra Serif" w:eastAsia="Calibri" w:hAnsi="PT Astra Serif" w:cs="Calibri"/>
                      <w:color w:val="000000"/>
                      <w:sz w:val="22"/>
                      <w:szCs w:val="22"/>
                    </w:rPr>
                    <w:t xml:space="preserve">620033, Свердловская область, город Екатеринбург, </w:t>
                  </w:r>
                  <w:proofErr w:type="spellStart"/>
                  <w:r w:rsidRPr="00184BAB">
                    <w:rPr>
                      <w:rFonts w:ascii="PT Astra Serif" w:eastAsia="Calibri" w:hAnsi="PT Astra Serif" w:cs="Calibri"/>
                      <w:color w:val="000000"/>
                      <w:sz w:val="22"/>
                      <w:szCs w:val="22"/>
                    </w:rPr>
                    <w:t>Мурзинская</w:t>
                  </w:r>
                  <w:proofErr w:type="spellEnd"/>
                  <w:r w:rsidRPr="00184BAB">
                    <w:rPr>
                      <w:rFonts w:ascii="PT Astra Serif" w:eastAsia="Calibri" w:hAnsi="PT Astra Serif" w:cs="Calibri"/>
                      <w:color w:val="000000"/>
                      <w:sz w:val="22"/>
                      <w:szCs w:val="22"/>
                    </w:rPr>
                    <w:t xml:space="preserve"> улица, дом 27а, офис 8</w:t>
                  </w:r>
                </w:p>
              </w:tc>
            </w:tr>
            <w:tr w:rsidR="00184BAB" w:rsidRPr="00184BAB">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84BAB" w:rsidRPr="00184BAB" w:rsidRDefault="00184BAB" w:rsidP="000F27BA">
                  <w:pPr>
                    <w:rPr>
                      <w:rFonts w:ascii="PT Astra Serif" w:eastAsia="Calibri" w:hAnsi="PT Astra Serif" w:cs="Calibri"/>
                      <w:color w:val="000000"/>
                      <w:sz w:val="22"/>
                      <w:szCs w:val="22"/>
                    </w:rPr>
                  </w:pPr>
                  <w:r w:rsidRPr="00184BAB">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84BAB" w:rsidRPr="00184BAB" w:rsidRDefault="00184BAB" w:rsidP="000F27BA">
                  <w:pPr>
                    <w:rPr>
                      <w:rFonts w:ascii="PT Astra Serif" w:eastAsia="Calibri" w:hAnsi="PT Astra Serif" w:cs="Calibri"/>
                      <w:color w:val="000000"/>
                      <w:sz w:val="22"/>
                      <w:szCs w:val="22"/>
                    </w:rPr>
                  </w:pPr>
                  <w:r w:rsidRPr="00184BAB">
                    <w:rPr>
                      <w:rFonts w:ascii="PT Astra Serif" w:eastAsia="Calibri" w:hAnsi="PT Astra Serif" w:cs="Calibri"/>
                      <w:color w:val="000000"/>
                      <w:sz w:val="22"/>
                      <w:szCs w:val="22"/>
                    </w:rPr>
                    <w:t>79326003333</w:t>
                  </w:r>
                </w:p>
              </w:tc>
            </w:tr>
          </w:tbl>
          <w:p w:rsidR="00184BAB" w:rsidRPr="00184BAB" w:rsidRDefault="00184BAB" w:rsidP="00E56D70">
            <w:pPr>
              <w:widowControl/>
              <w:rPr>
                <w:rFonts w:ascii="PT Astra Serif" w:eastAsiaTheme="minorHAnsi" w:hAnsi="PT Astra Serif"/>
                <w:sz w:val="22"/>
                <w:szCs w:val="22"/>
                <w:highlight w:val="yellow"/>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184BAB" w:rsidRPr="00184BAB" w:rsidRDefault="00184BAB" w:rsidP="000F27BA">
            <w:pPr>
              <w:rPr>
                <w:rFonts w:ascii="PT Astra Serif" w:eastAsia="Calibri" w:hAnsi="PT Astra Serif" w:cs="Calibri"/>
                <w:color w:val="000000"/>
                <w:sz w:val="22"/>
                <w:szCs w:val="22"/>
              </w:rPr>
            </w:pPr>
            <w:r w:rsidRPr="00184BAB">
              <w:rPr>
                <w:rFonts w:ascii="PT Astra Serif" w:eastAsia="Calibri" w:hAnsi="PT Astra Serif" w:cs="Calibri"/>
                <w:color w:val="000000"/>
                <w:sz w:val="22"/>
                <w:szCs w:val="22"/>
              </w:rPr>
              <w:t>758934.91</w:t>
            </w:r>
          </w:p>
        </w:tc>
      </w:tr>
      <w:tr w:rsidR="00184BAB" w:rsidTr="00301A16">
        <w:trPr>
          <w:cantSplit/>
          <w:trHeight w:val="284"/>
        </w:trPr>
        <w:tc>
          <w:tcPr>
            <w:tcW w:w="994" w:type="dxa"/>
            <w:tcBorders>
              <w:top w:val="single" w:sz="6" w:space="0" w:color="auto"/>
              <w:left w:val="single" w:sz="6" w:space="0" w:color="auto"/>
              <w:bottom w:val="single" w:sz="6" w:space="0" w:color="auto"/>
              <w:right w:val="single" w:sz="6" w:space="0" w:color="auto"/>
            </w:tcBorders>
          </w:tcPr>
          <w:p w:rsidR="00184BAB" w:rsidRPr="00184BAB" w:rsidRDefault="00184BAB" w:rsidP="00E56D70">
            <w:pPr>
              <w:rPr>
                <w:rFonts w:ascii="PT Astra Serif" w:hAnsi="PT Astra Serif"/>
                <w:sz w:val="22"/>
                <w:szCs w:val="22"/>
                <w:lang w:eastAsia="en-US"/>
              </w:rPr>
            </w:pPr>
            <w:r w:rsidRPr="00184BAB">
              <w:rPr>
                <w:rFonts w:ascii="PT Astra Serif" w:hAnsi="PT Astra Serif"/>
                <w:sz w:val="22"/>
                <w:szCs w:val="22"/>
                <w:lang w:eastAsia="en-US"/>
              </w:rPr>
              <w:t>3</w:t>
            </w:r>
          </w:p>
        </w:tc>
        <w:tc>
          <w:tcPr>
            <w:tcW w:w="1274" w:type="dxa"/>
            <w:tcBorders>
              <w:top w:val="single" w:sz="6" w:space="0" w:color="auto"/>
              <w:left w:val="single" w:sz="6" w:space="0" w:color="auto"/>
              <w:bottom w:val="single" w:sz="6" w:space="0" w:color="auto"/>
              <w:right w:val="single" w:sz="6" w:space="0" w:color="auto"/>
            </w:tcBorders>
          </w:tcPr>
          <w:p w:rsidR="00184BAB" w:rsidRPr="00184BAB" w:rsidRDefault="00184BAB" w:rsidP="00184BAB">
            <w:pPr>
              <w:jc w:val="center"/>
              <w:rPr>
                <w:rFonts w:ascii="PT Astra Serif" w:eastAsia="Calibri" w:hAnsi="PT Astra Serif" w:cs="Calibri"/>
                <w:color w:val="000000"/>
                <w:sz w:val="22"/>
                <w:szCs w:val="22"/>
              </w:rPr>
            </w:pPr>
            <w:r w:rsidRPr="00184BAB">
              <w:rPr>
                <w:rFonts w:ascii="PT Astra Serif" w:eastAsia="Calibri" w:hAnsi="PT Astra Serif" w:cs="Calibri"/>
                <w:color w:val="000000"/>
                <w:sz w:val="22"/>
                <w:szCs w:val="22"/>
              </w:rPr>
              <w:t>255</w:t>
            </w:r>
          </w:p>
        </w:tc>
        <w:tc>
          <w:tcPr>
            <w:tcW w:w="7092"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184BAB" w:rsidRPr="00184BAB"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84BAB" w:rsidRPr="00184BAB" w:rsidRDefault="00184BAB" w:rsidP="000F27BA">
                  <w:pPr>
                    <w:rPr>
                      <w:rFonts w:ascii="PT Astra Serif" w:eastAsia="Calibri" w:hAnsi="PT Astra Serif" w:cs="Calibri"/>
                      <w:color w:val="000000"/>
                      <w:sz w:val="22"/>
                      <w:szCs w:val="22"/>
                    </w:rPr>
                  </w:pPr>
                  <w:r w:rsidRPr="00184BAB">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84BAB" w:rsidRPr="00184BAB" w:rsidRDefault="00184BAB" w:rsidP="000F27BA">
                  <w:pPr>
                    <w:rPr>
                      <w:rFonts w:ascii="PT Astra Serif" w:eastAsia="Calibri" w:hAnsi="PT Astra Serif" w:cs="Calibri"/>
                      <w:color w:val="000000"/>
                      <w:sz w:val="22"/>
                      <w:szCs w:val="22"/>
                    </w:rPr>
                  </w:pPr>
                  <w:r w:rsidRPr="00184BAB">
                    <w:rPr>
                      <w:rFonts w:ascii="PT Astra Serif" w:eastAsia="Calibri" w:hAnsi="PT Astra Serif" w:cs="Calibri"/>
                      <w:b/>
                      <w:bCs/>
                      <w:color w:val="000000"/>
                      <w:sz w:val="22"/>
                      <w:szCs w:val="22"/>
                    </w:rPr>
                    <w:t>ОБЩЕСТВО С ОГРАНИЧЕННОЙ ОТВЕТСТВЕННОСТЬЮ "ФАВОРИТ-АВТОТРАНС"</w:t>
                  </w:r>
                </w:p>
              </w:tc>
            </w:tr>
            <w:tr w:rsidR="00184BAB" w:rsidRPr="00184BAB"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84BAB" w:rsidRPr="00184BAB" w:rsidRDefault="00184BAB" w:rsidP="000F27BA">
                  <w:pPr>
                    <w:rPr>
                      <w:rFonts w:ascii="PT Astra Serif" w:eastAsia="Calibri" w:hAnsi="PT Astra Serif" w:cs="Calibri"/>
                      <w:color w:val="000000"/>
                      <w:sz w:val="22"/>
                      <w:szCs w:val="22"/>
                    </w:rPr>
                  </w:pPr>
                  <w:r w:rsidRPr="00184BAB">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84BAB" w:rsidRPr="00184BAB" w:rsidRDefault="00184BAB" w:rsidP="000F27BA">
                  <w:pPr>
                    <w:rPr>
                      <w:rFonts w:ascii="PT Astra Serif" w:eastAsia="Calibri" w:hAnsi="PT Astra Serif" w:cs="Calibri"/>
                      <w:color w:val="000000"/>
                      <w:sz w:val="22"/>
                      <w:szCs w:val="22"/>
                    </w:rPr>
                  </w:pPr>
                  <w:r w:rsidRPr="00184BAB">
                    <w:rPr>
                      <w:rFonts w:ascii="PT Astra Serif" w:eastAsia="Calibri" w:hAnsi="PT Astra Serif" w:cs="Calibri"/>
                      <w:color w:val="000000"/>
                      <w:sz w:val="22"/>
                      <w:szCs w:val="22"/>
                    </w:rPr>
                    <w:t>26.02.2020</w:t>
                  </w:r>
                </w:p>
              </w:tc>
            </w:tr>
            <w:tr w:rsidR="00184BAB" w:rsidRPr="00184BAB"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84BAB" w:rsidRPr="00184BAB" w:rsidRDefault="00184BAB" w:rsidP="000F27BA">
                  <w:pPr>
                    <w:rPr>
                      <w:rFonts w:ascii="PT Astra Serif" w:eastAsia="Calibri" w:hAnsi="PT Astra Serif" w:cs="Calibri"/>
                      <w:color w:val="000000"/>
                      <w:sz w:val="22"/>
                      <w:szCs w:val="22"/>
                    </w:rPr>
                  </w:pPr>
                  <w:r w:rsidRPr="00184BAB">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84BAB" w:rsidRPr="00184BAB" w:rsidRDefault="00184BAB" w:rsidP="000F27BA">
                  <w:pPr>
                    <w:rPr>
                      <w:rFonts w:ascii="PT Astra Serif" w:eastAsia="Calibri" w:hAnsi="PT Astra Serif" w:cs="Calibri"/>
                      <w:color w:val="000000"/>
                      <w:sz w:val="22"/>
                      <w:szCs w:val="22"/>
                    </w:rPr>
                  </w:pPr>
                  <w:r w:rsidRPr="00184BAB">
                    <w:rPr>
                      <w:rFonts w:ascii="PT Astra Serif" w:eastAsia="Calibri" w:hAnsi="PT Astra Serif" w:cs="Calibri"/>
                      <w:color w:val="000000"/>
                      <w:sz w:val="22"/>
                      <w:szCs w:val="22"/>
                    </w:rPr>
                    <w:t>873934.91</w:t>
                  </w:r>
                </w:p>
              </w:tc>
            </w:tr>
            <w:tr w:rsidR="00184BAB" w:rsidRPr="00184BAB"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84BAB" w:rsidRPr="00184BAB" w:rsidRDefault="00184BAB" w:rsidP="000F27BA">
                  <w:pPr>
                    <w:rPr>
                      <w:rFonts w:ascii="PT Astra Serif" w:eastAsia="Calibri" w:hAnsi="PT Astra Serif" w:cs="Calibri"/>
                      <w:color w:val="000000"/>
                      <w:sz w:val="22"/>
                      <w:szCs w:val="22"/>
                    </w:rPr>
                  </w:pPr>
                  <w:r w:rsidRPr="00184BAB">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84BAB" w:rsidRPr="00184BAB" w:rsidRDefault="00184BAB" w:rsidP="000F27BA">
                  <w:pPr>
                    <w:rPr>
                      <w:rFonts w:ascii="PT Astra Serif" w:eastAsia="Calibri" w:hAnsi="PT Astra Serif" w:cs="Calibri"/>
                      <w:color w:val="000000"/>
                      <w:sz w:val="22"/>
                      <w:szCs w:val="22"/>
                    </w:rPr>
                  </w:pPr>
                  <w:r w:rsidRPr="00184BAB">
                    <w:rPr>
                      <w:rFonts w:ascii="PT Astra Serif" w:eastAsia="Calibri" w:hAnsi="PT Astra Serif" w:cs="Calibri"/>
                      <w:color w:val="000000"/>
                      <w:sz w:val="22"/>
                      <w:szCs w:val="22"/>
                    </w:rPr>
                    <w:t>8622001727</w:t>
                  </w:r>
                </w:p>
              </w:tc>
            </w:tr>
            <w:tr w:rsidR="00184BAB" w:rsidRPr="00184BAB"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84BAB" w:rsidRPr="00184BAB" w:rsidRDefault="00184BAB" w:rsidP="000F27BA">
                  <w:pPr>
                    <w:rPr>
                      <w:rFonts w:ascii="PT Astra Serif" w:eastAsia="Calibri" w:hAnsi="PT Astra Serif" w:cs="Calibri"/>
                      <w:color w:val="000000"/>
                      <w:sz w:val="22"/>
                      <w:szCs w:val="22"/>
                    </w:rPr>
                  </w:pPr>
                  <w:r w:rsidRPr="00184BAB">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84BAB" w:rsidRPr="00184BAB" w:rsidRDefault="00184BAB" w:rsidP="000F27BA">
                  <w:pPr>
                    <w:rPr>
                      <w:rFonts w:ascii="PT Astra Serif" w:eastAsia="Calibri" w:hAnsi="PT Astra Serif" w:cs="Calibri"/>
                      <w:color w:val="000000"/>
                      <w:sz w:val="22"/>
                      <w:szCs w:val="22"/>
                    </w:rPr>
                  </w:pPr>
                  <w:r w:rsidRPr="00184BAB">
                    <w:rPr>
                      <w:rFonts w:ascii="PT Astra Serif" w:eastAsia="Calibri" w:hAnsi="PT Astra Serif" w:cs="Calibri"/>
                      <w:color w:val="000000"/>
                      <w:sz w:val="22"/>
                      <w:szCs w:val="22"/>
                    </w:rPr>
                    <w:t>862201001</w:t>
                  </w:r>
                </w:p>
              </w:tc>
            </w:tr>
            <w:tr w:rsidR="00184BAB" w:rsidRPr="00184BAB"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84BAB" w:rsidRPr="00184BAB" w:rsidRDefault="00184BAB" w:rsidP="000F27BA">
                  <w:pPr>
                    <w:rPr>
                      <w:rFonts w:ascii="PT Astra Serif" w:eastAsia="Calibri" w:hAnsi="PT Astra Serif" w:cs="Calibri"/>
                      <w:color w:val="000000"/>
                      <w:sz w:val="22"/>
                      <w:szCs w:val="22"/>
                    </w:rPr>
                  </w:pPr>
                  <w:r w:rsidRPr="00184BAB">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84BAB" w:rsidRPr="00184BAB" w:rsidRDefault="00184BAB" w:rsidP="000F27BA">
                  <w:pPr>
                    <w:rPr>
                      <w:rFonts w:ascii="PT Astra Serif" w:eastAsia="Calibri" w:hAnsi="PT Astra Serif" w:cs="Calibri"/>
                      <w:color w:val="000000"/>
                      <w:sz w:val="22"/>
                      <w:szCs w:val="22"/>
                    </w:rPr>
                  </w:pPr>
                  <w:r w:rsidRPr="00184BAB">
                    <w:rPr>
                      <w:rFonts w:ascii="PT Astra Serif" w:eastAsia="Calibri" w:hAnsi="PT Astra Serif" w:cs="Calibri"/>
                      <w:color w:val="000000"/>
                      <w:sz w:val="22"/>
                      <w:szCs w:val="22"/>
                    </w:rPr>
                    <w:t>628263, АО ХАНТЫ-МАНСИЙСКИЙ АВТОНОМНЫЙ ОКРУГ - ЮГРА, Г ЮГОРСК, УЛ КОСМОНАВТОВ, ДОМ 14</w:t>
                  </w:r>
                </w:p>
              </w:tc>
            </w:tr>
            <w:tr w:rsidR="00184BAB" w:rsidRPr="00184BAB"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84BAB" w:rsidRPr="00184BAB" w:rsidRDefault="00184BAB" w:rsidP="000F27BA">
                  <w:pPr>
                    <w:rPr>
                      <w:rFonts w:ascii="PT Astra Serif" w:eastAsia="Calibri" w:hAnsi="PT Astra Serif" w:cs="Calibri"/>
                      <w:color w:val="000000"/>
                      <w:sz w:val="22"/>
                      <w:szCs w:val="22"/>
                    </w:rPr>
                  </w:pPr>
                  <w:r w:rsidRPr="00184BAB">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84BAB" w:rsidRPr="00184BAB" w:rsidRDefault="00184BAB" w:rsidP="000F27BA">
                  <w:pPr>
                    <w:rPr>
                      <w:rFonts w:ascii="PT Astra Serif" w:eastAsia="Calibri" w:hAnsi="PT Astra Serif" w:cs="Calibri"/>
                      <w:color w:val="000000"/>
                      <w:sz w:val="22"/>
                      <w:szCs w:val="22"/>
                    </w:rPr>
                  </w:pPr>
                  <w:r w:rsidRPr="00184BAB">
                    <w:rPr>
                      <w:rFonts w:ascii="PT Astra Serif" w:eastAsia="Calibri" w:hAnsi="PT Astra Serif" w:cs="Calibri"/>
                      <w:color w:val="000000"/>
                      <w:sz w:val="22"/>
                      <w:szCs w:val="22"/>
                    </w:rPr>
                    <w:t>628263, АО ХАНТЫ-МАНСИЙСКИЙ АВТОНОМНЫЙ ОКРУГ - ЮГРА, Г ЮГОРСК, УЛ КОСМОНАВТОВ, ДОМ 14</w:t>
                  </w:r>
                </w:p>
              </w:tc>
            </w:tr>
            <w:tr w:rsidR="00184BAB" w:rsidRPr="00184BAB" w:rsidTr="00FF5318">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84BAB" w:rsidRPr="00184BAB" w:rsidRDefault="00184BAB" w:rsidP="000F27BA">
                  <w:pPr>
                    <w:rPr>
                      <w:rFonts w:ascii="PT Astra Serif" w:eastAsia="Calibri" w:hAnsi="PT Astra Serif" w:cs="Calibri"/>
                      <w:color w:val="000000"/>
                      <w:sz w:val="22"/>
                      <w:szCs w:val="22"/>
                    </w:rPr>
                  </w:pPr>
                  <w:r w:rsidRPr="00184BAB">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184BAB" w:rsidRPr="00184BAB" w:rsidRDefault="00184BAB" w:rsidP="000F27BA">
                  <w:pPr>
                    <w:rPr>
                      <w:rFonts w:ascii="PT Astra Serif" w:eastAsia="Calibri" w:hAnsi="PT Astra Serif" w:cs="Calibri"/>
                      <w:color w:val="000000"/>
                      <w:sz w:val="22"/>
                      <w:szCs w:val="22"/>
                    </w:rPr>
                  </w:pPr>
                  <w:r w:rsidRPr="00184BAB">
                    <w:rPr>
                      <w:rFonts w:ascii="PT Astra Serif" w:eastAsia="Calibri" w:hAnsi="PT Astra Serif" w:cs="Calibri"/>
                      <w:color w:val="000000"/>
                      <w:sz w:val="22"/>
                      <w:szCs w:val="22"/>
                    </w:rPr>
                    <w:t>79223336111</w:t>
                  </w:r>
                </w:p>
              </w:tc>
            </w:tr>
          </w:tbl>
          <w:p w:rsidR="00184BAB" w:rsidRPr="00184BAB" w:rsidRDefault="00184BAB" w:rsidP="00FF5318">
            <w:pPr>
              <w:widowControl/>
              <w:rPr>
                <w:rFonts w:ascii="PT Astra Serif" w:eastAsiaTheme="minorHAnsi" w:hAnsi="PT Astra Serif"/>
                <w:sz w:val="22"/>
                <w:szCs w:val="22"/>
                <w:highlight w:val="yellow"/>
                <w:lang w:eastAsia="en-US"/>
              </w:rPr>
            </w:pPr>
          </w:p>
        </w:tc>
        <w:tc>
          <w:tcPr>
            <w:tcW w:w="1556" w:type="dxa"/>
            <w:tcBorders>
              <w:top w:val="single" w:sz="6" w:space="0" w:color="auto"/>
              <w:left w:val="single" w:sz="6" w:space="0" w:color="auto"/>
              <w:bottom w:val="single" w:sz="6" w:space="0" w:color="auto"/>
              <w:right w:val="single" w:sz="6" w:space="0" w:color="auto"/>
            </w:tcBorders>
          </w:tcPr>
          <w:p w:rsidR="00184BAB" w:rsidRPr="00184BAB" w:rsidRDefault="00184BAB" w:rsidP="000F27BA">
            <w:pPr>
              <w:rPr>
                <w:rFonts w:ascii="PT Astra Serif" w:eastAsia="Calibri" w:hAnsi="PT Astra Serif" w:cs="Calibri"/>
                <w:color w:val="000000"/>
                <w:sz w:val="22"/>
                <w:szCs w:val="22"/>
              </w:rPr>
            </w:pPr>
            <w:r w:rsidRPr="00184BAB">
              <w:rPr>
                <w:rFonts w:ascii="PT Astra Serif" w:eastAsia="Calibri" w:hAnsi="PT Astra Serif" w:cs="Calibri"/>
                <w:color w:val="000000"/>
                <w:sz w:val="22"/>
                <w:szCs w:val="22"/>
              </w:rPr>
              <w:t>873934.91</w:t>
            </w:r>
          </w:p>
        </w:tc>
      </w:tr>
    </w:tbl>
    <w:p w:rsidR="00AE615B" w:rsidRPr="005A796D" w:rsidRDefault="00AE615B" w:rsidP="00733BA2">
      <w:pPr>
        <w:suppressAutoHyphens/>
        <w:ind w:left="-426"/>
        <w:jc w:val="both"/>
        <w:rPr>
          <w:rFonts w:ascii="PT Astra Serif" w:hAnsi="PT Astra Serif"/>
          <w:sz w:val="24"/>
          <w:szCs w:val="24"/>
        </w:rPr>
      </w:pPr>
      <w:r w:rsidRPr="00FC6981">
        <w:rPr>
          <w:rFonts w:ascii="PT Astra Serif" w:hAnsi="PT Astra Serif"/>
          <w:sz w:val="24"/>
          <w:szCs w:val="24"/>
        </w:rPr>
        <w:t xml:space="preserve">5. </w:t>
      </w:r>
      <w:r w:rsidRPr="005A796D">
        <w:rPr>
          <w:rFonts w:ascii="PT Astra Serif" w:hAnsi="PT Astra Serif"/>
          <w:sz w:val="24"/>
          <w:szCs w:val="24"/>
        </w:rPr>
        <w:t>В результате рассмотрения вторых частей заявок принято решение</w:t>
      </w:r>
      <w:r w:rsidR="00B7525C" w:rsidRPr="005A796D">
        <w:rPr>
          <w:rFonts w:ascii="PT Astra Serif" w:hAnsi="PT Astra Serif"/>
          <w:sz w:val="24"/>
          <w:szCs w:val="24"/>
        </w:rPr>
        <w:t xml:space="preserve"> </w:t>
      </w:r>
      <w:r w:rsidRPr="005A796D">
        <w:rPr>
          <w:rFonts w:ascii="PT Astra Serif" w:hAnsi="PT Astra Serif"/>
          <w:sz w:val="24"/>
          <w:szCs w:val="24"/>
        </w:rPr>
        <w:t>о соответствии следующих заявок на участие в аукционе требованиям, установленным документацией об аукционе в электронной форме:</w:t>
      </w:r>
    </w:p>
    <w:p w:rsidR="009D2FF6" w:rsidRDefault="009D2FF6" w:rsidP="00184BAB">
      <w:pPr>
        <w:suppressAutoHyphens/>
        <w:ind w:left="-426"/>
        <w:rPr>
          <w:rFonts w:ascii="PT Astra Serif" w:eastAsia="Calibri" w:hAnsi="PT Astra Serif" w:cs="Calibri"/>
          <w:bCs/>
          <w:color w:val="000000"/>
          <w:sz w:val="24"/>
          <w:szCs w:val="24"/>
        </w:rPr>
      </w:pPr>
      <w:r w:rsidRPr="009D2FF6">
        <w:rPr>
          <w:rFonts w:ascii="PT Astra Serif" w:eastAsia="Calibri" w:hAnsi="PT Astra Serif" w:cs="Calibri"/>
          <w:bCs/>
          <w:color w:val="000000"/>
          <w:sz w:val="24"/>
          <w:szCs w:val="24"/>
        </w:rPr>
        <w:t xml:space="preserve">- ИП </w:t>
      </w:r>
      <w:proofErr w:type="spellStart"/>
      <w:r w:rsidRPr="009D2FF6">
        <w:rPr>
          <w:rFonts w:ascii="PT Astra Serif" w:eastAsia="Calibri" w:hAnsi="PT Astra Serif" w:cs="Calibri"/>
          <w:bCs/>
          <w:color w:val="000000"/>
          <w:sz w:val="24"/>
          <w:szCs w:val="24"/>
        </w:rPr>
        <w:t>Кулинич</w:t>
      </w:r>
      <w:proofErr w:type="spellEnd"/>
      <w:r w:rsidR="00184BAB">
        <w:rPr>
          <w:rFonts w:ascii="PT Astra Serif" w:eastAsia="Calibri" w:hAnsi="PT Astra Serif" w:cs="Calibri"/>
          <w:bCs/>
          <w:color w:val="000000"/>
          <w:sz w:val="24"/>
          <w:szCs w:val="24"/>
        </w:rPr>
        <w:t xml:space="preserve"> Александр Николаевич;</w:t>
      </w:r>
      <w:r w:rsidR="00184BAB">
        <w:rPr>
          <w:rFonts w:ascii="PT Astra Serif" w:eastAsia="Calibri" w:hAnsi="PT Astra Serif" w:cs="Calibri"/>
          <w:bCs/>
          <w:color w:val="000000"/>
          <w:sz w:val="24"/>
          <w:szCs w:val="24"/>
        </w:rPr>
        <w:br/>
      </w:r>
      <w:r w:rsidRPr="009D2FF6">
        <w:rPr>
          <w:rFonts w:ascii="PT Astra Serif" w:eastAsia="Calibri" w:hAnsi="PT Astra Serif" w:cs="Calibri"/>
          <w:bCs/>
          <w:color w:val="000000"/>
          <w:sz w:val="24"/>
          <w:szCs w:val="24"/>
        </w:rPr>
        <w:t xml:space="preserve">- ОБЩЕСТВО С ОГРАНИЧЕННОЙ </w:t>
      </w:r>
      <w:r w:rsidR="00184BAB">
        <w:rPr>
          <w:rFonts w:ascii="PT Astra Serif" w:eastAsia="Calibri" w:hAnsi="PT Astra Serif" w:cs="Calibri"/>
          <w:bCs/>
          <w:color w:val="000000"/>
          <w:sz w:val="24"/>
          <w:szCs w:val="24"/>
        </w:rPr>
        <w:t>ОТВЕТСТВЕННОСТЬЮ "ИНВЕСТ СТРОЙ";</w:t>
      </w:r>
    </w:p>
    <w:p w:rsidR="00184BAB" w:rsidRDefault="00184BAB" w:rsidP="00184BAB">
      <w:pPr>
        <w:suppressAutoHyphens/>
        <w:ind w:left="-426"/>
        <w:rPr>
          <w:rFonts w:ascii="PT Astra Serif" w:eastAsia="Calibri" w:hAnsi="PT Astra Serif" w:cs="Calibri"/>
          <w:bCs/>
          <w:color w:val="000000"/>
          <w:sz w:val="24"/>
          <w:szCs w:val="24"/>
        </w:rPr>
      </w:pPr>
      <w:r>
        <w:rPr>
          <w:rFonts w:ascii="PT Astra Serif" w:eastAsia="Calibri" w:hAnsi="PT Astra Serif" w:cs="Calibri"/>
          <w:bCs/>
          <w:color w:val="000000"/>
          <w:sz w:val="24"/>
          <w:szCs w:val="24"/>
        </w:rPr>
        <w:t xml:space="preserve">- </w:t>
      </w:r>
      <w:r w:rsidRPr="009D2FF6">
        <w:rPr>
          <w:rFonts w:ascii="PT Astra Serif" w:eastAsia="Calibri" w:hAnsi="PT Astra Serif" w:cs="Calibri"/>
          <w:bCs/>
          <w:color w:val="000000"/>
          <w:sz w:val="24"/>
          <w:szCs w:val="24"/>
        </w:rPr>
        <w:t>ОБЩЕСТВО С ОГРАНИЧЕННОЙ ОТВЕТ</w:t>
      </w:r>
      <w:r>
        <w:rPr>
          <w:rFonts w:ascii="PT Astra Serif" w:eastAsia="Calibri" w:hAnsi="PT Astra Serif" w:cs="Calibri"/>
          <w:bCs/>
          <w:color w:val="000000"/>
          <w:sz w:val="24"/>
          <w:szCs w:val="24"/>
        </w:rPr>
        <w:t>СТВЕННОСТЬЮ "ФАВОРИТ-АВТОТРАНС".</w:t>
      </w:r>
    </w:p>
    <w:p w:rsidR="009D2FF6" w:rsidRPr="00184BAB" w:rsidRDefault="00AE615B" w:rsidP="00184BAB">
      <w:pPr>
        <w:suppressAutoHyphens/>
        <w:ind w:left="-426"/>
        <w:jc w:val="both"/>
        <w:rPr>
          <w:rFonts w:ascii="PT Astra Serif" w:hAnsi="PT Astra Serif"/>
          <w:sz w:val="24"/>
          <w:szCs w:val="24"/>
        </w:rPr>
      </w:pPr>
      <w:r w:rsidRPr="009D2FF6">
        <w:rPr>
          <w:rFonts w:ascii="PT Astra Serif" w:hAnsi="PT Astra Serif"/>
          <w:sz w:val="24"/>
          <w:szCs w:val="24"/>
        </w:rPr>
        <w:t>6. В результате рассмотрения вторых частей заявок и на основании протокола проведения ау</w:t>
      </w:r>
      <w:r w:rsidR="00F209FA" w:rsidRPr="009D2FF6">
        <w:rPr>
          <w:rFonts w:ascii="PT Astra Serif" w:hAnsi="PT Astra Serif"/>
          <w:sz w:val="24"/>
          <w:szCs w:val="24"/>
        </w:rPr>
        <w:t xml:space="preserve">кциона в электронной форме </w:t>
      </w:r>
      <w:r w:rsidR="00B517B9" w:rsidRPr="009D2FF6">
        <w:rPr>
          <w:rFonts w:ascii="PT Astra Serif" w:hAnsi="PT Astra Serif"/>
          <w:sz w:val="24"/>
          <w:szCs w:val="24"/>
        </w:rPr>
        <w:t xml:space="preserve">от </w:t>
      </w:r>
      <w:r w:rsidR="00537D59" w:rsidRPr="009D2FF6">
        <w:rPr>
          <w:rFonts w:ascii="PT Astra Serif" w:hAnsi="PT Astra Serif"/>
          <w:sz w:val="24"/>
          <w:szCs w:val="24"/>
        </w:rPr>
        <w:t>1</w:t>
      </w:r>
      <w:r w:rsidR="00184BAB">
        <w:rPr>
          <w:rFonts w:ascii="PT Astra Serif" w:hAnsi="PT Astra Serif"/>
          <w:sz w:val="24"/>
          <w:szCs w:val="24"/>
        </w:rPr>
        <w:t>9</w:t>
      </w:r>
      <w:r w:rsidRPr="009D2FF6">
        <w:rPr>
          <w:rFonts w:ascii="PT Astra Serif" w:hAnsi="PT Astra Serif"/>
          <w:sz w:val="24"/>
          <w:szCs w:val="24"/>
        </w:rPr>
        <w:t>.</w:t>
      </w:r>
      <w:r w:rsidR="00B517B9" w:rsidRPr="009D2FF6">
        <w:rPr>
          <w:rFonts w:ascii="PT Astra Serif" w:hAnsi="PT Astra Serif"/>
          <w:sz w:val="24"/>
          <w:szCs w:val="24"/>
        </w:rPr>
        <w:t>0</w:t>
      </w:r>
      <w:r w:rsidR="00537D59" w:rsidRPr="009D2FF6">
        <w:rPr>
          <w:rFonts w:ascii="PT Astra Serif" w:hAnsi="PT Astra Serif"/>
          <w:sz w:val="24"/>
          <w:szCs w:val="24"/>
        </w:rPr>
        <w:t>5</w:t>
      </w:r>
      <w:r w:rsidRPr="009D2FF6">
        <w:rPr>
          <w:rFonts w:ascii="PT Astra Serif" w:hAnsi="PT Astra Serif"/>
          <w:sz w:val="24"/>
          <w:szCs w:val="24"/>
        </w:rPr>
        <w:t>.202</w:t>
      </w:r>
      <w:r w:rsidR="00B517B9" w:rsidRPr="009D2FF6">
        <w:rPr>
          <w:rFonts w:ascii="PT Astra Serif" w:hAnsi="PT Astra Serif"/>
          <w:sz w:val="24"/>
          <w:szCs w:val="24"/>
        </w:rPr>
        <w:t>1</w:t>
      </w:r>
      <w:r w:rsidRPr="009D2FF6">
        <w:rPr>
          <w:rFonts w:ascii="PT Astra Serif" w:hAnsi="PT Astra Serif"/>
          <w:sz w:val="24"/>
          <w:szCs w:val="24"/>
        </w:rPr>
        <w:t xml:space="preserve"> победителем аукциона в электронной форме признается </w:t>
      </w:r>
      <w:r w:rsidR="00184BAB" w:rsidRPr="009D2FF6">
        <w:rPr>
          <w:rFonts w:ascii="PT Astra Serif" w:eastAsia="Calibri" w:hAnsi="PT Astra Serif" w:cs="Calibri"/>
          <w:bCs/>
          <w:color w:val="000000"/>
          <w:sz w:val="24"/>
          <w:szCs w:val="24"/>
        </w:rPr>
        <w:t xml:space="preserve">ИП </w:t>
      </w:r>
      <w:proofErr w:type="spellStart"/>
      <w:r w:rsidR="00184BAB" w:rsidRPr="009D2FF6">
        <w:rPr>
          <w:rFonts w:ascii="PT Astra Serif" w:eastAsia="Calibri" w:hAnsi="PT Astra Serif" w:cs="Calibri"/>
          <w:bCs/>
          <w:color w:val="000000"/>
          <w:sz w:val="24"/>
          <w:szCs w:val="24"/>
        </w:rPr>
        <w:t>Кулинич</w:t>
      </w:r>
      <w:proofErr w:type="spellEnd"/>
      <w:r w:rsidR="00184BAB">
        <w:rPr>
          <w:rFonts w:ascii="PT Astra Serif" w:eastAsia="Calibri" w:hAnsi="PT Astra Serif" w:cs="Calibri"/>
          <w:bCs/>
          <w:color w:val="000000"/>
          <w:sz w:val="24"/>
          <w:szCs w:val="24"/>
        </w:rPr>
        <w:t xml:space="preserve"> Александр Николаевич</w:t>
      </w:r>
      <w:r w:rsidR="00160A68" w:rsidRPr="009D2FF6">
        <w:rPr>
          <w:rFonts w:ascii="PT Astra Serif" w:hAnsi="PT Astra Serif"/>
          <w:sz w:val="24"/>
          <w:szCs w:val="24"/>
        </w:rPr>
        <w:t xml:space="preserve"> </w:t>
      </w:r>
      <w:r w:rsidRPr="009D2FF6">
        <w:rPr>
          <w:rFonts w:ascii="PT Astra Serif" w:hAnsi="PT Astra Serif"/>
          <w:sz w:val="24"/>
          <w:szCs w:val="24"/>
        </w:rPr>
        <w:t xml:space="preserve"> с цено</w:t>
      </w:r>
      <w:r w:rsidR="00F209FA" w:rsidRPr="009D2FF6">
        <w:rPr>
          <w:rFonts w:ascii="PT Astra Serif" w:hAnsi="PT Astra Serif"/>
          <w:sz w:val="24"/>
          <w:szCs w:val="24"/>
        </w:rPr>
        <w:t xml:space="preserve">й </w:t>
      </w:r>
      <w:r w:rsidR="004D5E68" w:rsidRPr="009D2FF6">
        <w:rPr>
          <w:rFonts w:ascii="PT Astra Serif" w:hAnsi="PT Astra Serif"/>
          <w:sz w:val="24"/>
          <w:szCs w:val="24"/>
          <w:lang w:eastAsia="en-US"/>
        </w:rPr>
        <w:t xml:space="preserve"> </w:t>
      </w:r>
      <w:r w:rsidR="009D2FF6" w:rsidRPr="009D2FF6">
        <w:rPr>
          <w:rFonts w:ascii="PT Astra Serif" w:hAnsi="PT Astra Serif"/>
          <w:sz w:val="24"/>
          <w:szCs w:val="24"/>
          <w:lang w:eastAsia="en-US"/>
        </w:rPr>
        <w:t>муниципального контракта</w:t>
      </w:r>
      <w:r w:rsidR="00160A68" w:rsidRPr="009D2FF6">
        <w:rPr>
          <w:rFonts w:ascii="PT Astra Serif" w:hAnsi="PT Astra Serif"/>
          <w:sz w:val="24"/>
          <w:szCs w:val="24"/>
          <w:lang w:eastAsia="en-US"/>
        </w:rPr>
        <w:t xml:space="preserve"> </w:t>
      </w:r>
      <w:r w:rsidR="004D5E68" w:rsidRPr="009D2FF6">
        <w:rPr>
          <w:rFonts w:ascii="PT Astra Serif" w:eastAsia="Calibri" w:hAnsi="PT Astra Serif" w:cs="Calibri"/>
          <w:color w:val="000000"/>
          <w:sz w:val="24"/>
          <w:szCs w:val="24"/>
        </w:rPr>
        <w:t xml:space="preserve"> </w:t>
      </w:r>
      <w:r w:rsidR="00184BAB" w:rsidRPr="00184BAB">
        <w:rPr>
          <w:rFonts w:ascii="PT Astra Serif" w:eastAsia="Calibri" w:hAnsi="PT Astra Serif" w:cs="Calibri"/>
          <w:color w:val="000000"/>
          <w:sz w:val="22"/>
          <w:szCs w:val="22"/>
        </w:rPr>
        <w:t>753934.91</w:t>
      </w:r>
      <w:r w:rsidR="00184BAB">
        <w:rPr>
          <w:rFonts w:ascii="PT Astra Serif" w:eastAsia="Calibri" w:hAnsi="PT Astra Serif" w:cs="Calibri"/>
          <w:color w:val="000000"/>
          <w:sz w:val="22"/>
          <w:szCs w:val="22"/>
        </w:rPr>
        <w:t xml:space="preserve"> </w:t>
      </w:r>
      <w:r w:rsidRPr="009D2FF6">
        <w:rPr>
          <w:rFonts w:ascii="PT Astra Serif" w:hAnsi="PT Astra Serif"/>
          <w:sz w:val="24"/>
          <w:szCs w:val="24"/>
        </w:rPr>
        <w:t>рублей.</w:t>
      </w:r>
    </w:p>
    <w:p w:rsidR="00AE615B" w:rsidRPr="004D5E68" w:rsidRDefault="00184BAB" w:rsidP="00733BA2">
      <w:pPr>
        <w:suppressAutoHyphens/>
        <w:ind w:left="-426"/>
        <w:jc w:val="both"/>
        <w:rPr>
          <w:sz w:val="24"/>
        </w:rPr>
      </w:pPr>
      <w:r>
        <w:rPr>
          <w:sz w:val="24"/>
        </w:rPr>
        <w:t>7</w:t>
      </w:r>
      <w:r w:rsidR="004D5E68">
        <w:rPr>
          <w:sz w:val="24"/>
        </w:rPr>
        <w:t>.</w:t>
      </w:r>
      <w:r>
        <w:rPr>
          <w:sz w:val="24"/>
        </w:rPr>
        <w:t xml:space="preserve"> </w:t>
      </w:r>
      <w:r w:rsidR="00AE615B" w:rsidRPr="0006024A">
        <w:rPr>
          <w:rFonts w:ascii="PT Astra Serif" w:hAnsi="PT Astra Serif"/>
          <w:sz w:val="24"/>
          <w:szCs w:val="24"/>
        </w:rPr>
        <w:t>Настоящий протокол подведения итогов аукциона в электронной</w:t>
      </w:r>
      <w:r w:rsidR="00AE615B" w:rsidRPr="005A602B">
        <w:rPr>
          <w:rFonts w:ascii="PT Astra Serif" w:hAnsi="PT Astra Serif"/>
          <w:sz w:val="24"/>
          <w:szCs w:val="24"/>
        </w:rPr>
        <w:t xml:space="preserve"> форме подлежит размещению на сайте оператора электронной площадки </w:t>
      </w:r>
      <w:hyperlink r:id="rId7"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0D24AE" w:rsidRDefault="000D24AE" w:rsidP="0015374B">
      <w:pPr>
        <w:ind w:left="-142"/>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D12C3D" w:rsidRDefault="00AE615B" w:rsidP="009D2FF6">
      <w:pPr>
        <w:jc w:val="center"/>
        <w:rPr>
          <w:sz w:val="22"/>
          <w:szCs w:val="22"/>
        </w:rPr>
      </w:pPr>
      <w:r>
        <w:rPr>
          <w:sz w:val="22"/>
          <w:szCs w:val="22"/>
        </w:rPr>
        <w:t>требованиям документации об аукционе</w:t>
      </w:r>
    </w:p>
    <w:p w:rsidR="00D12C3D" w:rsidRDefault="00D12C3D" w:rsidP="00160A68">
      <w:pPr>
        <w:jc w:val="center"/>
        <w:rPr>
          <w:sz w:val="22"/>
          <w:szCs w:val="22"/>
        </w:rPr>
      </w:pPr>
    </w:p>
    <w:tbl>
      <w:tblPr>
        <w:tblW w:w="10492" w:type="dxa"/>
        <w:tblInd w:w="-318" w:type="dxa"/>
        <w:tblLayout w:type="fixed"/>
        <w:tblLook w:val="01E0" w:firstRow="1" w:lastRow="1" w:firstColumn="1" w:lastColumn="1" w:noHBand="0" w:noVBand="0"/>
      </w:tblPr>
      <w:tblGrid>
        <w:gridCol w:w="5673"/>
        <w:gridCol w:w="2477"/>
        <w:gridCol w:w="2342"/>
      </w:tblGrid>
      <w:tr w:rsidR="00AE615B" w:rsidTr="005A796D">
        <w:tc>
          <w:tcPr>
            <w:tcW w:w="5673"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160A68" w:rsidTr="005A796D">
        <w:tc>
          <w:tcPr>
            <w:tcW w:w="5673"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160A68" w:rsidRDefault="00160A68" w:rsidP="000E2DB3">
            <w:pPr>
              <w:spacing w:after="60" w:line="276" w:lineRule="auto"/>
              <w:jc w:val="center"/>
              <w:rPr>
                <w:noProof/>
                <w:sz w:val="22"/>
                <w:szCs w:val="22"/>
                <w:lang w:eastAsia="en-US"/>
              </w:rPr>
            </w:pPr>
            <w:r>
              <w:rPr>
                <w:noProof/>
                <w:sz w:val="22"/>
                <w:szCs w:val="22"/>
                <w:lang w:eastAsia="en-US"/>
              </w:rPr>
              <w:t>С.Д.Голин</w:t>
            </w:r>
          </w:p>
        </w:tc>
      </w:tr>
      <w:tr w:rsidR="00160A68" w:rsidTr="005A796D">
        <w:tc>
          <w:tcPr>
            <w:tcW w:w="5673" w:type="dxa"/>
            <w:tcBorders>
              <w:top w:val="single" w:sz="4" w:space="0" w:color="auto"/>
              <w:left w:val="single" w:sz="4" w:space="0" w:color="auto"/>
              <w:bottom w:val="single" w:sz="4" w:space="0" w:color="auto"/>
              <w:right w:val="single" w:sz="4" w:space="0" w:color="auto"/>
            </w:tcBorders>
          </w:tcPr>
          <w:p w:rsidR="00160A68" w:rsidRDefault="00160A68" w:rsidP="009D556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9D5564">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60" w:line="276" w:lineRule="auto"/>
              <w:jc w:val="center"/>
              <w:rPr>
                <w:noProof/>
                <w:sz w:val="22"/>
                <w:szCs w:val="22"/>
                <w:lang w:eastAsia="en-US"/>
              </w:rPr>
            </w:pPr>
            <w:r>
              <w:rPr>
                <w:sz w:val="24"/>
                <w:lang w:eastAsia="en-US"/>
              </w:rPr>
              <w:t>В.А. Климин</w:t>
            </w:r>
          </w:p>
        </w:tc>
      </w:tr>
      <w:tr w:rsidR="00160A68" w:rsidTr="005A796D">
        <w:tc>
          <w:tcPr>
            <w:tcW w:w="5673" w:type="dxa"/>
            <w:tcBorders>
              <w:top w:val="single" w:sz="4" w:space="0" w:color="auto"/>
              <w:left w:val="single" w:sz="4" w:space="0" w:color="auto"/>
              <w:bottom w:val="single" w:sz="4" w:space="0" w:color="auto"/>
              <w:right w:val="single" w:sz="4" w:space="0" w:color="auto"/>
            </w:tcBorders>
          </w:tcPr>
          <w:p w:rsidR="00160A68" w:rsidRDefault="00160A68"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160A68" w:rsidTr="005A796D">
        <w:tc>
          <w:tcPr>
            <w:tcW w:w="5673" w:type="dxa"/>
            <w:tcBorders>
              <w:top w:val="single" w:sz="4" w:space="0" w:color="auto"/>
              <w:left w:val="single" w:sz="4" w:space="0" w:color="auto"/>
              <w:bottom w:val="single" w:sz="4" w:space="0" w:color="auto"/>
              <w:right w:val="single" w:sz="4" w:space="0" w:color="auto"/>
            </w:tcBorders>
          </w:tcPr>
          <w:p w:rsidR="00160A68" w:rsidRDefault="00160A68" w:rsidP="00C7192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C7192D">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160A68" w:rsidTr="005A796D">
        <w:tc>
          <w:tcPr>
            <w:tcW w:w="5673"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160A68" w:rsidRDefault="00160A68" w:rsidP="000E2DB3">
            <w:pPr>
              <w:spacing w:after="200" w:line="276" w:lineRule="auto"/>
              <w:jc w:val="center"/>
              <w:rPr>
                <w:sz w:val="24"/>
                <w:szCs w:val="24"/>
                <w:lang w:eastAsia="en-US"/>
              </w:rPr>
            </w:pPr>
            <w:r>
              <w:rPr>
                <w:sz w:val="24"/>
                <w:lang w:eastAsia="en-US"/>
              </w:rPr>
              <w:t>А.Т. Абдуллаев</w:t>
            </w:r>
          </w:p>
        </w:tc>
      </w:tr>
      <w:tr w:rsidR="00932729" w:rsidTr="005A796D">
        <w:tc>
          <w:tcPr>
            <w:tcW w:w="5673" w:type="dxa"/>
            <w:tcBorders>
              <w:top w:val="single" w:sz="4" w:space="0" w:color="auto"/>
              <w:left w:val="single" w:sz="4" w:space="0" w:color="auto"/>
              <w:bottom w:val="single" w:sz="4" w:space="0" w:color="auto"/>
              <w:right w:val="single" w:sz="4" w:space="0" w:color="auto"/>
            </w:tcBorders>
          </w:tcPr>
          <w:p w:rsidR="00932729" w:rsidRDefault="00932729" w:rsidP="000A4A6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32729" w:rsidRDefault="00932729" w:rsidP="000A4A6C">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932729" w:rsidRDefault="00932729" w:rsidP="000E2DB3">
            <w:pPr>
              <w:spacing w:after="200" w:line="276" w:lineRule="auto"/>
              <w:jc w:val="center"/>
              <w:rPr>
                <w:sz w:val="24"/>
                <w:lang w:eastAsia="en-US"/>
              </w:rPr>
            </w:pPr>
            <w:r>
              <w:rPr>
                <w:sz w:val="24"/>
                <w:lang w:eastAsia="en-US"/>
              </w:rPr>
              <w:t>Н.Б. Захарова</w:t>
            </w:r>
          </w:p>
        </w:tc>
      </w:tr>
    </w:tbl>
    <w:p w:rsidR="00160A68" w:rsidRDefault="00160A68" w:rsidP="00160A68">
      <w:pPr>
        <w:ind w:left="426" w:hanging="142"/>
        <w:rPr>
          <w:rFonts w:ascii="PT Astra Serif" w:hAnsi="PT Astra Serif"/>
          <w:b/>
          <w:sz w:val="24"/>
          <w:szCs w:val="24"/>
        </w:rPr>
      </w:pPr>
    </w:p>
    <w:p w:rsidR="00160A68" w:rsidRDefault="00160A68" w:rsidP="00160A68">
      <w:pPr>
        <w:ind w:left="426" w:hanging="142"/>
        <w:rPr>
          <w:rFonts w:ascii="PT Astra Serif" w:hAnsi="PT Astra Serif"/>
          <w:b/>
          <w:sz w:val="24"/>
          <w:szCs w:val="24"/>
        </w:rPr>
      </w:pPr>
    </w:p>
    <w:p w:rsidR="00160A68" w:rsidRDefault="00160A68" w:rsidP="00160A68">
      <w:pPr>
        <w:ind w:left="426" w:hanging="142"/>
        <w:rPr>
          <w:b/>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Pr>
          <w:b/>
          <w:sz w:val="24"/>
        </w:rPr>
        <w:t>С.Д. Голин</w:t>
      </w:r>
    </w:p>
    <w:p w:rsidR="00160A68" w:rsidRPr="008B5494" w:rsidRDefault="00160A68" w:rsidP="00160A68">
      <w:pPr>
        <w:ind w:left="426" w:hanging="142"/>
        <w:rPr>
          <w:sz w:val="24"/>
        </w:rPr>
      </w:pPr>
      <w:r>
        <w:rPr>
          <w:rFonts w:ascii="PT Astra Serif" w:hAnsi="PT Astra Serif"/>
          <w:b/>
          <w:sz w:val="24"/>
          <w:szCs w:val="24"/>
        </w:rPr>
        <w:t xml:space="preserve">   </w:t>
      </w:r>
      <w:r w:rsidRPr="008B5494">
        <w:rPr>
          <w:b/>
          <w:sz w:val="24"/>
        </w:rPr>
        <w:t xml:space="preserve">Члены  комиссии                                                                                                                                                                                                </w:t>
      </w:r>
    </w:p>
    <w:p w:rsidR="00160A68" w:rsidRPr="008B5494" w:rsidRDefault="00160A68" w:rsidP="00160A68">
      <w:pPr>
        <w:jc w:val="right"/>
        <w:rPr>
          <w:sz w:val="24"/>
        </w:rPr>
      </w:pPr>
      <w:r w:rsidRPr="008B5494">
        <w:rPr>
          <w:sz w:val="24"/>
        </w:rPr>
        <w:t xml:space="preserve">                                                               </w:t>
      </w:r>
    </w:p>
    <w:p w:rsidR="00160A68" w:rsidRDefault="00160A68" w:rsidP="00160A68">
      <w:pPr>
        <w:jc w:val="right"/>
        <w:rPr>
          <w:sz w:val="24"/>
        </w:rPr>
      </w:pPr>
      <w:r w:rsidRPr="008B5494">
        <w:rPr>
          <w:sz w:val="24"/>
        </w:rPr>
        <w:t>____________________ В.А. Климин</w:t>
      </w:r>
    </w:p>
    <w:p w:rsidR="00160A68" w:rsidRPr="008B5494" w:rsidRDefault="00160A68" w:rsidP="00160A68">
      <w:pPr>
        <w:jc w:val="right"/>
        <w:rPr>
          <w:sz w:val="24"/>
        </w:rPr>
      </w:pPr>
      <w:r>
        <w:rPr>
          <w:sz w:val="24"/>
        </w:rPr>
        <w:t>_______________</w:t>
      </w:r>
      <w:r w:rsidRPr="00CB108D">
        <w:rPr>
          <w:sz w:val="24"/>
        </w:rPr>
        <w:t xml:space="preserve">Т.И. </w:t>
      </w:r>
      <w:proofErr w:type="spellStart"/>
      <w:r w:rsidRPr="00CB108D">
        <w:rPr>
          <w:sz w:val="24"/>
        </w:rPr>
        <w:t>Долгодворова</w:t>
      </w:r>
      <w:proofErr w:type="spellEnd"/>
      <w:r w:rsidRPr="00CB108D">
        <w:rPr>
          <w:sz w:val="24"/>
        </w:rPr>
        <w:t xml:space="preserve">                                                                                      </w:t>
      </w:r>
      <w:r w:rsidRPr="00CB108D">
        <w:rPr>
          <w:sz w:val="32"/>
          <w:szCs w:val="24"/>
        </w:rPr>
        <w:t xml:space="preserve">                </w:t>
      </w:r>
    </w:p>
    <w:p w:rsidR="00160A68" w:rsidRPr="008B5494" w:rsidRDefault="00160A68" w:rsidP="00160A68">
      <w:pPr>
        <w:jc w:val="right"/>
        <w:rPr>
          <w:sz w:val="24"/>
        </w:rPr>
      </w:pP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932729" w:rsidRDefault="00160A68" w:rsidP="00160A68">
      <w:pPr>
        <w:jc w:val="right"/>
        <w:rPr>
          <w:sz w:val="24"/>
          <w:lang w:eastAsia="en-US"/>
        </w:rPr>
      </w:pPr>
      <w:r w:rsidRPr="008B5494">
        <w:rPr>
          <w:sz w:val="24"/>
        </w:rPr>
        <w:t xml:space="preserve">                                                                                            __________________</w:t>
      </w:r>
      <w:r w:rsidRPr="008B5494">
        <w:rPr>
          <w:sz w:val="24"/>
          <w:lang w:eastAsia="en-US"/>
        </w:rPr>
        <w:t xml:space="preserve"> А.Т. Абдуллаев</w:t>
      </w:r>
    </w:p>
    <w:p w:rsidR="00160A68" w:rsidRDefault="00932729" w:rsidP="00160A68">
      <w:pPr>
        <w:jc w:val="right"/>
        <w:rPr>
          <w:sz w:val="24"/>
        </w:rPr>
      </w:pPr>
      <w:r>
        <w:rPr>
          <w:sz w:val="24"/>
          <w:lang w:eastAsia="en-US"/>
        </w:rPr>
        <w:t xml:space="preserve">                        </w:t>
      </w:r>
      <w:r w:rsidR="00160A68" w:rsidRPr="008B5494">
        <w:rPr>
          <w:sz w:val="24"/>
          <w:lang w:eastAsia="en-US"/>
        </w:rPr>
        <w:t xml:space="preserve">                             </w:t>
      </w:r>
      <w:r>
        <w:rPr>
          <w:sz w:val="24"/>
          <w:lang w:eastAsia="en-US"/>
        </w:rPr>
        <w:t xml:space="preserve">                                                 __________________Н.Б. Захарова</w:t>
      </w:r>
      <w:r w:rsidR="00160A68" w:rsidRPr="008B5494">
        <w:rPr>
          <w:sz w:val="24"/>
          <w:lang w:eastAsia="en-US"/>
        </w:rPr>
        <w:t xml:space="preserve">     </w:t>
      </w:r>
      <w:r w:rsidR="00160A68" w:rsidRPr="008B5494">
        <w:rPr>
          <w:sz w:val="24"/>
        </w:rPr>
        <w:tab/>
      </w:r>
      <w:r w:rsidR="00160A68" w:rsidRPr="008B5494">
        <w:rPr>
          <w:sz w:val="24"/>
        </w:rPr>
        <w:tab/>
      </w:r>
      <w:r w:rsidR="00160A68" w:rsidRPr="008B5494">
        <w:rPr>
          <w:sz w:val="24"/>
        </w:rPr>
        <w:tab/>
      </w:r>
      <w:r w:rsidR="00160A68" w:rsidRPr="008B5494">
        <w:rPr>
          <w:sz w:val="24"/>
        </w:rPr>
        <w:tab/>
      </w:r>
      <w:r w:rsidR="00160A68" w:rsidRPr="008B5494">
        <w:rPr>
          <w:sz w:val="24"/>
        </w:rPr>
        <w:tab/>
      </w:r>
      <w:r w:rsidR="00160A68" w:rsidRPr="008B5494">
        <w:rPr>
          <w:sz w:val="24"/>
        </w:rPr>
        <w:tab/>
      </w:r>
    </w:p>
    <w:p w:rsidR="00160A68" w:rsidRDefault="00160A68" w:rsidP="00160A68">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160A68" w:rsidRDefault="00160A68" w:rsidP="00160A68">
      <w:pPr>
        <w:jc w:val="both"/>
      </w:pPr>
      <w:r>
        <w:rPr>
          <w:sz w:val="24"/>
          <w:szCs w:val="24"/>
        </w:rPr>
        <w:t xml:space="preserve">     Представитель заказчика:                                 </w:t>
      </w:r>
      <w:r w:rsidR="0015374B">
        <w:rPr>
          <w:sz w:val="24"/>
          <w:szCs w:val="24"/>
        </w:rPr>
        <w:t xml:space="preserve">                 </w:t>
      </w:r>
      <w:r>
        <w:rPr>
          <w:sz w:val="24"/>
          <w:szCs w:val="24"/>
        </w:rPr>
        <w:t xml:space="preserve">     ________________</w:t>
      </w:r>
      <w:r>
        <w:rPr>
          <w:rFonts w:ascii="PT Astra Serif" w:hAnsi="PT Astra Serif"/>
          <w:sz w:val="24"/>
          <w:szCs w:val="24"/>
        </w:rPr>
        <w:t xml:space="preserve"> </w:t>
      </w:r>
      <w:r w:rsidR="009D2FF6">
        <w:rPr>
          <w:rFonts w:ascii="PT Astra Serif" w:hAnsi="PT Astra Serif"/>
          <w:sz w:val="24"/>
          <w:szCs w:val="24"/>
        </w:rPr>
        <w:t>Л.С.</w:t>
      </w:r>
      <w:r w:rsidR="00044F9A">
        <w:rPr>
          <w:rFonts w:ascii="PT Astra Serif" w:hAnsi="PT Astra Serif"/>
          <w:sz w:val="24"/>
          <w:szCs w:val="24"/>
        </w:rPr>
        <w:t xml:space="preserve"> </w:t>
      </w:r>
      <w:r w:rsidR="009D2FF6">
        <w:rPr>
          <w:rFonts w:ascii="PT Astra Serif" w:hAnsi="PT Astra Serif"/>
          <w:sz w:val="24"/>
          <w:szCs w:val="24"/>
        </w:rPr>
        <w:t>Скороходова</w:t>
      </w:r>
    </w:p>
    <w:p w:rsidR="004977BB" w:rsidRDefault="004977BB" w:rsidP="00E31ACA">
      <w:pPr>
        <w:jc w:val="both"/>
        <w:rPr>
          <w:rFonts w:ascii="PT Astra Serif" w:hAnsi="PT Astra Serif"/>
          <w:b/>
          <w:sz w:val="24"/>
          <w:szCs w:val="24"/>
        </w:rPr>
      </w:pPr>
    </w:p>
    <w:p w:rsidR="004977BB" w:rsidRDefault="00BD1692" w:rsidP="00160A68">
      <w:pPr>
        <w:ind w:left="426" w:hanging="142"/>
        <w:rPr>
          <w:rFonts w:ascii="PT Astra Serif" w:hAnsi="PT Astra Serif"/>
          <w:b/>
          <w:sz w:val="24"/>
          <w:szCs w:val="24"/>
        </w:rPr>
      </w:pPr>
      <w:r>
        <w:rPr>
          <w:rFonts w:ascii="PT Astra Serif" w:hAnsi="PT Astra Serif"/>
          <w:b/>
          <w:sz w:val="24"/>
          <w:szCs w:val="24"/>
        </w:rPr>
        <w:t xml:space="preserve">  </w:t>
      </w: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4C76DC" w:rsidRDefault="004C76DC" w:rsidP="00160A68">
      <w:pPr>
        <w:ind w:left="426" w:hanging="142"/>
        <w:rPr>
          <w:rFonts w:ascii="PT Astra Serif" w:hAnsi="PT Astra Serif"/>
          <w:b/>
          <w:sz w:val="24"/>
          <w:szCs w:val="24"/>
        </w:rPr>
      </w:pPr>
    </w:p>
    <w:p w:rsidR="004C76DC" w:rsidRDefault="004C76DC" w:rsidP="00160A68">
      <w:pPr>
        <w:ind w:left="426" w:hanging="142"/>
        <w:rPr>
          <w:rFonts w:ascii="PT Astra Serif" w:hAnsi="PT Astra Serif"/>
          <w:b/>
          <w:sz w:val="24"/>
          <w:szCs w:val="24"/>
        </w:rPr>
      </w:pPr>
    </w:p>
    <w:p w:rsidR="004C76DC" w:rsidRDefault="004C76DC" w:rsidP="00160A68">
      <w:pPr>
        <w:ind w:left="426" w:hanging="142"/>
        <w:rPr>
          <w:rFonts w:ascii="PT Astra Serif" w:hAnsi="PT Astra Serif"/>
          <w:b/>
          <w:sz w:val="24"/>
          <w:szCs w:val="24"/>
        </w:rPr>
      </w:pPr>
    </w:p>
    <w:p w:rsidR="004C76DC" w:rsidRDefault="004C76DC" w:rsidP="00160A68">
      <w:pPr>
        <w:ind w:left="426" w:hanging="142"/>
        <w:rPr>
          <w:rFonts w:ascii="PT Astra Serif" w:hAnsi="PT Astra Serif"/>
          <w:b/>
          <w:sz w:val="24"/>
          <w:szCs w:val="24"/>
        </w:rPr>
      </w:pPr>
    </w:p>
    <w:p w:rsidR="004C76DC" w:rsidRDefault="004C76DC" w:rsidP="00160A68">
      <w:pPr>
        <w:ind w:left="426" w:hanging="142"/>
        <w:rPr>
          <w:rFonts w:ascii="PT Astra Serif" w:hAnsi="PT Astra Serif"/>
          <w:b/>
          <w:sz w:val="24"/>
          <w:szCs w:val="24"/>
        </w:rPr>
      </w:pPr>
    </w:p>
    <w:p w:rsidR="004C76DC" w:rsidRDefault="004C76DC" w:rsidP="00160A68">
      <w:pPr>
        <w:ind w:left="426" w:hanging="142"/>
        <w:rPr>
          <w:rFonts w:ascii="PT Astra Serif" w:hAnsi="PT Astra Serif"/>
          <w:b/>
          <w:sz w:val="24"/>
          <w:szCs w:val="24"/>
        </w:rPr>
      </w:pPr>
    </w:p>
    <w:p w:rsidR="004C76DC" w:rsidRDefault="004C76DC" w:rsidP="00160A68">
      <w:pPr>
        <w:ind w:left="426" w:hanging="142"/>
        <w:rPr>
          <w:rFonts w:ascii="PT Astra Serif" w:hAnsi="PT Astra Serif"/>
          <w:b/>
          <w:sz w:val="24"/>
          <w:szCs w:val="24"/>
        </w:rPr>
      </w:pPr>
    </w:p>
    <w:p w:rsidR="004C76DC" w:rsidRDefault="004C76DC" w:rsidP="00160A68">
      <w:pPr>
        <w:ind w:left="426" w:hanging="142"/>
        <w:rPr>
          <w:rFonts w:ascii="PT Astra Serif" w:hAnsi="PT Astra Serif"/>
          <w:b/>
          <w:sz w:val="24"/>
          <w:szCs w:val="24"/>
        </w:rPr>
      </w:pPr>
    </w:p>
    <w:p w:rsidR="004C76DC" w:rsidRDefault="004C76DC" w:rsidP="00160A68">
      <w:pPr>
        <w:ind w:left="426" w:hanging="142"/>
        <w:rPr>
          <w:rFonts w:ascii="PT Astra Serif" w:hAnsi="PT Astra Serif"/>
          <w:b/>
          <w:sz w:val="24"/>
          <w:szCs w:val="24"/>
        </w:rPr>
      </w:pPr>
    </w:p>
    <w:p w:rsidR="004C76DC" w:rsidRDefault="004C76DC" w:rsidP="00160A68">
      <w:pPr>
        <w:ind w:left="426" w:hanging="142"/>
        <w:rPr>
          <w:rFonts w:ascii="PT Astra Serif" w:hAnsi="PT Astra Serif"/>
          <w:b/>
          <w:sz w:val="24"/>
          <w:szCs w:val="24"/>
        </w:rPr>
      </w:pPr>
    </w:p>
    <w:p w:rsidR="004C76DC" w:rsidRDefault="004C76DC" w:rsidP="00160A68">
      <w:pPr>
        <w:ind w:left="426" w:hanging="142"/>
        <w:rPr>
          <w:rFonts w:ascii="PT Astra Serif" w:hAnsi="PT Astra Serif"/>
          <w:b/>
          <w:sz w:val="24"/>
          <w:szCs w:val="24"/>
        </w:rPr>
      </w:pPr>
    </w:p>
    <w:p w:rsidR="004C76DC" w:rsidRDefault="004C76DC" w:rsidP="00160A68">
      <w:pPr>
        <w:ind w:left="426" w:hanging="142"/>
        <w:rPr>
          <w:rFonts w:ascii="PT Astra Serif" w:hAnsi="PT Astra Serif"/>
          <w:b/>
          <w:sz w:val="24"/>
          <w:szCs w:val="24"/>
        </w:rPr>
      </w:pPr>
    </w:p>
    <w:p w:rsidR="004C76DC" w:rsidRDefault="004C76DC" w:rsidP="00160A68">
      <w:pPr>
        <w:ind w:left="426" w:hanging="142"/>
        <w:rPr>
          <w:rFonts w:ascii="PT Astra Serif" w:hAnsi="PT Astra Serif"/>
          <w:b/>
          <w:sz w:val="24"/>
          <w:szCs w:val="24"/>
        </w:rPr>
      </w:pPr>
    </w:p>
    <w:p w:rsidR="004C76DC" w:rsidRDefault="004C76DC" w:rsidP="00160A68">
      <w:pPr>
        <w:ind w:left="426" w:hanging="142"/>
        <w:rPr>
          <w:rFonts w:ascii="PT Astra Serif" w:hAnsi="PT Astra Serif"/>
          <w:b/>
          <w:sz w:val="24"/>
          <w:szCs w:val="24"/>
        </w:rPr>
      </w:pPr>
    </w:p>
    <w:p w:rsidR="004C76DC" w:rsidRDefault="004C76DC" w:rsidP="00160A68">
      <w:pPr>
        <w:ind w:left="426" w:hanging="142"/>
        <w:rPr>
          <w:rFonts w:ascii="PT Astra Serif" w:hAnsi="PT Astra Serif"/>
          <w:b/>
          <w:sz w:val="24"/>
          <w:szCs w:val="24"/>
        </w:rPr>
      </w:pPr>
    </w:p>
    <w:p w:rsidR="004C76DC" w:rsidRDefault="004C76DC" w:rsidP="00160A68">
      <w:pPr>
        <w:ind w:left="426" w:hanging="142"/>
        <w:rPr>
          <w:rFonts w:ascii="PT Astra Serif" w:hAnsi="PT Astra Serif"/>
          <w:b/>
          <w:sz w:val="24"/>
          <w:szCs w:val="24"/>
        </w:rPr>
      </w:pPr>
    </w:p>
    <w:p w:rsidR="004C76DC" w:rsidRDefault="004C76DC" w:rsidP="00160A68">
      <w:pPr>
        <w:ind w:left="426" w:hanging="142"/>
        <w:rPr>
          <w:rFonts w:ascii="PT Astra Serif" w:hAnsi="PT Astra Serif"/>
          <w:b/>
          <w:sz w:val="24"/>
          <w:szCs w:val="24"/>
        </w:rPr>
      </w:pPr>
    </w:p>
    <w:p w:rsidR="004C76DC" w:rsidRDefault="004C76DC" w:rsidP="00160A68">
      <w:pPr>
        <w:ind w:left="426" w:hanging="142"/>
        <w:rPr>
          <w:rFonts w:ascii="PT Astra Serif" w:hAnsi="PT Astra Serif"/>
          <w:b/>
          <w:sz w:val="24"/>
          <w:szCs w:val="24"/>
        </w:rPr>
      </w:pPr>
    </w:p>
    <w:p w:rsidR="004C76DC" w:rsidRDefault="004C76DC" w:rsidP="00160A68">
      <w:pPr>
        <w:ind w:left="426" w:hanging="142"/>
        <w:rPr>
          <w:rFonts w:ascii="PT Astra Serif" w:hAnsi="PT Astra Serif"/>
          <w:b/>
          <w:sz w:val="24"/>
          <w:szCs w:val="24"/>
        </w:rPr>
      </w:pPr>
    </w:p>
    <w:p w:rsidR="004C76DC" w:rsidRDefault="004C76DC" w:rsidP="00160A68">
      <w:pPr>
        <w:ind w:left="426" w:hanging="142"/>
        <w:rPr>
          <w:rFonts w:ascii="PT Astra Serif" w:hAnsi="PT Astra Serif"/>
          <w:b/>
          <w:sz w:val="24"/>
          <w:szCs w:val="24"/>
        </w:rPr>
      </w:pPr>
    </w:p>
    <w:p w:rsidR="004C76DC" w:rsidRDefault="004C76DC" w:rsidP="00160A68">
      <w:pPr>
        <w:ind w:left="426" w:hanging="142"/>
        <w:rPr>
          <w:rFonts w:ascii="PT Astra Serif" w:hAnsi="PT Astra Serif"/>
          <w:b/>
          <w:sz w:val="24"/>
          <w:szCs w:val="24"/>
        </w:rPr>
      </w:pPr>
    </w:p>
    <w:p w:rsidR="004C76DC" w:rsidRDefault="004C76DC" w:rsidP="00160A68">
      <w:pPr>
        <w:ind w:left="426" w:hanging="142"/>
        <w:rPr>
          <w:rFonts w:ascii="PT Astra Serif" w:hAnsi="PT Astra Serif"/>
          <w:b/>
          <w:sz w:val="24"/>
          <w:szCs w:val="24"/>
        </w:rPr>
      </w:pPr>
    </w:p>
    <w:p w:rsidR="004C76DC" w:rsidRDefault="004C76DC" w:rsidP="00160A68">
      <w:pPr>
        <w:ind w:left="426" w:hanging="142"/>
        <w:rPr>
          <w:rFonts w:ascii="PT Astra Serif" w:hAnsi="PT Astra Serif"/>
          <w:b/>
          <w:sz w:val="24"/>
          <w:szCs w:val="24"/>
        </w:rPr>
      </w:pPr>
    </w:p>
    <w:p w:rsidR="004C76DC" w:rsidRDefault="004C76DC" w:rsidP="00160A68">
      <w:pPr>
        <w:ind w:left="426" w:hanging="142"/>
        <w:rPr>
          <w:rFonts w:ascii="PT Astra Serif" w:hAnsi="PT Astra Serif"/>
          <w:b/>
          <w:sz w:val="24"/>
          <w:szCs w:val="24"/>
        </w:rPr>
      </w:pPr>
    </w:p>
    <w:p w:rsidR="004C76DC" w:rsidRDefault="004C76DC"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4C76DC" w:rsidRPr="003A0D9A" w:rsidRDefault="004C76DC" w:rsidP="004C76DC">
      <w:pPr>
        <w:ind w:right="-32" w:hanging="426"/>
        <w:jc w:val="right"/>
        <w:rPr>
          <w:sz w:val="16"/>
          <w:szCs w:val="16"/>
        </w:rPr>
      </w:pPr>
      <w:r>
        <w:rPr>
          <w:sz w:val="16"/>
          <w:szCs w:val="16"/>
        </w:rPr>
        <w:t xml:space="preserve">                                                                                                                                                                                     Приложение </w:t>
      </w:r>
    </w:p>
    <w:p w:rsidR="004C76DC" w:rsidRPr="003A0D9A" w:rsidRDefault="004C76DC" w:rsidP="004C76DC">
      <w:pPr>
        <w:tabs>
          <w:tab w:val="left" w:pos="3930"/>
          <w:tab w:val="right" w:pos="9355"/>
        </w:tabs>
        <w:ind w:right="-32"/>
        <w:jc w:val="right"/>
        <w:rPr>
          <w:sz w:val="16"/>
          <w:szCs w:val="16"/>
        </w:rPr>
      </w:pPr>
      <w:r w:rsidRPr="003A0D9A">
        <w:rPr>
          <w:sz w:val="16"/>
          <w:szCs w:val="16"/>
        </w:rPr>
        <w:t xml:space="preserve">                                                                                                                                               к протоколу подведения итогов</w:t>
      </w:r>
    </w:p>
    <w:p w:rsidR="004C76DC" w:rsidRPr="003A0D9A" w:rsidRDefault="004C76DC" w:rsidP="004C76DC">
      <w:pPr>
        <w:tabs>
          <w:tab w:val="left" w:pos="3930"/>
          <w:tab w:val="right" w:pos="9355"/>
        </w:tabs>
        <w:ind w:right="-32"/>
        <w:jc w:val="right"/>
        <w:rPr>
          <w:sz w:val="16"/>
          <w:szCs w:val="16"/>
        </w:rPr>
      </w:pPr>
      <w:r w:rsidRPr="003A0D9A">
        <w:rPr>
          <w:sz w:val="16"/>
          <w:szCs w:val="16"/>
        </w:rPr>
        <w:t xml:space="preserve">                                                                                                                                                                   аукциона в электронной форме</w:t>
      </w:r>
    </w:p>
    <w:p w:rsidR="004C76DC" w:rsidRPr="003A0D9A" w:rsidRDefault="004C76DC" w:rsidP="004C76DC">
      <w:pPr>
        <w:tabs>
          <w:tab w:val="left" w:pos="3930"/>
          <w:tab w:val="right" w:pos="9355"/>
        </w:tabs>
        <w:ind w:right="-32"/>
        <w:jc w:val="right"/>
        <w:rPr>
          <w:sz w:val="16"/>
          <w:szCs w:val="16"/>
        </w:rPr>
      </w:pPr>
      <w:r w:rsidRPr="003A0D9A">
        <w:rPr>
          <w:sz w:val="16"/>
          <w:szCs w:val="16"/>
        </w:rPr>
        <w:t xml:space="preserve">                                                                                                                           от  «</w:t>
      </w:r>
      <w:r>
        <w:rPr>
          <w:sz w:val="16"/>
          <w:szCs w:val="16"/>
        </w:rPr>
        <w:t>20</w:t>
      </w:r>
      <w:r w:rsidRPr="003A0D9A">
        <w:rPr>
          <w:sz w:val="16"/>
          <w:szCs w:val="16"/>
        </w:rPr>
        <w:t>»</w:t>
      </w:r>
      <w:r>
        <w:rPr>
          <w:sz w:val="16"/>
          <w:szCs w:val="16"/>
        </w:rPr>
        <w:t xml:space="preserve"> мая</w:t>
      </w:r>
      <w:r w:rsidRPr="003A0D9A">
        <w:rPr>
          <w:sz w:val="16"/>
          <w:szCs w:val="16"/>
        </w:rPr>
        <w:t xml:space="preserve"> </w:t>
      </w:r>
      <w:r>
        <w:rPr>
          <w:sz w:val="16"/>
          <w:szCs w:val="16"/>
        </w:rPr>
        <w:t xml:space="preserve"> 2021</w:t>
      </w:r>
      <w:r w:rsidRPr="003A0D9A">
        <w:rPr>
          <w:sz w:val="16"/>
          <w:szCs w:val="16"/>
        </w:rPr>
        <w:t xml:space="preserve"> г. </w:t>
      </w:r>
      <w:r>
        <w:rPr>
          <w:sz w:val="16"/>
          <w:szCs w:val="16"/>
        </w:rPr>
        <w:t>№  0187300005821000182</w:t>
      </w:r>
      <w:r w:rsidRPr="004C76DC">
        <w:rPr>
          <w:sz w:val="16"/>
          <w:szCs w:val="16"/>
        </w:rPr>
        <w:t>-</w:t>
      </w:r>
      <w:r w:rsidRPr="003A0D9A">
        <w:rPr>
          <w:sz w:val="16"/>
          <w:szCs w:val="16"/>
        </w:rPr>
        <w:t>3</w:t>
      </w:r>
    </w:p>
    <w:p w:rsidR="004C76DC" w:rsidRPr="00B50922" w:rsidRDefault="004C76DC" w:rsidP="004C76DC">
      <w:pPr>
        <w:jc w:val="center"/>
      </w:pPr>
      <w:r w:rsidRPr="00B50922">
        <w:t>Таблица подведения итогов</w:t>
      </w:r>
    </w:p>
    <w:p w:rsidR="004C76DC" w:rsidRDefault="004C76DC" w:rsidP="004C76DC">
      <w:pPr>
        <w:jc w:val="center"/>
      </w:pPr>
      <w:r w:rsidRPr="00B50922">
        <w:t>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w:t>
      </w:r>
      <w:r w:rsidRPr="00B50922">
        <w:rPr>
          <w:rFonts w:ascii="PT Astra Serif" w:hAnsi="PT Astra Serif"/>
        </w:rPr>
        <w:t xml:space="preserve"> выполнение работ по восстановлению профиля грунтовых дорог с добавлением щебеночно-песчаной смеси в городе </w:t>
      </w:r>
      <w:proofErr w:type="spellStart"/>
      <w:r w:rsidRPr="00B50922">
        <w:rPr>
          <w:rFonts w:ascii="PT Astra Serif" w:hAnsi="PT Astra Serif"/>
        </w:rPr>
        <w:t>Югорске</w:t>
      </w:r>
      <w:proofErr w:type="spellEnd"/>
      <w:r w:rsidRPr="00B50922">
        <w:t>.</w:t>
      </w:r>
    </w:p>
    <w:p w:rsidR="004C76DC" w:rsidRPr="00B50922" w:rsidRDefault="004C76DC" w:rsidP="004C76DC">
      <w:pPr>
        <w:jc w:val="center"/>
      </w:pPr>
    </w:p>
    <w:p w:rsidR="004C76DC" w:rsidRDefault="004C76DC" w:rsidP="004C76DC">
      <w:pPr>
        <w:keepNext/>
        <w:keepLines/>
        <w:suppressLineNumbers/>
        <w:rPr>
          <w:sz w:val="18"/>
          <w:szCs w:val="18"/>
        </w:rPr>
      </w:pPr>
      <w:r w:rsidRPr="00D30B85">
        <w:rPr>
          <w:sz w:val="18"/>
          <w:szCs w:val="18"/>
        </w:rPr>
        <w:t xml:space="preserve">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p w:rsidR="004C76DC" w:rsidRPr="00D30B85" w:rsidRDefault="004C76DC" w:rsidP="004C76DC">
      <w:pPr>
        <w:keepNext/>
        <w:keepLines/>
        <w:suppressLineNumbers/>
        <w:rPr>
          <w:sz w:val="18"/>
          <w:szCs w:val="18"/>
        </w:rPr>
      </w:pPr>
    </w:p>
    <w:tbl>
      <w:tblPr>
        <w:tblW w:w="5336" w:type="pct"/>
        <w:tblInd w:w="-3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3970"/>
        <w:gridCol w:w="1478"/>
        <w:gridCol w:w="1620"/>
        <w:gridCol w:w="1994"/>
        <w:gridCol w:w="1739"/>
      </w:tblGrid>
      <w:tr w:rsidR="004C76DC" w:rsidRPr="00B24901" w:rsidTr="004C76DC">
        <w:trPr>
          <w:trHeight w:val="83"/>
        </w:trPr>
        <w:tc>
          <w:tcPr>
            <w:tcW w:w="2522" w:type="pct"/>
            <w:gridSpan w:val="2"/>
          </w:tcPr>
          <w:p w:rsidR="004C76DC" w:rsidRPr="00B24901" w:rsidRDefault="004C76DC" w:rsidP="000F27BA">
            <w:pPr>
              <w:jc w:val="center"/>
              <w:rPr>
                <w:color w:val="000000"/>
                <w:sz w:val="18"/>
                <w:szCs w:val="18"/>
              </w:rPr>
            </w:pPr>
            <w:r>
              <w:rPr>
                <w:color w:val="000000"/>
                <w:sz w:val="18"/>
                <w:szCs w:val="18"/>
              </w:rPr>
              <w:t>Идентификационный н</w:t>
            </w:r>
            <w:r w:rsidRPr="00B24901">
              <w:rPr>
                <w:color w:val="000000"/>
                <w:sz w:val="18"/>
                <w:szCs w:val="18"/>
              </w:rPr>
              <w:t xml:space="preserve">омер заявки </w:t>
            </w:r>
          </w:p>
        </w:tc>
        <w:tc>
          <w:tcPr>
            <w:tcW w:w="750" w:type="pct"/>
            <w:vAlign w:val="center"/>
          </w:tcPr>
          <w:p w:rsidR="004C76DC" w:rsidRPr="00B24901" w:rsidRDefault="004C76DC" w:rsidP="000F27BA">
            <w:pPr>
              <w:jc w:val="center"/>
              <w:rPr>
                <w:sz w:val="18"/>
                <w:szCs w:val="18"/>
              </w:rPr>
            </w:pPr>
            <w:r>
              <w:rPr>
                <w:sz w:val="18"/>
                <w:szCs w:val="18"/>
              </w:rPr>
              <w:t>102</w:t>
            </w:r>
          </w:p>
        </w:tc>
        <w:tc>
          <w:tcPr>
            <w:tcW w:w="923" w:type="pct"/>
          </w:tcPr>
          <w:p w:rsidR="004C76DC" w:rsidRPr="00B24901" w:rsidRDefault="004C76DC" w:rsidP="000F27BA">
            <w:pPr>
              <w:jc w:val="center"/>
              <w:rPr>
                <w:sz w:val="18"/>
                <w:szCs w:val="18"/>
              </w:rPr>
            </w:pPr>
            <w:r>
              <w:rPr>
                <w:sz w:val="18"/>
                <w:szCs w:val="18"/>
              </w:rPr>
              <w:t>95</w:t>
            </w:r>
          </w:p>
        </w:tc>
        <w:tc>
          <w:tcPr>
            <w:tcW w:w="805" w:type="pct"/>
          </w:tcPr>
          <w:p w:rsidR="004C76DC" w:rsidRDefault="004C76DC" w:rsidP="000F27BA">
            <w:pPr>
              <w:jc w:val="center"/>
              <w:rPr>
                <w:sz w:val="18"/>
                <w:szCs w:val="18"/>
              </w:rPr>
            </w:pPr>
            <w:r>
              <w:rPr>
                <w:sz w:val="18"/>
                <w:szCs w:val="18"/>
              </w:rPr>
              <w:t>255</w:t>
            </w:r>
          </w:p>
        </w:tc>
      </w:tr>
      <w:tr w:rsidR="004C76DC" w:rsidRPr="00B24901" w:rsidTr="004C76DC">
        <w:tc>
          <w:tcPr>
            <w:tcW w:w="1838" w:type="pct"/>
            <w:vAlign w:val="center"/>
          </w:tcPr>
          <w:p w:rsidR="004C76DC" w:rsidRPr="00B24901" w:rsidRDefault="004C76DC" w:rsidP="000F27BA">
            <w:pPr>
              <w:snapToGrid w:val="0"/>
              <w:ind w:left="294" w:hanging="294"/>
              <w:jc w:val="center"/>
              <w:rPr>
                <w:color w:val="000000"/>
                <w:sz w:val="18"/>
                <w:szCs w:val="18"/>
              </w:rPr>
            </w:pPr>
            <w:r w:rsidRPr="00B24901">
              <w:rPr>
                <w:color w:val="000000"/>
                <w:sz w:val="18"/>
                <w:szCs w:val="18"/>
              </w:rPr>
              <w:t>Показатель</w:t>
            </w:r>
          </w:p>
        </w:tc>
        <w:tc>
          <w:tcPr>
            <w:tcW w:w="684" w:type="pct"/>
            <w:vAlign w:val="center"/>
          </w:tcPr>
          <w:p w:rsidR="004C76DC" w:rsidRPr="00B24901" w:rsidRDefault="004C76DC" w:rsidP="000F27BA">
            <w:pPr>
              <w:snapToGrid w:val="0"/>
              <w:jc w:val="center"/>
              <w:rPr>
                <w:color w:val="000000"/>
                <w:sz w:val="18"/>
                <w:szCs w:val="18"/>
              </w:rPr>
            </w:pPr>
            <w:r w:rsidRPr="00B24901">
              <w:rPr>
                <w:color w:val="000000"/>
                <w:sz w:val="18"/>
                <w:szCs w:val="18"/>
              </w:rPr>
              <w:t>Обязательные требования</w:t>
            </w:r>
          </w:p>
        </w:tc>
        <w:tc>
          <w:tcPr>
            <w:tcW w:w="750" w:type="pct"/>
            <w:shd w:val="clear" w:color="auto" w:fill="auto"/>
            <w:vAlign w:val="center"/>
          </w:tcPr>
          <w:p w:rsidR="004C76DC" w:rsidRPr="00B24B50" w:rsidRDefault="004C76DC" w:rsidP="000F27BA">
            <w:pPr>
              <w:jc w:val="center"/>
              <w:rPr>
                <w:bCs/>
                <w:sz w:val="18"/>
                <w:szCs w:val="18"/>
              </w:rPr>
            </w:pPr>
            <w:r w:rsidRPr="00B24B50">
              <w:rPr>
                <w:bCs/>
                <w:sz w:val="18"/>
                <w:szCs w:val="18"/>
              </w:rPr>
              <w:t xml:space="preserve">Индивидуальный предприниматель, </w:t>
            </w:r>
            <w:proofErr w:type="spellStart"/>
            <w:r w:rsidRPr="00B24B50">
              <w:rPr>
                <w:bCs/>
                <w:sz w:val="18"/>
                <w:szCs w:val="18"/>
              </w:rPr>
              <w:t>Кулинич</w:t>
            </w:r>
            <w:proofErr w:type="spellEnd"/>
            <w:r w:rsidRPr="00B24B50">
              <w:rPr>
                <w:bCs/>
                <w:sz w:val="18"/>
                <w:szCs w:val="18"/>
              </w:rPr>
              <w:t xml:space="preserve"> Александр Николаевич,</w:t>
            </w:r>
          </w:p>
          <w:p w:rsidR="004C76DC" w:rsidRPr="00687C4C" w:rsidRDefault="004C76DC" w:rsidP="000F27BA">
            <w:pPr>
              <w:jc w:val="center"/>
              <w:rPr>
                <w:bCs/>
                <w:sz w:val="18"/>
                <w:szCs w:val="18"/>
              </w:rPr>
            </w:pPr>
            <w:r w:rsidRPr="00B24B50">
              <w:rPr>
                <w:bCs/>
                <w:sz w:val="18"/>
                <w:szCs w:val="18"/>
              </w:rPr>
              <w:t xml:space="preserve">г. </w:t>
            </w:r>
            <w:proofErr w:type="spellStart"/>
            <w:r w:rsidRPr="00B24B50">
              <w:rPr>
                <w:bCs/>
                <w:sz w:val="18"/>
                <w:szCs w:val="18"/>
              </w:rPr>
              <w:t>Югорск</w:t>
            </w:r>
            <w:proofErr w:type="spellEnd"/>
          </w:p>
        </w:tc>
        <w:tc>
          <w:tcPr>
            <w:tcW w:w="923" w:type="pct"/>
            <w:vAlign w:val="center"/>
          </w:tcPr>
          <w:p w:rsidR="004C76DC" w:rsidRPr="00B24B50" w:rsidRDefault="004C76DC" w:rsidP="000F27BA">
            <w:pPr>
              <w:jc w:val="center"/>
              <w:rPr>
                <w:sz w:val="18"/>
                <w:szCs w:val="18"/>
              </w:rPr>
            </w:pPr>
            <w:r w:rsidRPr="00B24B50">
              <w:rPr>
                <w:sz w:val="18"/>
                <w:szCs w:val="18"/>
              </w:rPr>
              <w:t>Общество с ог</w:t>
            </w:r>
            <w:r>
              <w:rPr>
                <w:sz w:val="18"/>
                <w:szCs w:val="18"/>
              </w:rPr>
              <w:t>раниченной ответственностью «Инвест Строй»</w:t>
            </w:r>
            <w:r w:rsidRPr="00B24B50">
              <w:rPr>
                <w:sz w:val="18"/>
                <w:szCs w:val="18"/>
              </w:rPr>
              <w:t>,</w:t>
            </w:r>
          </w:p>
          <w:p w:rsidR="004C76DC" w:rsidRPr="00687C4C" w:rsidRDefault="004C76DC" w:rsidP="000F27BA">
            <w:pPr>
              <w:jc w:val="center"/>
              <w:rPr>
                <w:sz w:val="18"/>
                <w:szCs w:val="18"/>
              </w:rPr>
            </w:pPr>
            <w:r w:rsidRPr="00B24B50">
              <w:rPr>
                <w:sz w:val="18"/>
                <w:szCs w:val="18"/>
              </w:rPr>
              <w:t xml:space="preserve">г. </w:t>
            </w:r>
            <w:proofErr w:type="spellStart"/>
            <w:r w:rsidRPr="00B24B50">
              <w:rPr>
                <w:sz w:val="18"/>
                <w:szCs w:val="18"/>
              </w:rPr>
              <w:t>Югорск</w:t>
            </w:r>
            <w:proofErr w:type="spellEnd"/>
          </w:p>
        </w:tc>
        <w:tc>
          <w:tcPr>
            <w:tcW w:w="805" w:type="pct"/>
            <w:vAlign w:val="center"/>
          </w:tcPr>
          <w:p w:rsidR="004C76DC" w:rsidRPr="00B24B50" w:rsidRDefault="004C76DC" w:rsidP="000F27BA">
            <w:pPr>
              <w:jc w:val="center"/>
              <w:rPr>
                <w:sz w:val="18"/>
                <w:szCs w:val="18"/>
              </w:rPr>
            </w:pPr>
            <w:r w:rsidRPr="00B24B50">
              <w:rPr>
                <w:sz w:val="18"/>
                <w:szCs w:val="18"/>
              </w:rPr>
              <w:t>Общество с ог</w:t>
            </w:r>
            <w:r>
              <w:rPr>
                <w:sz w:val="18"/>
                <w:szCs w:val="18"/>
              </w:rPr>
              <w:t>раниченной ответственностью «Фаворит-</w:t>
            </w:r>
            <w:proofErr w:type="spellStart"/>
            <w:r>
              <w:rPr>
                <w:sz w:val="18"/>
                <w:szCs w:val="18"/>
              </w:rPr>
              <w:t>Автотранс</w:t>
            </w:r>
            <w:proofErr w:type="spellEnd"/>
            <w:r>
              <w:rPr>
                <w:sz w:val="18"/>
                <w:szCs w:val="18"/>
              </w:rPr>
              <w:t>»</w:t>
            </w:r>
            <w:r w:rsidRPr="00B24B50">
              <w:rPr>
                <w:sz w:val="18"/>
                <w:szCs w:val="18"/>
              </w:rPr>
              <w:t>,</w:t>
            </w:r>
          </w:p>
          <w:p w:rsidR="004C76DC" w:rsidRDefault="004C76DC" w:rsidP="000F27BA">
            <w:pPr>
              <w:jc w:val="center"/>
              <w:rPr>
                <w:bCs/>
                <w:sz w:val="18"/>
                <w:szCs w:val="18"/>
              </w:rPr>
            </w:pPr>
            <w:r w:rsidRPr="00B24B50">
              <w:rPr>
                <w:sz w:val="18"/>
                <w:szCs w:val="18"/>
              </w:rPr>
              <w:t xml:space="preserve">г. </w:t>
            </w:r>
            <w:proofErr w:type="spellStart"/>
            <w:r w:rsidRPr="00B24B50">
              <w:rPr>
                <w:sz w:val="18"/>
                <w:szCs w:val="18"/>
              </w:rPr>
              <w:t>Югорск</w:t>
            </w:r>
            <w:proofErr w:type="spellEnd"/>
          </w:p>
        </w:tc>
      </w:tr>
      <w:tr w:rsidR="004C76DC" w:rsidRPr="00B24901" w:rsidTr="004C76DC">
        <w:trPr>
          <w:trHeight w:val="708"/>
        </w:trPr>
        <w:tc>
          <w:tcPr>
            <w:tcW w:w="1838" w:type="pct"/>
          </w:tcPr>
          <w:p w:rsidR="004C76DC" w:rsidRPr="004C76DC" w:rsidRDefault="004C76DC" w:rsidP="000F27BA">
            <w:pPr>
              <w:snapToGrid w:val="0"/>
              <w:ind w:left="108" w:right="119"/>
              <w:jc w:val="both"/>
              <w:rPr>
                <w:rFonts w:ascii="PT Astra Serif" w:hAnsi="PT Astra Serif"/>
                <w:color w:val="000000"/>
                <w:sz w:val="16"/>
                <w:szCs w:val="16"/>
              </w:rPr>
            </w:pPr>
            <w:r w:rsidRPr="004C76DC">
              <w:rPr>
                <w:rFonts w:ascii="PT Astra Serif" w:hAnsi="PT Astra Serif"/>
                <w:color w:val="000000"/>
                <w:sz w:val="16"/>
                <w:szCs w:val="16"/>
              </w:rPr>
              <w:t>1.</w:t>
            </w:r>
            <w:r w:rsidRPr="004C76DC">
              <w:rPr>
                <w:rFonts w:ascii="PT Astra Serif" w:hAnsi="PT Astra Serif"/>
                <w:sz w:val="16"/>
                <w:szCs w:val="16"/>
              </w:rPr>
              <w:t xml:space="preserve"> .</w:t>
            </w:r>
            <w:proofErr w:type="spellStart"/>
            <w:r w:rsidRPr="004C76DC">
              <w:rPr>
                <w:rFonts w:ascii="PT Astra Serif" w:hAnsi="PT Astra Serif"/>
                <w:sz w:val="16"/>
                <w:szCs w:val="16"/>
              </w:rPr>
              <w:t>Непроведение</w:t>
            </w:r>
            <w:proofErr w:type="spellEnd"/>
            <w:r w:rsidRPr="004C76DC">
              <w:rPr>
                <w:rFonts w:ascii="PT Astra Serif" w:hAnsi="PT Astra Serif"/>
                <w:sz w:val="16"/>
                <w:szCs w:val="16"/>
              </w:rPr>
              <w:t xml:space="preserve"> ликвидации участника </w:t>
            </w:r>
            <w:r w:rsidRPr="004C76DC">
              <w:rPr>
                <w:rFonts w:ascii="PT Astra Serif" w:hAnsi="PT Astra Serif"/>
                <w:bCs/>
                <w:sz w:val="16"/>
                <w:szCs w:val="16"/>
              </w:rPr>
              <w:t>закупки -</w:t>
            </w:r>
            <w:r w:rsidRPr="004C76DC">
              <w:rPr>
                <w:rFonts w:ascii="PT Astra Serif" w:hAnsi="PT Astra Serif"/>
                <w:sz w:val="16"/>
                <w:szCs w:val="16"/>
              </w:rPr>
              <w:t xml:space="preserve"> юридического лица и отсутствие решения арбитражного суда о признании участника </w:t>
            </w:r>
            <w:r w:rsidRPr="004C76DC">
              <w:rPr>
                <w:rFonts w:ascii="PT Astra Serif" w:hAnsi="PT Astra Serif"/>
                <w:bCs/>
                <w:sz w:val="16"/>
                <w:szCs w:val="16"/>
              </w:rPr>
              <w:t>закупки</w:t>
            </w:r>
            <w:r w:rsidRPr="004C76DC">
              <w:rPr>
                <w:rFonts w:ascii="PT Astra Serif" w:hAnsi="PT Astra Serif"/>
                <w:sz w:val="16"/>
                <w:szCs w:val="16"/>
              </w:rPr>
              <w:t xml:space="preserve"> - юридического лица, индивидуального предпринимателя </w:t>
            </w:r>
            <w:r w:rsidRPr="004C76DC">
              <w:rPr>
                <w:rFonts w:ascii="PT Astra Serif" w:hAnsi="PT Astra Serif"/>
                <w:bCs/>
                <w:sz w:val="16"/>
                <w:szCs w:val="16"/>
              </w:rPr>
              <w:t>несостоятельным (</w:t>
            </w:r>
            <w:r w:rsidRPr="004C76DC">
              <w:rPr>
                <w:rFonts w:ascii="PT Astra Serif" w:hAnsi="PT Astra Serif"/>
                <w:sz w:val="16"/>
                <w:szCs w:val="16"/>
              </w:rPr>
              <w:t>банкротом</w:t>
            </w:r>
            <w:r w:rsidRPr="004C76DC">
              <w:rPr>
                <w:rFonts w:ascii="PT Astra Serif" w:hAnsi="PT Astra Serif"/>
                <w:bCs/>
                <w:sz w:val="16"/>
                <w:szCs w:val="16"/>
              </w:rPr>
              <w:t>)</w:t>
            </w:r>
            <w:r w:rsidRPr="004C76DC">
              <w:rPr>
                <w:rFonts w:ascii="PT Astra Serif" w:hAnsi="PT Astra Serif"/>
                <w:sz w:val="16"/>
                <w:szCs w:val="16"/>
              </w:rPr>
              <w:t xml:space="preserve"> и об открытии конкурсного производства.</w:t>
            </w:r>
          </w:p>
        </w:tc>
        <w:tc>
          <w:tcPr>
            <w:tcW w:w="684" w:type="pct"/>
            <w:vAlign w:val="center"/>
          </w:tcPr>
          <w:p w:rsidR="004C76DC" w:rsidRPr="004C76DC" w:rsidRDefault="004C76DC" w:rsidP="000F27BA">
            <w:pPr>
              <w:snapToGrid w:val="0"/>
              <w:jc w:val="center"/>
              <w:rPr>
                <w:rFonts w:ascii="PT Astra Serif" w:hAnsi="PT Astra Serif"/>
                <w:color w:val="000000"/>
                <w:sz w:val="16"/>
                <w:szCs w:val="16"/>
              </w:rPr>
            </w:pPr>
            <w:r w:rsidRPr="004C76DC">
              <w:rPr>
                <w:rFonts w:ascii="PT Astra Serif" w:hAnsi="PT Astra Serif"/>
                <w:color w:val="000000"/>
                <w:sz w:val="16"/>
                <w:szCs w:val="16"/>
              </w:rPr>
              <w:t>декларация</w:t>
            </w:r>
          </w:p>
        </w:tc>
        <w:tc>
          <w:tcPr>
            <w:tcW w:w="750" w:type="pct"/>
            <w:shd w:val="clear" w:color="auto" w:fill="auto"/>
            <w:vAlign w:val="center"/>
          </w:tcPr>
          <w:p w:rsidR="004C76DC" w:rsidRPr="00B24901" w:rsidRDefault="004C76DC" w:rsidP="000F27BA">
            <w:pPr>
              <w:snapToGrid w:val="0"/>
              <w:jc w:val="center"/>
              <w:rPr>
                <w:sz w:val="18"/>
                <w:szCs w:val="18"/>
              </w:rPr>
            </w:pPr>
            <w:r>
              <w:rPr>
                <w:sz w:val="18"/>
                <w:szCs w:val="18"/>
              </w:rPr>
              <w:t>И</w:t>
            </w:r>
            <w:r w:rsidRPr="00B24901">
              <w:rPr>
                <w:sz w:val="18"/>
                <w:szCs w:val="18"/>
              </w:rPr>
              <w:t>нформация</w:t>
            </w:r>
          </w:p>
          <w:p w:rsidR="004C76DC" w:rsidRPr="00B24901" w:rsidRDefault="004C76DC" w:rsidP="000F27BA">
            <w:pPr>
              <w:snapToGrid w:val="0"/>
              <w:jc w:val="center"/>
              <w:rPr>
                <w:rFonts w:eastAsia="Calibri"/>
                <w:sz w:val="18"/>
                <w:szCs w:val="18"/>
              </w:rPr>
            </w:pPr>
            <w:r w:rsidRPr="00B24901">
              <w:rPr>
                <w:sz w:val="18"/>
                <w:szCs w:val="18"/>
              </w:rPr>
              <w:t>продекларирована</w:t>
            </w:r>
          </w:p>
        </w:tc>
        <w:tc>
          <w:tcPr>
            <w:tcW w:w="923" w:type="pct"/>
            <w:vAlign w:val="center"/>
          </w:tcPr>
          <w:p w:rsidR="004C76DC" w:rsidRPr="00B24901" w:rsidRDefault="004C76DC" w:rsidP="000F27BA">
            <w:pPr>
              <w:snapToGrid w:val="0"/>
              <w:jc w:val="center"/>
              <w:rPr>
                <w:sz w:val="18"/>
                <w:szCs w:val="18"/>
              </w:rPr>
            </w:pPr>
            <w:r>
              <w:rPr>
                <w:sz w:val="18"/>
                <w:szCs w:val="18"/>
              </w:rPr>
              <w:t>И</w:t>
            </w:r>
            <w:r w:rsidRPr="00B24901">
              <w:rPr>
                <w:sz w:val="18"/>
                <w:szCs w:val="18"/>
              </w:rPr>
              <w:t xml:space="preserve">нформация </w:t>
            </w:r>
          </w:p>
          <w:p w:rsidR="004C76DC" w:rsidRPr="00B24901" w:rsidRDefault="004C76DC" w:rsidP="000F27BA">
            <w:pPr>
              <w:snapToGrid w:val="0"/>
              <w:jc w:val="center"/>
              <w:rPr>
                <w:sz w:val="18"/>
                <w:szCs w:val="18"/>
              </w:rPr>
            </w:pPr>
            <w:r w:rsidRPr="00B24901">
              <w:rPr>
                <w:sz w:val="18"/>
                <w:szCs w:val="18"/>
              </w:rPr>
              <w:t>продекларирована</w:t>
            </w:r>
          </w:p>
        </w:tc>
        <w:tc>
          <w:tcPr>
            <w:tcW w:w="805" w:type="pct"/>
            <w:vAlign w:val="center"/>
          </w:tcPr>
          <w:p w:rsidR="004C76DC" w:rsidRPr="00B24901" w:rsidRDefault="004C76DC" w:rsidP="000F27BA">
            <w:pPr>
              <w:snapToGrid w:val="0"/>
              <w:jc w:val="center"/>
              <w:rPr>
                <w:sz w:val="18"/>
                <w:szCs w:val="18"/>
              </w:rPr>
            </w:pPr>
            <w:r>
              <w:rPr>
                <w:sz w:val="18"/>
                <w:szCs w:val="18"/>
              </w:rPr>
              <w:t>И</w:t>
            </w:r>
            <w:r w:rsidRPr="00B24901">
              <w:rPr>
                <w:sz w:val="18"/>
                <w:szCs w:val="18"/>
              </w:rPr>
              <w:t>нформация</w:t>
            </w:r>
          </w:p>
          <w:p w:rsidR="004C76DC" w:rsidRPr="00B24901" w:rsidRDefault="004C76DC" w:rsidP="000F27BA">
            <w:pPr>
              <w:snapToGrid w:val="0"/>
              <w:jc w:val="center"/>
              <w:rPr>
                <w:rFonts w:eastAsia="Calibri"/>
                <w:sz w:val="18"/>
                <w:szCs w:val="18"/>
              </w:rPr>
            </w:pPr>
            <w:r w:rsidRPr="00B24901">
              <w:rPr>
                <w:sz w:val="18"/>
                <w:szCs w:val="18"/>
              </w:rPr>
              <w:t>продекларирована</w:t>
            </w:r>
          </w:p>
        </w:tc>
      </w:tr>
      <w:tr w:rsidR="004C76DC" w:rsidRPr="00B24901" w:rsidTr="004C76DC">
        <w:trPr>
          <w:trHeight w:val="387"/>
        </w:trPr>
        <w:tc>
          <w:tcPr>
            <w:tcW w:w="1838" w:type="pct"/>
          </w:tcPr>
          <w:p w:rsidR="004C76DC" w:rsidRPr="004C76DC" w:rsidRDefault="004C76DC" w:rsidP="000F27BA">
            <w:pPr>
              <w:snapToGrid w:val="0"/>
              <w:ind w:left="105" w:right="120"/>
              <w:jc w:val="both"/>
              <w:rPr>
                <w:rFonts w:ascii="PT Astra Serif" w:hAnsi="PT Astra Serif"/>
                <w:color w:val="000000"/>
                <w:sz w:val="16"/>
                <w:szCs w:val="16"/>
              </w:rPr>
            </w:pPr>
            <w:r w:rsidRPr="004C76DC">
              <w:rPr>
                <w:rFonts w:ascii="PT Astra Serif" w:hAnsi="PT Astra Serif"/>
                <w:color w:val="000000"/>
                <w:sz w:val="16"/>
                <w:szCs w:val="16"/>
              </w:rPr>
              <w:t xml:space="preserve">2. </w:t>
            </w:r>
            <w:proofErr w:type="spellStart"/>
            <w:r w:rsidRPr="004C76DC">
              <w:rPr>
                <w:rFonts w:ascii="PT Astra Serif" w:hAnsi="PT Astra Serif"/>
                <w:sz w:val="16"/>
                <w:szCs w:val="16"/>
              </w:rPr>
              <w:t>Неприостановление</w:t>
            </w:r>
            <w:proofErr w:type="spellEnd"/>
            <w:r w:rsidRPr="004C76DC">
              <w:rPr>
                <w:rFonts w:ascii="PT Astra Serif" w:hAnsi="PT Astra Serif"/>
                <w:sz w:val="16"/>
                <w:szCs w:val="16"/>
              </w:rPr>
              <w:t xml:space="preserve"> деятельности участника </w:t>
            </w:r>
            <w:r w:rsidRPr="004C76DC">
              <w:rPr>
                <w:rFonts w:ascii="PT Astra Serif" w:hAnsi="PT Astra Serif"/>
                <w:bCs/>
                <w:sz w:val="16"/>
                <w:szCs w:val="16"/>
              </w:rPr>
              <w:t>закупки</w:t>
            </w:r>
            <w:r w:rsidRPr="004C76DC">
              <w:rPr>
                <w:rFonts w:ascii="PT Astra Serif" w:hAnsi="PT Astra Serif"/>
                <w:sz w:val="16"/>
                <w:szCs w:val="16"/>
              </w:rPr>
              <w:t xml:space="preserve"> в порядке, </w:t>
            </w:r>
            <w:r w:rsidRPr="004C76DC">
              <w:rPr>
                <w:rFonts w:ascii="PT Astra Serif" w:hAnsi="PT Astra Serif"/>
                <w:bCs/>
                <w:sz w:val="16"/>
                <w:szCs w:val="16"/>
              </w:rPr>
              <w:t>установленном</w:t>
            </w:r>
            <w:r w:rsidRPr="004C76DC">
              <w:rPr>
                <w:rFonts w:ascii="PT Astra Serif" w:hAnsi="PT Astra Serif"/>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684" w:type="pct"/>
            <w:vAlign w:val="center"/>
          </w:tcPr>
          <w:p w:rsidR="004C76DC" w:rsidRPr="004C76DC" w:rsidRDefault="004C76DC" w:rsidP="000F27BA">
            <w:pPr>
              <w:snapToGrid w:val="0"/>
              <w:jc w:val="center"/>
              <w:rPr>
                <w:rFonts w:ascii="PT Astra Serif" w:hAnsi="PT Astra Serif"/>
                <w:color w:val="000000"/>
                <w:sz w:val="16"/>
                <w:szCs w:val="16"/>
              </w:rPr>
            </w:pPr>
            <w:r w:rsidRPr="004C76DC">
              <w:rPr>
                <w:rFonts w:ascii="PT Astra Serif" w:hAnsi="PT Astra Serif"/>
                <w:color w:val="000000"/>
                <w:sz w:val="16"/>
                <w:szCs w:val="16"/>
              </w:rPr>
              <w:t>декларация</w:t>
            </w:r>
          </w:p>
        </w:tc>
        <w:tc>
          <w:tcPr>
            <w:tcW w:w="750" w:type="pct"/>
            <w:shd w:val="clear" w:color="auto" w:fill="auto"/>
            <w:vAlign w:val="center"/>
          </w:tcPr>
          <w:p w:rsidR="004C76DC" w:rsidRPr="00B24901" w:rsidRDefault="004C76DC" w:rsidP="000F27BA">
            <w:pPr>
              <w:snapToGrid w:val="0"/>
              <w:jc w:val="center"/>
              <w:rPr>
                <w:sz w:val="18"/>
                <w:szCs w:val="18"/>
              </w:rPr>
            </w:pPr>
            <w:r>
              <w:rPr>
                <w:sz w:val="18"/>
                <w:szCs w:val="18"/>
              </w:rPr>
              <w:t>И</w:t>
            </w:r>
            <w:r w:rsidRPr="00B24901">
              <w:rPr>
                <w:sz w:val="18"/>
                <w:szCs w:val="18"/>
              </w:rPr>
              <w:t>нформация</w:t>
            </w:r>
          </w:p>
          <w:p w:rsidR="004C76DC" w:rsidRPr="00B24901" w:rsidRDefault="004C76DC" w:rsidP="000F27BA">
            <w:pPr>
              <w:snapToGrid w:val="0"/>
              <w:jc w:val="center"/>
              <w:rPr>
                <w:rFonts w:eastAsia="Calibri"/>
                <w:sz w:val="18"/>
                <w:szCs w:val="18"/>
              </w:rPr>
            </w:pPr>
            <w:r w:rsidRPr="00B24901">
              <w:rPr>
                <w:sz w:val="18"/>
                <w:szCs w:val="18"/>
              </w:rPr>
              <w:t>продекларирована</w:t>
            </w:r>
          </w:p>
        </w:tc>
        <w:tc>
          <w:tcPr>
            <w:tcW w:w="923" w:type="pct"/>
            <w:vAlign w:val="center"/>
          </w:tcPr>
          <w:p w:rsidR="004C76DC" w:rsidRPr="00B24901" w:rsidRDefault="004C76DC" w:rsidP="000F27BA">
            <w:pPr>
              <w:snapToGrid w:val="0"/>
              <w:jc w:val="center"/>
              <w:rPr>
                <w:sz w:val="18"/>
                <w:szCs w:val="18"/>
              </w:rPr>
            </w:pPr>
            <w:r>
              <w:rPr>
                <w:sz w:val="18"/>
                <w:szCs w:val="18"/>
              </w:rPr>
              <w:t>И</w:t>
            </w:r>
            <w:r w:rsidRPr="00B24901">
              <w:rPr>
                <w:sz w:val="18"/>
                <w:szCs w:val="18"/>
              </w:rPr>
              <w:t xml:space="preserve">нформация </w:t>
            </w:r>
          </w:p>
          <w:p w:rsidR="004C76DC" w:rsidRPr="00B24901" w:rsidRDefault="004C76DC" w:rsidP="000F27BA">
            <w:pPr>
              <w:snapToGrid w:val="0"/>
              <w:jc w:val="center"/>
              <w:rPr>
                <w:rFonts w:eastAsia="Calibri"/>
                <w:sz w:val="18"/>
                <w:szCs w:val="18"/>
              </w:rPr>
            </w:pPr>
            <w:r w:rsidRPr="00B24901">
              <w:rPr>
                <w:sz w:val="18"/>
                <w:szCs w:val="18"/>
              </w:rPr>
              <w:t>продекларирована</w:t>
            </w:r>
          </w:p>
        </w:tc>
        <w:tc>
          <w:tcPr>
            <w:tcW w:w="805" w:type="pct"/>
            <w:vAlign w:val="center"/>
          </w:tcPr>
          <w:p w:rsidR="004C76DC" w:rsidRPr="00B24901" w:rsidRDefault="004C76DC" w:rsidP="000F27BA">
            <w:pPr>
              <w:snapToGrid w:val="0"/>
              <w:jc w:val="center"/>
              <w:rPr>
                <w:sz w:val="18"/>
                <w:szCs w:val="18"/>
              </w:rPr>
            </w:pPr>
            <w:r>
              <w:rPr>
                <w:sz w:val="18"/>
                <w:szCs w:val="18"/>
              </w:rPr>
              <w:t>И</w:t>
            </w:r>
            <w:r w:rsidRPr="00B24901">
              <w:rPr>
                <w:sz w:val="18"/>
                <w:szCs w:val="18"/>
              </w:rPr>
              <w:t>нформация</w:t>
            </w:r>
          </w:p>
          <w:p w:rsidR="004C76DC" w:rsidRPr="00B24901" w:rsidRDefault="004C76DC" w:rsidP="000F27BA">
            <w:pPr>
              <w:snapToGrid w:val="0"/>
              <w:jc w:val="center"/>
              <w:rPr>
                <w:rFonts w:eastAsia="Calibri"/>
                <w:sz w:val="18"/>
                <w:szCs w:val="18"/>
              </w:rPr>
            </w:pPr>
            <w:r w:rsidRPr="00B24901">
              <w:rPr>
                <w:sz w:val="18"/>
                <w:szCs w:val="18"/>
              </w:rPr>
              <w:t>продекларирована</w:t>
            </w:r>
          </w:p>
        </w:tc>
      </w:tr>
      <w:tr w:rsidR="004C76DC" w:rsidRPr="00B24901" w:rsidTr="004C76DC">
        <w:tc>
          <w:tcPr>
            <w:tcW w:w="1838" w:type="pct"/>
          </w:tcPr>
          <w:p w:rsidR="004C76DC" w:rsidRPr="004C76DC" w:rsidRDefault="004C76DC" w:rsidP="000F27BA">
            <w:pPr>
              <w:snapToGrid w:val="0"/>
              <w:ind w:left="105" w:right="120"/>
              <w:jc w:val="both"/>
              <w:rPr>
                <w:rFonts w:ascii="PT Astra Serif" w:hAnsi="PT Astra Serif"/>
                <w:color w:val="000000"/>
                <w:sz w:val="16"/>
                <w:szCs w:val="16"/>
              </w:rPr>
            </w:pPr>
            <w:r w:rsidRPr="004C76DC">
              <w:rPr>
                <w:rFonts w:ascii="PT Astra Serif" w:hAnsi="PT Astra Serif"/>
                <w:color w:val="000000"/>
                <w:sz w:val="16"/>
                <w:szCs w:val="16"/>
              </w:rPr>
              <w:t xml:space="preserve">3. </w:t>
            </w:r>
            <w:proofErr w:type="gramStart"/>
            <w:r w:rsidRPr="004C76DC">
              <w:rPr>
                <w:rFonts w:ascii="PT Astra Serif" w:hAnsi="PT Astra Serif"/>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C76DC">
              <w:rPr>
                <w:rFonts w:ascii="PT Astra Serif" w:hAnsi="PT Astra Serif"/>
                <w:sz w:val="16"/>
                <w:szCs w:val="16"/>
              </w:rPr>
              <w:t xml:space="preserve"> </w:t>
            </w:r>
            <w:proofErr w:type="gramStart"/>
            <w:r w:rsidRPr="004C76DC">
              <w:rPr>
                <w:rFonts w:ascii="PT Astra Serif" w:hAnsi="PT Astra Serif"/>
                <w:sz w:val="16"/>
                <w:szCs w:val="16"/>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C76DC">
              <w:rPr>
                <w:rFonts w:ascii="PT Astra Serif" w:hAnsi="PT Astra Serif"/>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C76DC">
              <w:rPr>
                <w:rFonts w:ascii="PT Astra Serif" w:hAnsi="PT Astra Serif"/>
                <w:sz w:val="16"/>
                <w:szCs w:val="16"/>
              </w:rPr>
              <w:t>указанных</w:t>
            </w:r>
            <w:proofErr w:type="gramEnd"/>
            <w:r w:rsidRPr="004C76DC">
              <w:rPr>
                <w:rFonts w:ascii="PT Astra Serif" w:hAnsi="PT Astra Serif"/>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684" w:type="pct"/>
            <w:vAlign w:val="center"/>
          </w:tcPr>
          <w:p w:rsidR="004C76DC" w:rsidRPr="004C76DC" w:rsidRDefault="004C76DC" w:rsidP="000F27BA">
            <w:pPr>
              <w:snapToGrid w:val="0"/>
              <w:jc w:val="center"/>
              <w:rPr>
                <w:rFonts w:ascii="PT Astra Serif" w:hAnsi="PT Astra Serif"/>
                <w:color w:val="000000"/>
                <w:sz w:val="16"/>
                <w:szCs w:val="16"/>
              </w:rPr>
            </w:pPr>
          </w:p>
          <w:p w:rsidR="004C76DC" w:rsidRPr="004C76DC" w:rsidRDefault="004C76DC" w:rsidP="000F27BA">
            <w:pPr>
              <w:snapToGrid w:val="0"/>
              <w:ind w:firstLine="33"/>
              <w:jc w:val="center"/>
              <w:rPr>
                <w:rFonts w:ascii="PT Astra Serif" w:hAnsi="PT Astra Serif"/>
                <w:color w:val="000000"/>
                <w:sz w:val="16"/>
                <w:szCs w:val="16"/>
              </w:rPr>
            </w:pPr>
            <w:r w:rsidRPr="004C76DC">
              <w:rPr>
                <w:rFonts w:ascii="PT Astra Serif" w:hAnsi="PT Astra Serif"/>
                <w:color w:val="000000"/>
                <w:sz w:val="16"/>
                <w:szCs w:val="16"/>
              </w:rPr>
              <w:t>декларация</w:t>
            </w:r>
          </w:p>
        </w:tc>
        <w:tc>
          <w:tcPr>
            <w:tcW w:w="750" w:type="pct"/>
            <w:shd w:val="clear" w:color="auto" w:fill="auto"/>
            <w:vAlign w:val="center"/>
          </w:tcPr>
          <w:p w:rsidR="004C76DC" w:rsidRPr="00B24901" w:rsidRDefault="004C76DC" w:rsidP="000F27BA">
            <w:pPr>
              <w:snapToGrid w:val="0"/>
              <w:jc w:val="center"/>
              <w:rPr>
                <w:sz w:val="18"/>
                <w:szCs w:val="18"/>
              </w:rPr>
            </w:pPr>
            <w:r>
              <w:rPr>
                <w:sz w:val="18"/>
                <w:szCs w:val="18"/>
              </w:rPr>
              <w:t>И</w:t>
            </w:r>
            <w:r w:rsidRPr="00B24901">
              <w:rPr>
                <w:sz w:val="18"/>
                <w:szCs w:val="18"/>
              </w:rPr>
              <w:t>нформация</w:t>
            </w:r>
          </w:p>
          <w:p w:rsidR="004C76DC" w:rsidRPr="00B24901" w:rsidRDefault="004C76DC" w:rsidP="000F27BA">
            <w:pPr>
              <w:snapToGrid w:val="0"/>
              <w:jc w:val="center"/>
              <w:rPr>
                <w:rFonts w:eastAsia="Calibri"/>
                <w:sz w:val="18"/>
                <w:szCs w:val="18"/>
              </w:rPr>
            </w:pPr>
            <w:r w:rsidRPr="00B24901">
              <w:rPr>
                <w:sz w:val="18"/>
                <w:szCs w:val="18"/>
              </w:rPr>
              <w:t>продекларирована</w:t>
            </w:r>
          </w:p>
        </w:tc>
        <w:tc>
          <w:tcPr>
            <w:tcW w:w="923" w:type="pct"/>
            <w:vAlign w:val="center"/>
          </w:tcPr>
          <w:p w:rsidR="004C76DC" w:rsidRPr="00B24901" w:rsidRDefault="004C76DC" w:rsidP="000F27BA">
            <w:pPr>
              <w:snapToGrid w:val="0"/>
              <w:jc w:val="center"/>
              <w:rPr>
                <w:sz w:val="18"/>
                <w:szCs w:val="18"/>
              </w:rPr>
            </w:pPr>
            <w:r>
              <w:rPr>
                <w:sz w:val="18"/>
                <w:szCs w:val="18"/>
              </w:rPr>
              <w:t>И</w:t>
            </w:r>
            <w:r w:rsidRPr="00B24901">
              <w:rPr>
                <w:sz w:val="18"/>
                <w:szCs w:val="18"/>
              </w:rPr>
              <w:t xml:space="preserve">нформация </w:t>
            </w:r>
          </w:p>
          <w:p w:rsidR="004C76DC" w:rsidRPr="00B24901" w:rsidRDefault="004C76DC" w:rsidP="000F27BA">
            <w:pPr>
              <w:snapToGrid w:val="0"/>
              <w:jc w:val="center"/>
              <w:rPr>
                <w:rFonts w:eastAsia="Calibri"/>
                <w:sz w:val="18"/>
                <w:szCs w:val="18"/>
              </w:rPr>
            </w:pPr>
            <w:r w:rsidRPr="00B24901">
              <w:rPr>
                <w:sz w:val="18"/>
                <w:szCs w:val="18"/>
              </w:rPr>
              <w:t>продекларирована</w:t>
            </w:r>
          </w:p>
        </w:tc>
        <w:tc>
          <w:tcPr>
            <w:tcW w:w="805" w:type="pct"/>
            <w:vAlign w:val="center"/>
          </w:tcPr>
          <w:p w:rsidR="004C76DC" w:rsidRPr="00B24901" w:rsidRDefault="004C76DC" w:rsidP="000F27BA">
            <w:pPr>
              <w:snapToGrid w:val="0"/>
              <w:jc w:val="center"/>
              <w:rPr>
                <w:sz w:val="18"/>
                <w:szCs w:val="18"/>
              </w:rPr>
            </w:pPr>
            <w:r>
              <w:rPr>
                <w:sz w:val="18"/>
                <w:szCs w:val="18"/>
              </w:rPr>
              <w:t>И</w:t>
            </w:r>
            <w:r w:rsidRPr="00B24901">
              <w:rPr>
                <w:sz w:val="18"/>
                <w:szCs w:val="18"/>
              </w:rPr>
              <w:t>нформация</w:t>
            </w:r>
          </w:p>
          <w:p w:rsidR="004C76DC" w:rsidRPr="00B24901" w:rsidRDefault="004C76DC" w:rsidP="000F27BA">
            <w:pPr>
              <w:snapToGrid w:val="0"/>
              <w:jc w:val="center"/>
              <w:rPr>
                <w:rFonts w:eastAsia="Calibri"/>
                <w:sz w:val="18"/>
                <w:szCs w:val="18"/>
              </w:rPr>
            </w:pPr>
            <w:r w:rsidRPr="00B24901">
              <w:rPr>
                <w:sz w:val="18"/>
                <w:szCs w:val="18"/>
              </w:rPr>
              <w:t>продекларирована</w:t>
            </w:r>
          </w:p>
        </w:tc>
      </w:tr>
      <w:tr w:rsidR="004C76DC" w:rsidRPr="00B24901" w:rsidTr="004C76DC">
        <w:tc>
          <w:tcPr>
            <w:tcW w:w="1838" w:type="pct"/>
          </w:tcPr>
          <w:p w:rsidR="004C76DC" w:rsidRPr="004C76DC" w:rsidRDefault="004C76DC" w:rsidP="000F27BA">
            <w:pPr>
              <w:ind w:left="84" w:right="99" w:firstLine="14"/>
              <w:jc w:val="both"/>
              <w:rPr>
                <w:rFonts w:ascii="PT Astra Serif" w:hAnsi="PT Astra Serif"/>
                <w:sz w:val="16"/>
                <w:szCs w:val="16"/>
              </w:rPr>
            </w:pPr>
            <w:r w:rsidRPr="004C76DC">
              <w:rPr>
                <w:rFonts w:ascii="PT Astra Serif" w:hAnsi="PT Astra Serif"/>
                <w:color w:val="000000"/>
                <w:sz w:val="16"/>
                <w:szCs w:val="16"/>
              </w:rPr>
              <w:t xml:space="preserve">4. </w:t>
            </w:r>
            <w:proofErr w:type="gramStart"/>
            <w:r w:rsidRPr="004C76DC">
              <w:rPr>
                <w:rFonts w:ascii="PT Astra Serif" w:hAnsi="PT Astra Serif"/>
                <w:color w:val="000000"/>
                <w:sz w:val="16"/>
                <w:szCs w:val="16"/>
              </w:rPr>
              <w:t>О</w:t>
            </w:r>
            <w:r w:rsidRPr="004C76DC">
              <w:rPr>
                <w:rFonts w:ascii="PT Astra Serif" w:hAnsi="PT Astra Serif"/>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C76DC">
              <w:rPr>
                <w:rFonts w:ascii="PT Astra Serif" w:hAnsi="PT Astra Serif"/>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C76DC" w:rsidRPr="004C76DC" w:rsidRDefault="004C76DC" w:rsidP="000F27BA">
            <w:pPr>
              <w:snapToGrid w:val="0"/>
              <w:ind w:left="84" w:right="99" w:firstLine="14"/>
              <w:jc w:val="both"/>
              <w:rPr>
                <w:rFonts w:ascii="PT Astra Serif" w:hAnsi="PT Astra Serif"/>
                <w:color w:val="000000"/>
                <w:sz w:val="16"/>
                <w:szCs w:val="16"/>
              </w:rPr>
            </w:pPr>
            <w:r w:rsidRPr="004C76DC">
              <w:rPr>
                <w:rFonts w:ascii="PT Astra Serif" w:hAnsi="PT Astra Serif"/>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w:t>
            </w:r>
            <w:r w:rsidRPr="004C76DC">
              <w:rPr>
                <w:rFonts w:ascii="PT Astra Serif" w:hAnsi="PT Astra Serif"/>
                <w:sz w:val="16"/>
                <w:szCs w:val="16"/>
              </w:rPr>
              <w:lastRenderedPageBreak/>
              <w:t>предусмотренного статьей 19.28 Кодекса Российской Федерации об административных правонарушениях.</w:t>
            </w:r>
          </w:p>
        </w:tc>
        <w:tc>
          <w:tcPr>
            <w:tcW w:w="684" w:type="pct"/>
            <w:vAlign w:val="center"/>
          </w:tcPr>
          <w:p w:rsidR="004C76DC" w:rsidRPr="004C76DC" w:rsidRDefault="004C76DC" w:rsidP="000F27BA">
            <w:pPr>
              <w:snapToGrid w:val="0"/>
              <w:jc w:val="center"/>
              <w:rPr>
                <w:rFonts w:ascii="PT Astra Serif" w:hAnsi="PT Astra Serif"/>
                <w:color w:val="000000"/>
                <w:sz w:val="16"/>
                <w:szCs w:val="16"/>
              </w:rPr>
            </w:pPr>
            <w:r w:rsidRPr="004C76DC">
              <w:rPr>
                <w:rFonts w:ascii="PT Astra Serif" w:hAnsi="PT Astra Serif"/>
                <w:color w:val="000000"/>
                <w:sz w:val="16"/>
                <w:szCs w:val="16"/>
              </w:rPr>
              <w:lastRenderedPageBreak/>
              <w:t>декларация</w:t>
            </w:r>
          </w:p>
        </w:tc>
        <w:tc>
          <w:tcPr>
            <w:tcW w:w="750" w:type="pct"/>
            <w:shd w:val="clear" w:color="auto" w:fill="auto"/>
            <w:vAlign w:val="center"/>
          </w:tcPr>
          <w:p w:rsidR="004C76DC" w:rsidRPr="00B24901" w:rsidRDefault="004C76DC" w:rsidP="000F27BA">
            <w:pPr>
              <w:snapToGrid w:val="0"/>
              <w:jc w:val="center"/>
              <w:rPr>
                <w:sz w:val="18"/>
                <w:szCs w:val="18"/>
              </w:rPr>
            </w:pPr>
            <w:r w:rsidRPr="00B24901">
              <w:rPr>
                <w:sz w:val="18"/>
                <w:szCs w:val="18"/>
              </w:rPr>
              <w:t>Информация</w:t>
            </w:r>
          </w:p>
          <w:p w:rsidR="004C76DC" w:rsidRPr="00B24901" w:rsidRDefault="004C76DC" w:rsidP="000F27BA">
            <w:pPr>
              <w:snapToGrid w:val="0"/>
              <w:jc w:val="center"/>
              <w:rPr>
                <w:rFonts w:eastAsia="Calibri"/>
                <w:sz w:val="18"/>
                <w:szCs w:val="18"/>
              </w:rPr>
            </w:pPr>
            <w:r w:rsidRPr="00B24901">
              <w:rPr>
                <w:sz w:val="18"/>
                <w:szCs w:val="18"/>
              </w:rPr>
              <w:t>продекларирована</w:t>
            </w:r>
          </w:p>
        </w:tc>
        <w:tc>
          <w:tcPr>
            <w:tcW w:w="923" w:type="pct"/>
            <w:vAlign w:val="center"/>
          </w:tcPr>
          <w:p w:rsidR="004C76DC" w:rsidRPr="00B24901" w:rsidRDefault="004C76DC" w:rsidP="000F27BA">
            <w:pPr>
              <w:snapToGrid w:val="0"/>
              <w:jc w:val="center"/>
              <w:rPr>
                <w:sz w:val="18"/>
                <w:szCs w:val="18"/>
              </w:rPr>
            </w:pPr>
            <w:r>
              <w:rPr>
                <w:sz w:val="18"/>
                <w:szCs w:val="18"/>
              </w:rPr>
              <w:t>И</w:t>
            </w:r>
            <w:r w:rsidRPr="00B24901">
              <w:rPr>
                <w:sz w:val="18"/>
                <w:szCs w:val="18"/>
              </w:rPr>
              <w:t xml:space="preserve">нформация </w:t>
            </w:r>
          </w:p>
          <w:p w:rsidR="004C76DC" w:rsidRPr="00B24901" w:rsidRDefault="004C76DC" w:rsidP="000F27BA">
            <w:pPr>
              <w:snapToGrid w:val="0"/>
              <w:jc w:val="center"/>
              <w:rPr>
                <w:sz w:val="18"/>
                <w:szCs w:val="18"/>
              </w:rPr>
            </w:pPr>
            <w:r w:rsidRPr="00B24901">
              <w:rPr>
                <w:sz w:val="18"/>
                <w:szCs w:val="18"/>
              </w:rPr>
              <w:t>продекларирована</w:t>
            </w:r>
          </w:p>
        </w:tc>
        <w:tc>
          <w:tcPr>
            <w:tcW w:w="805" w:type="pct"/>
            <w:vAlign w:val="center"/>
          </w:tcPr>
          <w:p w:rsidR="004C76DC" w:rsidRPr="00B24901" w:rsidRDefault="004C76DC" w:rsidP="000F27BA">
            <w:pPr>
              <w:snapToGrid w:val="0"/>
              <w:jc w:val="center"/>
              <w:rPr>
                <w:sz w:val="18"/>
                <w:szCs w:val="18"/>
              </w:rPr>
            </w:pPr>
            <w:r w:rsidRPr="00B24901">
              <w:rPr>
                <w:sz w:val="18"/>
                <w:szCs w:val="18"/>
              </w:rPr>
              <w:t>Информация</w:t>
            </w:r>
          </w:p>
          <w:p w:rsidR="004C76DC" w:rsidRPr="00B24901" w:rsidRDefault="004C76DC" w:rsidP="000F27BA">
            <w:pPr>
              <w:snapToGrid w:val="0"/>
              <w:jc w:val="center"/>
              <w:rPr>
                <w:rFonts w:eastAsia="Calibri"/>
                <w:sz w:val="18"/>
                <w:szCs w:val="18"/>
              </w:rPr>
            </w:pPr>
            <w:r w:rsidRPr="00B24901">
              <w:rPr>
                <w:sz w:val="18"/>
                <w:szCs w:val="18"/>
              </w:rPr>
              <w:t>продекларирована</w:t>
            </w:r>
          </w:p>
        </w:tc>
      </w:tr>
      <w:tr w:rsidR="004C76DC" w:rsidRPr="00B24901" w:rsidTr="004C76DC">
        <w:trPr>
          <w:trHeight w:val="424"/>
        </w:trPr>
        <w:tc>
          <w:tcPr>
            <w:tcW w:w="1838" w:type="pct"/>
          </w:tcPr>
          <w:p w:rsidR="004C76DC" w:rsidRPr="004C76DC" w:rsidRDefault="004C76DC" w:rsidP="000F27BA">
            <w:pPr>
              <w:snapToGrid w:val="0"/>
              <w:ind w:left="105" w:right="120"/>
              <w:jc w:val="both"/>
              <w:rPr>
                <w:rFonts w:ascii="PT Astra Serif" w:hAnsi="PT Astra Serif"/>
                <w:color w:val="000000"/>
                <w:sz w:val="16"/>
                <w:szCs w:val="16"/>
              </w:rPr>
            </w:pPr>
            <w:r w:rsidRPr="004C76DC">
              <w:rPr>
                <w:rFonts w:ascii="PT Astra Serif" w:hAnsi="PT Astra Serif"/>
                <w:color w:val="000000"/>
                <w:sz w:val="16"/>
                <w:szCs w:val="16"/>
              </w:rPr>
              <w:lastRenderedPageBreak/>
              <w:t xml:space="preserve">5. </w:t>
            </w:r>
            <w:proofErr w:type="gramStart"/>
            <w:r w:rsidRPr="004C76DC">
              <w:rPr>
                <w:rFonts w:ascii="PT Astra Serif" w:hAnsi="PT Astra Serif"/>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C76DC">
              <w:rPr>
                <w:rFonts w:ascii="PT Astra Serif" w:hAnsi="PT Astra Serif"/>
                <w:sz w:val="16"/>
                <w:szCs w:val="16"/>
              </w:rPr>
              <w:t xml:space="preserve"> </w:t>
            </w:r>
            <w:proofErr w:type="gramStart"/>
            <w:r w:rsidRPr="004C76DC">
              <w:rPr>
                <w:rFonts w:ascii="PT Astra Serif" w:hAnsi="PT Astra Serif"/>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C76DC">
              <w:rPr>
                <w:rFonts w:ascii="PT Astra Serif" w:hAnsi="PT Astra Serif"/>
                <w:sz w:val="16"/>
                <w:szCs w:val="16"/>
              </w:rPr>
              <w:t>неполнородными</w:t>
            </w:r>
            <w:proofErr w:type="spellEnd"/>
            <w:r w:rsidRPr="004C76DC">
              <w:rPr>
                <w:rFonts w:ascii="PT Astra Serif" w:hAnsi="PT Astra Serif"/>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4C76DC">
              <w:rPr>
                <w:rFonts w:ascii="PT Astra Serif" w:hAnsi="PT Astra Serif"/>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684" w:type="pct"/>
            <w:vAlign w:val="center"/>
          </w:tcPr>
          <w:p w:rsidR="004C76DC" w:rsidRPr="004C76DC" w:rsidRDefault="004C76DC" w:rsidP="000F27BA">
            <w:pPr>
              <w:snapToGrid w:val="0"/>
              <w:jc w:val="center"/>
              <w:rPr>
                <w:rFonts w:ascii="PT Astra Serif" w:hAnsi="PT Astra Serif"/>
                <w:color w:val="000000"/>
                <w:sz w:val="16"/>
                <w:szCs w:val="16"/>
              </w:rPr>
            </w:pPr>
            <w:r w:rsidRPr="004C76DC">
              <w:rPr>
                <w:rFonts w:ascii="PT Astra Serif" w:hAnsi="PT Astra Serif"/>
                <w:color w:val="000000"/>
                <w:sz w:val="16"/>
                <w:szCs w:val="16"/>
              </w:rPr>
              <w:t>декларация</w:t>
            </w:r>
          </w:p>
        </w:tc>
        <w:tc>
          <w:tcPr>
            <w:tcW w:w="750" w:type="pct"/>
            <w:shd w:val="clear" w:color="auto" w:fill="auto"/>
            <w:vAlign w:val="center"/>
          </w:tcPr>
          <w:p w:rsidR="004C76DC" w:rsidRPr="00B24901" w:rsidRDefault="004C76DC" w:rsidP="000F27BA">
            <w:pPr>
              <w:snapToGrid w:val="0"/>
              <w:jc w:val="center"/>
              <w:rPr>
                <w:sz w:val="18"/>
                <w:szCs w:val="18"/>
              </w:rPr>
            </w:pPr>
            <w:r w:rsidRPr="00B24901">
              <w:rPr>
                <w:sz w:val="18"/>
                <w:szCs w:val="18"/>
              </w:rPr>
              <w:t>Информация</w:t>
            </w:r>
          </w:p>
          <w:p w:rsidR="004C76DC" w:rsidRPr="00B24901" w:rsidRDefault="004C76DC" w:rsidP="000F27BA">
            <w:pPr>
              <w:snapToGrid w:val="0"/>
              <w:jc w:val="center"/>
              <w:rPr>
                <w:rFonts w:eastAsia="Calibri"/>
                <w:sz w:val="18"/>
                <w:szCs w:val="18"/>
              </w:rPr>
            </w:pPr>
            <w:r w:rsidRPr="00B24901">
              <w:rPr>
                <w:sz w:val="18"/>
                <w:szCs w:val="18"/>
              </w:rPr>
              <w:t>продекларирована</w:t>
            </w:r>
          </w:p>
        </w:tc>
        <w:tc>
          <w:tcPr>
            <w:tcW w:w="923" w:type="pct"/>
            <w:vAlign w:val="center"/>
          </w:tcPr>
          <w:p w:rsidR="004C76DC" w:rsidRPr="00B24901" w:rsidRDefault="004C76DC" w:rsidP="000F27BA">
            <w:pPr>
              <w:snapToGrid w:val="0"/>
              <w:jc w:val="center"/>
              <w:rPr>
                <w:sz w:val="18"/>
                <w:szCs w:val="18"/>
              </w:rPr>
            </w:pPr>
            <w:r>
              <w:rPr>
                <w:sz w:val="18"/>
                <w:szCs w:val="18"/>
              </w:rPr>
              <w:t>И</w:t>
            </w:r>
            <w:r w:rsidRPr="00B24901">
              <w:rPr>
                <w:sz w:val="18"/>
                <w:szCs w:val="18"/>
              </w:rPr>
              <w:t xml:space="preserve">нформация </w:t>
            </w:r>
          </w:p>
          <w:p w:rsidR="004C76DC" w:rsidRPr="00B24901" w:rsidRDefault="004C76DC" w:rsidP="000F27BA">
            <w:pPr>
              <w:snapToGrid w:val="0"/>
              <w:jc w:val="center"/>
              <w:rPr>
                <w:sz w:val="18"/>
                <w:szCs w:val="18"/>
              </w:rPr>
            </w:pPr>
            <w:r w:rsidRPr="00B24901">
              <w:rPr>
                <w:sz w:val="18"/>
                <w:szCs w:val="18"/>
              </w:rPr>
              <w:t>продекларирована</w:t>
            </w:r>
          </w:p>
        </w:tc>
        <w:tc>
          <w:tcPr>
            <w:tcW w:w="805" w:type="pct"/>
            <w:vAlign w:val="center"/>
          </w:tcPr>
          <w:p w:rsidR="004C76DC" w:rsidRPr="00B24901" w:rsidRDefault="004C76DC" w:rsidP="000F27BA">
            <w:pPr>
              <w:snapToGrid w:val="0"/>
              <w:jc w:val="center"/>
              <w:rPr>
                <w:sz w:val="18"/>
                <w:szCs w:val="18"/>
              </w:rPr>
            </w:pPr>
            <w:r w:rsidRPr="00B24901">
              <w:rPr>
                <w:sz w:val="18"/>
                <w:szCs w:val="18"/>
              </w:rPr>
              <w:t>Информация</w:t>
            </w:r>
          </w:p>
          <w:p w:rsidR="004C76DC" w:rsidRPr="00B24901" w:rsidRDefault="004C76DC" w:rsidP="000F27BA">
            <w:pPr>
              <w:snapToGrid w:val="0"/>
              <w:jc w:val="center"/>
              <w:rPr>
                <w:rFonts w:eastAsia="Calibri"/>
                <w:sz w:val="18"/>
                <w:szCs w:val="18"/>
              </w:rPr>
            </w:pPr>
            <w:r w:rsidRPr="00B24901">
              <w:rPr>
                <w:sz w:val="18"/>
                <w:szCs w:val="18"/>
              </w:rPr>
              <w:t>продекларирована</w:t>
            </w:r>
          </w:p>
        </w:tc>
      </w:tr>
      <w:tr w:rsidR="004C76DC" w:rsidRPr="00B24901" w:rsidTr="004C76DC">
        <w:trPr>
          <w:trHeight w:val="394"/>
        </w:trPr>
        <w:tc>
          <w:tcPr>
            <w:tcW w:w="1838" w:type="pct"/>
          </w:tcPr>
          <w:p w:rsidR="004C76DC" w:rsidRPr="004C76DC" w:rsidRDefault="004C76DC" w:rsidP="000F27BA">
            <w:pPr>
              <w:snapToGrid w:val="0"/>
              <w:ind w:left="105" w:right="120"/>
              <w:jc w:val="both"/>
              <w:rPr>
                <w:rFonts w:ascii="PT Astra Serif" w:hAnsi="PT Astra Serif"/>
                <w:bCs/>
                <w:sz w:val="16"/>
                <w:szCs w:val="16"/>
              </w:rPr>
            </w:pPr>
            <w:r w:rsidRPr="004C76DC">
              <w:rPr>
                <w:rFonts w:ascii="PT Astra Serif" w:hAnsi="PT Astra Serif"/>
                <w:color w:val="000000"/>
                <w:sz w:val="16"/>
                <w:szCs w:val="16"/>
              </w:rPr>
              <w:t xml:space="preserve">6. </w:t>
            </w:r>
            <w:r w:rsidRPr="004C76DC">
              <w:rPr>
                <w:rFonts w:ascii="PT Astra Serif" w:hAnsi="PT Astra Serif"/>
                <w:sz w:val="16"/>
                <w:szCs w:val="16"/>
              </w:rPr>
              <w:t xml:space="preserve">Отсутствие в реестре недобросовестных поставщиков сведений об участнике </w:t>
            </w:r>
            <w:r w:rsidRPr="004C76DC">
              <w:rPr>
                <w:rFonts w:ascii="PT Astra Serif" w:hAnsi="PT Astra Serif"/>
                <w:bCs/>
                <w:sz w:val="16"/>
                <w:szCs w:val="16"/>
              </w:rPr>
              <w:t>закупки – юридическом лице</w:t>
            </w:r>
            <w:r w:rsidRPr="004C76DC">
              <w:rPr>
                <w:rFonts w:ascii="PT Astra Serif" w:hAnsi="PT Astra Serif"/>
                <w:sz w:val="16"/>
                <w:szCs w:val="16"/>
              </w:rPr>
              <w:t xml:space="preserve">, </w:t>
            </w:r>
            <w:r w:rsidRPr="004C76DC">
              <w:rPr>
                <w:rFonts w:ascii="PT Astra Serif" w:hAnsi="PT Astra Serif"/>
                <w:bCs/>
                <w:sz w:val="16"/>
                <w:szCs w:val="16"/>
              </w:rPr>
              <w:t>в том числе</w:t>
            </w:r>
            <w:r w:rsidRPr="004C76DC">
              <w:rPr>
                <w:rFonts w:ascii="PT Astra Serif" w:hAnsi="PT Astra Serif"/>
                <w:sz w:val="16"/>
                <w:szCs w:val="16"/>
              </w:rPr>
              <w:t xml:space="preserve"> сведений об учредителях, </w:t>
            </w:r>
            <w:r w:rsidRPr="004C76DC">
              <w:rPr>
                <w:rFonts w:ascii="PT Astra Serif" w:hAnsi="PT Astra Serif"/>
                <w:bCs/>
                <w:sz w:val="16"/>
                <w:szCs w:val="16"/>
              </w:rPr>
              <w:t>о</w:t>
            </w:r>
            <w:r w:rsidRPr="004C76DC">
              <w:rPr>
                <w:rFonts w:ascii="PT Astra Serif" w:hAnsi="PT Astra Serif"/>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4C76DC">
              <w:rPr>
                <w:rFonts w:ascii="PT Astra Serif" w:hAnsi="PT Astra Serif"/>
                <w:bCs/>
                <w:sz w:val="16"/>
                <w:szCs w:val="16"/>
              </w:rPr>
              <w:t>закупки – для юридического лица</w:t>
            </w:r>
          </w:p>
        </w:tc>
        <w:tc>
          <w:tcPr>
            <w:tcW w:w="684" w:type="pct"/>
            <w:vAlign w:val="center"/>
          </w:tcPr>
          <w:p w:rsidR="004C76DC" w:rsidRPr="004C76DC" w:rsidRDefault="004C76DC" w:rsidP="000F27BA">
            <w:pPr>
              <w:snapToGrid w:val="0"/>
              <w:jc w:val="center"/>
              <w:rPr>
                <w:rFonts w:ascii="PT Astra Serif" w:hAnsi="PT Astra Serif"/>
                <w:color w:val="000000"/>
                <w:sz w:val="16"/>
                <w:szCs w:val="16"/>
              </w:rPr>
            </w:pPr>
            <w:r w:rsidRPr="004C76DC">
              <w:rPr>
                <w:rFonts w:ascii="PT Astra Serif" w:hAnsi="PT Astra Serif"/>
                <w:color w:val="000000"/>
                <w:sz w:val="16"/>
                <w:szCs w:val="16"/>
              </w:rPr>
              <w:t>отсутствие</w:t>
            </w:r>
          </w:p>
        </w:tc>
        <w:tc>
          <w:tcPr>
            <w:tcW w:w="750" w:type="pct"/>
            <w:shd w:val="clear" w:color="auto" w:fill="auto"/>
            <w:vAlign w:val="center"/>
          </w:tcPr>
          <w:p w:rsidR="004C76DC" w:rsidRPr="00B24901" w:rsidRDefault="004C76DC" w:rsidP="000F27BA">
            <w:pPr>
              <w:snapToGrid w:val="0"/>
              <w:jc w:val="center"/>
              <w:rPr>
                <w:sz w:val="18"/>
                <w:szCs w:val="18"/>
              </w:rPr>
            </w:pPr>
            <w:r w:rsidRPr="00B24901">
              <w:rPr>
                <w:sz w:val="18"/>
                <w:szCs w:val="18"/>
              </w:rPr>
              <w:t>информация</w:t>
            </w:r>
          </w:p>
          <w:p w:rsidR="004C76DC" w:rsidRPr="00B24901" w:rsidRDefault="004C76DC" w:rsidP="000F27BA">
            <w:pPr>
              <w:snapToGrid w:val="0"/>
              <w:jc w:val="center"/>
              <w:rPr>
                <w:rFonts w:eastAsia="Calibri"/>
                <w:sz w:val="18"/>
                <w:szCs w:val="18"/>
              </w:rPr>
            </w:pPr>
            <w:r w:rsidRPr="00B24901">
              <w:rPr>
                <w:sz w:val="18"/>
                <w:szCs w:val="18"/>
              </w:rPr>
              <w:t>отсутствует</w:t>
            </w:r>
          </w:p>
        </w:tc>
        <w:tc>
          <w:tcPr>
            <w:tcW w:w="923" w:type="pct"/>
            <w:vAlign w:val="center"/>
          </w:tcPr>
          <w:p w:rsidR="004C76DC" w:rsidRPr="00B24901" w:rsidRDefault="004C76DC" w:rsidP="000F27BA">
            <w:pPr>
              <w:snapToGrid w:val="0"/>
              <w:jc w:val="center"/>
              <w:rPr>
                <w:sz w:val="18"/>
                <w:szCs w:val="18"/>
              </w:rPr>
            </w:pPr>
            <w:r w:rsidRPr="00B24901">
              <w:rPr>
                <w:sz w:val="18"/>
                <w:szCs w:val="18"/>
              </w:rPr>
              <w:t>информация</w:t>
            </w:r>
          </w:p>
          <w:p w:rsidR="004C76DC" w:rsidRPr="00B24901" w:rsidRDefault="004C76DC" w:rsidP="000F27BA">
            <w:pPr>
              <w:snapToGrid w:val="0"/>
              <w:jc w:val="center"/>
              <w:rPr>
                <w:sz w:val="18"/>
                <w:szCs w:val="18"/>
              </w:rPr>
            </w:pPr>
            <w:r w:rsidRPr="00B24901">
              <w:rPr>
                <w:sz w:val="18"/>
                <w:szCs w:val="18"/>
              </w:rPr>
              <w:t>отсутствует</w:t>
            </w:r>
          </w:p>
        </w:tc>
        <w:tc>
          <w:tcPr>
            <w:tcW w:w="805" w:type="pct"/>
            <w:vAlign w:val="center"/>
          </w:tcPr>
          <w:p w:rsidR="004C76DC" w:rsidRPr="00B24901" w:rsidRDefault="004C76DC" w:rsidP="000F27BA">
            <w:pPr>
              <w:snapToGrid w:val="0"/>
              <w:jc w:val="center"/>
              <w:rPr>
                <w:sz w:val="18"/>
                <w:szCs w:val="18"/>
              </w:rPr>
            </w:pPr>
            <w:r w:rsidRPr="00B24901">
              <w:rPr>
                <w:sz w:val="18"/>
                <w:szCs w:val="18"/>
              </w:rPr>
              <w:t>информация</w:t>
            </w:r>
          </w:p>
          <w:p w:rsidR="004C76DC" w:rsidRPr="00B24901" w:rsidRDefault="004C76DC" w:rsidP="000F27BA">
            <w:pPr>
              <w:snapToGrid w:val="0"/>
              <w:jc w:val="center"/>
              <w:rPr>
                <w:rFonts w:eastAsia="Calibri"/>
                <w:sz w:val="18"/>
                <w:szCs w:val="18"/>
              </w:rPr>
            </w:pPr>
            <w:r w:rsidRPr="00B24901">
              <w:rPr>
                <w:sz w:val="18"/>
                <w:szCs w:val="18"/>
              </w:rPr>
              <w:t>отсутствует</w:t>
            </w:r>
          </w:p>
        </w:tc>
      </w:tr>
      <w:tr w:rsidR="004C76DC" w:rsidRPr="00B24901" w:rsidTr="004C76DC">
        <w:trPr>
          <w:trHeight w:val="394"/>
        </w:trPr>
        <w:tc>
          <w:tcPr>
            <w:tcW w:w="1838" w:type="pct"/>
          </w:tcPr>
          <w:p w:rsidR="004C76DC" w:rsidRPr="004C76DC" w:rsidRDefault="004C76DC" w:rsidP="004C76DC">
            <w:pPr>
              <w:snapToGrid w:val="0"/>
              <w:ind w:left="105" w:right="120"/>
              <w:jc w:val="both"/>
              <w:rPr>
                <w:rFonts w:ascii="PT Astra Serif" w:hAnsi="PT Astra Serif"/>
                <w:sz w:val="16"/>
                <w:szCs w:val="16"/>
              </w:rPr>
            </w:pPr>
            <w:r w:rsidRPr="004C76DC">
              <w:rPr>
                <w:rFonts w:ascii="PT Astra Serif" w:hAnsi="PT Astra Serif"/>
                <w:sz w:val="16"/>
                <w:szCs w:val="16"/>
              </w:rPr>
              <w:t>7.</w:t>
            </w:r>
            <w:r>
              <w:rPr>
                <w:rFonts w:ascii="PT Astra Serif" w:hAnsi="PT Astra Serif"/>
                <w:sz w:val="16"/>
                <w:szCs w:val="16"/>
              </w:rPr>
              <w:t xml:space="preserve">Принадлежность </w:t>
            </w:r>
            <w:r w:rsidRPr="004C76DC">
              <w:rPr>
                <w:rFonts w:ascii="PT Astra Serif" w:hAnsi="PT Astra Serif"/>
                <w:sz w:val="16"/>
                <w:szCs w:val="16"/>
              </w:rPr>
              <w:t xml:space="preserve"> участника </w:t>
            </w:r>
            <w:r>
              <w:rPr>
                <w:rFonts w:ascii="PT Astra Serif" w:hAnsi="PT Astra Serif"/>
                <w:sz w:val="16"/>
                <w:szCs w:val="16"/>
              </w:rPr>
              <w:t xml:space="preserve">к </w:t>
            </w:r>
            <w:r w:rsidRPr="004C76DC">
              <w:rPr>
                <w:rFonts w:ascii="PT Astra Serif" w:hAnsi="PT Astra Serif"/>
                <w:sz w:val="16"/>
                <w:szCs w:val="16"/>
              </w:rPr>
              <w:t>субъектам малого предпринимательства и социально ориентированны</w:t>
            </w:r>
            <w:r>
              <w:rPr>
                <w:rFonts w:ascii="PT Astra Serif" w:hAnsi="PT Astra Serif"/>
                <w:sz w:val="16"/>
                <w:szCs w:val="16"/>
              </w:rPr>
              <w:t>м</w:t>
            </w:r>
            <w:r w:rsidRPr="004C76DC">
              <w:rPr>
                <w:rFonts w:ascii="PT Astra Serif" w:hAnsi="PT Astra Serif"/>
                <w:sz w:val="16"/>
                <w:szCs w:val="16"/>
              </w:rPr>
              <w:t xml:space="preserve"> некоммерчески</w:t>
            </w:r>
            <w:r>
              <w:rPr>
                <w:rFonts w:ascii="PT Astra Serif" w:hAnsi="PT Astra Serif"/>
                <w:sz w:val="16"/>
                <w:szCs w:val="16"/>
              </w:rPr>
              <w:t>м</w:t>
            </w:r>
            <w:r w:rsidRPr="004C76DC">
              <w:rPr>
                <w:rFonts w:ascii="PT Astra Serif" w:hAnsi="PT Astra Serif"/>
                <w:sz w:val="16"/>
                <w:szCs w:val="16"/>
              </w:rPr>
              <w:t xml:space="preserve"> организаци</w:t>
            </w:r>
            <w:r>
              <w:rPr>
                <w:rFonts w:ascii="PT Astra Serif" w:hAnsi="PT Astra Serif"/>
                <w:sz w:val="16"/>
                <w:szCs w:val="16"/>
              </w:rPr>
              <w:t>ям</w:t>
            </w:r>
          </w:p>
        </w:tc>
        <w:tc>
          <w:tcPr>
            <w:tcW w:w="684" w:type="pct"/>
            <w:vAlign w:val="center"/>
          </w:tcPr>
          <w:p w:rsidR="004C76DC" w:rsidRPr="004C76DC" w:rsidRDefault="004C76DC" w:rsidP="000F27BA">
            <w:pPr>
              <w:snapToGrid w:val="0"/>
              <w:jc w:val="center"/>
              <w:rPr>
                <w:rFonts w:ascii="PT Astra Serif" w:hAnsi="PT Astra Serif"/>
                <w:color w:val="000000"/>
                <w:sz w:val="16"/>
                <w:szCs w:val="16"/>
              </w:rPr>
            </w:pPr>
            <w:r w:rsidRPr="004C76DC">
              <w:rPr>
                <w:rFonts w:ascii="PT Astra Serif" w:hAnsi="PT Astra Serif"/>
                <w:color w:val="000000"/>
                <w:sz w:val="16"/>
                <w:szCs w:val="16"/>
              </w:rPr>
              <w:t>декларация</w:t>
            </w:r>
          </w:p>
        </w:tc>
        <w:tc>
          <w:tcPr>
            <w:tcW w:w="750" w:type="pct"/>
            <w:shd w:val="clear" w:color="auto" w:fill="auto"/>
            <w:vAlign w:val="center"/>
          </w:tcPr>
          <w:p w:rsidR="004C76DC" w:rsidRPr="00B24901" w:rsidRDefault="004C76DC" w:rsidP="000F27BA">
            <w:pPr>
              <w:snapToGrid w:val="0"/>
              <w:jc w:val="center"/>
              <w:rPr>
                <w:sz w:val="18"/>
                <w:szCs w:val="18"/>
              </w:rPr>
            </w:pPr>
            <w:r w:rsidRPr="00B24901">
              <w:rPr>
                <w:sz w:val="18"/>
                <w:szCs w:val="18"/>
              </w:rPr>
              <w:t>Информация</w:t>
            </w:r>
          </w:p>
          <w:p w:rsidR="004C76DC" w:rsidRPr="00B24901" w:rsidRDefault="004C76DC" w:rsidP="000F27BA">
            <w:pPr>
              <w:snapToGrid w:val="0"/>
              <w:jc w:val="center"/>
              <w:rPr>
                <w:rFonts w:eastAsia="Calibri"/>
                <w:sz w:val="18"/>
                <w:szCs w:val="18"/>
              </w:rPr>
            </w:pPr>
            <w:r w:rsidRPr="00B24901">
              <w:rPr>
                <w:sz w:val="18"/>
                <w:szCs w:val="18"/>
              </w:rPr>
              <w:t>продекларирована</w:t>
            </w:r>
          </w:p>
        </w:tc>
        <w:tc>
          <w:tcPr>
            <w:tcW w:w="923" w:type="pct"/>
            <w:vAlign w:val="center"/>
          </w:tcPr>
          <w:p w:rsidR="004C76DC" w:rsidRPr="00B24901" w:rsidRDefault="004C76DC" w:rsidP="000F27BA">
            <w:pPr>
              <w:snapToGrid w:val="0"/>
              <w:jc w:val="center"/>
              <w:rPr>
                <w:sz w:val="18"/>
                <w:szCs w:val="18"/>
              </w:rPr>
            </w:pPr>
            <w:r>
              <w:rPr>
                <w:sz w:val="18"/>
                <w:szCs w:val="18"/>
              </w:rPr>
              <w:t>И</w:t>
            </w:r>
            <w:r w:rsidRPr="00B24901">
              <w:rPr>
                <w:sz w:val="18"/>
                <w:szCs w:val="18"/>
              </w:rPr>
              <w:t xml:space="preserve">нформация </w:t>
            </w:r>
          </w:p>
          <w:p w:rsidR="004C76DC" w:rsidRPr="00B24901" w:rsidRDefault="004C76DC" w:rsidP="000F27BA">
            <w:pPr>
              <w:snapToGrid w:val="0"/>
              <w:jc w:val="center"/>
              <w:rPr>
                <w:sz w:val="18"/>
                <w:szCs w:val="18"/>
              </w:rPr>
            </w:pPr>
            <w:r w:rsidRPr="00B24901">
              <w:rPr>
                <w:sz w:val="18"/>
                <w:szCs w:val="18"/>
              </w:rPr>
              <w:t>продекларирована</w:t>
            </w:r>
          </w:p>
        </w:tc>
        <w:tc>
          <w:tcPr>
            <w:tcW w:w="805" w:type="pct"/>
            <w:vAlign w:val="center"/>
          </w:tcPr>
          <w:p w:rsidR="004C76DC" w:rsidRPr="00B24901" w:rsidRDefault="004C76DC" w:rsidP="000F27BA">
            <w:pPr>
              <w:snapToGrid w:val="0"/>
              <w:jc w:val="center"/>
              <w:rPr>
                <w:sz w:val="18"/>
                <w:szCs w:val="18"/>
              </w:rPr>
            </w:pPr>
            <w:r w:rsidRPr="00B24901">
              <w:rPr>
                <w:sz w:val="18"/>
                <w:szCs w:val="18"/>
              </w:rPr>
              <w:t>Информация</w:t>
            </w:r>
          </w:p>
          <w:p w:rsidR="004C76DC" w:rsidRPr="00B24901" w:rsidRDefault="004C76DC" w:rsidP="000F27BA">
            <w:pPr>
              <w:snapToGrid w:val="0"/>
              <w:jc w:val="center"/>
              <w:rPr>
                <w:rFonts w:eastAsia="Calibri"/>
                <w:sz w:val="18"/>
                <w:szCs w:val="18"/>
              </w:rPr>
            </w:pPr>
            <w:r w:rsidRPr="00B24901">
              <w:rPr>
                <w:sz w:val="18"/>
                <w:szCs w:val="18"/>
              </w:rPr>
              <w:t>продекларирована</w:t>
            </w:r>
          </w:p>
        </w:tc>
      </w:tr>
      <w:tr w:rsidR="004C76DC" w:rsidRPr="00B24901" w:rsidTr="004C76DC">
        <w:trPr>
          <w:trHeight w:val="394"/>
        </w:trPr>
        <w:tc>
          <w:tcPr>
            <w:tcW w:w="1838" w:type="pct"/>
          </w:tcPr>
          <w:p w:rsidR="004C76DC" w:rsidRPr="004C76DC" w:rsidRDefault="004C76DC" w:rsidP="000F27BA">
            <w:pPr>
              <w:snapToGrid w:val="0"/>
              <w:ind w:left="105" w:right="120"/>
              <w:jc w:val="both"/>
              <w:rPr>
                <w:rFonts w:ascii="PT Astra Serif" w:hAnsi="PT Astra Serif"/>
                <w:color w:val="000000"/>
                <w:sz w:val="16"/>
                <w:szCs w:val="16"/>
              </w:rPr>
            </w:pPr>
            <w:r w:rsidRPr="004C76DC">
              <w:rPr>
                <w:rFonts w:ascii="PT Astra Serif" w:hAnsi="PT Astra Serif"/>
                <w:color w:val="000000"/>
                <w:kern w:val="2"/>
                <w:sz w:val="16"/>
                <w:szCs w:val="16"/>
              </w:rPr>
              <w:t>8. Принадлежность участника  закупки к офшорным компаниям</w:t>
            </w:r>
          </w:p>
        </w:tc>
        <w:tc>
          <w:tcPr>
            <w:tcW w:w="684" w:type="pct"/>
            <w:vAlign w:val="center"/>
          </w:tcPr>
          <w:p w:rsidR="004C76DC" w:rsidRPr="004C76DC" w:rsidRDefault="004C76DC" w:rsidP="000F27BA">
            <w:pPr>
              <w:autoSpaceDE w:val="0"/>
              <w:autoSpaceDN w:val="0"/>
              <w:adjustRightInd w:val="0"/>
              <w:jc w:val="center"/>
              <w:rPr>
                <w:rFonts w:ascii="PT Astra Serif" w:hAnsi="PT Astra Serif"/>
                <w:color w:val="000000"/>
                <w:sz w:val="16"/>
                <w:szCs w:val="16"/>
              </w:rPr>
            </w:pPr>
            <w:r w:rsidRPr="004C76DC">
              <w:rPr>
                <w:rFonts w:ascii="PT Astra Serif" w:hAnsi="PT Astra Serif"/>
                <w:color w:val="000000"/>
                <w:sz w:val="16"/>
                <w:szCs w:val="16"/>
              </w:rPr>
              <w:t>непринадлежность</w:t>
            </w:r>
          </w:p>
        </w:tc>
        <w:tc>
          <w:tcPr>
            <w:tcW w:w="750" w:type="pct"/>
            <w:shd w:val="clear" w:color="auto" w:fill="auto"/>
            <w:vAlign w:val="center"/>
          </w:tcPr>
          <w:p w:rsidR="004C76DC" w:rsidRPr="00B24901" w:rsidRDefault="004C76DC" w:rsidP="000F27BA">
            <w:pPr>
              <w:snapToGrid w:val="0"/>
              <w:jc w:val="center"/>
              <w:rPr>
                <w:sz w:val="18"/>
                <w:szCs w:val="18"/>
              </w:rPr>
            </w:pPr>
            <w:r w:rsidRPr="00B24901">
              <w:rPr>
                <w:sz w:val="18"/>
                <w:szCs w:val="18"/>
              </w:rPr>
              <w:t>не принадлежит</w:t>
            </w:r>
          </w:p>
        </w:tc>
        <w:tc>
          <w:tcPr>
            <w:tcW w:w="923" w:type="pct"/>
            <w:vAlign w:val="center"/>
          </w:tcPr>
          <w:p w:rsidR="004C76DC" w:rsidRPr="00B24901" w:rsidRDefault="004C76DC" w:rsidP="000F27BA">
            <w:pPr>
              <w:snapToGrid w:val="0"/>
              <w:jc w:val="center"/>
              <w:rPr>
                <w:sz w:val="18"/>
                <w:szCs w:val="18"/>
              </w:rPr>
            </w:pPr>
            <w:r w:rsidRPr="00B24901">
              <w:rPr>
                <w:sz w:val="18"/>
                <w:szCs w:val="18"/>
              </w:rPr>
              <w:t>не принадлежит</w:t>
            </w:r>
          </w:p>
        </w:tc>
        <w:tc>
          <w:tcPr>
            <w:tcW w:w="805" w:type="pct"/>
            <w:vAlign w:val="center"/>
          </w:tcPr>
          <w:p w:rsidR="004C76DC" w:rsidRPr="00B24901" w:rsidRDefault="004C76DC" w:rsidP="000F27BA">
            <w:pPr>
              <w:snapToGrid w:val="0"/>
              <w:jc w:val="center"/>
              <w:rPr>
                <w:sz w:val="18"/>
                <w:szCs w:val="18"/>
              </w:rPr>
            </w:pPr>
            <w:r w:rsidRPr="00B24901">
              <w:rPr>
                <w:sz w:val="18"/>
                <w:szCs w:val="18"/>
              </w:rPr>
              <w:t>не принадлежит</w:t>
            </w:r>
          </w:p>
        </w:tc>
      </w:tr>
      <w:tr w:rsidR="004C76DC" w:rsidRPr="00B24901" w:rsidTr="004C76DC">
        <w:trPr>
          <w:trHeight w:val="349"/>
        </w:trPr>
        <w:tc>
          <w:tcPr>
            <w:tcW w:w="1838" w:type="pct"/>
          </w:tcPr>
          <w:p w:rsidR="004C76DC" w:rsidRPr="004C76DC" w:rsidRDefault="004C76DC" w:rsidP="000F27BA">
            <w:pPr>
              <w:snapToGrid w:val="0"/>
              <w:ind w:left="105" w:right="120"/>
              <w:rPr>
                <w:rFonts w:ascii="PT Astra Serif" w:hAnsi="PT Astra Serif"/>
                <w:color w:val="000000"/>
                <w:sz w:val="16"/>
                <w:szCs w:val="16"/>
              </w:rPr>
            </w:pPr>
            <w:r w:rsidRPr="004C76DC">
              <w:rPr>
                <w:rFonts w:ascii="PT Astra Serif" w:hAnsi="PT Astra Serif"/>
                <w:color w:val="000000"/>
                <w:sz w:val="16"/>
                <w:szCs w:val="16"/>
              </w:rPr>
              <w:t>9. Объем предоставленных документов и  сведений для участия в аукционе</w:t>
            </w:r>
          </w:p>
        </w:tc>
        <w:tc>
          <w:tcPr>
            <w:tcW w:w="684" w:type="pct"/>
            <w:vAlign w:val="center"/>
          </w:tcPr>
          <w:p w:rsidR="004C76DC" w:rsidRPr="004C76DC" w:rsidRDefault="004C76DC" w:rsidP="000F27BA">
            <w:pPr>
              <w:snapToGrid w:val="0"/>
              <w:ind w:left="105" w:right="120"/>
              <w:jc w:val="center"/>
              <w:rPr>
                <w:rFonts w:ascii="PT Astra Serif" w:hAnsi="PT Astra Serif"/>
                <w:color w:val="000000"/>
                <w:sz w:val="16"/>
                <w:szCs w:val="16"/>
              </w:rPr>
            </w:pPr>
            <w:r w:rsidRPr="004C76DC">
              <w:rPr>
                <w:rFonts w:ascii="PT Astra Serif" w:hAnsi="PT Astra Serif"/>
                <w:color w:val="000000"/>
                <w:sz w:val="16"/>
                <w:szCs w:val="16"/>
              </w:rPr>
              <w:t>в  объеме, указанном  в  документации  об  аукционе</w:t>
            </w:r>
          </w:p>
        </w:tc>
        <w:tc>
          <w:tcPr>
            <w:tcW w:w="750" w:type="pct"/>
            <w:shd w:val="clear" w:color="auto" w:fill="auto"/>
            <w:vAlign w:val="center"/>
          </w:tcPr>
          <w:p w:rsidR="004C76DC" w:rsidRPr="00B24901" w:rsidRDefault="004C76DC" w:rsidP="000F27BA">
            <w:pPr>
              <w:snapToGrid w:val="0"/>
              <w:ind w:left="110" w:right="110"/>
              <w:jc w:val="center"/>
              <w:rPr>
                <w:sz w:val="18"/>
                <w:szCs w:val="18"/>
              </w:rPr>
            </w:pPr>
            <w:r w:rsidRPr="00B24901">
              <w:rPr>
                <w:sz w:val="18"/>
                <w:szCs w:val="18"/>
              </w:rPr>
              <w:t>в  полном объеме</w:t>
            </w:r>
          </w:p>
        </w:tc>
        <w:tc>
          <w:tcPr>
            <w:tcW w:w="923" w:type="pct"/>
            <w:vAlign w:val="center"/>
          </w:tcPr>
          <w:p w:rsidR="004C76DC" w:rsidRPr="00B24901" w:rsidRDefault="004C76DC" w:rsidP="000F27BA">
            <w:pPr>
              <w:snapToGrid w:val="0"/>
              <w:ind w:left="110" w:right="110"/>
              <w:jc w:val="center"/>
              <w:rPr>
                <w:sz w:val="18"/>
                <w:szCs w:val="18"/>
              </w:rPr>
            </w:pPr>
            <w:r w:rsidRPr="00B24901">
              <w:rPr>
                <w:sz w:val="18"/>
                <w:szCs w:val="18"/>
              </w:rPr>
              <w:t xml:space="preserve"> в  полном объеме</w:t>
            </w:r>
          </w:p>
        </w:tc>
        <w:tc>
          <w:tcPr>
            <w:tcW w:w="805" w:type="pct"/>
            <w:vAlign w:val="center"/>
          </w:tcPr>
          <w:p w:rsidR="004C76DC" w:rsidRPr="00B24901" w:rsidRDefault="004C76DC" w:rsidP="000F27BA">
            <w:pPr>
              <w:snapToGrid w:val="0"/>
              <w:ind w:left="110" w:right="110"/>
              <w:jc w:val="center"/>
              <w:rPr>
                <w:sz w:val="18"/>
                <w:szCs w:val="18"/>
              </w:rPr>
            </w:pPr>
            <w:r w:rsidRPr="00B24901">
              <w:rPr>
                <w:sz w:val="18"/>
                <w:szCs w:val="18"/>
              </w:rPr>
              <w:t>в  полном объеме</w:t>
            </w:r>
          </w:p>
        </w:tc>
      </w:tr>
      <w:tr w:rsidR="004C76DC" w:rsidRPr="0014793A" w:rsidTr="004C76DC">
        <w:trPr>
          <w:trHeight w:val="204"/>
        </w:trPr>
        <w:tc>
          <w:tcPr>
            <w:tcW w:w="2522" w:type="pct"/>
            <w:gridSpan w:val="2"/>
          </w:tcPr>
          <w:p w:rsidR="004C76DC" w:rsidRPr="004C76DC" w:rsidRDefault="004C76DC" w:rsidP="000F27BA">
            <w:pPr>
              <w:snapToGrid w:val="0"/>
              <w:ind w:left="84" w:right="120"/>
              <w:rPr>
                <w:rFonts w:ascii="PT Astra Serif" w:hAnsi="PT Astra Serif"/>
                <w:sz w:val="16"/>
                <w:szCs w:val="16"/>
              </w:rPr>
            </w:pPr>
            <w:r w:rsidRPr="004C76DC">
              <w:rPr>
                <w:rFonts w:ascii="PT Astra Serif" w:hAnsi="PT Astra Serif"/>
                <w:sz w:val="16"/>
                <w:szCs w:val="16"/>
              </w:rPr>
              <w:t xml:space="preserve">Начальная (максимальная) цена контракта - </w:t>
            </w:r>
            <w:r w:rsidRPr="004C76DC">
              <w:rPr>
                <w:rFonts w:ascii="PT Astra Serif" w:hAnsi="PT Astra Serif"/>
                <w:b/>
                <w:sz w:val="16"/>
                <w:szCs w:val="16"/>
              </w:rPr>
              <w:t>1 000 000,00 рублей</w:t>
            </w:r>
          </w:p>
        </w:tc>
        <w:tc>
          <w:tcPr>
            <w:tcW w:w="750" w:type="pct"/>
            <w:shd w:val="clear" w:color="auto" w:fill="auto"/>
            <w:vAlign w:val="center"/>
          </w:tcPr>
          <w:p w:rsidR="004C76DC" w:rsidRDefault="004C76DC" w:rsidP="000F27BA">
            <w:pPr>
              <w:jc w:val="center"/>
              <w:rPr>
                <w:b/>
                <w:sz w:val="18"/>
                <w:szCs w:val="18"/>
              </w:rPr>
            </w:pPr>
          </w:p>
        </w:tc>
        <w:tc>
          <w:tcPr>
            <w:tcW w:w="923" w:type="pct"/>
            <w:vAlign w:val="center"/>
          </w:tcPr>
          <w:p w:rsidR="004C76DC" w:rsidRDefault="004C76DC" w:rsidP="000F27BA">
            <w:pPr>
              <w:jc w:val="center"/>
              <w:rPr>
                <w:b/>
                <w:sz w:val="18"/>
                <w:szCs w:val="18"/>
              </w:rPr>
            </w:pPr>
          </w:p>
        </w:tc>
        <w:tc>
          <w:tcPr>
            <w:tcW w:w="805" w:type="pct"/>
            <w:vAlign w:val="center"/>
          </w:tcPr>
          <w:p w:rsidR="004C76DC" w:rsidRDefault="004C76DC" w:rsidP="000F27BA">
            <w:pPr>
              <w:jc w:val="center"/>
              <w:rPr>
                <w:b/>
                <w:sz w:val="18"/>
                <w:szCs w:val="18"/>
              </w:rPr>
            </w:pPr>
          </w:p>
        </w:tc>
      </w:tr>
      <w:tr w:rsidR="004C76DC" w:rsidRPr="0014793A" w:rsidTr="004C76DC">
        <w:trPr>
          <w:trHeight w:val="204"/>
        </w:trPr>
        <w:tc>
          <w:tcPr>
            <w:tcW w:w="2522" w:type="pct"/>
            <w:gridSpan w:val="2"/>
          </w:tcPr>
          <w:p w:rsidR="004C76DC" w:rsidRPr="004C76DC" w:rsidRDefault="004C76DC" w:rsidP="000F27BA">
            <w:pPr>
              <w:snapToGrid w:val="0"/>
              <w:ind w:left="84" w:right="120"/>
              <w:rPr>
                <w:rFonts w:ascii="PT Astra Serif" w:hAnsi="PT Astra Serif"/>
                <w:sz w:val="16"/>
                <w:szCs w:val="16"/>
              </w:rPr>
            </w:pPr>
            <w:r w:rsidRPr="004C76DC">
              <w:rPr>
                <w:rFonts w:ascii="PT Astra Serif" w:hAnsi="PT Astra Serif"/>
                <w:sz w:val="16"/>
                <w:szCs w:val="16"/>
              </w:rPr>
              <w:t>Предложенная цена контракта</w:t>
            </w:r>
          </w:p>
        </w:tc>
        <w:tc>
          <w:tcPr>
            <w:tcW w:w="750" w:type="pct"/>
            <w:shd w:val="clear" w:color="auto" w:fill="auto"/>
            <w:vAlign w:val="center"/>
          </w:tcPr>
          <w:p w:rsidR="004C76DC" w:rsidRPr="00E12F58" w:rsidRDefault="004C76DC" w:rsidP="000F27BA">
            <w:pPr>
              <w:jc w:val="center"/>
              <w:rPr>
                <w:b/>
                <w:sz w:val="18"/>
                <w:szCs w:val="18"/>
              </w:rPr>
            </w:pPr>
            <w:r w:rsidRPr="00E12F58">
              <w:rPr>
                <w:b/>
                <w:sz w:val="18"/>
                <w:szCs w:val="18"/>
              </w:rPr>
              <w:t>753 934,91</w:t>
            </w:r>
          </w:p>
          <w:p w:rsidR="004C76DC" w:rsidRPr="001049F6" w:rsidRDefault="004C76DC" w:rsidP="000F27BA">
            <w:pPr>
              <w:jc w:val="center"/>
              <w:rPr>
                <w:sz w:val="18"/>
                <w:szCs w:val="18"/>
              </w:rPr>
            </w:pPr>
            <w:r>
              <w:rPr>
                <w:sz w:val="18"/>
                <w:szCs w:val="18"/>
              </w:rPr>
              <w:t>11:45:51</w:t>
            </w:r>
          </w:p>
        </w:tc>
        <w:tc>
          <w:tcPr>
            <w:tcW w:w="923" w:type="pct"/>
            <w:vAlign w:val="center"/>
          </w:tcPr>
          <w:p w:rsidR="004C76DC" w:rsidRPr="00E12F58" w:rsidRDefault="004C76DC" w:rsidP="000F27BA">
            <w:pPr>
              <w:jc w:val="center"/>
              <w:rPr>
                <w:b/>
                <w:sz w:val="18"/>
                <w:szCs w:val="18"/>
              </w:rPr>
            </w:pPr>
            <w:r w:rsidRPr="00E12F58">
              <w:rPr>
                <w:b/>
                <w:sz w:val="18"/>
                <w:szCs w:val="18"/>
              </w:rPr>
              <w:t>758 934,91</w:t>
            </w:r>
          </w:p>
          <w:p w:rsidR="004C76DC" w:rsidRPr="001049F6" w:rsidRDefault="004C76DC" w:rsidP="000F27BA">
            <w:pPr>
              <w:jc w:val="center"/>
              <w:rPr>
                <w:sz w:val="18"/>
                <w:szCs w:val="18"/>
              </w:rPr>
            </w:pPr>
            <w:r>
              <w:rPr>
                <w:sz w:val="18"/>
                <w:szCs w:val="18"/>
              </w:rPr>
              <w:t>11:40:28</w:t>
            </w:r>
          </w:p>
        </w:tc>
        <w:tc>
          <w:tcPr>
            <w:tcW w:w="805" w:type="pct"/>
            <w:vAlign w:val="center"/>
          </w:tcPr>
          <w:p w:rsidR="004C76DC" w:rsidRPr="00E12F58" w:rsidRDefault="004C76DC" w:rsidP="000F27BA">
            <w:pPr>
              <w:jc w:val="center"/>
              <w:rPr>
                <w:b/>
                <w:sz w:val="18"/>
                <w:szCs w:val="18"/>
              </w:rPr>
            </w:pPr>
            <w:r w:rsidRPr="00E12F58">
              <w:rPr>
                <w:b/>
                <w:sz w:val="18"/>
                <w:szCs w:val="18"/>
              </w:rPr>
              <w:t>873 934,91</w:t>
            </w:r>
          </w:p>
          <w:p w:rsidR="004C76DC" w:rsidRPr="00D72309" w:rsidRDefault="004C76DC" w:rsidP="000F27BA">
            <w:pPr>
              <w:jc w:val="center"/>
              <w:rPr>
                <w:sz w:val="18"/>
                <w:szCs w:val="18"/>
              </w:rPr>
            </w:pPr>
            <w:r>
              <w:rPr>
                <w:sz w:val="18"/>
                <w:szCs w:val="18"/>
              </w:rPr>
              <w:t>11:33:03</w:t>
            </w:r>
          </w:p>
        </w:tc>
      </w:tr>
      <w:tr w:rsidR="004C76DC" w:rsidRPr="00B24901" w:rsidTr="004C76DC">
        <w:tc>
          <w:tcPr>
            <w:tcW w:w="2522" w:type="pct"/>
            <w:gridSpan w:val="2"/>
          </w:tcPr>
          <w:p w:rsidR="004C76DC" w:rsidRPr="004C76DC" w:rsidRDefault="004C76DC" w:rsidP="000F27BA">
            <w:pPr>
              <w:snapToGrid w:val="0"/>
              <w:ind w:left="56" w:right="120"/>
              <w:rPr>
                <w:rFonts w:ascii="PT Astra Serif" w:hAnsi="PT Astra Serif"/>
                <w:color w:val="000000"/>
                <w:sz w:val="16"/>
                <w:szCs w:val="16"/>
              </w:rPr>
            </w:pPr>
            <w:r w:rsidRPr="004C76DC">
              <w:rPr>
                <w:rFonts w:ascii="PT Astra Serif" w:hAnsi="PT Astra Serif"/>
                <w:color w:val="000000"/>
                <w:sz w:val="16"/>
                <w:szCs w:val="16"/>
              </w:rPr>
              <w:t>Номер по ранжированию по результатам проведения аукциона</w:t>
            </w:r>
          </w:p>
        </w:tc>
        <w:tc>
          <w:tcPr>
            <w:tcW w:w="750" w:type="pct"/>
            <w:shd w:val="clear" w:color="auto" w:fill="auto"/>
            <w:vAlign w:val="center"/>
          </w:tcPr>
          <w:p w:rsidR="004C76DC" w:rsidRPr="00B24901" w:rsidRDefault="004C76DC" w:rsidP="000F27BA">
            <w:pPr>
              <w:jc w:val="center"/>
              <w:rPr>
                <w:b/>
                <w:color w:val="000000"/>
                <w:sz w:val="18"/>
                <w:szCs w:val="18"/>
              </w:rPr>
            </w:pPr>
            <w:r>
              <w:rPr>
                <w:b/>
                <w:color w:val="000000"/>
                <w:sz w:val="18"/>
                <w:szCs w:val="18"/>
              </w:rPr>
              <w:t>1</w:t>
            </w:r>
          </w:p>
        </w:tc>
        <w:tc>
          <w:tcPr>
            <w:tcW w:w="923" w:type="pct"/>
            <w:vAlign w:val="center"/>
          </w:tcPr>
          <w:p w:rsidR="004C76DC" w:rsidRPr="00B24901" w:rsidRDefault="004C76DC" w:rsidP="000F27BA">
            <w:pPr>
              <w:jc w:val="center"/>
              <w:rPr>
                <w:b/>
                <w:color w:val="000000"/>
                <w:sz w:val="18"/>
                <w:szCs w:val="18"/>
              </w:rPr>
            </w:pPr>
            <w:r>
              <w:rPr>
                <w:b/>
                <w:color w:val="000000"/>
                <w:sz w:val="18"/>
                <w:szCs w:val="18"/>
              </w:rPr>
              <w:t>2</w:t>
            </w:r>
          </w:p>
        </w:tc>
        <w:tc>
          <w:tcPr>
            <w:tcW w:w="805" w:type="pct"/>
            <w:vAlign w:val="center"/>
          </w:tcPr>
          <w:p w:rsidR="004C76DC" w:rsidRDefault="004C76DC" w:rsidP="000F27BA">
            <w:pPr>
              <w:jc w:val="center"/>
              <w:rPr>
                <w:b/>
                <w:color w:val="000000"/>
                <w:sz w:val="18"/>
                <w:szCs w:val="18"/>
              </w:rPr>
            </w:pPr>
            <w:r>
              <w:rPr>
                <w:b/>
                <w:color w:val="000000"/>
                <w:sz w:val="18"/>
                <w:szCs w:val="18"/>
              </w:rPr>
              <w:t>3</w:t>
            </w:r>
          </w:p>
        </w:tc>
      </w:tr>
    </w:tbl>
    <w:p w:rsidR="0015374B" w:rsidRDefault="0015374B" w:rsidP="00160A68">
      <w:pPr>
        <w:ind w:left="426" w:hanging="142"/>
        <w:rPr>
          <w:rFonts w:ascii="PT Astra Serif" w:hAnsi="PT Astra Serif"/>
          <w:b/>
          <w:sz w:val="24"/>
          <w:szCs w:val="24"/>
        </w:rPr>
      </w:pPr>
      <w:bookmarkStart w:id="0" w:name="_GoBack"/>
      <w:bookmarkEnd w:id="0"/>
    </w:p>
    <w:sectPr w:rsidR="0015374B" w:rsidSect="00184BAB">
      <w:pgSz w:w="11906" w:h="16838"/>
      <w:pgMar w:top="568"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031A4"/>
    <w:rsid w:val="00021B22"/>
    <w:rsid w:val="00037B3D"/>
    <w:rsid w:val="00044F9A"/>
    <w:rsid w:val="0006024A"/>
    <w:rsid w:val="00091A54"/>
    <w:rsid w:val="000A67F0"/>
    <w:rsid w:val="000A7500"/>
    <w:rsid w:val="000A79B9"/>
    <w:rsid w:val="000B376B"/>
    <w:rsid w:val="000D24AE"/>
    <w:rsid w:val="001223DD"/>
    <w:rsid w:val="00143DAC"/>
    <w:rsid w:val="0015374B"/>
    <w:rsid w:val="00160A68"/>
    <w:rsid w:val="001741B5"/>
    <w:rsid w:val="00175102"/>
    <w:rsid w:val="00184BAB"/>
    <w:rsid w:val="0019546A"/>
    <w:rsid w:val="001A02CA"/>
    <w:rsid w:val="001A6281"/>
    <w:rsid w:val="001C76DC"/>
    <w:rsid w:val="00224206"/>
    <w:rsid w:val="0026685B"/>
    <w:rsid w:val="002772B4"/>
    <w:rsid w:val="002A4784"/>
    <w:rsid w:val="002B04BA"/>
    <w:rsid w:val="002C198B"/>
    <w:rsid w:val="002D611B"/>
    <w:rsid w:val="002D7014"/>
    <w:rsid w:val="002D77C9"/>
    <w:rsid w:val="00301A16"/>
    <w:rsid w:val="00327D89"/>
    <w:rsid w:val="00333301"/>
    <w:rsid w:val="00344008"/>
    <w:rsid w:val="00355A1D"/>
    <w:rsid w:val="00357002"/>
    <w:rsid w:val="003730D5"/>
    <w:rsid w:val="00384A38"/>
    <w:rsid w:val="003D212B"/>
    <w:rsid w:val="00420BC3"/>
    <w:rsid w:val="00432283"/>
    <w:rsid w:val="00446555"/>
    <w:rsid w:val="004547D8"/>
    <w:rsid w:val="00462B87"/>
    <w:rsid w:val="004670FC"/>
    <w:rsid w:val="004837C0"/>
    <w:rsid w:val="004977BB"/>
    <w:rsid w:val="004A03BE"/>
    <w:rsid w:val="004A1B4D"/>
    <w:rsid w:val="004C76DC"/>
    <w:rsid w:val="004C792C"/>
    <w:rsid w:val="004D5E68"/>
    <w:rsid w:val="0052509C"/>
    <w:rsid w:val="00526FCF"/>
    <w:rsid w:val="00537D59"/>
    <w:rsid w:val="00577964"/>
    <w:rsid w:val="005A602B"/>
    <w:rsid w:val="005A796D"/>
    <w:rsid w:val="005B061A"/>
    <w:rsid w:val="005B1FC5"/>
    <w:rsid w:val="005B20C7"/>
    <w:rsid w:val="005D3B1E"/>
    <w:rsid w:val="005D5367"/>
    <w:rsid w:val="005E6684"/>
    <w:rsid w:val="006315C1"/>
    <w:rsid w:val="00657E46"/>
    <w:rsid w:val="006677A6"/>
    <w:rsid w:val="00683191"/>
    <w:rsid w:val="006B50F5"/>
    <w:rsid w:val="006C21FB"/>
    <w:rsid w:val="006C6E77"/>
    <w:rsid w:val="006D6C9E"/>
    <w:rsid w:val="006F7B54"/>
    <w:rsid w:val="007132E8"/>
    <w:rsid w:val="007247F4"/>
    <w:rsid w:val="00726895"/>
    <w:rsid w:val="00733BA2"/>
    <w:rsid w:val="0078003E"/>
    <w:rsid w:val="00782AF1"/>
    <w:rsid w:val="00790689"/>
    <w:rsid w:val="00792625"/>
    <w:rsid w:val="007C215D"/>
    <w:rsid w:val="007E1C20"/>
    <w:rsid w:val="00801CD0"/>
    <w:rsid w:val="008304FA"/>
    <w:rsid w:val="00850364"/>
    <w:rsid w:val="008747E5"/>
    <w:rsid w:val="008801E7"/>
    <w:rsid w:val="0089400B"/>
    <w:rsid w:val="008A0239"/>
    <w:rsid w:val="008B5494"/>
    <w:rsid w:val="008C360E"/>
    <w:rsid w:val="008E1956"/>
    <w:rsid w:val="00923C47"/>
    <w:rsid w:val="00932729"/>
    <w:rsid w:val="00933330"/>
    <w:rsid w:val="009521E4"/>
    <w:rsid w:val="00952208"/>
    <w:rsid w:val="00955154"/>
    <w:rsid w:val="00963B30"/>
    <w:rsid w:val="00963C18"/>
    <w:rsid w:val="0097526A"/>
    <w:rsid w:val="009769E9"/>
    <w:rsid w:val="00983A1D"/>
    <w:rsid w:val="009B4EEC"/>
    <w:rsid w:val="009B5515"/>
    <w:rsid w:val="009D22BC"/>
    <w:rsid w:val="009D2FF6"/>
    <w:rsid w:val="009D7AD0"/>
    <w:rsid w:val="00A51115"/>
    <w:rsid w:val="00A54D65"/>
    <w:rsid w:val="00A56CD0"/>
    <w:rsid w:val="00A87458"/>
    <w:rsid w:val="00A9077C"/>
    <w:rsid w:val="00A92110"/>
    <w:rsid w:val="00AC2AC8"/>
    <w:rsid w:val="00AC46BF"/>
    <w:rsid w:val="00AE615B"/>
    <w:rsid w:val="00B04045"/>
    <w:rsid w:val="00B2285E"/>
    <w:rsid w:val="00B42A8C"/>
    <w:rsid w:val="00B43081"/>
    <w:rsid w:val="00B505CF"/>
    <w:rsid w:val="00B517B9"/>
    <w:rsid w:val="00B7525C"/>
    <w:rsid w:val="00B76446"/>
    <w:rsid w:val="00BD1692"/>
    <w:rsid w:val="00C55A8D"/>
    <w:rsid w:val="00C8024C"/>
    <w:rsid w:val="00C81AF9"/>
    <w:rsid w:val="00CB49D1"/>
    <w:rsid w:val="00D12C3D"/>
    <w:rsid w:val="00D16A63"/>
    <w:rsid w:val="00D44151"/>
    <w:rsid w:val="00D50CD0"/>
    <w:rsid w:val="00D64391"/>
    <w:rsid w:val="00D94487"/>
    <w:rsid w:val="00DA22F9"/>
    <w:rsid w:val="00DB390C"/>
    <w:rsid w:val="00DD272E"/>
    <w:rsid w:val="00DD79A3"/>
    <w:rsid w:val="00E31ACA"/>
    <w:rsid w:val="00E34CC9"/>
    <w:rsid w:val="00E56D70"/>
    <w:rsid w:val="00E97D8C"/>
    <w:rsid w:val="00E97E81"/>
    <w:rsid w:val="00EA5794"/>
    <w:rsid w:val="00EB54A4"/>
    <w:rsid w:val="00ED2996"/>
    <w:rsid w:val="00F178D1"/>
    <w:rsid w:val="00F209FA"/>
    <w:rsid w:val="00F40424"/>
    <w:rsid w:val="00F726E0"/>
    <w:rsid w:val="00F76633"/>
    <w:rsid w:val="00F81AF8"/>
    <w:rsid w:val="00FA17BD"/>
    <w:rsid w:val="00FC6021"/>
    <w:rsid w:val="00FC6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 w:type="character" w:customStyle="1" w:styleId="es-el-code-term">
    <w:name w:val="es-el-code-term"/>
    <w:rsid w:val="005A79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 w:type="character" w:customStyle="1" w:styleId="es-el-code-term">
    <w:name w:val="es-el-code-term"/>
    <w:rsid w:val="005A7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646665253">
      <w:bodyDiv w:val="1"/>
      <w:marLeft w:val="0"/>
      <w:marRight w:val="0"/>
      <w:marTop w:val="0"/>
      <w:marBottom w:val="0"/>
      <w:divBdr>
        <w:top w:val="none" w:sz="0" w:space="0" w:color="auto"/>
        <w:left w:val="none" w:sz="0" w:space="0" w:color="auto"/>
        <w:bottom w:val="none" w:sz="0" w:space="0" w:color="auto"/>
        <w:right w:val="none" w:sz="0" w:space="0" w:color="auto"/>
      </w:divBdr>
    </w:div>
    <w:div w:id="690448938">
      <w:bodyDiv w:val="1"/>
      <w:marLeft w:val="0"/>
      <w:marRight w:val="0"/>
      <w:marTop w:val="0"/>
      <w:marBottom w:val="0"/>
      <w:divBdr>
        <w:top w:val="none" w:sz="0" w:space="0" w:color="auto"/>
        <w:left w:val="none" w:sz="0" w:space="0" w:color="auto"/>
        <w:bottom w:val="none" w:sz="0" w:space="0" w:color="auto"/>
        <w:right w:val="none" w:sz="0" w:space="0" w:color="auto"/>
      </w:divBdr>
    </w:div>
    <w:div w:id="725418660">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31620080">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1570</TotalTime>
  <Pages>5</Pages>
  <Words>2272</Words>
  <Characters>12955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98</cp:revision>
  <cp:lastPrinted>2021-05-20T04:17:00Z</cp:lastPrinted>
  <dcterms:created xsi:type="dcterms:W3CDTF">2020-12-22T07:12:00Z</dcterms:created>
  <dcterms:modified xsi:type="dcterms:W3CDTF">2021-05-20T05:47:00Z</dcterms:modified>
</cp:coreProperties>
</file>