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AD31A8">
      <w:pPr>
        <w:ind w:left="-142"/>
        <w:jc w:val="both"/>
        <w:rPr>
          <w:rFonts w:ascii="PT Astra Serif" w:hAnsi="PT Astra Serif"/>
          <w:sz w:val="24"/>
          <w:szCs w:val="24"/>
        </w:rPr>
      </w:pPr>
      <w:r>
        <w:rPr>
          <w:rFonts w:ascii="PT Astra Serif" w:hAnsi="PT Astra Serif"/>
          <w:sz w:val="24"/>
          <w:szCs w:val="24"/>
        </w:rPr>
        <w:t xml:space="preserve">   «21» октября 2021 г.                                                                             </w:t>
      </w:r>
      <w:r>
        <w:rPr>
          <w:rFonts w:ascii="PT Astra Serif" w:hAnsi="PT Astra Serif"/>
          <w:sz w:val="24"/>
          <w:szCs w:val="24"/>
        </w:rPr>
        <w:t xml:space="preserve">           № 0187300005821000372</w:t>
      </w:r>
      <w:r>
        <w:rPr>
          <w:rFonts w:ascii="PT Astra Serif" w:hAnsi="PT Astra Serif"/>
          <w:sz w:val="24"/>
          <w:szCs w:val="24"/>
        </w:rPr>
        <w:t>-1</w:t>
      </w:r>
    </w:p>
    <w:p w:rsidR="00AD31A8" w:rsidRDefault="00AD31A8" w:rsidP="00AD31A8">
      <w:pPr>
        <w:ind w:left="-142"/>
        <w:jc w:val="both"/>
        <w:rPr>
          <w:rFonts w:ascii="PT Astra Serif" w:hAnsi="PT Astra Serif"/>
          <w:sz w:val="24"/>
          <w:szCs w:val="24"/>
        </w:rPr>
      </w:pPr>
    </w:p>
    <w:p w:rsidR="00AD31A8" w:rsidRDefault="00AD31A8" w:rsidP="00AD31A8">
      <w:pPr>
        <w:jc w:val="both"/>
        <w:rPr>
          <w:rFonts w:ascii="PT Astra Serif" w:hAnsi="PT Astra Serif"/>
          <w:spacing w:val="-6"/>
          <w:sz w:val="24"/>
          <w:szCs w:val="24"/>
        </w:rPr>
      </w:pPr>
      <w:r>
        <w:rPr>
          <w:rFonts w:ascii="PT Astra Serif" w:hAnsi="PT Astra Serif"/>
          <w:spacing w:val="-6"/>
          <w:sz w:val="24"/>
          <w:szCs w:val="24"/>
        </w:rPr>
        <w:t xml:space="preserve">ПРИСУТСТВОВАЛИ: </w:t>
      </w:r>
    </w:p>
    <w:p w:rsidR="00AD31A8" w:rsidRDefault="00AD31A8" w:rsidP="00AD31A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D31A8" w:rsidRDefault="00AD31A8" w:rsidP="00AD31A8">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D31A8" w:rsidRDefault="00AD31A8" w:rsidP="00AD31A8">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AD31A8" w:rsidRDefault="00AD31A8" w:rsidP="00AD31A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AD31A8" w:rsidRDefault="00AD31A8" w:rsidP="00AD31A8">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D31A8" w:rsidRDefault="00AD31A8" w:rsidP="00AD31A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p>
    <w:p w:rsidR="00AD31A8" w:rsidRDefault="00AD31A8" w:rsidP="00AD31A8">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Всего присутствовали 4 членов комиссии из 7.</w:t>
      </w:r>
    </w:p>
    <w:p w:rsidR="00AD31A8" w:rsidRDefault="00AD31A8" w:rsidP="00AD31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Pr="00AD31A8">
        <w:rPr>
          <w:rFonts w:ascii="PT Astra Serif" w:hAnsi="PT Astra Serif"/>
          <w:sz w:val="24"/>
          <w:szCs w:val="24"/>
        </w:rPr>
        <w:t>Королева Наталья Борисовна, главный специалист управления бухгалтерского учета и отчетности администрации гор</w:t>
      </w:r>
      <w:r w:rsidRPr="00AD31A8">
        <w:rPr>
          <w:rFonts w:ascii="PT Astra Serif" w:hAnsi="PT Astra Serif"/>
          <w:sz w:val="24"/>
          <w:szCs w:val="24"/>
        </w:rPr>
        <w:t xml:space="preserve">ода </w:t>
      </w:r>
      <w:proofErr w:type="spellStart"/>
      <w:r w:rsidRPr="00AD31A8">
        <w:rPr>
          <w:rFonts w:ascii="PT Astra Serif" w:hAnsi="PT Astra Serif"/>
          <w:sz w:val="24"/>
          <w:szCs w:val="24"/>
        </w:rPr>
        <w:t>Югорска</w:t>
      </w:r>
      <w:proofErr w:type="spellEnd"/>
      <w:r>
        <w:rPr>
          <w:rFonts w:ascii="PT Astra Serif" w:hAnsi="PT Astra Serif"/>
          <w:sz w:val="24"/>
          <w:szCs w:val="24"/>
        </w:rPr>
        <w:t>.</w:t>
      </w:r>
    </w:p>
    <w:p w:rsidR="00AD31A8" w:rsidRDefault="00AD31A8" w:rsidP="00AD31A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w:t>
      </w:r>
      <w:r>
        <w:rPr>
          <w:rFonts w:ascii="PT Astra Serif" w:hAnsi="PT Astra Serif"/>
          <w:sz w:val="24"/>
          <w:szCs w:val="24"/>
        </w:rPr>
        <w:t>нной форме № 0187300005821000372</w:t>
      </w:r>
      <w:r>
        <w:rPr>
          <w:rFonts w:ascii="PT Astra Serif" w:hAnsi="PT Astra Serif"/>
          <w:sz w:val="24"/>
          <w:szCs w:val="24"/>
        </w:rPr>
        <w:t xml:space="preserve"> </w:t>
      </w:r>
      <w:r w:rsidRPr="00AD31A8">
        <w:rPr>
          <w:rFonts w:ascii="PT Astra Serif" w:hAnsi="PT Astra Serif"/>
          <w:sz w:val="24"/>
          <w:szCs w:val="24"/>
        </w:rPr>
        <w:t>среди субъектов малого предпринимательства и социально ори</w:t>
      </w:r>
      <w:bookmarkStart w:id="0" w:name="_GoBack"/>
      <w:r w:rsidRPr="00AD31A8">
        <w:rPr>
          <w:rFonts w:ascii="PT Astra Serif" w:hAnsi="PT Astra Serif"/>
          <w:sz w:val="24"/>
          <w:szCs w:val="24"/>
        </w:rPr>
        <w:t>е</w:t>
      </w:r>
      <w:bookmarkEnd w:id="0"/>
      <w:r w:rsidRPr="00AD31A8">
        <w:rPr>
          <w:rFonts w:ascii="PT Astra Serif" w:hAnsi="PT Astra Serif"/>
          <w:sz w:val="24"/>
          <w:szCs w:val="24"/>
        </w:rPr>
        <w:t>нтированных некоммерческих организаций на право заключения муниципального контракта на поставку сувенирной (подарочной) продукции</w:t>
      </w:r>
      <w:r>
        <w:rPr>
          <w:rFonts w:ascii="PT Astra Serif" w:hAnsi="PT Astra Serif"/>
          <w:sz w:val="24"/>
          <w:szCs w:val="24"/>
        </w:rPr>
        <w:t>.</w:t>
      </w:r>
    </w:p>
    <w:p w:rsidR="00AD31A8" w:rsidRDefault="00AD31A8" w:rsidP="00AD31A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код аук</w:t>
      </w:r>
      <w:r>
        <w:rPr>
          <w:rFonts w:ascii="PT Astra Serif" w:hAnsi="PT Astra Serif"/>
          <w:sz w:val="24"/>
          <w:szCs w:val="24"/>
        </w:rPr>
        <w:t>циона 0187300005821000372</w:t>
      </w:r>
      <w:r>
        <w:rPr>
          <w:rFonts w:ascii="PT Astra Serif" w:hAnsi="PT Astra Serif"/>
          <w:sz w:val="24"/>
          <w:szCs w:val="24"/>
        </w:rPr>
        <w:t xml:space="preserve">. </w:t>
      </w:r>
    </w:p>
    <w:p w:rsidR="00AD31A8" w:rsidRDefault="00AD31A8" w:rsidP="00AD31A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sz w:val="28"/>
          <w:szCs w:val="28"/>
        </w:rPr>
        <w:t>213862200236886220100101700012620244</w:t>
      </w:r>
      <w:r>
        <w:rPr>
          <w:rFonts w:ascii="PT Astra Serif" w:hAnsi="PT Astra Serif"/>
          <w:sz w:val="24"/>
          <w:szCs w:val="24"/>
        </w:rPr>
        <w:t>.</w:t>
      </w:r>
    </w:p>
    <w:p w:rsidR="00AD31A8" w:rsidRDefault="00AD31A8" w:rsidP="00AD31A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AD31A8" w:rsidRDefault="00AD31A8" w:rsidP="00AD31A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октября 2021 года, по адресу: ул. 40 лет Победы, 11, г. Югорск, Ханты-Мансийский  автономный  округ-Югра, Тюменская область.</w:t>
      </w:r>
    </w:p>
    <w:p w:rsidR="00AD31A8" w:rsidRDefault="00AD31A8" w:rsidP="00AD31A8">
      <w:pPr>
        <w:tabs>
          <w:tab w:val="left" w:pos="927"/>
        </w:tabs>
        <w:autoSpaceDE w:val="0"/>
        <w:jc w:val="both"/>
        <w:rPr>
          <w:rFonts w:ascii="PT Astra Serif" w:hAnsi="PT Astra Serif"/>
          <w:sz w:val="24"/>
          <w:szCs w:val="24"/>
        </w:rPr>
      </w:pPr>
      <w:r>
        <w:rPr>
          <w:rFonts w:ascii="PT Astra Serif" w:hAnsi="PT Astra Serif"/>
          <w:sz w:val="24"/>
          <w:szCs w:val="24"/>
        </w:rPr>
        <w:t>4. Количество поступивших з</w:t>
      </w:r>
      <w:r>
        <w:rPr>
          <w:rFonts w:ascii="PT Astra Serif" w:hAnsi="PT Astra Serif"/>
          <w:sz w:val="24"/>
          <w:szCs w:val="24"/>
        </w:rPr>
        <w:t>аявок на участие  в аукционе – 2</w:t>
      </w:r>
      <w:r>
        <w:rPr>
          <w:rFonts w:ascii="PT Astra Serif" w:hAnsi="PT Astra Serif"/>
          <w:sz w:val="24"/>
          <w:szCs w:val="24"/>
        </w:rPr>
        <w:t>.</w:t>
      </w:r>
    </w:p>
    <w:p w:rsidR="00AD31A8" w:rsidRDefault="00AD31A8" w:rsidP="00AD31A8">
      <w:pPr>
        <w:tabs>
          <w:tab w:val="left" w:pos="927"/>
        </w:tabs>
        <w:autoSpaceDE w:val="0"/>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99"/>
        <w:gridCol w:w="3611"/>
        <w:gridCol w:w="4580"/>
      </w:tblGrid>
      <w:tr w:rsidR="00AD31A8" w:rsidTr="00AD31A8">
        <w:trPr>
          <w:trHeight w:val="552"/>
        </w:trPr>
        <w:tc>
          <w:tcPr>
            <w:tcW w:w="10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Default="00AD31A8">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Идентификационный номер заявки</w:t>
            </w:r>
          </w:p>
        </w:tc>
        <w:tc>
          <w:tcPr>
            <w:tcW w:w="17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Default="00AD31A8">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Default="00AD31A8">
            <w:pPr>
              <w:pStyle w:val="a5"/>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Причина отказа в допуске</w:t>
            </w:r>
          </w:p>
        </w:tc>
      </w:tr>
      <w:tr w:rsidR="00AD31A8" w:rsidTr="00AD31A8">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Default="006C40FF">
            <w:pPr>
              <w:spacing w:line="276" w:lineRule="auto"/>
              <w:jc w:val="center"/>
              <w:rPr>
                <w:rFonts w:ascii="PT Astra Serif" w:hAnsi="PT Astra Serif"/>
                <w:sz w:val="24"/>
                <w:szCs w:val="24"/>
                <w:lang w:eastAsia="en-US"/>
              </w:rPr>
            </w:pPr>
            <w:r>
              <w:rPr>
                <w:rFonts w:ascii="PT Astra Serif" w:hAnsi="PT Astra Serif"/>
                <w:sz w:val="24"/>
                <w:szCs w:val="24"/>
                <w:lang w:eastAsia="en-US"/>
              </w:rPr>
              <w:t>237</w:t>
            </w:r>
          </w:p>
        </w:tc>
        <w:tc>
          <w:tcPr>
            <w:tcW w:w="17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Default="006C40FF">
            <w:pPr>
              <w:spacing w:line="276" w:lineRule="auto"/>
              <w:jc w:val="center"/>
              <w:rPr>
                <w:spacing w:val="-6"/>
                <w:sz w:val="18"/>
                <w:szCs w:val="18"/>
                <w:lang w:eastAsia="en-US"/>
              </w:rPr>
            </w:pPr>
            <w:r>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Default="00AD31A8" w:rsidP="006C40FF">
            <w:pPr>
              <w:spacing w:line="276" w:lineRule="auto"/>
              <w:jc w:val="both"/>
              <w:rPr>
                <w:rFonts w:cs="Calibri"/>
                <w:color w:val="000000"/>
                <w:kern w:val="2"/>
                <w:sz w:val="18"/>
                <w:szCs w:val="18"/>
                <w:lang w:eastAsia="ar-SA"/>
              </w:rPr>
            </w:pPr>
          </w:p>
        </w:tc>
      </w:tr>
      <w:tr w:rsidR="00AD31A8" w:rsidTr="00AD31A8">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Default="006C40FF">
            <w:pPr>
              <w:spacing w:line="276" w:lineRule="auto"/>
              <w:jc w:val="center"/>
              <w:rPr>
                <w:rFonts w:ascii="PT Astra Serif" w:hAnsi="PT Astra Serif"/>
                <w:sz w:val="24"/>
                <w:szCs w:val="24"/>
                <w:lang w:eastAsia="en-US"/>
              </w:rPr>
            </w:pPr>
            <w:r>
              <w:rPr>
                <w:rFonts w:ascii="PT Astra Serif" w:hAnsi="PT Astra Serif"/>
                <w:sz w:val="24"/>
                <w:szCs w:val="24"/>
                <w:lang w:eastAsia="en-US"/>
              </w:rPr>
              <w:t>252</w:t>
            </w:r>
          </w:p>
        </w:tc>
        <w:tc>
          <w:tcPr>
            <w:tcW w:w="17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Default="00AD31A8">
            <w:pPr>
              <w:spacing w:line="276" w:lineRule="auto"/>
              <w:jc w:val="center"/>
              <w:rPr>
                <w:rFonts w:ascii="PT Astra Serif" w:hAnsi="PT Astra Serif"/>
                <w:spacing w:val="-6"/>
                <w:sz w:val="24"/>
                <w:szCs w:val="24"/>
                <w:lang w:eastAsia="en-US"/>
              </w:rPr>
            </w:pPr>
            <w:r>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Default="00AD31A8">
            <w:pPr>
              <w:widowControl/>
              <w:spacing w:line="276" w:lineRule="auto"/>
              <w:rPr>
                <w:rFonts w:ascii="PT Astra Serif" w:eastAsia="Calibri" w:hAnsi="PT Astra Serif"/>
                <w:sz w:val="24"/>
                <w:szCs w:val="24"/>
                <w:lang w:eastAsia="en-US"/>
              </w:rPr>
            </w:pPr>
          </w:p>
        </w:tc>
      </w:tr>
    </w:tbl>
    <w:p w:rsidR="00AD31A8" w:rsidRDefault="00AD31A8" w:rsidP="00AD31A8">
      <w:pPr>
        <w:pStyle w:val="a7"/>
        <w:widowControl/>
        <w:tabs>
          <w:tab w:val="left" w:pos="-567"/>
          <w:tab w:val="left" w:pos="0"/>
          <w:tab w:val="left" w:pos="142"/>
          <w:tab w:val="left" w:pos="284"/>
        </w:tabs>
        <w:ind w:left="0"/>
        <w:jc w:val="both"/>
        <w:rPr>
          <w:rFonts w:ascii="PT Astra Serif" w:hAnsi="PT Astra Serif"/>
          <w:spacing w:val="-6"/>
          <w:sz w:val="24"/>
          <w:szCs w:val="24"/>
        </w:rPr>
      </w:pPr>
      <w:r>
        <w:rPr>
          <w:rFonts w:ascii="PT Astra Serif" w:hAnsi="PT Astra Serif"/>
          <w:sz w:val="24"/>
          <w:szCs w:val="24"/>
        </w:rPr>
        <w:t xml:space="preserve">6.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w:t>
      </w:r>
      <w:r>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AD31A8" w:rsidRDefault="00AD31A8" w:rsidP="00AD31A8">
      <w:pPr>
        <w:pStyle w:val="a7"/>
        <w:widowControl/>
        <w:numPr>
          <w:ilvl w:val="0"/>
          <w:numId w:val="2"/>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pacing w:val="-6"/>
            <w:sz w:val="24"/>
            <w:szCs w:val="24"/>
            <w:u w:val="none"/>
          </w:rPr>
          <w:t>http://www.sberbank-ast.ru</w:t>
        </w:r>
      </w:hyperlink>
      <w:r>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D31A8" w:rsidRDefault="00AD31A8" w:rsidP="00AD31A8">
      <w:pPr>
        <w:jc w:val="center"/>
        <w:rPr>
          <w:rFonts w:ascii="PT Astra Serif" w:hAnsi="PT Astra Serif"/>
          <w:noProof/>
          <w:sz w:val="24"/>
          <w:szCs w:val="24"/>
        </w:rPr>
      </w:pPr>
    </w:p>
    <w:tbl>
      <w:tblPr>
        <w:tblW w:w="10770" w:type="dxa"/>
        <w:tblInd w:w="-176" w:type="dxa"/>
        <w:tblLayout w:type="fixed"/>
        <w:tblLook w:val="01E0" w:firstRow="1" w:lastRow="1" w:firstColumn="1" w:lastColumn="1" w:noHBand="0" w:noVBand="0"/>
      </w:tblPr>
      <w:tblGrid>
        <w:gridCol w:w="5952"/>
        <w:gridCol w:w="2125"/>
        <w:gridCol w:w="2693"/>
      </w:tblGrid>
      <w:tr w:rsidR="00AD31A8" w:rsidTr="00AD31A8">
        <w:tc>
          <w:tcPr>
            <w:tcW w:w="595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AD31A8" w:rsidTr="00AD31A8">
        <w:trPr>
          <w:trHeight w:val="822"/>
        </w:trPr>
        <w:tc>
          <w:tcPr>
            <w:tcW w:w="595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both"/>
              <w:rPr>
                <w:noProof/>
                <w:sz w:val="22"/>
                <w:szCs w:val="22"/>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31A8" w:rsidRDefault="00AD31A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AD31A8" w:rsidTr="00AD31A8">
        <w:trPr>
          <w:trHeight w:val="174"/>
        </w:trPr>
        <w:tc>
          <w:tcPr>
            <w:tcW w:w="595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31A8" w:rsidRDefault="00AD31A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line="276" w:lineRule="auto"/>
              <w:jc w:val="center"/>
              <w:rPr>
                <w:sz w:val="24"/>
                <w:szCs w:val="24"/>
                <w:lang w:eastAsia="en-US"/>
              </w:rPr>
            </w:pPr>
            <w:r>
              <w:rPr>
                <w:sz w:val="24"/>
                <w:szCs w:val="24"/>
                <w:lang w:eastAsia="en-US"/>
              </w:rPr>
              <w:t>Н.А. Морозова</w:t>
            </w:r>
          </w:p>
        </w:tc>
      </w:tr>
      <w:tr w:rsidR="00AD31A8" w:rsidTr="00AD31A8">
        <w:trPr>
          <w:trHeight w:val="174"/>
        </w:trPr>
        <w:tc>
          <w:tcPr>
            <w:tcW w:w="595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D31A8" w:rsidRDefault="00AD31A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AD31A8" w:rsidTr="00AD31A8">
        <w:tc>
          <w:tcPr>
            <w:tcW w:w="5954" w:type="dxa"/>
            <w:tcBorders>
              <w:top w:val="single" w:sz="4" w:space="0" w:color="auto"/>
              <w:left w:val="single" w:sz="4" w:space="0" w:color="auto"/>
              <w:bottom w:val="single" w:sz="4" w:space="0" w:color="auto"/>
              <w:right w:val="single" w:sz="4" w:space="0" w:color="auto"/>
            </w:tcBorders>
            <w:hideMark/>
          </w:tcPr>
          <w:p w:rsidR="00AD31A8" w:rsidRDefault="00AD31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line="276" w:lineRule="auto"/>
              <w:jc w:val="center"/>
              <w:rPr>
                <w:sz w:val="24"/>
                <w:szCs w:val="24"/>
                <w:lang w:eastAsia="en-US"/>
              </w:rPr>
            </w:pPr>
            <w:r>
              <w:rPr>
                <w:sz w:val="24"/>
                <w:szCs w:val="24"/>
                <w:lang w:eastAsia="en-US"/>
              </w:rPr>
              <w:t>А.Т. Абдуллаев</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AD31A8" w:rsidRDefault="00AD31A8" w:rsidP="00AD31A8">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 xml:space="preserve">С.Д. </w:t>
      </w:r>
      <w:proofErr w:type="spellStart"/>
      <w:r>
        <w:rPr>
          <w:b/>
          <w:sz w:val="24"/>
          <w:szCs w:val="24"/>
          <w:lang w:eastAsia="en-US"/>
        </w:rPr>
        <w:t>Голин</w:t>
      </w:r>
      <w:proofErr w:type="spellEnd"/>
    </w:p>
    <w:p w:rsidR="00AD31A8" w:rsidRDefault="00AD31A8" w:rsidP="00AD31A8">
      <w:pPr>
        <w:jc w:val="both"/>
        <w:rPr>
          <w:sz w:val="24"/>
        </w:rPr>
      </w:pPr>
      <w:r>
        <w:rPr>
          <w:b/>
          <w:sz w:val="32"/>
          <w:szCs w:val="24"/>
        </w:rPr>
        <w:t xml:space="preserve">     </w:t>
      </w:r>
      <w:r>
        <w:rPr>
          <w:b/>
          <w:sz w:val="24"/>
        </w:rPr>
        <w:t xml:space="preserve">Члены  комиссии                                                                                                                                                                                                </w:t>
      </w:r>
    </w:p>
    <w:p w:rsidR="00AD31A8" w:rsidRDefault="00AD31A8" w:rsidP="00AD31A8">
      <w:pPr>
        <w:jc w:val="right"/>
        <w:rPr>
          <w:sz w:val="24"/>
        </w:rPr>
      </w:pPr>
      <w:r>
        <w:rPr>
          <w:sz w:val="24"/>
        </w:rPr>
        <w:t>_________________Н.А. Морозова</w:t>
      </w:r>
    </w:p>
    <w:p w:rsidR="00AD31A8" w:rsidRPr="00AD31A8" w:rsidRDefault="00AD31A8" w:rsidP="00AD31A8">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AD31A8" w:rsidRDefault="00AD31A8" w:rsidP="00AD31A8">
      <w:pPr>
        <w:jc w:val="right"/>
        <w:rPr>
          <w:sz w:val="24"/>
        </w:rPr>
      </w:pPr>
      <w:r>
        <w:rPr>
          <w:rFonts w:ascii="PT Astra Serif" w:hAnsi="PT Astra Serif"/>
          <w:sz w:val="24"/>
          <w:lang w:eastAsia="en-US"/>
        </w:rPr>
        <w:t>_________________А.Т. Абдуллаев</w:t>
      </w:r>
    </w:p>
    <w:p w:rsidR="00AD31A8" w:rsidRDefault="00AD31A8" w:rsidP="00AD31A8">
      <w:pPr>
        <w:jc w:val="right"/>
        <w:rPr>
          <w:rFonts w:ascii="PT Astra Serif" w:hAnsi="PT Astra Serif"/>
          <w:sz w:val="24"/>
          <w:lang w:eastAsia="en-US"/>
        </w:rPr>
      </w:pPr>
    </w:p>
    <w:p w:rsidR="00AD31A8" w:rsidRDefault="00AD31A8" w:rsidP="00AD31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AD31A8" w:rsidRDefault="00AD31A8" w:rsidP="00AD31A8">
      <w:pPr>
        <w:jc w:val="both"/>
        <w:rPr>
          <w:sz w:val="24"/>
          <w:szCs w:val="24"/>
        </w:rPr>
      </w:pPr>
      <w:r>
        <w:rPr>
          <w:sz w:val="24"/>
          <w:szCs w:val="24"/>
        </w:rPr>
        <w:t xml:space="preserve">      </w:t>
      </w:r>
    </w:p>
    <w:p w:rsidR="00AD31A8" w:rsidRDefault="00AD31A8" w:rsidP="00AD31A8">
      <w:pPr>
        <w:jc w:val="both"/>
        <w:rPr>
          <w:sz w:val="24"/>
          <w:szCs w:val="24"/>
        </w:rPr>
      </w:pPr>
    </w:p>
    <w:p w:rsidR="00AD31A8" w:rsidRDefault="00AD31A8" w:rsidP="00AD31A8">
      <w:pPr>
        <w:jc w:val="both"/>
        <w:rPr>
          <w:sz w:val="24"/>
          <w:szCs w:val="24"/>
        </w:rPr>
      </w:pP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Представитель заказчика:                                                     _______________</w:t>
      </w:r>
      <w:r>
        <w:rPr>
          <w:rFonts w:ascii="PT Astra Serif" w:hAnsi="PT Astra Serif"/>
          <w:sz w:val="24"/>
          <w:szCs w:val="24"/>
        </w:rPr>
        <w:t xml:space="preserve"> </w:t>
      </w:r>
      <w:r w:rsidR="006C40FF">
        <w:rPr>
          <w:rFonts w:ascii="PT Astra Serif" w:hAnsi="PT Astra Serif"/>
          <w:sz w:val="24"/>
          <w:szCs w:val="24"/>
        </w:rPr>
        <w:t>Н.Б. Королева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EA14F9" w:rsidRDefault="00EA14F9" w:rsidP="006C40FF">
      <w:pPr>
        <w:ind w:hanging="426"/>
        <w:jc w:val="right"/>
        <w:rPr>
          <w:rFonts w:ascii="PT Astra Serif" w:hAnsi="PT Astra Serif"/>
        </w:rPr>
        <w:sectPr w:rsidR="00EA14F9" w:rsidSect="00AD31A8">
          <w:pgSz w:w="11906" w:h="16838"/>
          <w:pgMar w:top="426" w:right="850" w:bottom="1134" w:left="567" w:header="708" w:footer="708" w:gutter="0"/>
          <w:cols w:space="708"/>
          <w:docGrid w:linePitch="360"/>
        </w:sectPr>
      </w:pPr>
    </w:p>
    <w:p w:rsidR="006C40FF" w:rsidRDefault="006C40FF" w:rsidP="006C40FF">
      <w:pPr>
        <w:ind w:hanging="426"/>
        <w:jc w:val="right"/>
        <w:rPr>
          <w:rFonts w:ascii="PT Astra Serif" w:hAnsi="PT Astra Serif"/>
          <w:sz w:val="26"/>
          <w:szCs w:val="26"/>
        </w:rPr>
      </w:pPr>
      <w:r>
        <w:rPr>
          <w:rFonts w:ascii="PT Astra Serif" w:hAnsi="PT Astra Serif"/>
        </w:rPr>
        <w:lastRenderedPageBreak/>
        <w:t xml:space="preserve">                                                                                                                                                            </w:t>
      </w:r>
      <w:r>
        <w:rPr>
          <w:rFonts w:ascii="PT Astra Serif" w:hAnsi="PT Astra Serif"/>
          <w:sz w:val="26"/>
          <w:szCs w:val="26"/>
        </w:rPr>
        <w:t>Приложение 1</w:t>
      </w:r>
    </w:p>
    <w:p w:rsidR="006C40FF" w:rsidRDefault="006C40FF" w:rsidP="006C40FF">
      <w:pPr>
        <w:jc w:val="right"/>
        <w:rPr>
          <w:rFonts w:ascii="PT Astra Serif" w:eastAsia="Calibri" w:hAnsi="PT Astra Serif"/>
          <w:bCs/>
          <w:sz w:val="26"/>
          <w:szCs w:val="26"/>
        </w:rPr>
      </w:pPr>
      <w:r>
        <w:rPr>
          <w:rFonts w:ascii="PT Astra Serif" w:eastAsia="Calibri" w:hAnsi="PT Astra Serif"/>
          <w:bCs/>
          <w:sz w:val="26"/>
          <w:szCs w:val="26"/>
        </w:rPr>
        <w:t xml:space="preserve">к протоколу рассмотрения заявок </w:t>
      </w:r>
    </w:p>
    <w:p w:rsidR="006C40FF" w:rsidRDefault="006C40FF" w:rsidP="006C40FF">
      <w:pPr>
        <w:jc w:val="right"/>
        <w:rPr>
          <w:rFonts w:ascii="PT Astra Serif" w:eastAsia="Calibri" w:hAnsi="PT Astra Serif"/>
          <w:bCs/>
          <w:sz w:val="26"/>
          <w:szCs w:val="26"/>
        </w:rPr>
      </w:pPr>
      <w:r>
        <w:rPr>
          <w:rFonts w:ascii="PT Astra Serif" w:eastAsia="Calibri" w:hAnsi="PT Astra Serif"/>
          <w:bCs/>
          <w:sz w:val="26"/>
          <w:szCs w:val="26"/>
        </w:rPr>
        <w:t>на участие в аукционе в электронной форме</w:t>
      </w:r>
    </w:p>
    <w:p w:rsidR="006C40FF" w:rsidRDefault="006C40FF" w:rsidP="006C40FF">
      <w:pPr>
        <w:tabs>
          <w:tab w:val="left" w:pos="3930"/>
          <w:tab w:val="right" w:pos="9355"/>
        </w:tabs>
        <w:jc w:val="right"/>
        <w:rPr>
          <w:rFonts w:ascii="PT Astra Serif" w:hAnsi="PT Astra Serif"/>
          <w:kern w:val="2"/>
          <w:sz w:val="26"/>
          <w:szCs w:val="26"/>
          <w:lang w:eastAsia="ar-SA"/>
        </w:rPr>
      </w:pPr>
      <w:r>
        <w:rPr>
          <w:rFonts w:ascii="PT Astra Serif" w:hAnsi="PT Astra Serif"/>
          <w:sz w:val="26"/>
          <w:szCs w:val="26"/>
        </w:rPr>
        <w:t xml:space="preserve">                                                                                                                           от  «21»  октября 2021  г. № 0187300005821000372-1</w:t>
      </w:r>
    </w:p>
    <w:p w:rsidR="006C40FF" w:rsidRDefault="006C40FF" w:rsidP="006C40FF">
      <w:pPr>
        <w:pStyle w:val="4"/>
        <w:tabs>
          <w:tab w:val="num" w:pos="709"/>
        </w:tabs>
        <w:spacing w:before="0" w:after="0"/>
        <w:jc w:val="center"/>
        <w:rPr>
          <w:rFonts w:ascii="PT Astra Serif" w:hAnsi="PT Astra Serif"/>
          <w:b w:val="0"/>
          <w:bCs w:val="0"/>
          <w:sz w:val="26"/>
          <w:szCs w:val="26"/>
        </w:rPr>
      </w:pPr>
      <w:r>
        <w:rPr>
          <w:rFonts w:ascii="PT Astra Serif" w:hAnsi="PT Astra Serif"/>
          <w:b w:val="0"/>
          <w:bCs w:val="0"/>
          <w:sz w:val="26"/>
          <w:szCs w:val="26"/>
        </w:rPr>
        <w:t>Таблица рассмотрения заявок</w:t>
      </w:r>
    </w:p>
    <w:p w:rsidR="006C40FF" w:rsidRDefault="006C40FF" w:rsidP="006C40FF">
      <w:pPr>
        <w:pStyle w:val="4"/>
        <w:tabs>
          <w:tab w:val="num" w:pos="709"/>
        </w:tabs>
        <w:spacing w:before="0" w:after="0"/>
        <w:jc w:val="center"/>
        <w:rPr>
          <w:rFonts w:ascii="PT Astra Serif" w:hAnsi="PT Astra Serif"/>
          <w:sz w:val="26"/>
          <w:szCs w:val="26"/>
        </w:rPr>
      </w:pPr>
      <w:r>
        <w:rPr>
          <w:rFonts w:ascii="PT Astra Serif" w:hAnsi="PT Astra Serif"/>
          <w:b w:val="0"/>
          <w:bCs w:val="0"/>
          <w:sz w:val="26"/>
          <w:szCs w:val="26"/>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Pr>
          <w:rFonts w:ascii="PT Astra Serif" w:hAnsi="PT Astra Serif"/>
          <w:b w:val="0"/>
          <w:sz w:val="26"/>
          <w:szCs w:val="26"/>
        </w:rPr>
        <w:t xml:space="preserve"> на поставку сувенирной (подарочной) продукции</w:t>
      </w:r>
    </w:p>
    <w:p w:rsidR="006C40FF" w:rsidRDefault="006C40FF" w:rsidP="006C40FF">
      <w:pPr>
        <w:rPr>
          <w:color w:val="000000"/>
        </w:rPr>
      </w:pPr>
      <w:r>
        <w:rPr>
          <w:color w:val="000000"/>
        </w:rPr>
        <w:t xml:space="preserve"> Заказчик: Администрация города </w:t>
      </w:r>
      <w:proofErr w:type="spellStart"/>
      <w:r>
        <w:rPr>
          <w:color w:val="000000"/>
        </w:rPr>
        <w:t>Югорска</w:t>
      </w:r>
      <w:proofErr w:type="spellEnd"/>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951"/>
        <w:gridCol w:w="993"/>
        <w:gridCol w:w="1841"/>
        <w:gridCol w:w="1700"/>
        <w:gridCol w:w="1700"/>
      </w:tblGrid>
      <w:tr w:rsidR="006C40FF" w:rsidTr="00EA14F9">
        <w:trPr>
          <w:trHeight w:val="280"/>
        </w:trPr>
        <w:tc>
          <w:tcPr>
            <w:tcW w:w="3685" w:type="dxa"/>
            <w:vMerge w:val="restart"/>
            <w:tcBorders>
              <w:top w:val="single" w:sz="4" w:space="0" w:color="auto"/>
              <w:left w:val="single" w:sz="4" w:space="0" w:color="auto"/>
              <w:bottom w:val="single" w:sz="4" w:space="0" w:color="auto"/>
              <w:right w:val="single" w:sz="4" w:space="0" w:color="auto"/>
            </w:tcBorders>
            <w:hideMark/>
          </w:tcPr>
          <w:p w:rsidR="006C40FF" w:rsidRDefault="006C40FF">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Обязательные требования</w:t>
            </w:r>
          </w:p>
        </w:tc>
        <w:tc>
          <w:tcPr>
            <w:tcW w:w="5951" w:type="dxa"/>
            <w:vMerge w:val="restart"/>
            <w:tcBorders>
              <w:top w:val="single" w:sz="4" w:space="0" w:color="auto"/>
              <w:left w:val="single" w:sz="4" w:space="0" w:color="auto"/>
              <w:bottom w:val="single" w:sz="4" w:space="0" w:color="auto"/>
              <w:right w:val="single" w:sz="4" w:space="0" w:color="auto"/>
            </w:tcBorders>
            <w:hideMark/>
          </w:tcPr>
          <w:p w:rsidR="006C40FF" w:rsidRDefault="006C40FF">
            <w:pPr>
              <w:suppressAutoHyphens/>
              <w:jc w:val="center"/>
              <w:rPr>
                <w:rFonts w:ascii="PT Astra Serif" w:hAnsi="PT Astra Serif"/>
                <w:kern w:val="2"/>
                <w:sz w:val="24"/>
                <w:szCs w:val="24"/>
                <w:lang w:eastAsia="ar-SA"/>
              </w:rPr>
            </w:pPr>
            <w:r>
              <w:rPr>
                <w:rFonts w:ascii="PT Astra Serif" w:hAnsi="PT Astra Serif"/>
              </w:rPr>
              <w:t>Наименование и описание объекта закупки/Страна происхождения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6C40FF" w:rsidRDefault="006C40FF">
            <w:pPr>
              <w:suppressAutoHyphens/>
              <w:ind w:firstLine="34"/>
              <w:jc w:val="center"/>
              <w:rPr>
                <w:rFonts w:ascii="PT Astra Serif" w:hAnsi="PT Astra Serif"/>
                <w:kern w:val="2"/>
                <w:sz w:val="24"/>
                <w:szCs w:val="24"/>
                <w:lang w:eastAsia="ar-SA"/>
              </w:rPr>
            </w:pPr>
            <w:r>
              <w:rPr>
                <w:rFonts w:ascii="PT Astra Serif" w:hAnsi="PT Astra Serif"/>
              </w:rPr>
              <w:t>Ед. изм.</w:t>
            </w:r>
          </w:p>
        </w:tc>
        <w:tc>
          <w:tcPr>
            <w:tcW w:w="1841" w:type="dxa"/>
            <w:vMerge w:val="restart"/>
            <w:tcBorders>
              <w:top w:val="single" w:sz="4" w:space="0" w:color="auto"/>
              <w:left w:val="single" w:sz="4" w:space="0" w:color="auto"/>
              <w:bottom w:val="single" w:sz="4" w:space="0" w:color="auto"/>
              <w:right w:val="single" w:sz="4" w:space="0" w:color="auto"/>
            </w:tcBorders>
            <w:hideMark/>
          </w:tcPr>
          <w:p w:rsidR="006C40FF" w:rsidRDefault="006C40FF">
            <w:pPr>
              <w:suppressAutoHyphens/>
              <w:ind w:firstLine="33"/>
              <w:jc w:val="center"/>
              <w:rPr>
                <w:rFonts w:ascii="PT Astra Serif" w:hAnsi="PT Astra Serif"/>
                <w:kern w:val="2"/>
                <w:sz w:val="24"/>
                <w:szCs w:val="24"/>
                <w:lang w:eastAsia="ar-SA"/>
              </w:rPr>
            </w:pPr>
            <w:r>
              <w:rPr>
                <w:rFonts w:ascii="PT Astra Serif" w:hAnsi="PT Astra Serif"/>
              </w:rPr>
              <w:t>Количество поставляемых товаров, объемов выполняемых работ, оказываемых услуг</w:t>
            </w:r>
          </w:p>
        </w:tc>
        <w:tc>
          <w:tcPr>
            <w:tcW w:w="3400" w:type="dxa"/>
            <w:gridSpan w:val="2"/>
            <w:tcBorders>
              <w:top w:val="single" w:sz="4" w:space="0" w:color="auto"/>
              <w:left w:val="single" w:sz="4" w:space="0" w:color="auto"/>
              <w:bottom w:val="single" w:sz="4" w:space="0" w:color="auto"/>
              <w:right w:val="single" w:sz="4" w:space="0" w:color="auto"/>
            </w:tcBorders>
            <w:hideMark/>
          </w:tcPr>
          <w:p w:rsidR="006C40FF" w:rsidRDefault="006C40FF">
            <w:pPr>
              <w:jc w:val="center"/>
              <w:rPr>
                <w:rFonts w:ascii="PT Astra Serif" w:eastAsia="Calibri" w:hAnsi="PT Astra Serif"/>
                <w:kern w:val="2"/>
                <w:sz w:val="24"/>
                <w:szCs w:val="24"/>
                <w:lang w:eastAsia="ar-SA"/>
              </w:rPr>
            </w:pPr>
            <w:r>
              <w:rPr>
                <w:rFonts w:ascii="PT Astra Serif" w:eastAsia="Calibri" w:hAnsi="PT Astra Serif"/>
              </w:rPr>
              <w:t>Идентификационный номер заявки</w:t>
            </w:r>
          </w:p>
        </w:tc>
      </w:tr>
      <w:tr w:rsidR="006C40FF" w:rsidTr="00EA14F9">
        <w:trPr>
          <w:trHeight w:val="981"/>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6C40FF" w:rsidRDefault="006C40FF">
            <w:pPr>
              <w:rPr>
                <w:rFonts w:ascii="PT Astra Serif" w:hAnsi="PT Astra Serif"/>
                <w:color w:val="000000"/>
                <w:kern w:val="2"/>
                <w:sz w:val="24"/>
                <w:szCs w:val="24"/>
                <w:lang w:eastAsia="ar-SA"/>
              </w:rPr>
            </w:pPr>
          </w:p>
        </w:tc>
        <w:tc>
          <w:tcPr>
            <w:tcW w:w="5951" w:type="dxa"/>
            <w:vMerge/>
            <w:tcBorders>
              <w:top w:val="single" w:sz="4" w:space="0" w:color="auto"/>
              <w:left w:val="single" w:sz="4" w:space="0" w:color="auto"/>
              <w:bottom w:val="single" w:sz="4" w:space="0" w:color="auto"/>
              <w:right w:val="single" w:sz="4" w:space="0" w:color="auto"/>
            </w:tcBorders>
            <w:vAlign w:val="center"/>
            <w:hideMark/>
          </w:tcPr>
          <w:p w:rsidR="006C40FF" w:rsidRDefault="006C40FF">
            <w:pPr>
              <w:rPr>
                <w:rFonts w:ascii="PT Astra Serif" w:hAnsi="PT Astra Serif"/>
                <w:kern w:val="2"/>
                <w:sz w:val="24"/>
                <w:szCs w:val="24"/>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40FF" w:rsidRDefault="006C40FF">
            <w:pPr>
              <w:rPr>
                <w:rFonts w:ascii="PT Astra Serif" w:hAnsi="PT Astra Serif"/>
                <w:kern w:val="2"/>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C40FF" w:rsidRDefault="006C40FF">
            <w:pPr>
              <w:rPr>
                <w:rFonts w:ascii="PT Astra Serif" w:hAnsi="PT Astra Serif"/>
                <w:kern w:val="2"/>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hideMark/>
          </w:tcPr>
          <w:p w:rsidR="006C40FF" w:rsidRDefault="006C40FF">
            <w:pPr>
              <w:suppressAutoHyphens/>
              <w:jc w:val="center"/>
              <w:rPr>
                <w:rFonts w:ascii="PT Astra Serif" w:hAnsi="PT Astra Serif"/>
                <w:bCs/>
                <w:color w:val="000000"/>
                <w:kern w:val="2"/>
                <w:sz w:val="24"/>
                <w:szCs w:val="24"/>
                <w:lang w:eastAsia="ar-SA"/>
              </w:rPr>
            </w:pPr>
            <w:r>
              <w:rPr>
                <w:rFonts w:ascii="PT Astra Serif" w:hAnsi="PT Astra Serif"/>
                <w:bCs/>
                <w:color w:val="000000"/>
              </w:rPr>
              <w:t>237</w:t>
            </w:r>
          </w:p>
        </w:tc>
        <w:tc>
          <w:tcPr>
            <w:tcW w:w="1700" w:type="dxa"/>
            <w:tcBorders>
              <w:top w:val="single" w:sz="4" w:space="0" w:color="auto"/>
              <w:left w:val="single" w:sz="4" w:space="0" w:color="auto"/>
              <w:bottom w:val="single" w:sz="4" w:space="0" w:color="auto"/>
              <w:right w:val="single" w:sz="4" w:space="0" w:color="auto"/>
            </w:tcBorders>
            <w:hideMark/>
          </w:tcPr>
          <w:p w:rsidR="006C40FF" w:rsidRDefault="006C40FF">
            <w:pPr>
              <w:suppressAutoHyphens/>
              <w:jc w:val="center"/>
              <w:rPr>
                <w:rFonts w:ascii="PT Astra Serif" w:hAnsi="PT Astra Serif"/>
                <w:bCs/>
                <w:color w:val="000000"/>
                <w:kern w:val="2"/>
                <w:sz w:val="24"/>
                <w:szCs w:val="24"/>
                <w:lang w:eastAsia="ar-SA"/>
              </w:rPr>
            </w:pPr>
            <w:r>
              <w:rPr>
                <w:rFonts w:ascii="PT Astra Serif" w:hAnsi="PT Astra Serif"/>
                <w:bCs/>
                <w:color w:val="000000"/>
              </w:rPr>
              <w:t>252</w:t>
            </w:r>
          </w:p>
        </w:tc>
      </w:tr>
      <w:tr w:rsidR="006C40FF" w:rsidTr="00EA14F9">
        <w:trPr>
          <w:trHeight w:val="274"/>
        </w:trPr>
        <w:tc>
          <w:tcPr>
            <w:tcW w:w="3685" w:type="dxa"/>
            <w:tcBorders>
              <w:top w:val="single" w:sz="4" w:space="0" w:color="auto"/>
              <w:left w:val="single" w:sz="4" w:space="0" w:color="auto"/>
              <w:bottom w:val="single" w:sz="4" w:space="0" w:color="auto"/>
              <w:right w:val="single" w:sz="4" w:space="0" w:color="auto"/>
            </w:tcBorders>
            <w:hideMark/>
          </w:tcPr>
          <w:p w:rsidR="006C40FF" w:rsidRPr="00EA14F9" w:rsidRDefault="006C40FF">
            <w:pPr>
              <w:suppressAutoHyphens/>
              <w:snapToGrid w:val="0"/>
              <w:jc w:val="center"/>
              <w:rPr>
                <w:rFonts w:ascii="PT Astra Serif" w:hAnsi="PT Astra Serif"/>
                <w:kern w:val="2"/>
                <w:sz w:val="16"/>
                <w:szCs w:val="16"/>
                <w:lang w:eastAsia="ar-SA"/>
              </w:rPr>
            </w:pPr>
            <w:proofErr w:type="gramStart"/>
            <w:r w:rsidRPr="00EA14F9">
              <w:rPr>
                <w:rFonts w:ascii="PT Astra Serif" w:hAnsi="PT Astra Serif"/>
                <w:sz w:val="16"/>
                <w:szCs w:val="16"/>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EA14F9">
              <w:rPr>
                <w:rFonts w:ascii="PT Astra Serif" w:hAnsi="PT Astra Serif"/>
                <w:sz w:val="16"/>
                <w:szCs w:val="16"/>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5951" w:type="dxa"/>
            <w:tcBorders>
              <w:top w:val="single" w:sz="4" w:space="0" w:color="auto"/>
              <w:left w:val="single" w:sz="4" w:space="0" w:color="auto"/>
              <w:bottom w:val="single" w:sz="4" w:space="0" w:color="auto"/>
              <w:right w:val="single" w:sz="4" w:space="0" w:color="auto"/>
            </w:tcBorders>
          </w:tcPr>
          <w:p w:rsidR="006C40FF" w:rsidRDefault="006C40FF">
            <w:pPr>
              <w:rPr>
                <w:kern w:val="2"/>
                <w:sz w:val="24"/>
                <w:szCs w:val="24"/>
                <w:lang w:eastAsia="ar-SA"/>
              </w:rPr>
            </w:pP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r>
              <w:t>Объем памяти:</w:t>
            </w:r>
            <w:r>
              <w:rPr>
                <w:lang w:val="en-US"/>
              </w:rPr>
              <w:t> </w:t>
            </w:r>
            <w:r>
              <w:t>не менее 16 Гбайт</w:t>
            </w:r>
          </w:p>
          <w:p w:rsidR="006C40FF" w:rsidRDefault="006C40FF">
            <w:pPr>
              <w:rPr>
                <w:rFonts w:ascii="PT Astra Serif" w:hAnsi="PT Astra Serif"/>
              </w:rPr>
            </w:pPr>
            <w:r>
              <w:rPr>
                <w:rFonts w:ascii="PT Astra Serif" w:hAnsi="PT Astra Serif"/>
              </w:rPr>
              <w:t xml:space="preserve">Интерфейс </w:t>
            </w:r>
            <w:r>
              <w:rPr>
                <w:rFonts w:ascii="PT Astra Serif" w:hAnsi="PT Astra Serif"/>
                <w:lang w:val="en-US"/>
              </w:rPr>
              <w:t>USB</w:t>
            </w:r>
            <w:r w:rsidRPr="006C40FF">
              <w:rPr>
                <w:rFonts w:ascii="PT Astra Serif" w:hAnsi="PT Astra Serif"/>
              </w:rPr>
              <w:t xml:space="preserve"> </w:t>
            </w:r>
            <w:r>
              <w:rPr>
                <w:rFonts w:ascii="PT Astra Serif" w:hAnsi="PT Astra Serif"/>
              </w:rPr>
              <w:t>2.0;</w:t>
            </w:r>
          </w:p>
          <w:p w:rsidR="006C40FF" w:rsidRDefault="006C40FF">
            <w:pPr>
              <w:rPr>
                <w:rFonts w:ascii="PT Astra Serif" w:hAnsi="PT Astra Serif"/>
              </w:rPr>
            </w:pPr>
            <w:r>
              <w:rPr>
                <w:rFonts w:ascii="PT Astra Serif" w:hAnsi="PT Astra Serif"/>
              </w:rPr>
              <w:t>Скорость чтения: не менее 15 Мб/</w:t>
            </w:r>
            <w:proofErr w:type="gramStart"/>
            <w:r>
              <w:rPr>
                <w:rFonts w:ascii="PT Astra Serif" w:hAnsi="PT Astra Serif"/>
              </w:rPr>
              <w:t>с</w:t>
            </w:r>
            <w:proofErr w:type="gramEnd"/>
            <w:r>
              <w:rPr>
                <w:rFonts w:ascii="PT Astra Serif" w:hAnsi="PT Astra Serif"/>
              </w:rPr>
              <w:t>;</w:t>
            </w:r>
          </w:p>
          <w:p w:rsidR="006C40FF" w:rsidRDefault="006C40FF">
            <w:pPr>
              <w:rPr>
                <w:rFonts w:ascii="PT Astra Serif" w:hAnsi="PT Astra Serif"/>
              </w:rPr>
            </w:pPr>
            <w:r>
              <w:rPr>
                <w:rFonts w:ascii="PT Astra Serif" w:hAnsi="PT Astra Serif"/>
              </w:rPr>
              <w:t>Скорость записи: не менее 5 Мб/</w:t>
            </w:r>
            <w:proofErr w:type="gramStart"/>
            <w:r>
              <w:rPr>
                <w:rFonts w:ascii="PT Astra Serif" w:hAnsi="PT Astra Serif"/>
              </w:rPr>
              <w:t>с</w:t>
            </w:r>
            <w:proofErr w:type="gramEnd"/>
            <w:r>
              <w:rPr>
                <w:rFonts w:ascii="PT Astra Serif" w:hAnsi="PT Astra Serif"/>
              </w:rPr>
              <w:t xml:space="preserve">. </w:t>
            </w:r>
          </w:p>
          <w:p w:rsidR="006C40FF" w:rsidRDefault="006C40FF">
            <w:pPr>
              <w:suppressAutoHyphens/>
              <w:rPr>
                <w:kern w:val="2"/>
                <w:sz w:val="24"/>
                <w:szCs w:val="24"/>
                <w:lang w:eastAsia="ar-SA"/>
              </w:rPr>
            </w:pPr>
            <w:r>
              <w:rPr>
                <w:rFonts w:ascii="PT Astra Serif" w:hAnsi="PT Astra Serif"/>
              </w:rPr>
              <w:t>Материал корпуса: пластик с прорезиненным покрытием.</w:t>
            </w:r>
          </w:p>
        </w:tc>
        <w:tc>
          <w:tcPr>
            <w:tcW w:w="993" w:type="dxa"/>
            <w:tcBorders>
              <w:top w:val="single" w:sz="4" w:space="0" w:color="auto"/>
              <w:left w:val="single" w:sz="4" w:space="0" w:color="auto"/>
              <w:bottom w:val="single" w:sz="4" w:space="0" w:color="auto"/>
              <w:right w:val="single" w:sz="4" w:space="0" w:color="auto"/>
            </w:tcBorders>
          </w:tcPr>
          <w:p w:rsidR="006C40FF" w:rsidRDefault="006C40FF">
            <w:pPr>
              <w:ind w:firstLine="34"/>
              <w:jc w:val="center"/>
              <w:rPr>
                <w:rFonts w:ascii="PT Astra Serif" w:hAnsi="PT Astra Serif"/>
                <w:kern w:val="2"/>
                <w:sz w:val="24"/>
                <w:szCs w:val="24"/>
                <w:lang w:eastAsia="ar-SA"/>
              </w:rPr>
            </w:pPr>
          </w:p>
          <w:p w:rsidR="006C40FF" w:rsidRDefault="006C40FF">
            <w:pPr>
              <w:ind w:firstLine="34"/>
              <w:jc w:val="center"/>
              <w:rPr>
                <w:rFonts w:ascii="PT Astra Serif" w:hAnsi="PT Astra Serif"/>
              </w:rPr>
            </w:pPr>
          </w:p>
          <w:p w:rsidR="006C40FF" w:rsidRDefault="006C40FF">
            <w:pPr>
              <w:ind w:firstLine="34"/>
              <w:jc w:val="center"/>
              <w:rPr>
                <w:rFonts w:ascii="PT Astra Serif" w:hAnsi="PT Astra Serif"/>
              </w:rPr>
            </w:pPr>
          </w:p>
          <w:p w:rsidR="006C40FF" w:rsidRDefault="006C40FF">
            <w:pPr>
              <w:ind w:firstLine="34"/>
              <w:jc w:val="center"/>
              <w:rPr>
                <w:rFonts w:ascii="PT Astra Serif" w:hAnsi="PT Astra Serif"/>
              </w:rPr>
            </w:pPr>
          </w:p>
          <w:p w:rsidR="006C40FF" w:rsidRDefault="006C40FF">
            <w:pPr>
              <w:ind w:firstLine="34"/>
              <w:jc w:val="center"/>
              <w:rPr>
                <w:rFonts w:ascii="PT Astra Serif" w:hAnsi="PT Astra Serif"/>
              </w:rPr>
            </w:pPr>
          </w:p>
          <w:p w:rsidR="006C40FF" w:rsidRDefault="006C40FF">
            <w:pPr>
              <w:ind w:firstLine="34"/>
              <w:jc w:val="center"/>
              <w:rPr>
                <w:rFonts w:ascii="PT Astra Serif" w:hAnsi="PT Astra Serif"/>
              </w:rPr>
            </w:pPr>
          </w:p>
          <w:p w:rsidR="006C40FF" w:rsidRDefault="006C40FF">
            <w:pPr>
              <w:suppressAutoHyphens/>
              <w:ind w:firstLine="34"/>
              <w:jc w:val="center"/>
              <w:rPr>
                <w:rFonts w:ascii="PT Astra Serif" w:hAnsi="PT Astra Serif"/>
                <w:kern w:val="2"/>
                <w:sz w:val="24"/>
                <w:szCs w:val="24"/>
                <w:lang w:eastAsia="ar-SA"/>
              </w:rPr>
            </w:pPr>
            <w:r>
              <w:rPr>
                <w:rFonts w:ascii="PT Astra Serif" w:hAnsi="PT Astra Serif"/>
              </w:rPr>
              <w:t>штука</w:t>
            </w:r>
          </w:p>
        </w:tc>
        <w:tc>
          <w:tcPr>
            <w:tcW w:w="1841" w:type="dxa"/>
            <w:tcBorders>
              <w:top w:val="single" w:sz="4" w:space="0" w:color="auto"/>
              <w:left w:val="single" w:sz="4" w:space="0" w:color="auto"/>
              <w:bottom w:val="single" w:sz="4" w:space="0" w:color="auto"/>
              <w:right w:val="single" w:sz="4" w:space="0" w:color="auto"/>
            </w:tcBorders>
          </w:tcPr>
          <w:p w:rsidR="006C40FF" w:rsidRDefault="006C40FF">
            <w:pPr>
              <w:jc w:val="center"/>
              <w:rPr>
                <w:rFonts w:ascii="PT Astra Serif" w:hAnsi="PT Astra Serif"/>
                <w:kern w:val="2"/>
                <w:sz w:val="24"/>
                <w:szCs w:val="24"/>
                <w:lang w:eastAsia="ar-SA"/>
              </w:rPr>
            </w:pPr>
          </w:p>
          <w:p w:rsidR="006C40FF" w:rsidRDefault="006C40FF">
            <w:pPr>
              <w:jc w:val="center"/>
              <w:rPr>
                <w:rFonts w:ascii="PT Astra Serif" w:hAnsi="PT Astra Serif"/>
              </w:rPr>
            </w:pPr>
          </w:p>
          <w:p w:rsidR="006C40FF" w:rsidRDefault="006C40FF">
            <w:pPr>
              <w:jc w:val="center"/>
              <w:rPr>
                <w:rFonts w:ascii="PT Astra Serif" w:hAnsi="PT Astra Serif"/>
              </w:rPr>
            </w:pPr>
          </w:p>
          <w:p w:rsidR="006C40FF" w:rsidRDefault="006C40FF">
            <w:pPr>
              <w:jc w:val="center"/>
              <w:rPr>
                <w:rFonts w:ascii="PT Astra Serif" w:hAnsi="PT Astra Serif"/>
              </w:rPr>
            </w:pPr>
          </w:p>
          <w:p w:rsidR="006C40FF" w:rsidRDefault="006C40FF">
            <w:pPr>
              <w:jc w:val="center"/>
              <w:rPr>
                <w:rFonts w:ascii="PT Astra Serif" w:hAnsi="PT Astra Serif"/>
              </w:rPr>
            </w:pPr>
          </w:p>
          <w:p w:rsidR="006C40FF" w:rsidRDefault="006C40FF">
            <w:pPr>
              <w:jc w:val="center"/>
              <w:rPr>
                <w:rFonts w:ascii="PT Astra Serif" w:hAnsi="PT Astra Serif"/>
              </w:rPr>
            </w:pPr>
          </w:p>
          <w:p w:rsidR="006C40FF" w:rsidRDefault="006C40FF">
            <w:pPr>
              <w:suppressAutoHyphens/>
              <w:jc w:val="center"/>
              <w:rPr>
                <w:rFonts w:ascii="PT Astra Serif" w:hAnsi="PT Astra Serif"/>
                <w:kern w:val="2"/>
                <w:sz w:val="24"/>
                <w:szCs w:val="24"/>
                <w:lang w:eastAsia="ar-SA"/>
              </w:rPr>
            </w:pPr>
            <w:r>
              <w:rPr>
                <w:rFonts w:ascii="PT Astra Serif" w:hAnsi="PT Astra Serif"/>
              </w:rPr>
              <w:t>30</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40FF" w:rsidRDefault="006C40FF">
            <w:pPr>
              <w:jc w:val="center"/>
              <w:rPr>
                <w:rFonts w:ascii="PT Astra Serif" w:eastAsia="Calibri" w:hAnsi="PT Astra Serif"/>
                <w:color w:val="000000"/>
                <w:kern w:val="2"/>
                <w:sz w:val="24"/>
                <w:szCs w:val="24"/>
                <w:lang w:eastAsia="ar-SA"/>
              </w:rPr>
            </w:pPr>
            <w:r>
              <w:rPr>
                <w:rFonts w:ascii="PT Astra Serif" w:eastAsia="Calibri" w:hAnsi="PT Astra Serif"/>
                <w:color w:val="000000"/>
              </w:rPr>
              <w:t>Соответствует /КНР</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40FF" w:rsidRDefault="006C40FF">
            <w:pPr>
              <w:jc w:val="center"/>
              <w:rPr>
                <w:rFonts w:ascii="PT Astra Serif" w:eastAsia="Calibri" w:hAnsi="PT Astra Serif"/>
                <w:color w:val="000000"/>
                <w:kern w:val="2"/>
                <w:sz w:val="24"/>
                <w:szCs w:val="24"/>
                <w:lang w:eastAsia="ar-SA"/>
              </w:rPr>
            </w:pPr>
            <w:r>
              <w:rPr>
                <w:rFonts w:ascii="PT Astra Serif" w:eastAsia="Calibri" w:hAnsi="PT Astra Serif"/>
                <w:color w:val="000000"/>
              </w:rPr>
              <w:t>Соответствует /КНР</w:t>
            </w:r>
          </w:p>
        </w:tc>
      </w:tr>
      <w:tr w:rsidR="006C40FF" w:rsidTr="00EA14F9">
        <w:trPr>
          <w:trHeight w:val="1545"/>
        </w:trPr>
        <w:tc>
          <w:tcPr>
            <w:tcW w:w="12470" w:type="dxa"/>
            <w:gridSpan w:val="4"/>
            <w:tcBorders>
              <w:top w:val="single" w:sz="4" w:space="0" w:color="auto"/>
              <w:left w:val="single" w:sz="4" w:space="0" w:color="auto"/>
              <w:bottom w:val="single" w:sz="4" w:space="0" w:color="auto"/>
              <w:right w:val="single" w:sz="4" w:space="0" w:color="auto"/>
            </w:tcBorders>
            <w:hideMark/>
          </w:tcPr>
          <w:p w:rsidR="006C40FF" w:rsidRDefault="006C40FF">
            <w:pPr>
              <w:rPr>
                <w:rFonts w:ascii="PT Astra Serif" w:hAnsi="PT Astra Serif"/>
                <w:b/>
                <w:color w:val="000000"/>
                <w:kern w:val="2"/>
                <w:sz w:val="24"/>
                <w:szCs w:val="24"/>
                <w:lang w:eastAsia="ar-SA"/>
              </w:rPr>
            </w:pPr>
            <w:r>
              <w:rPr>
                <w:rFonts w:ascii="PT Astra Serif" w:hAnsi="PT Astra Serif"/>
                <w:b/>
                <w:color w:val="000000"/>
              </w:rPr>
              <w:t>Предложение заказчика:</w:t>
            </w:r>
          </w:p>
          <w:p w:rsidR="006C40FF" w:rsidRDefault="006C40FF">
            <w:pPr>
              <w:rPr>
                <w:rFonts w:ascii="PT Astra Serif" w:hAnsi="PT Astra Serif"/>
                <w:color w:val="000000"/>
              </w:rPr>
            </w:pPr>
            <w:r>
              <w:rPr>
                <w:rFonts w:ascii="PT Astra Serif" w:hAnsi="PT Astra Serif"/>
                <w:color w:val="000000"/>
              </w:rPr>
              <w:t xml:space="preserve">1. Первые части заявок всех участников закупки под № 237 (двести тридцать семь), 252 (двести пятьдесят два) соответствуют требованиям, установленным документацией об аукционе в электронной форме.  </w:t>
            </w:r>
          </w:p>
          <w:p w:rsidR="006C40FF" w:rsidRDefault="006C40FF">
            <w:pPr>
              <w:suppressAutoHyphens/>
              <w:rPr>
                <w:rFonts w:ascii="PT Astra Serif" w:eastAsia="Calibri" w:hAnsi="PT Astra Serif"/>
                <w:color w:val="000000"/>
                <w:kern w:val="2"/>
                <w:sz w:val="24"/>
                <w:szCs w:val="24"/>
                <w:lang w:eastAsia="ar-SA"/>
              </w:rPr>
            </w:pPr>
            <w:r>
              <w:rPr>
                <w:rFonts w:ascii="PT Astra Serif" w:hAnsi="PT Astra Serif"/>
                <w:color w:val="000000"/>
              </w:rPr>
              <w:t>2. Предлагаем допустить к участию в электронном аукционе на право заключения муниципального контракта на поставку сувенирной (подарочной) продукции и признать участниками аукциона заявки под № 237 (двести тридцать семь), 252 (двести пятьдесят два).</w:t>
            </w:r>
          </w:p>
        </w:tc>
        <w:tc>
          <w:tcPr>
            <w:tcW w:w="1700" w:type="dxa"/>
            <w:tcBorders>
              <w:top w:val="single" w:sz="4" w:space="0" w:color="auto"/>
              <w:left w:val="single" w:sz="4" w:space="0" w:color="auto"/>
              <w:bottom w:val="single" w:sz="4" w:space="0" w:color="auto"/>
              <w:right w:val="single" w:sz="4" w:space="0" w:color="auto"/>
            </w:tcBorders>
            <w:hideMark/>
          </w:tcPr>
          <w:p w:rsidR="006C40FF" w:rsidRDefault="006C40FF">
            <w:pPr>
              <w:suppressAutoHyphens/>
              <w:jc w:val="center"/>
              <w:rPr>
                <w:rFonts w:ascii="PT Astra Serif" w:eastAsia="Calibri" w:hAnsi="PT Astra Serif"/>
                <w:kern w:val="2"/>
                <w:sz w:val="24"/>
                <w:szCs w:val="24"/>
                <w:lang w:eastAsia="ar-SA"/>
              </w:rPr>
            </w:pPr>
            <w:r>
              <w:rPr>
                <w:rFonts w:ascii="PT Astra Serif" w:eastAsia="Calibri" w:hAnsi="PT Astra Serif"/>
              </w:rPr>
              <w:t>Допустить до участия в аукционе и признать участником аукциона</w:t>
            </w:r>
          </w:p>
        </w:tc>
        <w:tc>
          <w:tcPr>
            <w:tcW w:w="1700" w:type="dxa"/>
            <w:tcBorders>
              <w:top w:val="single" w:sz="4" w:space="0" w:color="auto"/>
              <w:left w:val="single" w:sz="4" w:space="0" w:color="auto"/>
              <w:bottom w:val="single" w:sz="4" w:space="0" w:color="auto"/>
              <w:right w:val="single" w:sz="4" w:space="0" w:color="auto"/>
            </w:tcBorders>
            <w:hideMark/>
          </w:tcPr>
          <w:p w:rsidR="006C40FF" w:rsidRDefault="006C40FF">
            <w:pPr>
              <w:suppressAutoHyphens/>
              <w:jc w:val="center"/>
              <w:rPr>
                <w:rFonts w:ascii="PT Astra Serif" w:eastAsia="Calibri" w:hAnsi="PT Astra Serif"/>
                <w:kern w:val="2"/>
                <w:sz w:val="24"/>
                <w:szCs w:val="24"/>
                <w:lang w:eastAsia="ar-SA"/>
              </w:rPr>
            </w:pPr>
            <w:r>
              <w:rPr>
                <w:rFonts w:ascii="PT Astra Serif" w:eastAsia="Calibri" w:hAnsi="PT Astra Serif"/>
              </w:rPr>
              <w:t>Допустить до участия в аукционе и признать участником аукциона</w:t>
            </w:r>
          </w:p>
        </w:tc>
      </w:tr>
    </w:tbl>
    <w:p w:rsidR="00EA14F9" w:rsidRDefault="00EA14F9" w:rsidP="00EA14F9">
      <w:pPr>
        <w:snapToGrid w:val="0"/>
        <w:ind w:right="120"/>
        <w:rPr>
          <w:color w:val="000000"/>
          <w:sz w:val="24"/>
          <w:szCs w:val="24"/>
        </w:rPr>
      </w:pPr>
    </w:p>
    <w:p w:rsidR="00EA14F9" w:rsidRDefault="00EA14F9" w:rsidP="00EA14F9">
      <w:pPr>
        <w:rPr>
          <w:sz w:val="24"/>
          <w:szCs w:val="24"/>
        </w:rPr>
      </w:pPr>
    </w:p>
    <w:p w:rsidR="00EA14F9" w:rsidRDefault="00EA14F9">
      <w:pPr>
        <w:sectPr w:rsidR="00EA14F9" w:rsidSect="00EA14F9">
          <w:pgSz w:w="16838" w:h="11906" w:orient="landscape"/>
          <w:pgMar w:top="567" w:right="425" w:bottom="851" w:left="1134" w:header="709" w:footer="709" w:gutter="0"/>
          <w:cols w:space="708"/>
          <w:docGrid w:linePitch="360"/>
        </w:sectPr>
      </w:pPr>
    </w:p>
    <w:p w:rsidR="006C40FF" w:rsidRDefault="006C40FF"/>
    <w:sectPr w:rsidR="006C40FF" w:rsidSect="00AD31A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440875"/>
    <w:rsid w:val="006C40FF"/>
    <w:rsid w:val="00AD2F2D"/>
    <w:rsid w:val="00AD31A8"/>
    <w:rsid w:val="00EA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2021-10-21T07:31:00Z</cp:lastPrinted>
  <dcterms:created xsi:type="dcterms:W3CDTF">2021-10-21T07:07:00Z</dcterms:created>
  <dcterms:modified xsi:type="dcterms:W3CDTF">2021-10-21T07:32:00Z</dcterms:modified>
</cp:coreProperties>
</file>