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391095" w:rsidP="004E3D29">
      <w:pPr>
        <w:spacing w:after="0" w:line="240" w:lineRule="auto"/>
        <w:jc w:val="both"/>
        <w:rPr>
          <w:rFonts w:ascii="PT Astra Serif" w:hAnsi="PT Astra Serif"/>
          <w:sz w:val="24"/>
          <w:szCs w:val="24"/>
        </w:rPr>
      </w:pPr>
      <w:r>
        <w:rPr>
          <w:rFonts w:ascii="PT Astra Serif" w:hAnsi="PT Astra Serif"/>
          <w:sz w:val="24"/>
          <w:szCs w:val="24"/>
        </w:rPr>
        <w:t xml:space="preserve">       </w:t>
      </w:r>
      <w:r w:rsidR="004E3D29" w:rsidRPr="005A04EF">
        <w:rPr>
          <w:rFonts w:ascii="PT Astra Serif" w:hAnsi="PT Astra Serif"/>
          <w:sz w:val="24"/>
          <w:szCs w:val="24"/>
        </w:rPr>
        <w:t xml:space="preserve"> «</w:t>
      </w:r>
      <w:r w:rsidR="00B753FC">
        <w:rPr>
          <w:rFonts w:ascii="PT Astra Serif" w:hAnsi="PT Astra Serif"/>
          <w:sz w:val="24"/>
          <w:szCs w:val="24"/>
        </w:rPr>
        <w:t>1</w:t>
      </w:r>
      <w:r w:rsidR="00230730">
        <w:rPr>
          <w:rFonts w:ascii="PT Astra Serif" w:hAnsi="PT Astra Serif"/>
          <w:sz w:val="24"/>
          <w:szCs w:val="24"/>
        </w:rPr>
        <w:t>3</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004E3D29" w:rsidRPr="005A04EF">
        <w:rPr>
          <w:rFonts w:ascii="PT Astra Serif" w:hAnsi="PT Astra Serif"/>
          <w:sz w:val="24"/>
          <w:szCs w:val="24"/>
        </w:rPr>
        <w:t xml:space="preserve">2020 г.                                                            </w:t>
      </w:r>
      <w:r>
        <w:rPr>
          <w:rFonts w:ascii="PT Astra Serif" w:hAnsi="PT Astra Serif"/>
          <w:sz w:val="24"/>
          <w:szCs w:val="24"/>
        </w:rPr>
        <w:t xml:space="preserve">                  </w:t>
      </w:r>
      <w:r w:rsidR="006102E9" w:rsidRPr="005A04EF">
        <w:rPr>
          <w:rFonts w:ascii="PT Astra Serif" w:hAnsi="PT Astra Serif"/>
          <w:sz w:val="24"/>
          <w:szCs w:val="24"/>
        </w:rPr>
        <w:t xml:space="preserve">  </w:t>
      </w:r>
      <w:r w:rsidR="00EB3F35">
        <w:rPr>
          <w:rFonts w:ascii="PT Astra Serif" w:hAnsi="PT Astra Serif"/>
          <w:sz w:val="24"/>
          <w:szCs w:val="24"/>
        </w:rPr>
        <w:t xml:space="preserve">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004E3D29" w:rsidRPr="005A04EF">
        <w:rPr>
          <w:rFonts w:ascii="PT Astra Serif" w:hAnsi="PT Astra Serif"/>
          <w:sz w:val="24"/>
          <w:szCs w:val="24"/>
        </w:rPr>
        <w:t>№ 0187300005820000</w:t>
      </w:r>
      <w:r w:rsidR="00CB5864" w:rsidRPr="005A04EF">
        <w:rPr>
          <w:rFonts w:ascii="PT Astra Serif" w:hAnsi="PT Astra Serif"/>
          <w:sz w:val="24"/>
          <w:szCs w:val="24"/>
        </w:rPr>
        <w:t>2</w:t>
      </w:r>
      <w:r w:rsidR="00230730">
        <w:rPr>
          <w:rFonts w:ascii="PT Astra Serif" w:hAnsi="PT Astra Serif"/>
          <w:sz w:val="24"/>
          <w:szCs w:val="24"/>
        </w:rPr>
        <w:t>50</w:t>
      </w:r>
      <w:r w:rsidR="004E3D29"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391095" w:rsidRPr="001479A8" w:rsidRDefault="00391095" w:rsidP="00391095">
      <w:pPr>
        <w:spacing w:after="0" w:line="240" w:lineRule="auto"/>
        <w:ind w:left="426"/>
        <w:jc w:val="both"/>
        <w:rPr>
          <w:rFonts w:ascii="PT Astra Serif" w:hAnsi="PT Astra Serif"/>
          <w:sz w:val="24"/>
          <w:szCs w:val="24"/>
        </w:rPr>
      </w:pPr>
      <w:r w:rsidRPr="001479A8">
        <w:rPr>
          <w:rFonts w:ascii="PT Astra Serif" w:hAnsi="PT Astra Serif"/>
          <w:sz w:val="24"/>
          <w:szCs w:val="24"/>
        </w:rPr>
        <w:t xml:space="preserve">ПРИСУТСТВОВАЛИ: </w:t>
      </w:r>
    </w:p>
    <w:p w:rsidR="00391095" w:rsidRPr="001479A8" w:rsidRDefault="00391095" w:rsidP="00391095">
      <w:pPr>
        <w:tabs>
          <w:tab w:val="left" w:pos="0"/>
        </w:tabs>
        <w:spacing w:after="0" w:line="240" w:lineRule="auto"/>
        <w:ind w:left="426" w:right="-1"/>
        <w:jc w:val="both"/>
        <w:rPr>
          <w:rFonts w:ascii="PT Astra Serif" w:hAnsi="PT Astra Serif"/>
          <w:sz w:val="24"/>
          <w:szCs w:val="24"/>
        </w:rPr>
      </w:pPr>
      <w:r w:rsidRPr="001479A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 xml:space="preserve"> (далее - комиссия) в следующем  составе:</w:t>
      </w:r>
    </w:p>
    <w:p w:rsidR="00391095" w:rsidRPr="001479A8" w:rsidRDefault="00391095" w:rsidP="00391095">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1479A8">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9D17C2" w:rsidRPr="001479A8">
        <w:rPr>
          <w:rFonts w:ascii="PT Astra Serif" w:hAnsi="PT Astra Serif"/>
          <w:spacing w:val="-6"/>
          <w:sz w:val="24"/>
          <w:szCs w:val="24"/>
        </w:rPr>
        <w:t xml:space="preserve"> </w:t>
      </w:r>
      <w:r w:rsidR="009D17C2" w:rsidRPr="001479A8">
        <w:rPr>
          <w:rFonts w:ascii="PT Astra Serif" w:hAnsi="PT Astra Serif"/>
          <w:sz w:val="24"/>
          <w:szCs w:val="24"/>
        </w:rPr>
        <w:t xml:space="preserve">администрации города </w:t>
      </w:r>
      <w:proofErr w:type="spellStart"/>
      <w:r w:rsidR="009D17C2" w:rsidRPr="001479A8">
        <w:rPr>
          <w:rFonts w:ascii="PT Astra Serif" w:hAnsi="PT Astra Serif"/>
          <w:sz w:val="24"/>
          <w:szCs w:val="24"/>
        </w:rPr>
        <w:t>Югорска</w:t>
      </w:r>
      <w:proofErr w:type="spellEnd"/>
      <w:r w:rsidRPr="001479A8">
        <w:rPr>
          <w:rFonts w:ascii="PT Astra Serif" w:hAnsi="PT Astra Serif"/>
          <w:spacing w:val="-6"/>
          <w:sz w:val="24"/>
          <w:szCs w:val="24"/>
        </w:rPr>
        <w:t>;</w:t>
      </w:r>
    </w:p>
    <w:p w:rsidR="00391095" w:rsidRPr="001479A8" w:rsidRDefault="00391095" w:rsidP="00391095">
      <w:pPr>
        <w:tabs>
          <w:tab w:val="left" w:pos="-567"/>
          <w:tab w:val="left" w:pos="0"/>
          <w:tab w:val="left" w:pos="426"/>
        </w:tabs>
        <w:spacing w:after="0" w:line="240" w:lineRule="auto"/>
        <w:ind w:left="426" w:right="-1"/>
        <w:jc w:val="both"/>
        <w:rPr>
          <w:rFonts w:ascii="PT Astra Serif" w:hAnsi="PT Astra Serif"/>
          <w:sz w:val="24"/>
          <w:szCs w:val="24"/>
        </w:rPr>
      </w:pPr>
      <w:r w:rsidRPr="001479A8">
        <w:rPr>
          <w:rFonts w:ascii="PT Astra Serif" w:hAnsi="PT Astra Serif"/>
          <w:sz w:val="24"/>
          <w:szCs w:val="24"/>
        </w:rPr>
        <w:t>Члены комиссии:</w:t>
      </w:r>
    </w:p>
    <w:p w:rsidR="00EB3F35" w:rsidRPr="001479A8" w:rsidRDefault="00EB3F35" w:rsidP="00EB3F35">
      <w:pPr>
        <w:pStyle w:val="a7"/>
        <w:numPr>
          <w:ilvl w:val="0"/>
          <w:numId w:val="3"/>
        </w:numPr>
        <w:tabs>
          <w:tab w:val="left" w:pos="-567"/>
          <w:tab w:val="left" w:pos="0"/>
          <w:tab w:val="left" w:pos="426"/>
        </w:tabs>
        <w:ind w:right="-1"/>
        <w:jc w:val="both"/>
        <w:rPr>
          <w:rFonts w:ascii="PT Astra Serif" w:hAnsi="PT Astra Serif"/>
          <w:sz w:val="24"/>
          <w:szCs w:val="24"/>
        </w:rPr>
      </w:pPr>
      <w:r w:rsidRPr="001479A8">
        <w:rPr>
          <w:rFonts w:ascii="PT Astra Serif" w:hAnsi="PT Astra Serif"/>
          <w:sz w:val="24"/>
          <w:szCs w:val="24"/>
        </w:rPr>
        <w:t xml:space="preserve">Т.И. </w:t>
      </w:r>
      <w:proofErr w:type="spellStart"/>
      <w:r w:rsidRPr="001479A8">
        <w:rPr>
          <w:rFonts w:ascii="PT Astra Serif" w:hAnsi="PT Astra Serif"/>
          <w:sz w:val="24"/>
          <w:szCs w:val="24"/>
        </w:rPr>
        <w:t>Долгодворова</w:t>
      </w:r>
      <w:proofErr w:type="spellEnd"/>
      <w:r w:rsidRPr="001479A8">
        <w:rPr>
          <w:rFonts w:ascii="PT Astra Serif" w:hAnsi="PT Astra Serif"/>
          <w:sz w:val="24"/>
          <w:szCs w:val="24"/>
        </w:rPr>
        <w:t xml:space="preserve"> – заместитель главы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EB3F35">
      <w:pPr>
        <w:pStyle w:val="a7"/>
        <w:widowControl/>
        <w:numPr>
          <w:ilvl w:val="0"/>
          <w:numId w:val="3"/>
        </w:numPr>
        <w:tabs>
          <w:tab w:val="left" w:pos="-567"/>
          <w:tab w:val="left" w:pos="0"/>
          <w:tab w:val="left" w:pos="142"/>
          <w:tab w:val="left" w:pos="426"/>
          <w:tab w:val="left" w:pos="851"/>
        </w:tabs>
        <w:ind w:right="-1"/>
        <w:jc w:val="both"/>
        <w:rPr>
          <w:rFonts w:ascii="PT Astra Serif" w:hAnsi="PT Astra Serif"/>
          <w:sz w:val="24"/>
          <w:szCs w:val="24"/>
        </w:rPr>
      </w:pPr>
      <w:r w:rsidRPr="001479A8">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1479A8">
        <w:rPr>
          <w:rFonts w:ascii="PT Astra Serif" w:hAnsi="PT Astra Serif"/>
          <w:sz w:val="24"/>
          <w:szCs w:val="24"/>
        </w:rPr>
        <w:t xml:space="preserve">4. Ж.В. </w:t>
      </w:r>
      <w:proofErr w:type="spellStart"/>
      <w:r w:rsidRPr="001479A8">
        <w:rPr>
          <w:rFonts w:ascii="PT Astra Serif" w:hAnsi="PT Astra Serif"/>
          <w:sz w:val="24"/>
          <w:szCs w:val="24"/>
        </w:rPr>
        <w:t>Резинкина</w:t>
      </w:r>
      <w:proofErr w:type="spellEnd"/>
      <w:r w:rsidRPr="001479A8">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479A8">
        <w:rPr>
          <w:rFonts w:ascii="PT Astra Serif" w:hAnsi="PT Astra Serif"/>
          <w:sz w:val="24"/>
          <w:szCs w:val="24"/>
        </w:rPr>
        <w:t>Югорска</w:t>
      </w:r>
      <w:proofErr w:type="spellEnd"/>
      <w:r w:rsidRPr="001479A8">
        <w:rPr>
          <w:rFonts w:ascii="PT Astra Serif" w:hAnsi="PT Astra Serif"/>
          <w:sz w:val="24"/>
          <w:szCs w:val="24"/>
        </w:rPr>
        <w:t>.</w:t>
      </w:r>
    </w:p>
    <w:p w:rsidR="00391095" w:rsidRPr="001479A8" w:rsidRDefault="00391095" w:rsidP="00391095">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1479A8">
        <w:rPr>
          <w:rFonts w:ascii="PT Astra Serif" w:hAnsi="PT Astra Serif"/>
          <w:sz w:val="24"/>
          <w:szCs w:val="24"/>
        </w:rPr>
        <w:t>Всего присутствовали 4 члена комиссии из 8.</w:t>
      </w:r>
    </w:p>
    <w:p w:rsidR="004E3D29" w:rsidRPr="001479A8" w:rsidRDefault="004E3D29" w:rsidP="001479A8">
      <w:pPr>
        <w:pStyle w:val="a7"/>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00724C53" w:rsidRPr="00724C53">
        <w:rPr>
          <w:sz w:val="24"/>
          <w:szCs w:val="24"/>
        </w:rPr>
        <w:t xml:space="preserve">Никулина Оксана Александровна, заведующий хозяйством групп детей дошкольного возраста </w:t>
      </w:r>
      <w:r w:rsidR="001479A8"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sidR="00724C53">
        <w:rPr>
          <w:rFonts w:ascii="PT Astra Serif" w:hAnsi="PT Astra Serif"/>
          <w:sz w:val="24"/>
          <w:szCs w:val="24"/>
        </w:rPr>
        <w:t>2</w:t>
      </w:r>
      <w:r w:rsidR="001479A8" w:rsidRPr="001479A8">
        <w:rPr>
          <w:rFonts w:ascii="PT Astra Serif" w:hAnsi="PT Astra Serif"/>
          <w:sz w:val="24"/>
          <w:szCs w:val="24"/>
        </w:rPr>
        <w:t>».</w:t>
      </w:r>
    </w:p>
    <w:p w:rsidR="00A7074A" w:rsidRPr="00230730" w:rsidRDefault="004E3D29" w:rsidP="00391095">
      <w:pPr>
        <w:spacing w:after="0" w:line="240" w:lineRule="auto"/>
        <w:ind w:left="426"/>
        <w:jc w:val="both"/>
        <w:rPr>
          <w:rFonts w:ascii="PT Astra Serif" w:eastAsia="Times New Roman" w:hAnsi="PT Astra Serif" w:cs="Times New Roman"/>
          <w:sz w:val="24"/>
          <w:szCs w:val="24"/>
          <w:lang w:eastAsia="ru-RU"/>
        </w:rPr>
      </w:pPr>
      <w:r w:rsidRPr="004F7E4A">
        <w:rPr>
          <w:rFonts w:ascii="PT Astra Serif" w:hAnsi="PT Astra Serif" w:cs="Times New Roman"/>
          <w:sz w:val="24"/>
          <w:szCs w:val="24"/>
        </w:rPr>
        <w:t xml:space="preserve">1. </w:t>
      </w:r>
      <w:r w:rsidRPr="00FE2178">
        <w:rPr>
          <w:rFonts w:ascii="PT Astra Serif" w:hAnsi="PT Astra Serif" w:cs="Times New Roman"/>
          <w:sz w:val="24"/>
          <w:szCs w:val="24"/>
        </w:rPr>
        <w:t>Наименование аукциона: аукцион в электронной форме № 0187300005820000</w:t>
      </w:r>
      <w:r w:rsidR="00CB5864" w:rsidRPr="00FE2178">
        <w:rPr>
          <w:rFonts w:ascii="PT Astra Serif" w:hAnsi="PT Astra Serif" w:cs="Times New Roman"/>
          <w:sz w:val="24"/>
          <w:szCs w:val="24"/>
        </w:rPr>
        <w:t>2</w:t>
      </w:r>
      <w:r w:rsidR="00230730">
        <w:rPr>
          <w:rFonts w:ascii="PT Astra Serif" w:hAnsi="PT Astra Serif" w:cs="Times New Roman"/>
          <w:sz w:val="24"/>
          <w:szCs w:val="24"/>
        </w:rPr>
        <w:t>50</w:t>
      </w:r>
      <w:r w:rsidR="00CB5864" w:rsidRPr="00FE2178">
        <w:rPr>
          <w:rFonts w:ascii="PT Astra Serif" w:hAnsi="PT Astra Serif" w:cs="Times New Roman"/>
          <w:sz w:val="24"/>
          <w:szCs w:val="24"/>
        </w:rPr>
        <w:t xml:space="preserve"> </w:t>
      </w:r>
      <w:r w:rsidR="001479A8" w:rsidRPr="00FE2178">
        <w:rPr>
          <w:rFonts w:ascii="PT Astra Serif" w:hAnsi="PT Astra Serif" w:cs="Times New Roman"/>
          <w:sz w:val="24"/>
          <w:szCs w:val="24"/>
        </w:rPr>
        <w:t>для</w:t>
      </w:r>
      <w:r w:rsidR="00EE3A96" w:rsidRPr="00FE2178">
        <w:rPr>
          <w:rFonts w:ascii="PT Astra Serif" w:hAnsi="PT Astra Serif" w:cs="Times New Roman"/>
          <w:sz w:val="24"/>
          <w:szCs w:val="24"/>
        </w:rPr>
        <w:t xml:space="preserve"> </w:t>
      </w:r>
      <w:r w:rsidR="00EE3A96" w:rsidRPr="00FE2178">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00CB5864" w:rsidRPr="00FE2178">
        <w:rPr>
          <w:rFonts w:ascii="PT Astra Serif" w:hAnsi="PT Astra Serif" w:cs="Times New Roman"/>
          <w:sz w:val="24"/>
          <w:szCs w:val="24"/>
        </w:rPr>
        <w:t xml:space="preserve">на право заключения </w:t>
      </w:r>
      <w:r w:rsidR="001479A8" w:rsidRPr="00FE2178">
        <w:rPr>
          <w:rFonts w:ascii="PT Astra Serif" w:hAnsi="PT Astra Serif" w:cs="Times New Roman"/>
          <w:sz w:val="24"/>
          <w:szCs w:val="24"/>
        </w:rPr>
        <w:t>гражданско-</w:t>
      </w:r>
      <w:r w:rsidR="001479A8" w:rsidRPr="00724C53">
        <w:rPr>
          <w:rFonts w:ascii="PT Astra Serif" w:hAnsi="PT Astra Serif" w:cs="Times New Roman"/>
          <w:sz w:val="24"/>
          <w:szCs w:val="24"/>
        </w:rPr>
        <w:t xml:space="preserve">правового договора </w:t>
      </w:r>
      <w:r w:rsidR="00CB5864" w:rsidRPr="00724C53">
        <w:rPr>
          <w:rFonts w:ascii="PT Astra Serif" w:hAnsi="PT Astra Serif" w:cs="Times New Roman"/>
          <w:sz w:val="24"/>
          <w:szCs w:val="24"/>
        </w:rPr>
        <w:t xml:space="preserve"> на</w:t>
      </w:r>
      <w:r w:rsidR="005A04EF" w:rsidRPr="00724C53">
        <w:rPr>
          <w:rFonts w:ascii="PT Astra Serif" w:hAnsi="PT Astra Serif" w:cs="Times New Roman"/>
          <w:sz w:val="24"/>
          <w:szCs w:val="24"/>
        </w:rPr>
        <w:t xml:space="preserve"> </w:t>
      </w:r>
      <w:r w:rsidR="001479A8" w:rsidRPr="00724C53">
        <w:rPr>
          <w:rFonts w:ascii="PT Astra Serif" w:hAnsi="PT Astra Serif"/>
          <w:sz w:val="24"/>
          <w:szCs w:val="24"/>
        </w:rPr>
        <w:t xml:space="preserve">поставку </w:t>
      </w:r>
      <w:r w:rsidR="00230730" w:rsidRPr="00230730">
        <w:rPr>
          <w:rFonts w:ascii="PT Astra Serif" w:hAnsi="PT Astra Serif"/>
          <w:sz w:val="24"/>
          <w:szCs w:val="24"/>
        </w:rPr>
        <w:t xml:space="preserve"> продуктов питания (овощи, фрукты, ягоды, джем)</w:t>
      </w:r>
      <w:r w:rsidR="00230730">
        <w:rPr>
          <w:rFonts w:ascii="PT Astra Serif" w:hAnsi="PT Astra Serif"/>
          <w:sz w:val="24"/>
          <w:szCs w:val="24"/>
        </w:rPr>
        <w:t>.</w:t>
      </w:r>
    </w:p>
    <w:p w:rsidR="004E3D29" w:rsidRPr="00230730"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230730">
        <w:rPr>
          <w:rFonts w:ascii="PT Astra Serif" w:hAnsi="PT Astra Serif" w:cs="Times New Roman"/>
          <w:sz w:val="24"/>
          <w:szCs w:val="24"/>
        </w:rPr>
        <w:t xml:space="preserve">Номер извещения о проведении торгов на официальном сайте – </w:t>
      </w:r>
      <w:hyperlink r:id="rId8" w:history="1">
        <w:r w:rsidRPr="00230730">
          <w:rPr>
            <w:rFonts w:ascii="PT Astra Serif" w:hAnsi="PT Astra Serif" w:cs="Times New Roman"/>
            <w:sz w:val="24"/>
            <w:szCs w:val="24"/>
          </w:rPr>
          <w:t>http://zakupki.gov.ru/</w:t>
        </w:r>
      </w:hyperlink>
      <w:r w:rsidRPr="00230730">
        <w:rPr>
          <w:rFonts w:ascii="PT Astra Serif" w:hAnsi="PT Astra Serif" w:cs="Times New Roman"/>
          <w:sz w:val="24"/>
          <w:szCs w:val="24"/>
        </w:rPr>
        <w:t>, код аукциона 0187300005820000</w:t>
      </w:r>
      <w:r w:rsidR="00CB5864" w:rsidRPr="00230730">
        <w:rPr>
          <w:rFonts w:ascii="PT Astra Serif" w:hAnsi="PT Astra Serif" w:cs="Times New Roman"/>
          <w:sz w:val="24"/>
          <w:szCs w:val="24"/>
        </w:rPr>
        <w:t>2</w:t>
      </w:r>
      <w:r w:rsidR="00230730" w:rsidRPr="00230730">
        <w:rPr>
          <w:rFonts w:ascii="PT Astra Serif" w:hAnsi="PT Astra Serif" w:cs="Times New Roman"/>
          <w:sz w:val="24"/>
          <w:szCs w:val="24"/>
        </w:rPr>
        <w:t>50</w:t>
      </w:r>
      <w:r w:rsidR="006518BB" w:rsidRPr="00230730">
        <w:rPr>
          <w:rFonts w:ascii="PT Astra Serif" w:hAnsi="PT Astra Serif" w:cs="Times New Roman"/>
          <w:sz w:val="24"/>
          <w:szCs w:val="24"/>
        </w:rPr>
        <w:t>.</w:t>
      </w:r>
    </w:p>
    <w:p w:rsidR="004E3D29" w:rsidRPr="00230730" w:rsidRDefault="004E3D29" w:rsidP="00391095">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230730">
        <w:rPr>
          <w:rFonts w:ascii="PT Astra Serif" w:hAnsi="PT Astra Serif" w:cs="Times New Roman"/>
          <w:sz w:val="24"/>
          <w:szCs w:val="24"/>
        </w:rPr>
        <w:t xml:space="preserve">Идентификационный код закупки: </w:t>
      </w:r>
      <w:r w:rsidR="00230730" w:rsidRPr="00230730">
        <w:rPr>
          <w:rFonts w:ascii="PT Astra Serif" w:hAnsi="PT Astra Serif" w:cs="Times New Roman"/>
          <w:sz w:val="24"/>
          <w:szCs w:val="24"/>
        </w:rPr>
        <w:t>203862200262586220100101100010000244</w:t>
      </w:r>
      <w:r w:rsidRPr="00230730">
        <w:rPr>
          <w:rFonts w:ascii="PT Astra Serif" w:hAnsi="PT Astra Serif" w:cs="Times New Roman"/>
          <w:sz w:val="24"/>
          <w:szCs w:val="24"/>
        </w:rPr>
        <w:t>.</w:t>
      </w:r>
    </w:p>
    <w:p w:rsidR="004E3D29" w:rsidRPr="008B13BF" w:rsidRDefault="004E3D29" w:rsidP="001479A8">
      <w:pPr>
        <w:pStyle w:val="a7"/>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 xml:space="preserve">2. Заказчик: </w:t>
      </w:r>
      <w:r w:rsidR="001479A8" w:rsidRPr="00724C53">
        <w:rPr>
          <w:rFonts w:ascii="PT Astra Serif" w:hAnsi="PT Astra Serif"/>
          <w:sz w:val="24"/>
          <w:szCs w:val="24"/>
        </w:rPr>
        <w:t>Муниципальное бюджетное общеобразовательное учреждение «Средняя общеобразовательная школа №</w:t>
      </w:r>
      <w:r w:rsidR="00724C53">
        <w:rPr>
          <w:rFonts w:ascii="PT Astra Serif" w:hAnsi="PT Astra Serif"/>
          <w:sz w:val="24"/>
          <w:szCs w:val="24"/>
        </w:rPr>
        <w:t>2</w:t>
      </w:r>
      <w:r w:rsidR="001479A8" w:rsidRPr="00724C53">
        <w:rPr>
          <w:rFonts w:ascii="PT Astra Serif" w:hAnsi="PT Astra Serif"/>
          <w:sz w:val="24"/>
          <w:szCs w:val="24"/>
        </w:rPr>
        <w:t xml:space="preserve">». </w:t>
      </w:r>
      <w:proofErr w:type="gramStart"/>
      <w:r w:rsidRPr="00724C53">
        <w:rPr>
          <w:rFonts w:ascii="PT Astra Serif" w:hAnsi="PT Astra Serif"/>
          <w:sz w:val="24"/>
          <w:szCs w:val="24"/>
        </w:rPr>
        <w:t>Почтовый адрес:</w:t>
      </w:r>
      <w:r w:rsidR="00CD0FED" w:rsidRPr="00724C53">
        <w:rPr>
          <w:rFonts w:ascii="PT Astra Serif" w:hAnsi="PT Astra Serif"/>
          <w:sz w:val="24"/>
          <w:szCs w:val="24"/>
        </w:rPr>
        <w:t xml:space="preserve"> </w:t>
      </w:r>
      <w:r w:rsidR="001479A8" w:rsidRPr="00724C53">
        <w:rPr>
          <w:rFonts w:ascii="PT Astra Serif" w:hAnsi="PT Astra Serif"/>
          <w:bCs/>
          <w:sz w:val="24"/>
          <w:szCs w:val="24"/>
        </w:rPr>
        <w:t xml:space="preserve">628260, </w:t>
      </w:r>
      <w:r w:rsidR="001479A8" w:rsidRPr="00724C53">
        <w:rPr>
          <w:rFonts w:ascii="PT Astra Serif" w:hAnsi="PT Astra Serif"/>
          <w:sz w:val="24"/>
          <w:szCs w:val="24"/>
        </w:rPr>
        <w:t xml:space="preserve">Ханты - Мансийский автономный округ - Югра, Тюменская область, </w:t>
      </w:r>
      <w:r w:rsidR="001479A8" w:rsidRPr="008B13BF">
        <w:rPr>
          <w:rFonts w:ascii="PT Astra Serif" w:hAnsi="PT Astra Serif"/>
          <w:sz w:val="24"/>
          <w:szCs w:val="24"/>
        </w:rPr>
        <w:t xml:space="preserve">г. </w:t>
      </w:r>
      <w:proofErr w:type="spellStart"/>
      <w:r w:rsidR="001479A8" w:rsidRPr="008B13BF">
        <w:rPr>
          <w:rFonts w:ascii="PT Astra Serif" w:hAnsi="PT Astra Serif"/>
          <w:sz w:val="24"/>
          <w:szCs w:val="24"/>
        </w:rPr>
        <w:t>Югорск</w:t>
      </w:r>
      <w:proofErr w:type="spellEnd"/>
      <w:r w:rsidR="001479A8" w:rsidRPr="008B13BF">
        <w:rPr>
          <w:rFonts w:ascii="PT Astra Serif" w:hAnsi="PT Astra Serif"/>
          <w:sz w:val="24"/>
          <w:szCs w:val="24"/>
        </w:rPr>
        <w:t xml:space="preserve">, </w:t>
      </w:r>
      <w:r w:rsidR="001479A8" w:rsidRPr="008B13BF">
        <w:rPr>
          <w:rFonts w:ascii="PT Astra Serif" w:hAnsi="PT Astra Serif"/>
          <w:bCs/>
          <w:sz w:val="24"/>
          <w:szCs w:val="24"/>
        </w:rPr>
        <w:t xml:space="preserve">ул. </w:t>
      </w:r>
      <w:r w:rsidR="00724C53" w:rsidRPr="008B13BF">
        <w:rPr>
          <w:rFonts w:ascii="PT Astra Serif" w:hAnsi="PT Astra Serif"/>
          <w:bCs/>
          <w:sz w:val="24"/>
          <w:szCs w:val="24"/>
        </w:rPr>
        <w:t>Мира, 85</w:t>
      </w:r>
      <w:r w:rsidR="00FA6A5D" w:rsidRPr="008B13BF">
        <w:rPr>
          <w:rFonts w:ascii="PT Astra Serif" w:hAnsi="PT Astra Serif"/>
          <w:sz w:val="24"/>
          <w:szCs w:val="24"/>
        </w:rPr>
        <w:t>.</w:t>
      </w:r>
      <w:proofErr w:type="gramEnd"/>
    </w:p>
    <w:p w:rsidR="004E3D29" w:rsidRPr="001F34DE" w:rsidRDefault="004E3D29" w:rsidP="00391095">
      <w:pPr>
        <w:tabs>
          <w:tab w:val="num" w:pos="567"/>
        </w:tabs>
        <w:autoSpaceDE w:val="0"/>
        <w:autoSpaceDN w:val="0"/>
        <w:adjustRightInd w:val="0"/>
        <w:spacing w:after="0" w:line="240" w:lineRule="auto"/>
        <w:ind w:left="426"/>
        <w:jc w:val="both"/>
        <w:rPr>
          <w:rFonts w:ascii="PT Astra Serif" w:hAnsi="PT Astra Serif"/>
          <w:sz w:val="24"/>
          <w:szCs w:val="24"/>
        </w:rPr>
      </w:pPr>
      <w:r w:rsidRPr="008B13BF">
        <w:rPr>
          <w:rFonts w:ascii="PT Astra Serif" w:hAnsi="PT Astra Serif"/>
          <w:sz w:val="24"/>
          <w:szCs w:val="24"/>
        </w:rPr>
        <w:t xml:space="preserve">3. Процедура рассмотрения первых частей заявок на </w:t>
      </w:r>
      <w:r w:rsidRPr="001F34DE">
        <w:rPr>
          <w:rFonts w:ascii="PT Astra Serif" w:hAnsi="PT Astra Serif"/>
          <w:sz w:val="24"/>
          <w:szCs w:val="24"/>
        </w:rPr>
        <w:t xml:space="preserve">участие в аукционе была проведена комиссией в 10.00 часов </w:t>
      </w:r>
      <w:r w:rsidR="00B753FC" w:rsidRPr="001F34DE">
        <w:rPr>
          <w:rFonts w:ascii="PT Astra Serif" w:hAnsi="PT Astra Serif"/>
          <w:sz w:val="24"/>
          <w:szCs w:val="24"/>
        </w:rPr>
        <w:t>1</w:t>
      </w:r>
      <w:r w:rsidR="00230730" w:rsidRPr="001F34DE">
        <w:rPr>
          <w:rFonts w:ascii="PT Astra Serif" w:hAnsi="PT Astra Serif"/>
          <w:sz w:val="24"/>
          <w:szCs w:val="24"/>
        </w:rPr>
        <w:t>3</w:t>
      </w:r>
      <w:r w:rsidRPr="001F34DE">
        <w:rPr>
          <w:rFonts w:ascii="PT Astra Serif" w:hAnsi="PT Astra Serif"/>
          <w:sz w:val="24"/>
          <w:szCs w:val="24"/>
        </w:rPr>
        <w:t xml:space="preserve"> </w:t>
      </w:r>
      <w:r w:rsidR="006121EA" w:rsidRPr="001F34DE">
        <w:rPr>
          <w:rFonts w:ascii="PT Astra Serif" w:hAnsi="PT Astra Serif"/>
          <w:sz w:val="24"/>
          <w:szCs w:val="24"/>
        </w:rPr>
        <w:t>августа</w:t>
      </w:r>
      <w:r w:rsidRPr="001F34DE">
        <w:rPr>
          <w:rFonts w:ascii="PT Astra Serif" w:hAnsi="PT Astra Serif"/>
          <w:sz w:val="24"/>
          <w:szCs w:val="24"/>
        </w:rPr>
        <w:t xml:space="preserve"> 2020 года, по адресу: ул. 40 лет Победы, 11, г. </w:t>
      </w:r>
      <w:proofErr w:type="spellStart"/>
      <w:r w:rsidRPr="001F34DE">
        <w:rPr>
          <w:rFonts w:ascii="PT Astra Serif" w:hAnsi="PT Astra Serif"/>
          <w:sz w:val="24"/>
          <w:szCs w:val="24"/>
        </w:rPr>
        <w:t>Югорск</w:t>
      </w:r>
      <w:proofErr w:type="spellEnd"/>
      <w:r w:rsidRPr="001F34DE">
        <w:rPr>
          <w:rFonts w:ascii="PT Astra Serif" w:hAnsi="PT Astra Serif"/>
          <w:sz w:val="24"/>
          <w:szCs w:val="24"/>
        </w:rPr>
        <w:t>, Ханты-Мансийский  автономный  округ-Югра, Тюменская область.</w:t>
      </w:r>
    </w:p>
    <w:p w:rsidR="004E3D29" w:rsidRPr="008B13BF" w:rsidRDefault="004E3D29" w:rsidP="00391095">
      <w:pPr>
        <w:spacing w:after="0" w:line="240" w:lineRule="auto"/>
        <w:ind w:left="426"/>
        <w:jc w:val="both"/>
        <w:rPr>
          <w:rFonts w:ascii="PT Astra Serif" w:hAnsi="PT Astra Serif"/>
          <w:noProof/>
          <w:sz w:val="24"/>
          <w:szCs w:val="24"/>
        </w:rPr>
      </w:pPr>
      <w:r w:rsidRPr="001F34DE">
        <w:rPr>
          <w:rFonts w:ascii="PT Astra Serif" w:hAnsi="PT Astra Serif"/>
          <w:noProof/>
          <w:sz w:val="24"/>
          <w:szCs w:val="24"/>
        </w:rPr>
        <w:t xml:space="preserve">4. Количество поступивших заявок на участие  в аукционе – </w:t>
      </w:r>
      <w:r w:rsidR="008B13BF" w:rsidRPr="001F34DE">
        <w:rPr>
          <w:rFonts w:ascii="PT Astra Serif" w:hAnsi="PT Astra Serif"/>
          <w:noProof/>
          <w:sz w:val="24"/>
          <w:szCs w:val="24"/>
        </w:rPr>
        <w:t>5</w:t>
      </w:r>
      <w:r w:rsidRPr="001F34DE">
        <w:rPr>
          <w:rFonts w:ascii="PT Astra Serif" w:hAnsi="PT Astra Serif"/>
          <w:noProof/>
          <w:sz w:val="24"/>
          <w:szCs w:val="24"/>
        </w:rPr>
        <w:t>.</w:t>
      </w:r>
    </w:p>
    <w:p w:rsidR="009428DC" w:rsidRPr="00960525" w:rsidRDefault="004E3D29" w:rsidP="00391095">
      <w:pPr>
        <w:spacing w:after="0" w:line="240" w:lineRule="auto"/>
        <w:ind w:left="426"/>
        <w:jc w:val="both"/>
        <w:rPr>
          <w:rFonts w:ascii="PT Astra Serif" w:hAnsi="PT Astra Serif"/>
          <w:noProof/>
          <w:sz w:val="24"/>
          <w:szCs w:val="24"/>
        </w:rPr>
      </w:pPr>
      <w:r w:rsidRPr="008B13BF">
        <w:rPr>
          <w:rFonts w:ascii="PT Astra Serif" w:hAnsi="PT Astra Serif"/>
          <w:noProof/>
          <w:sz w:val="24"/>
          <w:szCs w:val="24"/>
        </w:rPr>
        <w:t>5. Комиссия рассмотрела первые части заявок и приняла следующее</w:t>
      </w:r>
      <w:r w:rsidRPr="00960525">
        <w:rPr>
          <w:rFonts w:ascii="PT Astra Serif" w:hAnsi="PT Astra Serif"/>
          <w:noProof/>
          <w:sz w:val="24"/>
          <w:szCs w:val="24"/>
        </w:rPr>
        <w:t xml:space="preserve"> решение: </w:t>
      </w:r>
    </w:p>
    <w:tbl>
      <w:tblPr>
        <w:tblW w:w="4784" w:type="pct"/>
        <w:tblInd w:w="441" w:type="dxa"/>
        <w:tblLook w:val="00A0" w:firstRow="1" w:lastRow="0" w:firstColumn="1" w:lastColumn="0" w:noHBand="0" w:noVBand="0"/>
      </w:tblPr>
      <w:tblGrid>
        <w:gridCol w:w="2225"/>
        <w:gridCol w:w="3104"/>
        <w:gridCol w:w="4735"/>
      </w:tblGrid>
      <w:tr w:rsidR="004E3D29" w:rsidRPr="00960525" w:rsidTr="00391095">
        <w:trPr>
          <w:trHeight w:val="534"/>
        </w:trPr>
        <w:tc>
          <w:tcPr>
            <w:tcW w:w="10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Идентификационный номер заявки</w:t>
            </w:r>
          </w:p>
        </w:tc>
        <w:tc>
          <w:tcPr>
            <w:tcW w:w="15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Решение о допуске или об отказе в допуске</w:t>
            </w:r>
          </w:p>
        </w:tc>
        <w:tc>
          <w:tcPr>
            <w:tcW w:w="23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960525" w:rsidRDefault="004E3D29" w:rsidP="00C46B7A">
            <w:pPr>
              <w:pStyle w:val="a5"/>
              <w:spacing w:after="0"/>
              <w:jc w:val="center"/>
              <w:rPr>
                <w:rFonts w:ascii="PT Astra Serif" w:eastAsia="Times New Roman" w:hAnsi="PT Astra Serif"/>
                <w:sz w:val="24"/>
                <w:szCs w:val="24"/>
                <w:lang w:eastAsia="en-US"/>
              </w:rPr>
            </w:pPr>
            <w:r w:rsidRPr="00960525">
              <w:rPr>
                <w:rFonts w:ascii="PT Astra Serif" w:eastAsia="Times New Roman" w:hAnsi="PT Astra Serif"/>
                <w:sz w:val="24"/>
                <w:szCs w:val="24"/>
                <w:lang w:eastAsia="en-US"/>
              </w:rPr>
              <w:t>Причина отказа в допуске</w:t>
            </w:r>
          </w:p>
        </w:tc>
      </w:tr>
      <w:tr w:rsidR="004E3D29" w:rsidRPr="008B13BF" w:rsidTr="00391095">
        <w:trPr>
          <w:trHeight w:val="353"/>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1F34DE" w:rsidRDefault="001F34DE" w:rsidP="00C46B7A">
            <w:pPr>
              <w:widowControl w:val="0"/>
              <w:spacing w:after="0" w:line="240" w:lineRule="auto"/>
              <w:jc w:val="center"/>
              <w:rPr>
                <w:rFonts w:ascii="PT Astra Serif" w:eastAsia="Times New Roman" w:hAnsi="PT Astra Serif" w:cs="Times New Roman"/>
                <w:spacing w:val="-6"/>
                <w:sz w:val="20"/>
                <w:szCs w:val="20"/>
              </w:rPr>
            </w:pPr>
            <w:r w:rsidRPr="001F34DE">
              <w:rPr>
                <w:rFonts w:ascii="PT Astra Serif" w:hAnsi="PT Astra Serif"/>
                <w:sz w:val="20"/>
                <w:szCs w:val="20"/>
              </w:rPr>
              <w:t>135</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1F34DE" w:rsidRDefault="004E3D29" w:rsidP="00C46B7A">
            <w:pPr>
              <w:widowControl w:val="0"/>
              <w:spacing w:after="0" w:line="240" w:lineRule="auto"/>
              <w:jc w:val="center"/>
              <w:rPr>
                <w:rFonts w:ascii="PT Astra Serif" w:eastAsia="Times New Roman" w:hAnsi="PT Astra Serif" w:cs="Times New Roman"/>
                <w:spacing w:val="-6"/>
                <w:sz w:val="20"/>
                <w:szCs w:val="20"/>
              </w:rPr>
            </w:pPr>
            <w:r w:rsidRPr="001F34DE">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8B13BF"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8B13BF"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1F34DE" w:rsidRDefault="001F34DE" w:rsidP="00C46B7A">
            <w:pPr>
              <w:widowControl w:val="0"/>
              <w:spacing w:after="0" w:line="240" w:lineRule="auto"/>
              <w:jc w:val="center"/>
              <w:rPr>
                <w:rFonts w:ascii="PT Astra Serif" w:eastAsia="Times New Roman" w:hAnsi="PT Astra Serif" w:cs="Times New Roman"/>
                <w:sz w:val="20"/>
                <w:szCs w:val="20"/>
              </w:rPr>
            </w:pPr>
            <w:r w:rsidRPr="001F34DE">
              <w:rPr>
                <w:rFonts w:ascii="PT Astra Serif" w:hAnsi="PT Astra Serif"/>
                <w:sz w:val="20"/>
                <w:szCs w:val="20"/>
              </w:rPr>
              <w:t>101</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1F34DE" w:rsidRDefault="004E3D29" w:rsidP="00C46B7A">
            <w:pPr>
              <w:widowControl w:val="0"/>
              <w:spacing w:after="0" w:line="240" w:lineRule="auto"/>
              <w:jc w:val="center"/>
              <w:rPr>
                <w:rFonts w:ascii="PT Astra Serif" w:eastAsia="Times New Roman" w:hAnsi="PT Astra Serif" w:cs="Times New Roman"/>
                <w:sz w:val="20"/>
                <w:szCs w:val="20"/>
              </w:rPr>
            </w:pPr>
            <w:r w:rsidRPr="001F34DE">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8B13BF"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8B13BF"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1F34DE" w:rsidRDefault="001F34DE" w:rsidP="00C46B7A">
            <w:pPr>
              <w:widowControl w:val="0"/>
              <w:spacing w:after="0" w:line="240" w:lineRule="auto"/>
              <w:jc w:val="center"/>
              <w:rPr>
                <w:rFonts w:ascii="PT Astra Serif" w:hAnsi="PT Astra Serif"/>
                <w:sz w:val="20"/>
                <w:szCs w:val="20"/>
              </w:rPr>
            </w:pPr>
            <w:r w:rsidRPr="001F34DE">
              <w:rPr>
                <w:rFonts w:ascii="PT Astra Serif" w:hAnsi="PT Astra Serif"/>
                <w:sz w:val="20"/>
                <w:szCs w:val="20"/>
              </w:rPr>
              <w:t>47</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1F34DE" w:rsidRDefault="00CB5864" w:rsidP="0034203C">
            <w:pPr>
              <w:widowControl w:val="0"/>
              <w:spacing w:after="0" w:line="240" w:lineRule="auto"/>
              <w:jc w:val="center"/>
              <w:rPr>
                <w:rFonts w:ascii="PT Astra Serif" w:eastAsia="Times New Roman" w:hAnsi="PT Astra Serif" w:cs="Times New Roman"/>
                <w:spacing w:val="-6"/>
                <w:sz w:val="20"/>
                <w:szCs w:val="20"/>
              </w:rPr>
            </w:pPr>
            <w:r w:rsidRPr="001F34DE">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8B13BF" w:rsidRDefault="00CB5864" w:rsidP="00C46B7A">
            <w:pPr>
              <w:widowControl w:val="0"/>
              <w:spacing w:after="0" w:line="240" w:lineRule="auto"/>
              <w:jc w:val="both"/>
              <w:rPr>
                <w:rFonts w:ascii="PT Astra Serif" w:eastAsia="Times New Roman" w:hAnsi="PT Astra Serif" w:cs="Times New Roman"/>
                <w:noProof/>
                <w:sz w:val="20"/>
                <w:szCs w:val="20"/>
              </w:rPr>
            </w:pPr>
          </w:p>
        </w:tc>
      </w:tr>
      <w:tr w:rsidR="00CB5864" w:rsidRPr="008B13BF"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1F34DE" w:rsidRDefault="001F34DE" w:rsidP="00C46B7A">
            <w:pPr>
              <w:widowControl w:val="0"/>
              <w:spacing w:after="0" w:line="240" w:lineRule="auto"/>
              <w:jc w:val="center"/>
              <w:rPr>
                <w:rFonts w:ascii="PT Astra Serif" w:hAnsi="PT Astra Serif"/>
                <w:sz w:val="20"/>
                <w:szCs w:val="20"/>
              </w:rPr>
            </w:pPr>
            <w:r w:rsidRPr="001F34DE">
              <w:rPr>
                <w:rFonts w:ascii="PT Astra Serif" w:hAnsi="PT Astra Serif"/>
                <w:sz w:val="20"/>
                <w:szCs w:val="20"/>
              </w:rPr>
              <w:t>39</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1F34DE" w:rsidRDefault="00CB5864" w:rsidP="0034203C">
            <w:pPr>
              <w:widowControl w:val="0"/>
              <w:spacing w:after="0" w:line="240" w:lineRule="auto"/>
              <w:jc w:val="center"/>
              <w:rPr>
                <w:rFonts w:ascii="PT Astra Serif" w:eastAsia="Times New Roman" w:hAnsi="PT Astra Serif" w:cs="Times New Roman"/>
                <w:sz w:val="20"/>
                <w:szCs w:val="20"/>
              </w:rPr>
            </w:pPr>
            <w:r w:rsidRPr="001F34DE">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8B13BF" w:rsidRDefault="00CB5864" w:rsidP="00C46B7A">
            <w:pPr>
              <w:widowControl w:val="0"/>
              <w:spacing w:after="0" w:line="240" w:lineRule="auto"/>
              <w:jc w:val="both"/>
              <w:rPr>
                <w:rFonts w:ascii="PT Astra Serif" w:eastAsia="Times New Roman" w:hAnsi="PT Astra Serif" w:cs="Times New Roman"/>
                <w:noProof/>
                <w:sz w:val="20"/>
                <w:szCs w:val="20"/>
              </w:rPr>
            </w:pPr>
          </w:p>
        </w:tc>
      </w:tr>
      <w:tr w:rsidR="008B13BF" w:rsidRPr="008B13BF" w:rsidTr="00391095">
        <w:trPr>
          <w:trHeight w:val="359"/>
        </w:trPr>
        <w:tc>
          <w:tcPr>
            <w:tcW w:w="10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13BF" w:rsidRPr="001F34DE" w:rsidRDefault="001F34DE" w:rsidP="00C46B7A">
            <w:pPr>
              <w:widowControl w:val="0"/>
              <w:spacing w:after="0" w:line="240" w:lineRule="auto"/>
              <w:jc w:val="center"/>
              <w:rPr>
                <w:rFonts w:ascii="PT Astra Serif" w:hAnsi="PT Astra Serif"/>
                <w:sz w:val="20"/>
                <w:szCs w:val="20"/>
              </w:rPr>
            </w:pPr>
            <w:r w:rsidRPr="001F34DE">
              <w:rPr>
                <w:rFonts w:ascii="PT Astra Serif" w:hAnsi="PT Astra Serif"/>
                <w:sz w:val="20"/>
                <w:szCs w:val="20"/>
              </w:rPr>
              <w:t>169</w:t>
            </w:r>
          </w:p>
        </w:tc>
        <w:tc>
          <w:tcPr>
            <w:tcW w:w="1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3BF" w:rsidRPr="001F34DE" w:rsidRDefault="008B13BF" w:rsidP="0034203C">
            <w:pPr>
              <w:widowControl w:val="0"/>
              <w:spacing w:after="0" w:line="240" w:lineRule="auto"/>
              <w:jc w:val="center"/>
              <w:rPr>
                <w:rFonts w:ascii="PT Astra Serif" w:hAnsi="PT Astra Serif"/>
                <w:spacing w:val="-6"/>
                <w:sz w:val="20"/>
                <w:szCs w:val="20"/>
              </w:rPr>
            </w:pPr>
            <w:r w:rsidRPr="001F34DE">
              <w:rPr>
                <w:rFonts w:ascii="PT Astra Serif" w:hAnsi="PT Astra Serif"/>
                <w:spacing w:val="-6"/>
                <w:sz w:val="20"/>
                <w:szCs w:val="20"/>
              </w:rPr>
              <w:t>допустить к участию в аукционе и признать участником аукциона</w:t>
            </w:r>
          </w:p>
        </w:tc>
        <w:tc>
          <w:tcPr>
            <w:tcW w:w="2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B13BF" w:rsidRPr="008B13BF" w:rsidRDefault="008B13BF" w:rsidP="00C46B7A">
            <w:pPr>
              <w:widowControl w:val="0"/>
              <w:spacing w:after="0" w:line="240" w:lineRule="auto"/>
              <w:jc w:val="both"/>
              <w:rPr>
                <w:rFonts w:ascii="PT Astra Serif" w:eastAsia="Times New Roman" w:hAnsi="PT Astra Serif" w:cs="Times New Roman"/>
                <w:noProof/>
                <w:sz w:val="20"/>
                <w:szCs w:val="20"/>
              </w:rPr>
            </w:pPr>
          </w:p>
        </w:tc>
      </w:tr>
    </w:tbl>
    <w:p w:rsidR="00DD37AA" w:rsidRPr="008B13BF" w:rsidRDefault="00B245F6" w:rsidP="00391095">
      <w:pPr>
        <w:tabs>
          <w:tab w:val="left" w:pos="426"/>
          <w:tab w:val="left" w:pos="567"/>
        </w:tabs>
        <w:spacing w:after="0" w:line="240" w:lineRule="auto"/>
        <w:ind w:left="567" w:hanging="141"/>
        <w:jc w:val="both"/>
        <w:rPr>
          <w:rFonts w:ascii="PT Astra Serif" w:hAnsi="PT Astra Serif"/>
          <w:sz w:val="24"/>
          <w:szCs w:val="24"/>
        </w:rPr>
      </w:pPr>
      <w:r w:rsidRPr="008B13BF">
        <w:rPr>
          <w:rFonts w:ascii="PT Astra Serif" w:hAnsi="PT Astra Serif"/>
          <w:sz w:val="24"/>
          <w:szCs w:val="24"/>
        </w:rPr>
        <w:t>6</w:t>
      </w:r>
      <w:r w:rsidR="004E3D29" w:rsidRPr="008B13BF">
        <w:rPr>
          <w:rFonts w:ascii="PT Astra Serif" w:hAnsi="PT Astra Serif"/>
          <w:sz w:val="24"/>
          <w:szCs w:val="24"/>
        </w:rPr>
        <w:t xml:space="preserve">. </w:t>
      </w:r>
      <w:r w:rsidR="00DD37AA" w:rsidRPr="001F34DE">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645D1B" w:rsidRPr="001F34DE">
        <w:rPr>
          <w:rFonts w:ascii="PT Astra Serif" w:hAnsi="PT Astra Serif"/>
          <w:sz w:val="24"/>
          <w:szCs w:val="24"/>
        </w:rPr>
        <w:t>.</w:t>
      </w:r>
    </w:p>
    <w:p w:rsidR="004E3D29" w:rsidRPr="00DD37AA" w:rsidRDefault="00DD37AA" w:rsidP="00391095">
      <w:pPr>
        <w:tabs>
          <w:tab w:val="left" w:pos="426"/>
          <w:tab w:val="left" w:pos="567"/>
        </w:tabs>
        <w:spacing w:after="0" w:line="240" w:lineRule="auto"/>
        <w:ind w:left="567" w:hanging="141"/>
        <w:jc w:val="both"/>
        <w:rPr>
          <w:rFonts w:ascii="PT Astra Serif" w:hAnsi="PT Astra Serif"/>
          <w:sz w:val="24"/>
          <w:szCs w:val="24"/>
        </w:rPr>
      </w:pPr>
      <w:r w:rsidRPr="008B13BF">
        <w:rPr>
          <w:rFonts w:ascii="PT Astra Serif" w:hAnsi="PT Astra Serif"/>
          <w:sz w:val="24"/>
          <w:szCs w:val="24"/>
        </w:rPr>
        <w:t xml:space="preserve">7. </w:t>
      </w:r>
      <w:r w:rsidR="004E3D29" w:rsidRPr="008B13BF">
        <w:rPr>
          <w:rFonts w:ascii="PT Astra Serif" w:hAnsi="PT Astra Serif"/>
          <w:sz w:val="24"/>
          <w:szCs w:val="24"/>
        </w:rPr>
        <w:t>Настоящий протокол подлежит</w:t>
      </w:r>
      <w:r w:rsidR="004E3D29" w:rsidRPr="00DD37AA">
        <w:rPr>
          <w:rFonts w:ascii="PT Astra Serif" w:hAnsi="PT Astra Serif"/>
          <w:sz w:val="24"/>
          <w:szCs w:val="24"/>
        </w:rPr>
        <w:t xml:space="preserve"> размещению на сайте оператора электронной площадки </w:t>
      </w:r>
      <w:hyperlink r:id="rId9" w:history="1">
        <w:r w:rsidR="004E3D29" w:rsidRPr="00DD37AA">
          <w:rPr>
            <w:rStyle w:val="a3"/>
            <w:rFonts w:ascii="PT Astra Serif" w:hAnsi="PT Astra Serif"/>
            <w:sz w:val="24"/>
            <w:szCs w:val="24"/>
          </w:rPr>
          <w:t>http://www.sberbank-ast.ru</w:t>
        </w:r>
      </w:hyperlink>
      <w:r w:rsidR="004E3D29" w:rsidRPr="00DD37AA">
        <w:rPr>
          <w:rFonts w:ascii="PT Astra Serif" w:hAnsi="PT Astra Serif"/>
          <w:sz w:val="24"/>
          <w:szCs w:val="24"/>
        </w:rPr>
        <w:t>.</w:t>
      </w:r>
    </w:p>
    <w:p w:rsidR="00935338" w:rsidRDefault="00935338" w:rsidP="005A04EF">
      <w:pPr>
        <w:spacing w:after="0" w:line="240" w:lineRule="auto"/>
        <w:rPr>
          <w:rFonts w:ascii="PT Astra Serif" w:hAnsi="PT Astra Serif"/>
          <w:noProof/>
          <w:sz w:val="24"/>
          <w:szCs w:val="24"/>
        </w:rPr>
      </w:pPr>
    </w:p>
    <w:p w:rsidR="00DD37AA" w:rsidRDefault="00DD37AA" w:rsidP="003E748B">
      <w:pPr>
        <w:spacing w:after="0" w:line="240" w:lineRule="auto"/>
        <w:jc w:val="center"/>
        <w:rPr>
          <w:rFonts w:ascii="PT Astra Serif" w:hAnsi="PT Astra Serif"/>
          <w:noProof/>
          <w:sz w:val="24"/>
          <w:szCs w:val="24"/>
        </w:rPr>
      </w:pPr>
    </w:p>
    <w:p w:rsidR="00DD37AA" w:rsidRDefault="00DD37AA" w:rsidP="003E748B">
      <w:pPr>
        <w:spacing w:after="0" w:line="240" w:lineRule="auto"/>
        <w:jc w:val="center"/>
        <w:rPr>
          <w:rFonts w:ascii="PT Astra Serif" w:hAnsi="PT Astra Serif"/>
          <w:noProof/>
          <w:sz w:val="24"/>
          <w:szCs w:val="24"/>
        </w:rPr>
      </w:pPr>
    </w:p>
    <w:p w:rsidR="00DD37AA" w:rsidRDefault="00DD37AA" w:rsidP="003E748B">
      <w:pPr>
        <w:spacing w:after="0" w:line="240" w:lineRule="auto"/>
        <w:jc w:val="center"/>
        <w:rPr>
          <w:rFonts w:ascii="PT Astra Serif" w:hAnsi="PT Astra Serif"/>
          <w:noProof/>
          <w:sz w:val="24"/>
          <w:szCs w:val="24"/>
        </w:rPr>
      </w:pPr>
    </w:p>
    <w:p w:rsidR="00DD37AA" w:rsidRDefault="00DD37AA" w:rsidP="003E748B">
      <w:pPr>
        <w:spacing w:after="0" w:line="240" w:lineRule="auto"/>
        <w:jc w:val="center"/>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 xml:space="preserve">членов комиссии о допуске участника закупки к участию в аукционе </w:t>
      </w:r>
    </w:p>
    <w:p w:rsidR="009D17C2" w:rsidRDefault="003E748B" w:rsidP="00DD37AA">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9D17C2" w:rsidRPr="00C46B7A" w:rsidRDefault="009D17C2" w:rsidP="003E748B">
      <w:pPr>
        <w:spacing w:after="0" w:line="240" w:lineRule="auto"/>
        <w:jc w:val="center"/>
        <w:rPr>
          <w:rFonts w:ascii="PT Astra Serif" w:hAnsi="PT Astra Serif"/>
          <w:noProof/>
          <w:sz w:val="24"/>
          <w:szCs w:val="24"/>
        </w:rPr>
      </w:pPr>
    </w:p>
    <w:tbl>
      <w:tblPr>
        <w:tblW w:w="10066" w:type="dxa"/>
        <w:tblInd w:w="534" w:type="dxa"/>
        <w:tblLayout w:type="fixed"/>
        <w:tblLook w:val="01E0" w:firstRow="1" w:lastRow="1" w:firstColumn="1" w:lastColumn="1" w:noHBand="0" w:noVBand="0"/>
      </w:tblPr>
      <w:tblGrid>
        <w:gridCol w:w="5246"/>
        <w:gridCol w:w="2126"/>
        <w:gridCol w:w="2694"/>
      </w:tblGrid>
      <w:tr w:rsidR="003E748B"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391095" w:rsidTr="00B753FC">
        <w:trPr>
          <w:trHeight w:val="618"/>
        </w:trPr>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391095"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hideMark/>
          </w:tcPr>
          <w:p w:rsidR="00391095" w:rsidRDefault="00391095"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Т.И.</w:t>
            </w:r>
            <w:r w:rsidR="00724C53">
              <w:rPr>
                <w:rFonts w:ascii="PT Astra Serif" w:hAnsi="PT Astra Serif"/>
                <w:noProof/>
                <w:sz w:val="24"/>
                <w:szCs w:val="24"/>
              </w:rPr>
              <w:t xml:space="preserve"> </w:t>
            </w:r>
            <w:r>
              <w:rPr>
                <w:rFonts w:ascii="PT Astra Serif" w:hAnsi="PT Astra Serif"/>
                <w:noProof/>
                <w:sz w:val="24"/>
                <w:szCs w:val="24"/>
              </w:rPr>
              <w:t>Долгодворова</w:t>
            </w:r>
          </w:p>
        </w:tc>
      </w:tr>
      <w:tr w:rsidR="00391095" w:rsidTr="00391095">
        <w:tc>
          <w:tcPr>
            <w:tcW w:w="524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391095" w:rsidRPr="008D4E06" w:rsidRDefault="00B753FC"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391095" w:rsidTr="00391095">
        <w:tc>
          <w:tcPr>
            <w:tcW w:w="5246" w:type="dxa"/>
            <w:tcBorders>
              <w:top w:val="single" w:sz="4" w:space="0" w:color="auto"/>
              <w:left w:val="single" w:sz="4" w:space="0" w:color="auto"/>
              <w:bottom w:val="single" w:sz="4" w:space="0" w:color="auto"/>
              <w:right w:val="single" w:sz="4" w:space="0" w:color="auto"/>
            </w:tcBorders>
            <w:hideMark/>
          </w:tcPr>
          <w:p w:rsidR="00391095" w:rsidRDefault="00391095"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1095" w:rsidRDefault="00391095"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91095" w:rsidRPr="008D4E06" w:rsidRDefault="00391095"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391095" w:rsidRDefault="00391095" w:rsidP="00391095">
      <w:pPr>
        <w:spacing w:after="0" w:line="240" w:lineRule="auto"/>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391095" w:rsidRPr="008D4E06" w:rsidRDefault="00391095" w:rsidP="00391095">
      <w:pPr>
        <w:spacing w:after="0" w:line="240" w:lineRule="auto"/>
        <w:ind w:left="993"/>
        <w:jc w:val="both"/>
        <w:rPr>
          <w:rFonts w:ascii="PT Astra Serif" w:hAnsi="PT Astra Serif"/>
          <w:b/>
          <w:sz w:val="24"/>
          <w:szCs w:val="24"/>
        </w:rPr>
      </w:pPr>
    </w:p>
    <w:p w:rsidR="00391095" w:rsidRPr="008D4E06" w:rsidRDefault="00391095" w:rsidP="00391095">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391095" w:rsidRDefault="00391095"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r w:rsidR="00B753FC">
        <w:rPr>
          <w:rFonts w:ascii="PT Astra Serif" w:hAnsi="PT Astra Serif"/>
          <w:sz w:val="24"/>
          <w:szCs w:val="24"/>
        </w:rPr>
        <w:t>Т.И.</w:t>
      </w:r>
      <w:r w:rsidR="00724C53">
        <w:rPr>
          <w:rFonts w:ascii="PT Astra Serif" w:hAnsi="PT Astra Serif"/>
          <w:sz w:val="24"/>
          <w:szCs w:val="24"/>
        </w:rPr>
        <w:t xml:space="preserve"> </w:t>
      </w:r>
      <w:proofErr w:type="spellStart"/>
      <w:r w:rsidR="00B753FC">
        <w:rPr>
          <w:rFonts w:ascii="PT Astra Serif" w:hAnsi="PT Astra Serif"/>
          <w:sz w:val="24"/>
          <w:szCs w:val="24"/>
        </w:rPr>
        <w:t>Долгодворова</w:t>
      </w:r>
      <w:proofErr w:type="spellEnd"/>
    </w:p>
    <w:p w:rsidR="00B753FC" w:rsidRDefault="00391095" w:rsidP="00391095">
      <w:pPr>
        <w:spacing w:after="0" w:line="240" w:lineRule="auto"/>
        <w:ind w:right="849"/>
        <w:jc w:val="right"/>
        <w:rPr>
          <w:rFonts w:ascii="PT Astra Serif" w:hAnsi="PT Astra Serif"/>
          <w:sz w:val="24"/>
          <w:szCs w:val="24"/>
        </w:rPr>
      </w:pPr>
      <w:r>
        <w:rPr>
          <w:rFonts w:ascii="PT Astra Serif" w:hAnsi="PT Astra Serif"/>
          <w:sz w:val="24"/>
          <w:szCs w:val="24"/>
        </w:rPr>
        <w:t>_____________________</w:t>
      </w:r>
      <w:r w:rsidR="00B753FC" w:rsidRPr="00B753FC">
        <w:rPr>
          <w:rFonts w:ascii="PT Astra Serif" w:hAnsi="PT Astra Serif"/>
          <w:sz w:val="24"/>
          <w:szCs w:val="24"/>
        </w:rPr>
        <w:t xml:space="preserve"> </w:t>
      </w:r>
      <w:r w:rsidR="00B753FC">
        <w:rPr>
          <w:rFonts w:ascii="PT Astra Serif" w:hAnsi="PT Astra Serif"/>
          <w:sz w:val="24"/>
          <w:szCs w:val="24"/>
        </w:rPr>
        <w:t>Т.А. Первушина</w:t>
      </w:r>
    </w:p>
    <w:p w:rsidR="00391095" w:rsidRPr="008D4E06" w:rsidRDefault="00B753FC" w:rsidP="00391095">
      <w:pPr>
        <w:spacing w:after="0" w:line="240" w:lineRule="auto"/>
        <w:ind w:right="849"/>
        <w:jc w:val="right"/>
        <w:rPr>
          <w:rFonts w:ascii="PT Astra Serif" w:hAnsi="PT Astra Serif"/>
          <w:sz w:val="24"/>
          <w:szCs w:val="24"/>
        </w:rPr>
      </w:pPr>
      <w:r w:rsidRPr="008D4E06">
        <w:rPr>
          <w:rFonts w:ascii="PT Astra Serif" w:hAnsi="PT Astra Serif"/>
          <w:sz w:val="24"/>
          <w:szCs w:val="24"/>
        </w:rPr>
        <w:t xml:space="preserve"> </w:t>
      </w:r>
      <w:r w:rsidR="00391095" w:rsidRPr="008D4E06">
        <w:rPr>
          <w:rFonts w:ascii="PT Astra Serif" w:hAnsi="PT Astra Serif"/>
          <w:sz w:val="24"/>
          <w:szCs w:val="24"/>
        </w:rPr>
        <w:t>__________________</w:t>
      </w:r>
      <w:r w:rsidR="00391095">
        <w:rPr>
          <w:rFonts w:ascii="PT Astra Serif" w:hAnsi="PT Astra Serif"/>
          <w:sz w:val="24"/>
          <w:szCs w:val="24"/>
        </w:rPr>
        <w:t>__</w:t>
      </w:r>
      <w:r w:rsidR="00391095" w:rsidRPr="008D4E06">
        <w:rPr>
          <w:rFonts w:ascii="PT Astra Serif" w:hAnsi="PT Astra Serif"/>
          <w:sz w:val="24"/>
          <w:szCs w:val="24"/>
        </w:rPr>
        <w:t xml:space="preserve">Ж.В. </w:t>
      </w:r>
      <w:proofErr w:type="spellStart"/>
      <w:r w:rsidR="00391095" w:rsidRPr="008D4E06">
        <w:rPr>
          <w:rFonts w:ascii="PT Astra Serif" w:hAnsi="PT Astra Serif"/>
          <w:sz w:val="24"/>
          <w:szCs w:val="24"/>
        </w:rPr>
        <w:t>Резинкина</w:t>
      </w:r>
      <w:proofErr w:type="spellEnd"/>
    </w:p>
    <w:p w:rsidR="004E3D29" w:rsidRDefault="004E3D29" w:rsidP="004E3D29">
      <w:pPr>
        <w:spacing w:after="0" w:line="240" w:lineRule="auto"/>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391095">
        <w:rPr>
          <w:rFonts w:ascii="PT Astra Serif" w:hAnsi="PT Astra Serif"/>
          <w:sz w:val="24"/>
          <w:szCs w:val="24"/>
        </w:rPr>
        <w:t xml:space="preserve">       </w:t>
      </w: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sidR="00391095">
        <w:rPr>
          <w:rFonts w:ascii="PT Astra Serif" w:hAnsi="PT Astra Serif"/>
        </w:rPr>
        <w:t xml:space="preserve">          </w:t>
      </w:r>
      <w:r>
        <w:rPr>
          <w:rFonts w:ascii="PT Astra Serif" w:hAnsi="PT Astra Serif"/>
        </w:rPr>
        <w:t xml:space="preserve">   </w:t>
      </w:r>
      <w:r w:rsidR="004E3D29">
        <w:rPr>
          <w:rFonts w:ascii="PT Astra Serif" w:hAnsi="PT Astra Serif"/>
        </w:rPr>
        <w:t>________________</w:t>
      </w:r>
      <w:r w:rsidR="00724C53">
        <w:rPr>
          <w:rFonts w:ascii="PT Astra Serif" w:hAnsi="PT Astra Serif"/>
          <w:sz w:val="24"/>
        </w:rPr>
        <w:t>О.А.</w:t>
      </w:r>
      <w:r w:rsidR="00230730">
        <w:rPr>
          <w:rFonts w:ascii="PT Astra Serif" w:hAnsi="PT Astra Serif"/>
          <w:sz w:val="24"/>
        </w:rPr>
        <w:t xml:space="preserve"> </w:t>
      </w:r>
      <w:r w:rsidR="00724C53">
        <w:rPr>
          <w:rFonts w:ascii="PT Astra Serif" w:hAnsi="PT Astra Serif"/>
          <w:sz w:val="24"/>
        </w:rPr>
        <w:t>Никулина</w:t>
      </w:r>
    </w:p>
    <w:p w:rsidR="00F81D49" w:rsidRDefault="00F81D49"/>
    <w:p w:rsidR="00955CA7" w:rsidRDefault="00955CA7"/>
    <w:p w:rsidR="00955CA7" w:rsidRDefault="00955CA7"/>
    <w:p w:rsidR="00955CA7" w:rsidRPr="00686B02" w:rsidRDefault="00955CA7">
      <w:pPr>
        <w:rPr>
          <w:rFonts w:ascii="PT Astra Serif" w:hAnsi="PT Astra Serif"/>
        </w:rPr>
      </w:pPr>
    </w:p>
    <w:p w:rsidR="00955CA7" w:rsidRDefault="00955CA7">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Default="008B13BF">
      <w:pPr>
        <w:rPr>
          <w:rFonts w:ascii="PT Astra Serif" w:hAnsi="PT Astra Serif"/>
        </w:rPr>
      </w:pPr>
    </w:p>
    <w:p w:rsidR="008B13BF" w:rsidRPr="00686B02" w:rsidRDefault="008B13BF">
      <w:pPr>
        <w:rPr>
          <w:rFonts w:ascii="PT Astra Serif" w:hAnsi="PT Astra Serif"/>
        </w:rPr>
      </w:pPr>
    </w:p>
    <w:p w:rsidR="0054171F" w:rsidRDefault="0054171F" w:rsidP="0054171F">
      <w:pPr>
        <w:jc w:val="right"/>
        <w:sectPr w:rsidR="0054171F" w:rsidSect="003943E7">
          <w:pgSz w:w="11906" w:h="16838"/>
          <w:pgMar w:top="426" w:right="851" w:bottom="284" w:left="567" w:header="709" w:footer="709" w:gutter="0"/>
          <w:cols w:space="708"/>
          <w:docGrid w:linePitch="360"/>
        </w:sectPr>
      </w:pPr>
    </w:p>
    <w:p w:rsidR="0054171F" w:rsidRPr="0054171F" w:rsidRDefault="008D250C" w:rsidP="0054171F">
      <w:pPr>
        <w:spacing w:after="0" w:line="240" w:lineRule="auto"/>
        <w:jc w:val="right"/>
        <w:rPr>
          <w:rFonts w:ascii="PT Astra Serif" w:hAnsi="PT Astra Serif"/>
        </w:rPr>
      </w:pPr>
      <w:r>
        <w:rPr>
          <w:rFonts w:ascii="PT Astra Serif" w:hAnsi="PT Astra Serif"/>
        </w:rPr>
        <w:lastRenderedPageBreak/>
        <w:t xml:space="preserve">Приложение </w:t>
      </w:r>
    </w:p>
    <w:p w:rsidR="0054171F" w:rsidRPr="0054171F" w:rsidRDefault="0054171F" w:rsidP="0054171F">
      <w:pPr>
        <w:spacing w:after="0" w:line="240" w:lineRule="auto"/>
        <w:jc w:val="right"/>
        <w:rPr>
          <w:rFonts w:ascii="PT Astra Serif" w:hAnsi="PT Astra Serif"/>
        </w:rPr>
      </w:pPr>
      <w:r w:rsidRPr="0054171F">
        <w:rPr>
          <w:rFonts w:ascii="PT Astra Serif" w:hAnsi="PT Astra Serif"/>
        </w:rPr>
        <w:t>к протоколу рассмотрения заявок</w:t>
      </w:r>
    </w:p>
    <w:p w:rsidR="0054171F" w:rsidRPr="0054171F" w:rsidRDefault="0054171F" w:rsidP="0054171F">
      <w:pPr>
        <w:spacing w:after="0" w:line="240" w:lineRule="auto"/>
        <w:jc w:val="right"/>
        <w:rPr>
          <w:rFonts w:ascii="PT Astra Serif" w:hAnsi="PT Astra Serif"/>
        </w:rPr>
      </w:pPr>
      <w:r w:rsidRPr="0054171F">
        <w:rPr>
          <w:rFonts w:ascii="PT Astra Serif" w:hAnsi="PT Astra Serif"/>
        </w:rPr>
        <w:t>на участие в аукционе в электронной форме</w:t>
      </w:r>
    </w:p>
    <w:p w:rsidR="0054171F" w:rsidRPr="0054171F" w:rsidRDefault="0054171F" w:rsidP="0054171F">
      <w:pPr>
        <w:spacing w:after="0" w:line="240" w:lineRule="auto"/>
        <w:jc w:val="right"/>
        <w:rPr>
          <w:rFonts w:ascii="PT Astra Serif" w:hAnsi="PT Astra Serif"/>
        </w:rPr>
      </w:pPr>
      <w:r w:rsidRPr="0054171F">
        <w:rPr>
          <w:rFonts w:ascii="PT Astra Serif" w:hAnsi="PT Astra Serif"/>
        </w:rPr>
        <w:t xml:space="preserve">от «13» августа 2020 г. № </w:t>
      </w:r>
      <w:r w:rsidRPr="0054171F">
        <w:rPr>
          <w:rFonts w:ascii="PT Astra Serif" w:hAnsi="PT Astra Serif"/>
          <w:color w:val="000000"/>
        </w:rPr>
        <w:t>0187300005820000250</w:t>
      </w:r>
      <w:r w:rsidRPr="0054171F">
        <w:rPr>
          <w:rFonts w:ascii="PT Astra Serif" w:hAnsi="PT Astra Serif"/>
        </w:rPr>
        <w:t>-1</w:t>
      </w:r>
    </w:p>
    <w:p w:rsidR="0054171F" w:rsidRPr="0054171F" w:rsidRDefault="0054171F" w:rsidP="0054171F">
      <w:pPr>
        <w:spacing w:after="0" w:line="240" w:lineRule="auto"/>
        <w:jc w:val="center"/>
        <w:rPr>
          <w:rFonts w:ascii="PT Astra Serif" w:hAnsi="PT Astra Serif"/>
        </w:rPr>
      </w:pPr>
    </w:p>
    <w:p w:rsidR="0054171F" w:rsidRPr="0054171F" w:rsidRDefault="0054171F" w:rsidP="0054171F">
      <w:pPr>
        <w:keepNext/>
        <w:keepLines/>
        <w:widowControl w:val="0"/>
        <w:suppressLineNumbers/>
        <w:suppressAutoHyphens/>
        <w:spacing w:after="0" w:line="240" w:lineRule="auto"/>
        <w:jc w:val="center"/>
        <w:rPr>
          <w:rFonts w:ascii="PT Astra Serif" w:hAnsi="PT Astra Serif"/>
          <w:b/>
          <w:sz w:val="20"/>
          <w:szCs w:val="20"/>
        </w:rPr>
      </w:pPr>
      <w:r w:rsidRPr="0054171F">
        <w:rPr>
          <w:rFonts w:ascii="PT Astra Serif" w:hAnsi="PT Astra Serif"/>
          <w:b/>
          <w:sz w:val="20"/>
          <w:szCs w:val="20"/>
        </w:rPr>
        <w:t>Таблица рассмотрения заявок аукциона в электронной форме</w:t>
      </w:r>
    </w:p>
    <w:p w:rsidR="0054171F" w:rsidRDefault="0054171F" w:rsidP="0054171F">
      <w:pPr>
        <w:keepNext/>
        <w:keepLines/>
        <w:widowControl w:val="0"/>
        <w:suppressLineNumbers/>
        <w:suppressAutoHyphens/>
        <w:spacing w:after="0" w:line="240" w:lineRule="auto"/>
        <w:jc w:val="center"/>
        <w:rPr>
          <w:rFonts w:ascii="PT Astra Serif" w:hAnsi="PT Astra Serif"/>
          <w:b/>
          <w:sz w:val="20"/>
          <w:szCs w:val="20"/>
        </w:rPr>
      </w:pPr>
      <w:r w:rsidRPr="0054171F">
        <w:rPr>
          <w:rFonts w:ascii="PT Astra Serif" w:hAnsi="PT Astra Serif"/>
          <w:b/>
          <w:sz w:val="20"/>
          <w:szCs w:val="20"/>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фрукты, ягоды, джем)</w:t>
      </w:r>
    </w:p>
    <w:p w:rsidR="0054171F" w:rsidRPr="0054171F" w:rsidRDefault="0054171F" w:rsidP="0054171F">
      <w:pPr>
        <w:keepNext/>
        <w:keepLines/>
        <w:widowControl w:val="0"/>
        <w:suppressLineNumbers/>
        <w:suppressAutoHyphens/>
        <w:spacing w:after="0" w:line="240" w:lineRule="auto"/>
        <w:jc w:val="center"/>
        <w:rPr>
          <w:rFonts w:ascii="PT Astra Serif" w:hAnsi="PT Astra Serif"/>
          <w:b/>
          <w:sz w:val="20"/>
          <w:szCs w:val="20"/>
        </w:rPr>
      </w:pPr>
    </w:p>
    <w:p w:rsidR="0054171F" w:rsidRDefault="0054171F" w:rsidP="0054171F">
      <w:pPr>
        <w:keepNext/>
        <w:keepLines/>
        <w:widowControl w:val="0"/>
        <w:suppressLineNumbers/>
        <w:suppressAutoHyphens/>
        <w:spacing w:after="0" w:line="240" w:lineRule="auto"/>
        <w:rPr>
          <w:rFonts w:ascii="PT Astra Serif" w:hAnsi="PT Astra Serif"/>
          <w:sz w:val="20"/>
          <w:szCs w:val="20"/>
        </w:rPr>
      </w:pPr>
      <w:r>
        <w:rPr>
          <w:rFonts w:ascii="PT Astra Serif" w:hAnsi="PT Astra Serif"/>
          <w:sz w:val="20"/>
          <w:szCs w:val="20"/>
        </w:rPr>
        <w:t xml:space="preserve">   </w:t>
      </w:r>
      <w:r w:rsidRPr="0054171F">
        <w:rPr>
          <w:rFonts w:ascii="PT Astra Serif" w:hAnsi="PT Astra Serif"/>
          <w:sz w:val="20"/>
          <w:szCs w:val="20"/>
        </w:rPr>
        <w:t>Заказчик: Муниципальное общеобразовательное учреждение «Средняя общеобразовательная школа № 2»</w:t>
      </w:r>
    </w:p>
    <w:p w:rsidR="0054171F" w:rsidRPr="0054171F" w:rsidRDefault="0054171F" w:rsidP="0054171F">
      <w:pPr>
        <w:keepNext/>
        <w:keepLines/>
        <w:widowControl w:val="0"/>
        <w:suppressLineNumbers/>
        <w:suppressAutoHyphens/>
        <w:spacing w:after="0" w:line="240" w:lineRule="auto"/>
        <w:rPr>
          <w:rFonts w:ascii="PT Astra Serif" w:hAnsi="PT Astra Serif"/>
          <w:sz w:val="20"/>
          <w:szCs w:val="20"/>
        </w:rPr>
      </w:pPr>
    </w:p>
    <w:tbl>
      <w:tblPr>
        <w:tblW w:w="16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
        <w:gridCol w:w="5103"/>
        <w:gridCol w:w="567"/>
        <w:gridCol w:w="1134"/>
        <w:gridCol w:w="1276"/>
        <w:gridCol w:w="1418"/>
        <w:gridCol w:w="1417"/>
        <w:gridCol w:w="1417"/>
        <w:gridCol w:w="1560"/>
      </w:tblGrid>
      <w:tr w:rsidR="0054171F" w:rsidRPr="0054171F" w:rsidTr="0054171F">
        <w:trPr>
          <w:trHeight w:val="418"/>
        </w:trPr>
        <w:tc>
          <w:tcPr>
            <w:tcW w:w="1701" w:type="dxa"/>
            <w:vMerge w:val="restart"/>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widowControl w:val="0"/>
              <w:snapToGrid w:val="0"/>
              <w:spacing w:after="0" w:line="240" w:lineRule="auto"/>
              <w:jc w:val="center"/>
              <w:rPr>
                <w:rFonts w:ascii="PT Astra Serif" w:eastAsia="Times New Roman" w:hAnsi="PT Astra Serif"/>
                <w:color w:val="000000"/>
                <w:kern w:val="2"/>
                <w:sz w:val="14"/>
                <w:szCs w:val="14"/>
                <w:lang w:eastAsia="ar-SA"/>
              </w:rPr>
            </w:pPr>
            <w:r w:rsidRPr="0054171F">
              <w:rPr>
                <w:rFonts w:ascii="PT Astra Serif" w:hAnsi="PT Astra Serif"/>
                <w:color w:val="000000"/>
                <w:sz w:val="14"/>
                <w:szCs w:val="14"/>
              </w:rPr>
              <w:t>Обязательные требования</w:t>
            </w:r>
          </w:p>
          <w:p w:rsidR="0054171F" w:rsidRPr="0054171F" w:rsidRDefault="0054171F" w:rsidP="0054171F">
            <w:pPr>
              <w:spacing w:after="0" w:line="240" w:lineRule="auto"/>
              <w:ind w:firstLine="585"/>
              <w:jc w:val="both"/>
              <w:rPr>
                <w:rFonts w:ascii="PT Astra Serif" w:hAnsi="PT Astra Serif"/>
                <w:sz w:val="14"/>
                <w:szCs w:val="14"/>
              </w:rPr>
            </w:pPr>
            <w:r w:rsidRPr="0054171F">
              <w:rPr>
                <w:rFonts w:ascii="PT Astra Serif" w:hAnsi="PT Astra Serif"/>
                <w:sz w:val="14"/>
                <w:szCs w:val="14"/>
              </w:rPr>
              <w:t>Первая часть заявки на участие в электронном аукционе должна содержать следующие сведения:</w:t>
            </w:r>
          </w:p>
          <w:p w:rsidR="0054171F" w:rsidRPr="0054171F" w:rsidRDefault="0054171F" w:rsidP="0054171F">
            <w:pPr>
              <w:spacing w:after="0" w:line="240" w:lineRule="auto"/>
              <w:jc w:val="both"/>
              <w:rPr>
                <w:rFonts w:ascii="PT Astra Serif" w:hAnsi="PT Astra Serif"/>
                <w:sz w:val="14"/>
                <w:szCs w:val="14"/>
              </w:rPr>
            </w:pPr>
            <w:r w:rsidRPr="0054171F">
              <w:rPr>
                <w:rFonts w:ascii="PT Astra Serif" w:hAnsi="PT Astra Serif"/>
                <w:sz w:val="14"/>
                <w:szCs w:val="14"/>
              </w:rPr>
              <w:t xml:space="preserve">1) наименование страны происхождения товара;  </w:t>
            </w:r>
          </w:p>
          <w:p w:rsidR="0054171F" w:rsidRPr="0054171F" w:rsidRDefault="0054171F" w:rsidP="0054171F">
            <w:pPr>
              <w:spacing w:after="0" w:line="240" w:lineRule="auto"/>
              <w:jc w:val="both"/>
              <w:rPr>
                <w:rFonts w:ascii="PT Astra Serif" w:hAnsi="PT Astra Serif"/>
                <w:sz w:val="14"/>
                <w:szCs w:val="14"/>
              </w:rPr>
            </w:pPr>
            <w:proofErr w:type="gramStart"/>
            <w:r w:rsidRPr="0054171F">
              <w:rPr>
                <w:rFonts w:ascii="PT Astra Serif" w:hAnsi="PT Astra Serif"/>
                <w:sz w:val="14"/>
                <w:szCs w:val="14"/>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4171F">
              <w:rPr>
                <w:rFonts w:ascii="PT Astra Serif" w:hAnsi="PT Astra Serif"/>
                <w:sz w:val="14"/>
                <w:szCs w:val="14"/>
              </w:rPr>
              <w:t xml:space="preserve"> в документации об электронном аукционе).</w:t>
            </w:r>
          </w:p>
          <w:p w:rsidR="0054171F" w:rsidRPr="0054171F" w:rsidRDefault="0054171F" w:rsidP="0054171F">
            <w:pPr>
              <w:spacing w:after="0" w:line="240" w:lineRule="auto"/>
              <w:ind w:firstLine="585"/>
              <w:jc w:val="both"/>
              <w:rPr>
                <w:rFonts w:ascii="PT Astra Serif" w:eastAsia="Times New Roman" w:hAnsi="PT Astra Serif" w:cs="Times New Roman"/>
                <w:sz w:val="14"/>
                <w:szCs w:val="14"/>
              </w:rPr>
            </w:pPr>
            <w:r w:rsidRPr="0054171F">
              <w:rPr>
                <w:rFonts w:ascii="PT Astra Serif" w:hAnsi="PT Astra Serif"/>
                <w:sz w:val="14"/>
                <w:szCs w:val="1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 xml:space="preserve">№ </w:t>
            </w:r>
            <w:proofErr w:type="gramStart"/>
            <w:r w:rsidRPr="0054171F">
              <w:rPr>
                <w:rFonts w:ascii="PT Astra Serif" w:hAnsi="PT Astra Serif"/>
                <w:sz w:val="14"/>
                <w:szCs w:val="14"/>
              </w:rPr>
              <w:t>п</w:t>
            </w:r>
            <w:proofErr w:type="gramEnd"/>
            <w:r w:rsidRPr="0054171F">
              <w:rPr>
                <w:rFonts w:ascii="PT Astra Serif" w:hAnsi="PT Astra Serif"/>
                <w:sz w:val="14"/>
                <w:szCs w:val="14"/>
              </w:rPr>
              <w:t>/п</w:t>
            </w:r>
          </w:p>
        </w:tc>
        <w:tc>
          <w:tcPr>
            <w:tcW w:w="5103" w:type="dxa"/>
            <w:vMerge w:val="restart"/>
            <w:tcBorders>
              <w:top w:val="single" w:sz="4" w:space="0" w:color="auto"/>
              <w:left w:val="single" w:sz="4" w:space="0" w:color="auto"/>
              <w:bottom w:val="single" w:sz="4" w:space="0" w:color="auto"/>
              <w:right w:val="single" w:sz="4" w:space="0" w:color="auto"/>
            </w:tcBorders>
          </w:tcPr>
          <w:p w:rsidR="0054171F" w:rsidRPr="0054171F" w:rsidRDefault="0054171F" w:rsidP="0054171F">
            <w:pPr>
              <w:spacing w:after="0" w:line="240" w:lineRule="auto"/>
              <w:jc w:val="center"/>
              <w:rPr>
                <w:rFonts w:ascii="PT Astra Serif" w:eastAsia="Times New Roman" w:hAnsi="PT Astra Serif"/>
                <w:sz w:val="14"/>
                <w:szCs w:val="14"/>
              </w:rPr>
            </w:pPr>
            <w:r w:rsidRPr="0054171F">
              <w:rPr>
                <w:rFonts w:ascii="PT Astra Serif" w:hAnsi="PT Astra Serif"/>
                <w:sz w:val="14"/>
                <w:szCs w:val="14"/>
              </w:rPr>
              <w:t>Характеристика товара</w:t>
            </w:r>
          </w:p>
          <w:p w:rsidR="0054171F" w:rsidRPr="0054171F" w:rsidRDefault="0054171F" w:rsidP="0054171F">
            <w:pPr>
              <w:spacing w:after="0" w:line="240" w:lineRule="auto"/>
              <w:rPr>
                <w:rFonts w:ascii="PT Astra Serif" w:eastAsia="Times New Roman" w:hAnsi="PT Astra Serif" w:cs="Times New Roman"/>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sz w:val="14"/>
                <w:szCs w:val="14"/>
              </w:rPr>
            </w:pPr>
            <w:r w:rsidRPr="0054171F">
              <w:rPr>
                <w:rFonts w:ascii="PT Astra Serif" w:hAnsi="PT Astra Serif"/>
                <w:sz w:val="14"/>
                <w:szCs w:val="14"/>
              </w:rPr>
              <w:t>Ед.</w:t>
            </w:r>
          </w:p>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Количество поставляемых товаров</w:t>
            </w:r>
          </w:p>
        </w:tc>
        <w:tc>
          <w:tcPr>
            <w:tcW w:w="7088" w:type="dxa"/>
            <w:gridSpan w:val="5"/>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Идентификационный номер заявки</w:t>
            </w:r>
          </w:p>
        </w:tc>
      </w:tr>
      <w:tr w:rsidR="0054171F" w:rsidRPr="0054171F" w:rsidTr="0054171F">
        <w:trPr>
          <w:trHeight w:val="1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ind w:left="-110" w:right="-108"/>
              <w:jc w:val="center"/>
              <w:rPr>
                <w:rFonts w:ascii="PT Astra Serif" w:eastAsia="Times New Roman" w:hAnsi="PT Astra Serif" w:cs="Times New Roman"/>
                <w:b/>
                <w:sz w:val="14"/>
                <w:szCs w:val="14"/>
              </w:rPr>
            </w:pPr>
            <w:r w:rsidRPr="0054171F">
              <w:rPr>
                <w:rFonts w:ascii="PT Astra Serif" w:hAnsi="PT Astra Serif"/>
                <w:b/>
                <w:sz w:val="14"/>
                <w:szCs w:val="14"/>
              </w:rPr>
              <w:t>135</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b/>
                <w:sz w:val="14"/>
                <w:szCs w:val="14"/>
              </w:rPr>
            </w:pPr>
            <w:r w:rsidRPr="0054171F">
              <w:rPr>
                <w:rFonts w:ascii="PT Astra Serif" w:hAnsi="PT Astra Serif"/>
                <w:b/>
                <w:sz w:val="14"/>
                <w:szCs w:val="14"/>
              </w:rPr>
              <w:t>101</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b/>
                <w:sz w:val="14"/>
                <w:szCs w:val="14"/>
              </w:rPr>
            </w:pPr>
            <w:r w:rsidRPr="0054171F">
              <w:rPr>
                <w:rFonts w:ascii="PT Astra Serif" w:hAnsi="PT Astra Serif"/>
                <w:b/>
                <w:sz w:val="14"/>
                <w:szCs w:val="14"/>
              </w:rPr>
              <w:t>47</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b/>
                <w:sz w:val="14"/>
                <w:szCs w:val="14"/>
              </w:rPr>
            </w:pPr>
            <w:r w:rsidRPr="0054171F">
              <w:rPr>
                <w:rFonts w:ascii="PT Astra Serif" w:hAnsi="PT Astra Serif"/>
                <w:b/>
                <w:sz w:val="14"/>
                <w:szCs w:val="14"/>
              </w:rPr>
              <w:t>39</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b/>
                <w:sz w:val="14"/>
                <w:szCs w:val="14"/>
              </w:rPr>
            </w:pPr>
            <w:r w:rsidRPr="0054171F">
              <w:rPr>
                <w:rFonts w:ascii="PT Astra Serif" w:hAnsi="PT Astra Serif"/>
                <w:b/>
                <w:sz w:val="14"/>
                <w:szCs w:val="14"/>
              </w:rPr>
              <w:t>169</w:t>
            </w:r>
          </w:p>
        </w:tc>
      </w:tr>
      <w:tr w:rsidR="0054171F" w:rsidRPr="0054171F" w:rsidTr="0054171F">
        <w:trPr>
          <w:trHeight w:val="26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1</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b/>
                <w:sz w:val="18"/>
                <w:szCs w:val="18"/>
              </w:rPr>
              <w:t>Морковь столовая</w:t>
            </w:r>
            <w:r w:rsidRPr="0054171F">
              <w:rPr>
                <w:rFonts w:ascii="PT Astra Serif" w:hAnsi="PT Astra Serif"/>
                <w:sz w:val="18"/>
                <w:szCs w:val="18"/>
              </w:rPr>
              <w:t>. Товарный сорт, не ниже: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lang w:val="en-US"/>
              </w:rPr>
            </w:pPr>
            <w:r w:rsidRPr="0054171F">
              <w:rPr>
                <w:rFonts w:ascii="PT Astra Serif" w:hAnsi="PT Astra Serif"/>
                <w:sz w:val="20"/>
                <w:szCs w:val="20"/>
              </w:rPr>
              <w:t>1344</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13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2</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b/>
                <w:sz w:val="18"/>
                <w:szCs w:val="18"/>
              </w:rPr>
              <w:t>Лук репчатый</w:t>
            </w:r>
            <w:r w:rsidRPr="0054171F">
              <w:rPr>
                <w:rFonts w:ascii="PT Astra Serif" w:hAnsi="PT Astra Serif"/>
                <w:sz w:val="18"/>
                <w:szCs w:val="18"/>
              </w:rPr>
              <w:t xml:space="preserve">. Товарный сорт: первый. Цвет лука: желтый.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1109</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23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3</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b/>
                <w:sz w:val="18"/>
                <w:szCs w:val="18"/>
              </w:rPr>
            </w:pPr>
            <w:r w:rsidRPr="0054171F">
              <w:rPr>
                <w:rFonts w:ascii="PT Astra Serif" w:hAnsi="PT Astra Serif"/>
                <w:b/>
                <w:sz w:val="18"/>
                <w:szCs w:val="18"/>
              </w:rPr>
              <w:t xml:space="preserve">Капуста белокочанная. </w:t>
            </w:r>
            <w:r w:rsidRPr="0054171F">
              <w:rPr>
                <w:rFonts w:ascii="PT Astra Serif" w:hAnsi="PT Astra Serif"/>
                <w:sz w:val="18"/>
                <w:szCs w:val="18"/>
              </w:rPr>
              <w:t xml:space="preserve">Товарный класс: первый. Вид капусты по сроку созревания: </w:t>
            </w:r>
            <w:proofErr w:type="gramStart"/>
            <w:r w:rsidRPr="0054171F">
              <w:rPr>
                <w:rFonts w:ascii="PT Astra Serif" w:hAnsi="PT Astra Serif"/>
                <w:sz w:val="18"/>
                <w:szCs w:val="18"/>
              </w:rPr>
              <w:t>раннеспелая</w:t>
            </w:r>
            <w:proofErr w:type="gramEnd"/>
            <w:r w:rsidRPr="0054171F">
              <w:rPr>
                <w:rFonts w:ascii="PT Astra Serif" w:hAnsi="PT Astra Serif"/>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1178</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21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4</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b/>
                <w:sz w:val="18"/>
                <w:szCs w:val="18"/>
              </w:rPr>
              <w:t xml:space="preserve">Свекла столовая. </w:t>
            </w:r>
            <w:r w:rsidRPr="0054171F">
              <w:rPr>
                <w:rFonts w:ascii="PT Astra Serif" w:hAnsi="PT Astra Serif"/>
                <w:sz w:val="18"/>
                <w:szCs w:val="18"/>
              </w:rPr>
              <w:t>Товарный сорт, не ниже: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765</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443"/>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5</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b/>
                <w:sz w:val="18"/>
                <w:szCs w:val="18"/>
              </w:rPr>
              <w:t>Картофель продовольственный</w:t>
            </w:r>
            <w:r w:rsidRPr="0054171F">
              <w:rPr>
                <w:rFonts w:ascii="PT Astra Serif" w:hAnsi="PT Astra Serif"/>
                <w:sz w:val="18"/>
                <w:szCs w:val="18"/>
              </w:rPr>
              <w:t xml:space="preserve"> Вид картофеля по сроку созревания: картофель продовольственный ранний. Картофель мытый: нет.  </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7094</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27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6</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sz w:val="18"/>
                <w:szCs w:val="18"/>
              </w:rPr>
            </w:pPr>
            <w:r w:rsidRPr="0054171F">
              <w:rPr>
                <w:rFonts w:ascii="PT Astra Serif" w:hAnsi="PT Astra Serif"/>
                <w:b/>
                <w:sz w:val="18"/>
                <w:szCs w:val="18"/>
              </w:rPr>
              <w:t xml:space="preserve">Яблоки. </w:t>
            </w:r>
            <w:r w:rsidRPr="0054171F">
              <w:rPr>
                <w:rFonts w:ascii="PT Astra Serif" w:hAnsi="PT Astra Serif"/>
                <w:sz w:val="18"/>
                <w:szCs w:val="18"/>
              </w:rPr>
              <w:t>Товарный сорт, не ниже: высший.</w:t>
            </w:r>
          </w:p>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sz w:val="18"/>
                <w:szCs w:val="18"/>
              </w:rPr>
              <w:t>Яблоко зеленое: 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698</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22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7</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b/>
                <w:sz w:val="18"/>
                <w:szCs w:val="18"/>
              </w:rPr>
              <w:t>Джем.</w:t>
            </w:r>
            <w:r w:rsidRPr="0054171F">
              <w:rPr>
                <w:rFonts w:ascii="PT Astra Serif" w:hAnsi="PT Astra Serif"/>
                <w:sz w:val="18"/>
                <w:szCs w:val="18"/>
              </w:rPr>
              <w:t xml:space="preserve">  Вид продукта по способу обработки: стерилизованный.  Вид сырья: абрикос.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22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8</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color w:val="000000"/>
                <w:sz w:val="18"/>
                <w:szCs w:val="18"/>
              </w:rPr>
            </w:pPr>
            <w:r w:rsidRPr="0054171F">
              <w:rPr>
                <w:rFonts w:ascii="PT Astra Serif" w:hAnsi="PT Astra Serif"/>
                <w:b/>
                <w:color w:val="000000"/>
                <w:sz w:val="18"/>
                <w:szCs w:val="18"/>
              </w:rPr>
              <w:t>Апельсины.</w:t>
            </w:r>
            <w:r w:rsidRPr="0054171F">
              <w:rPr>
                <w:rFonts w:ascii="PT Astra Serif" w:hAnsi="PT Astra Serif"/>
                <w:color w:val="000000"/>
                <w:sz w:val="18"/>
                <w:szCs w:val="18"/>
              </w:rPr>
              <w:t xml:space="preserve">  Товарный сорт, не ниже: высший.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color w:val="000000"/>
                <w:sz w:val="20"/>
                <w:szCs w:val="20"/>
              </w:rPr>
            </w:pPr>
            <w:r w:rsidRPr="0054171F">
              <w:rPr>
                <w:rFonts w:ascii="PT Astra Serif" w:hAnsi="PT Astra Serif"/>
                <w:color w:val="000000"/>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color w:val="000000"/>
                <w:sz w:val="20"/>
                <w:szCs w:val="20"/>
              </w:rPr>
            </w:pPr>
            <w:r w:rsidRPr="0054171F">
              <w:rPr>
                <w:rFonts w:ascii="PT Astra Serif" w:hAnsi="PT Astra Serif"/>
                <w:color w:val="000000"/>
                <w:sz w:val="20"/>
                <w:szCs w:val="20"/>
              </w:rPr>
              <w:t>3030</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1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9</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color w:val="000000"/>
                <w:sz w:val="18"/>
                <w:szCs w:val="18"/>
              </w:rPr>
            </w:pPr>
            <w:r w:rsidRPr="0054171F">
              <w:rPr>
                <w:rFonts w:ascii="PT Astra Serif" w:hAnsi="PT Astra Serif"/>
                <w:b/>
                <w:color w:val="000000"/>
                <w:sz w:val="18"/>
                <w:szCs w:val="18"/>
              </w:rPr>
              <w:t>Мандарины.</w:t>
            </w:r>
            <w:r w:rsidRPr="0054171F">
              <w:rPr>
                <w:rFonts w:ascii="PT Astra Serif" w:hAnsi="PT Astra Serif"/>
                <w:color w:val="000000"/>
                <w:sz w:val="18"/>
                <w:szCs w:val="18"/>
              </w:rPr>
              <w:t xml:space="preserve"> Товарный сорт, не ниже: высший. Наличие косточек: неважно. </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color w:val="000000"/>
                <w:sz w:val="20"/>
                <w:szCs w:val="20"/>
              </w:rPr>
            </w:pPr>
            <w:r w:rsidRPr="0054171F">
              <w:rPr>
                <w:rFonts w:ascii="PT Astra Serif" w:hAnsi="PT Astra Serif"/>
                <w:color w:val="000000"/>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color w:val="000000"/>
                <w:sz w:val="20"/>
                <w:szCs w:val="20"/>
              </w:rPr>
            </w:pPr>
            <w:r w:rsidRPr="0054171F">
              <w:rPr>
                <w:rFonts w:ascii="PT Astra Serif" w:hAnsi="PT Astra Serif"/>
                <w:color w:val="000000"/>
                <w:sz w:val="20"/>
                <w:szCs w:val="20"/>
              </w:rPr>
              <w:t>568</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20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10</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olor w:val="000000"/>
                <w:sz w:val="18"/>
                <w:szCs w:val="18"/>
              </w:rPr>
            </w:pPr>
            <w:r w:rsidRPr="0054171F">
              <w:rPr>
                <w:rFonts w:ascii="PT Astra Serif" w:hAnsi="PT Astra Serif"/>
                <w:b/>
                <w:color w:val="000000"/>
                <w:sz w:val="18"/>
                <w:szCs w:val="18"/>
              </w:rPr>
              <w:t>Чеснок.</w:t>
            </w:r>
            <w:r w:rsidRPr="0054171F">
              <w:rPr>
                <w:rFonts w:ascii="PT Astra Serif" w:hAnsi="PT Astra Serif"/>
                <w:color w:val="000000"/>
                <w:sz w:val="18"/>
                <w:szCs w:val="18"/>
              </w:rPr>
              <w:t xml:space="preserve"> Товарный сорт: высший.</w:t>
            </w:r>
          </w:p>
          <w:p w:rsidR="0054171F" w:rsidRPr="0054171F" w:rsidRDefault="0054171F" w:rsidP="0054171F">
            <w:pPr>
              <w:spacing w:after="0" w:line="240" w:lineRule="auto"/>
              <w:rPr>
                <w:rFonts w:ascii="PT Astra Serif" w:eastAsia="Times New Roman" w:hAnsi="PT Astra Serif" w:cs="Times New Roman"/>
                <w:color w:val="000000"/>
                <w:sz w:val="18"/>
                <w:szCs w:val="18"/>
              </w:rPr>
            </w:pPr>
            <w:r w:rsidRPr="0054171F">
              <w:rPr>
                <w:rFonts w:ascii="PT Astra Serif" w:hAnsi="PT Astra Serif"/>
                <w:color w:val="000000"/>
                <w:sz w:val="18"/>
                <w:szCs w:val="18"/>
              </w:rPr>
              <w:t xml:space="preserve">Вид чеснока по технологической подготовке: сухой.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color w:val="000000"/>
                <w:sz w:val="20"/>
                <w:szCs w:val="20"/>
              </w:rPr>
            </w:pPr>
            <w:r w:rsidRPr="0054171F">
              <w:rPr>
                <w:rFonts w:ascii="PT Astra Serif" w:hAnsi="PT Astra Serif"/>
                <w:color w:val="000000"/>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color w:val="000000"/>
                <w:sz w:val="20"/>
                <w:szCs w:val="20"/>
              </w:rPr>
            </w:pPr>
            <w:r w:rsidRPr="0054171F">
              <w:rPr>
                <w:rFonts w:ascii="PT Astra Serif" w:hAnsi="PT Astra Serif"/>
                <w:color w:val="000000"/>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194"/>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11</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color w:val="000000"/>
                <w:sz w:val="18"/>
                <w:szCs w:val="18"/>
              </w:rPr>
            </w:pPr>
            <w:r w:rsidRPr="0054171F">
              <w:rPr>
                <w:rFonts w:ascii="PT Astra Serif" w:hAnsi="PT Astra Serif"/>
                <w:b/>
                <w:color w:val="000000"/>
                <w:sz w:val="18"/>
                <w:szCs w:val="18"/>
              </w:rPr>
              <w:t>Лимоны</w:t>
            </w:r>
            <w:r w:rsidRPr="0054171F">
              <w:rPr>
                <w:rFonts w:ascii="PT Astra Serif" w:hAnsi="PT Astra Serif"/>
                <w:color w:val="000000"/>
                <w:sz w:val="18"/>
                <w:szCs w:val="18"/>
              </w:rPr>
              <w:t>. Товарный сорт, не ниже: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color w:val="000000"/>
                <w:sz w:val="20"/>
                <w:szCs w:val="20"/>
              </w:rPr>
            </w:pPr>
            <w:r w:rsidRPr="0054171F">
              <w:rPr>
                <w:rFonts w:ascii="PT Astra Serif" w:hAnsi="PT Astra Serif"/>
                <w:color w:val="000000"/>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color w:val="000000"/>
                <w:sz w:val="20"/>
                <w:szCs w:val="20"/>
              </w:rPr>
            </w:pPr>
            <w:r w:rsidRPr="0054171F">
              <w:rPr>
                <w:rFonts w:ascii="PT Astra Serif" w:hAnsi="PT Astra Serif"/>
                <w:color w:val="000000"/>
                <w:sz w:val="20"/>
                <w:szCs w:val="20"/>
              </w:rPr>
              <w:t>104</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34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12</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b/>
                <w:sz w:val="18"/>
                <w:szCs w:val="18"/>
              </w:rPr>
              <w:t>Вишня,</w:t>
            </w:r>
            <w:r w:rsidRPr="0054171F">
              <w:rPr>
                <w:rFonts w:ascii="PT Astra Serif" w:hAnsi="PT Astra Serif"/>
                <w:sz w:val="18"/>
                <w:szCs w:val="18"/>
              </w:rPr>
              <w:t xml:space="preserve"> замороженная,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85</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85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13</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b/>
                <w:sz w:val="18"/>
                <w:szCs w:val="18"/>
              </w:rPr>
              <w:t>Клюква,</w:t>
            </w:r>
            <w:r w:rsidRPr="0054171F">
              <w:rPr>
                <w:rFonts w:ascii="PT Astra Serif" w:hAnsi="PT Astra Serif"/>
                <w:sz w:val="18"/>
                <w:szCs w:val="18"/>
              </w:rPr>
              <w:t xml:space="preserve"> замороженная, фасованная  не менее 300г не более 400г. Соответствие ГОСТ 33823-2016  "Фрукты быстрозамороженные". </w:t>
            </w:r>
            <w:proofErr w:type="gramStart"/>
            <w:r w:rsidRPr="0054171F">
              <w:rPr>
                <w:rFonts w:ascii="PT Astra Serif" w:hAnsi="PT Astra Serif"/>
                <w:sz w:val="18"/>
                <w:szCs w:val="18"/>
              </w:rPr>
              <w:t>Однородный</w:t>
            </w:r>
            <w:proofErr w:type="gramEnd"/>
            <w:r w:rsidRPr="0054171F">
              <w:rPr>
                <w:rFonts w:ascii="PT Astra Serif" w:hAnsi="PT Astra Serif"/>
                <w:sz w:val="18"/>
                <w:szCs w:val="18"/>
              </w:rPr>
              <w:t xml:space="preserve">, свойственный данному виду свежих фруктов в потребительской стадии зрелости. Вкус и запах в размороженном состоянии свойственный данному виду фруктов, без посторонних привкуса и запаха. Консистенция - Близкая к консистенции свежих фруктов. Допускается слегка размягченная. Цвет - Однородный, свойственный данному виду ягод. </w:t>
            </w:r>
            <w:proofErr w:type="gramStart"/>
            <w:r w:rsidRPr="0054171F">
              <w:rPr>
                <w:rFonts w:ascii="PT Astra Serif" w:hAnsi="PT Astra Serif"/>
                <w:sz w:val="18"/>
                <w:szCs w:val="18"/>
              </w:rPr>
              <w:t>Целая</w:t>
            </w:r>
            <w:proofErr w:type="gramEnd"/>
            <w:r w:rsidRPr="0054171F">
              <w:rPr>
                <w:rFonts w:ascii="PT Astra Serif" w:hAnsi="PT Astra Serif"/>
                <w:sz w:val="18"/>
                <w:szCs w:val="18"/>
              </w:rPr>
              <w:t xml:space="preserve">, без плесени и </w:t>
            </w:r>
            <w:r w:rsidRPr="0054171F">
              <w:rPr>
                <w:rFonts w:ascii="PT Astra Serif" w:hAnsi="PT Astra Serif"/>
                <w:sz w:val="18"/>
                <w:szCs w:val="18"/>
              </w:rPr>
              <w:lastRenderedPageBreak/>
              <w:t>повреждений, упакованная в сухую и крепкую тару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lastRenderedPageBreak/>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23</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r w:rsidR="0054171F" w:rsidRPr="0054171F" w:rsidTr="0054171F">
        <w:trPr>
          <w:trHeight w:val="41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spacing w:after="0" w:line="240" w:lineRule="auto"/>
              <w:rPr>
                <w:rFonts w:ascii="PT Astra Serif" w:eastAsia="Times New Roman" w:hAnsi="PT Astra Serif"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rPr>
                <w:rFonts w:ascii="PT Astra Serif" w:eastAsia="Times New Roman" w:hAnsi="PT Astra Serif" w:cs="Times New Roman"/>
                <w:sz w:val="14"/>
                <w:szCs w:val="14"/>
              </w:rPr>
            </w:pPr>
            <w:r w:rsidRPr="0054171F">
              <w:rPr>
                <w:rFonts w:ascii="PT Astra Serif" w:hAnsi="PT Astra Serif"/>
                <w:sz w:val="14"/>
                <w:szCs w:val="14"/>
              </w:rPr>
              <w:t>14</w:t>
            </w:r>
          </w:p>
        </w:tc>
        <w:tc>
          <w:tcPr>
            <w:tcW w:w="5103"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autoSpaceDE w:val="0"/>
              <w:autoSpaceDN w:val="0"/>
              <w:adjustRightInd w:val="0"/>
              <w:spacing w:after="0" w:line="240" w:lineRule="auto"/>
              <w:rPr>
                <w:rFonts w:ascii="PT Astra Serif" w:eastAsia="Times New Roman" w:hAnsi="PT Astra Serif" w:cs="Times New Roman"/>
                <w:sz w:val="18"/>
                <w:szCs w:val="18"/>
              </w:rPr>
            </w:pPr>
            <w:r w:rsidRPr="0054171F">
              <w:rPr>
                <w:rFonts w:ascii="PT Astra Serif" w:hAnsi="PT Astra Serif"/>
                <w:b/>
                <w:sz w:val="18"/>
                <w:szCs w:val="18"/>
              </w:rPr>
              <w:t>Смородина черная, замороженная,</w:t>
            </w:r>
            <w:r w:rsidRPr="0054171F">
              <w:rPr>
                <w:rFonts w:ascii="PT Astra Serif" w:hAnsi="PT Astra Serif"/>
                <w:sz w:val="18"/>
                <w:szCs w:val="18"/>
              </w:rPr>
              <w:t xml:space="preserve">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71F" w:rsidRPr="0054171F" w:rsidRDefault="0054171F" w:rsidP="0054171F">
            <w:pPr>
              <w:autoSpaceDE w:val="0"/>
              <w:autoSpaceDN w:val="0"/>
              <w:adjustRightInd w:val="0"/>
              <w:spacing w:after="0" w:line="240" w:lineRule="auto"/>
              <w:jc w:val="center"/>
              <w:rPr>
                <w:rFonts w:ascii="PT Astra Serif" w:eastAsia="Times New Roman" w:hAnsi="PT Astra Serif" w:cs="Times New Roman"/>
                <w:sz w:val="20"/>
                <w:szCs w:val="20"/>
              </w:rPr>
            </w:pPr>
            <w:r w:rsidRPr="0054171F">
              <w:rPr>
                <w:rFonts w:ascii="PT Astra Serif" w:hAnsi="PT Astra Serif"/>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4171F" w:rsidRPr="0054171F" w:rsidRDefault="0054171F" w:rsidP="0054171F">
            <w:pPr>
              <w:spacing w:after="0" w:line="240" w:lineRule="auto"/>
              <w:jc w:val="center"/>
              <w:rPr>
                <w:rFonts w:ascii="PT Astra Serif" w:eastAsia="Times New Roman" w:hAnsi="PT Astra Serif" w:cs="Times New Roman"/>
                <w:sz w:val="14"/>
                <w:szCs w:val="14"/>
              </w:rPr>
            </w:pPr>
            <w:r w:rsidRPr="0054171F">
              <w:rPr>
                <w:rFonts w:ascii="PT Astra Serif" w:hAnsi="PT Astra Serif"/>
                <w:sz w:val="14"/>
                <w:szCs w:val="14"/>
              </w:rPr>
              <w:t>соответствует</w:t>
            </w:r>
          </w:p>
        </w:tc>
      </w:tr>
    </w:tbl>
    <w:p w:rsidR="003943E7" w:rsidRPr="0054171F" w:rsidRDefault="003943E7" w:rsidP="0054171F">
      <w:pPr>
        <w:spacing w:after="0" w:line="240" w:lineRule="auto"/>
        <w:ind w:right="-2"/>
        <w:jc w:val="right"/>
        <w:rPr>
          <w:rFonts w:ascii="PT Astra Serif" w:hAnsi="PT Astra Serif"/>
        </w:rPr>
      </w:pPr>
      <w:bookmarkStart w:id="0" w:name="_GoBack"/>
      <w:bookmarkEnd w:id="0"/>
    </w:p>
    <w:sectPr w:rsidR="003943E7" w:rsidRPr="0054171F" w:rsidSect="0054171F">
      <w:pgSz w:w="16838" w:h="11906" w:orient="landscape"/>
      <w:pgMar w:top="567" w:right="425"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7" w:rsidRDefault="003943E7" w:rsidP="003943E7">
      <w:pPr>
        <w:spacing w:after="0" w:line="240" w:lineRule="auto"/>
      </w:pPr>
      <w:r>
        <w:separator/>
      </w:r>
    </w:p>
  </w:endnote>
  <w:endnote w:type="continuationSeparator" w:id="0">
    <w:p w:rsidR="003943E7" w:rsidRDefault="003943E7" w:rsidP="003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7" w:rsidRDefault="003943E7" w:rsidP="003943E7">
      <w:pPr>
        <w:spacing w:after="0" w:line="240" w:lineRule="auto"/>
      </w:pPr>
      <w:r>
        <w:separator/>
      </w:r>
    </w:p>
  </w:footnote>
  <w:footnote w:type="continuationSeparator" w:id="0">
    <w:p w:rsidR="003943E7" w:rsidRDefault="003943E7" w:rsidP="00394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705E6F"/>
    <w:multiLevelType w:val="hybridMultilevel"/>
    <w:tmpl w:val="D24062B2"/>
    <w:lvl w:ilvl="0" w:tplc="B4384E1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71B1"/>
    <w:rsid w:val="000F2D6E"/>
    <w:rsid w:val="00125908"/>
    <w:rsid w:val="00147434"/>
    <w:rsid w:val="001479A8"/>
    <w:rsid w:val="001607CA"/>
    <w:rsid w:val="001F34DE"/>
    <w:rsid w:val="00230730"/>
    <w:rsid w:val="00265024"/>
    <w:rsid w:val="002F5238"/>
    <w:rsid w:val="00391095"/>
    <w:rsid w:val="003943E7"/>
    <w:rsid w:val="003C38B0"/>
    <w:rsid w:val="003E748B"/>
    <w:rsid w:val="00455A11"/>
    <w:rsid w:val="004E3D29"/>
    <w:rsid w:val="004F7E4A"/>
    <w:rsid w:val="00506627"/>
    <w:rsid w:val="0054171F"/>
    <w:rsid w:val="005509D7"/>
    <w:rsid w:val="00561CAC"/>
    <w:rsid w:val="005A04EF"/>
    <w:rsid w:val="006102E9"/>
    <w:rsid w:val="006121EA"/>
    <w:rsid w:val="00622451"/>
    <w:rsid w:val="00645D1B"/>
    <w:rsid w:val="006518BB"/>
    <w:rsid w:val="00651991"/>
    <w:rsid w:val="0066073D"/>
    <w:rsid w:val="0068309B"/>
    <w:rsid w:val="006868DA"/>
    <w:rsid w:val="00686B02"/>
    <w:rsid w:val="006B6822"/>
    <w:rsid w:val="006C200B"/>
    <w:rsid w:val="007065C6"/>
    <w:rsid w:val="00706A35"/>
    <w:rsid w:val="00724C53"/>
    <w:rsid w:val="00753167"/>
    <w:rsid w:val="00773C4E"/>
    <w:rsid w:val="007C1C81"/>
    <w:rsid w:val="008144EA"/>
    <w:rsid w:val="008166EC"/>
    <w:rsid w:val="00823F29"/>
    <w:rsid w:val="008737D1"/>
    <w:rsid w:val="00885F25"/>
    <w:rsid w:val="00897578"/>
    <w:rsid w:val="008B13BF"/>
    <w:rsid w:val="008D250C"/>
    <w:rsid w:val="008F1601"/>
    <w:rsid w:val="00935338"/>
    <w:rsid w:val="009428DC"/>
    <w:rsid w:val="00955CA7"/>
    <w:rsid w:val="00960525"/>
    <w:rsid w:val="009D17C2"/>
    <w:rsid w:val="009E786B"/>
    <w:rsid w:val="00A7074A"/>
    <w:rsid w:val="00AD5411"/>
    <w:rsid w:val="00B245F6"/>
    <w:rsid w:val="00B753FC"/>
    <w:rsid w:val="00B75D09"/>
    <w:rsid w:val="00BB75D2"/>
    <w:rsid w:val="00BF5199"/>
    <w:rsid w:val="00C4591C"/>
    <w:rsid w:val="00C46B7A"/>
    <w:rsid w:val="00CB5864"/>
    <w:rsid w:val="00CD0FED"/>
    <w:rsid w:val="00CE6743"/>
    <w:rsid w:val="00D96E32"/>
    <w:rsid w:val="00DB0CA7"/>
    <w:rsid w:val="00DD37AA"/>
    <w:rsid w:val="00E16782"/>
    <w:rsid w:val="00E50CE1"/>
    <w:rsid w:val="00E845C6"/>
    <w:rsid w:val="00EB3F35"/>
    <w:rsid w:val="00EE3A96"/>
    <w:rsid w:val="00F01658"/>
    <w:rsid w:val="00F7306B"/>
    <w:rsid w:val="00F75751"/>
    <w:rsid w:val="00F81D49"/>
    <w:rsid w:val="00FA6A5D"/>
    <w:rsid w:val="00FE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802">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77879643">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322590885">
      <w:bodyDiv w:val="1"/>
      <w:marLeft w:val="0"/>
      <w:marRight w:val="0"/>
      <w:marTop w:val="0"/>
      <w:marBottom w:val="0"/>
      <w:divBdr>
        <w:top w:val="none" w:sz="0" w:space="0" w:color="auto"/>
        <w:left w:val="none" w:sz="0" w:space="0" w:color="auto"/>
        <w:bottom w:val="none" w:sz="0" w:space="0" w:color="auto"/>
        <w:right w:val="none" w:sz="0" w:space="0" w:color="auto"/>
      </w:divBdr>
    </w:div>
    <w:div w:id="333185440">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589389082">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26962222">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 w:id="2116712392">
      <w:bodyDiv w:val="1"/>
      <w:marLeft w:val="0"/>
      <w:marRight w:val="0"/>
      <w:marTop w:val="0"/>
      <w:marBottom w:val="0"/>
      <w:divBdr>
        <w:top w:val="none" w:sz="0" w:space="0" w:color="auto"/>
        <w:left w:val="none" w:sz="0" w:space="0" w:color="auto"/>
        <w:bottom w:val="none" w:sz="0" w:space="0" w:color="auto"/>
        <w:right w:val="none" w:sz="0" w:space="0" w:color="auto"/>
      </w:divBdr>
    </w:div>
    <w:div w:id="21446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4</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48</cp:revision>
  <cp:lastPrinted>2020-08-13T07:02:00Z</cp:lastPrinted>
  <dcterms:created xsi:type="dcterms:W3CDTF">2020-06-09T10:12:00Z</dcterms:created>
  <dcterms:modified xsi:type="dcterms:W3CDTF">2020-08-13T07:54:00Z</dcterms:modified>
</cp:coreProperties>
</file>