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E5" w:rsidRDefault="00D170E5" w:rsidP="004F0062">
      <w:pPr>
        <w:ind w:left="-284"/>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4F0062">
      <w:pPr>
        <w:ind w:left="-284"/>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4F0062">
      <w:pPr>
        <w:ind w:left="-284"/>
        <w:jc w:val="center"/>
        <w:rPr>
          <w:b/>
          <w:bCs/>
          <w:sz w:val="24"/>
          <w:szCs w:val="24"/>
        </w:rPr>
      </w:pPr>
      <w:r>
        <w:rPr>
          <w:b/>
          <w:bCs/>
          <w:sz w:val="24"/>
          <w:szCs w:val="24"/>
        </w:rPr>
        <w:t>ПРОТОКОЛ</w:t>
      </w:r>
    </w:p>
    <w:p w:rsidR="00D170E5" w:rsidRDefault="00D170E5" w:rsidP="004F0062">
      <w:pPr>
        <w:ind w:left="-284"/>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4F0062">
      <w:pPr>
        <w:ind w:left="-284"/>
        <w:jc w:val="both"/>
        <w:rPr>
          <w:rFonts w:ascii="PT Astra Serif" w:hAnsi="PT Astra Serif"/>
          <w:sz w:val="24"/>
          <w:szCs w:val="24"/>
        </w:rPr>
      </w:pPr>
      <w:r w:rsidRPr="00185AE7">
        <w:rPr>
          <w:rFonts w:ascii="PT Astra Serif" w:hAnsi="PT Astra Serif"/>
          <w:sz w:val="24"/>
          <w:szCs w:val="24"/>
        </w:rPr>
        <w:t>«</w:t>
      </w:r>
      <w:r w:rsidR="0096382D">
        <w:rPr>
          <w:rFonts w:ascii="PT Astra Serif" w:hAnsi="PT Astra Serif"/>
          <w:sz w:val="24"/>
          <w:szCs w:val="24"/>
        </w:rPr>
        <w:t>25</w:t>
      </w:r>
      <w:r w:rsidR="00B4491A" w:rsidRPr="00185AE7">
        <w:rPr>
          <w:rFonts w:ascii="PT Astra Serif" w:hAnsi="PT Astra Serif"/>
          <w:sz w:val="24"/>
          <w:szCs w:val="24"/>
        </w:rPr>
        <w:t xml:space="preserve">» </w:t>
      </w:r>
      <w:r w:rsidR="00156A17">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w:t>
      </w:r>
      <w:r w:rsidR="00ED4B38">
        <w:rPr>
          <w:rFonts w:ascii="PT Astra Serif" w:hAnsi="PT Astra Serif"/>
          <w:sz w:val="24"/>
          <w:szCs w:val="24"/>
        </w:rPr>
        <w:t xml:space="preserve">  </w:t>
      </w:r>
      <w:r w:rsidRPr="00185AE7">
        <w:rPr>
          <w:rFonts w:ascii="PT Astra Serif" w:hAnsi="PT Astra Serif"/>
          <w:sz w:val="24"/>
          <w:szCs w:val="24"/>
        </w:rPr>
        <w:t xml:space="preserve">     № 0187300005821000</w:t>
      </w:r>
      <w:r w:rsidR="00493631">
        <w:rPr>
          <w:rFonts w:ascii="PT Astra Serif" w:hAnsi="PT Astra Serif"/>
          <w:sz w:val="24"/>
          <w:szCs w:val="24"/>
        </w:rPr>
        <w:t>196</w:t>
      </w:r>
      <w:r w:rsidRPr="00185AE7">
        <w:rPr>
          <w:rFonts w:ascii="PT Astra Serif" w:hAnsi="PT Astra Serif"/>
          <w:sz w:val="24"/>
          <w:szCs w:val="24"/>
        </w:rPr>
        <w:t>-</w:t>
      </w:r>
      <w:r w:rsidR="00A6710C" w:rsidRPr="00185AE7">
        <w:rPr>
          <w:rFonts w:ascii="PT Astra Serif" w:hAnsi="PT Astra Serif"/>
          <w:sz w:val="24"/>
          <w:szCs w:val="24"/>
        </w:rPr>
        <w:t>1</w:t>
      </w:r>
    </w:p>
    <w:p w:rsidR="00F06D80" w:rsidRPr="00A01A90" w:rsidRDefault="00F06D80" w:rsidP="004F0062">
      <w:pPr>
        <w:tabs>
          <w:tab w:val="left" w:pos="426"/>
        </w:tabs>
        <w:ind w:left="-284"/>
        <w:jc w:val="both"/>
        <w:rPr>
          <w:rFonts w:ascii="PT Astra Serif" w:hAnsi="PT Astra Serif"/>
          <w:sz w:val="24"/>
          <w:szCs w:val="24"/>
        </w:rPr>
      </w:pPr>
      <w:r w:rsidRPr="00A01A90">
        <w:rPr>
          <w:rFonts w:ascii="PT Astra Serif" w:hAnsi="PT Astra Serif"/>
          <w:sz w:val="24"/>
          <w:szCs w:val="24"/>
        </w:rPr>
        <w:t xml:space="preserve">ПРИСУТСТВОВАЛИ: </w:t>
      </w:r>
    </w:p>
    <w:p w:rsidR="00F06D80" w:rsidRPr="00A01A90" w:rsidRDefault="00F06D80" w:rsidP="004F0062">
      <w:pPr>
        <w:tabs>
          <w:tab w:val="left" w:pos="426"/>
        </w:tabs>
        <w:ind w:left="-284"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F06D80" w:rsidRPr="00A01A90" w:rsidRDefault="00F06D80" w:rsidP="004F0062">
      <w:pPr>
        <w:pStyle w:val="a6"/>
        <w:widowControl/>
        <w:numPr>
          <w:ilvl w:val="0"/>
          <w:numId w:val="1"/>
        </w:numPr>
        <w:tabs>
          <w:tab w:val="left" w:pos="-567"/>
          <w:tab w:val="left" w:pos="142"/>
          <w:tab w:val="left" w:pos="426"/>
          <w:tab w:val="left" w:pos="851"/>
        </w:tabs>
        <w:ind w:left="-284"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F06D80" w:rsidRPr="00A01A90" w:rsidRDefault="00F06D80" w:rsidP="004F0062">
      <w:pPr>
        <w:tabs>
          <w:tab w:val="left" w:pos="-567"/>
          <w:tab w:val="left" w:pos="426"/>
        </w:tabs>
        <w:ind w:left="-284" w:right="142"/>
        <w:jc w:val="both"/>
        <w:rPr>
          <w:rFonts w:ascii="PT Astra Serif" w:hAnsi="PT Astra Serif"/>
          <w:sz w:val="24"/>
          <w:szCs w:val="24"/>
        </w:rPr>
      </w:pPr>
      <w:r w:rsidRPr="00A01A90">
        <w:rPr>
          <w:rFonts w:ascii="PT Astra Serif" w:hAnsi="PT Astra Serif"/>
          <w:sz w:val="24"/>
          <w:szCs w:val="24"/>
        </w:rPr>
        <w:t>Члены комиссии:</w:t>
      </w:r>
    </w:p>
    <w:p w:rsidR="00F06D80" w:rsidRPr="00F06D80" w:rsidRDefault="00F06D80" w:rsidP="004F0062">
      <w:pPr>
        <w:pStyle w:val="a6"/>
        <w:widowControl/>
        <w:numPr>
          <w:ilvl w:val="0"/>
          <w:numId w:val="1"/>
        </w:numPr>
        <w:tabs>
          <w:tab w:val="left" w:pos="-567"/>
          <w:tab w:val="left" w:pos="142"/>
          <w:tab w:val="left" w:pos="426"/>
          <w:tab w:val="left" w:pos="851"/>
        </w:tabs>
        <w:ind w:left="-284"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F06D80" w:rsidRDefault="00F06D80" w:rsidP="004F0062">
      <w:pPr>
        <w:pStyle w:val="a6"/>
        <w:widowControl/>
        <w:numPr>
          <w:ilvl w:val="0"/>
          <w:numId w:val="1"/>
        </w:numPr>
        <w:tabs>
          <w:tab w:val="left" w:pos="-567"/>
          <w:tab w:val="left" w:pos="142"/>
          <w:tab w:val="left" w:pos="426"/>
          <w:tab w:val="left" w:pos="851"/>
        </w:tabs>
        <w:ind w:left="-284"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F06D80" w:rsidRPr="00F06D80" w:rsidRDefault="00F06D80" w:rsidP="004F0062">
      <w:pPr>
        <w:pStyle w:val="a6"/>
        <w:numPr>
          <w:ilvl w:val="0"/>
          <w:numId w:val="1"/>
        </w:numPr>
        <w:tabs>
          <w:tab w:val="left" w:pos="284"/>
          <w:tab w:val="left" w:pos="426"/>
        </w:tabs>
        <w:ind w:left="-284"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F06D80" w:rsidRPr="00F06D80" w:rsidRDefault="00F06D80" w:rsidP="004F0062">
      <w:pPr>
        <w:pStyle w:val="a6"/>
        <w:numPr>
          <w:ilvl w:val="0"/>
          <w:numId w:val="1"/>
        </w:numPr>
        <w:tabs>
          <w:tab w:val="left" w:pos="284"/>
          <w:tab w:val="left" w:pos="426"/>
        </w:tabs>
        <w:ind w:left="-284"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F06D80" w:rsidRPr="00662CE2" w:rsidRDefault="00F06D80" w:rsidP="004F0062">
      <w:pPr>
        <w:pStyle w:val="a6"/>
        <w:tabs>
          <w:tab w:val="left" w:pos="0"/>
          <w:tab w:val="left" w:pos="426"/>
        </w:tabs>
        <w:autoSpaceDE w:val="0"/>
        <w:autoSpaceDN w:val="0"/>
        <w:adjustRightInd w:val="0"/>
        <w:ind w:left="-284" w:right="142"/>
        <w:jc w:val="both"/>
        <w:rPr>
          <w:rFonts w:ascii="PT Astra Serif" w:hAnsi="PT Astra Serif"/>
          <w:sz w:val="24"/>
          <w:szCs w:val="24"/>
        </w:rPr>
      </w:pPr>
      <w:r w:rsidRPr="00662CE2">
        <w:rPr>
          <w:rFonts w:ascii="PT Astra Serif" w:hAnsi="PT Astra Serif"/>
          <w:sz w:val="24"/>
          <w:szCs w:val="24"/>
        </w:rPr>
        <w:t>Всего присутствовали 5 членов комиссии из 8</w:t>
      </w:r>
      <w:r w:rsidRPr="00662CE2">
        <w:rPr>
          <w:rFonts w:ascii="PT Astra Serif" w:hAnsi="PT Astra Serif"/>
          <w:noProof/>
          <w:sz w:val="24"/>
          <w:szCs w:val="24"/>
        </w:rPr>
        <w:t>.</w:t>
      </w:r>
    </w:p>
    <w:p w:rsidR="00357776" w:rsidRPr="00ED4B38" w:rsidRDefault="00357776" w:rsidP="004F0062">
      <w:pPr>
        <w:tabs>
          <w:tab w:val="left" w:pos="709"/>
        </w:tabs>
        <w:autoSpaceDE w:val="0"/>
        <w:autoSpaceDN w:val="0"/>
        <w:adjustRightInd w:val="0"/>
        <w:ind w:left="-284"/>
        <w:jc w:val="both"/>
        <w:rPr>
          <w:rFonts w:ascii="PT Astra Serif" w:hAnsi="PT Astra Serif"/>
          <w:sz w:val="24"/>
          <w:szCs w:val="24"/>
        </w:rPr>
      </w:pPr>
      <w:r w:rsidRPr="00ED4B38">
        <w:rPr>
          <w:rFonts w:ascii="PT Astra Serif" w:hAnsi="PT Astra Serif"/>
          <w:sz w:val="24"/>
          <w:szCs w:val="24"/>
        </w:rPr>
        <w:t xml:space="preserve">Представитель заказчика:  </w:t>
      </w:r>
      <w:r w:rsidR="002D60A8" w:rsidRPr="002D60A8">
        <w:rPr>
          <w:rFonts w:ascii="PT Astra Serif" w:hAnsi="PT Astra Serif"/>
          <w:sz w:val="24"/>
          <w:szCs w:val="24"/>
        </w:rPr>
        <w:t>Котельникова Людмила Геннадиевна, заведующий хозяйством</w:t>
      </w:r>
      <w:r w:rsidR="002D60A8">
        <w:rPr>
          <w:rFonts w:ascii="PT Astra Serif" w:hAnsi="PT Astra Serif"/>
          <w:sz w:val="24"/>
          <w:szCs w:val="24"/>
        </w:rPr>
        <w:t xml:space="preserve"> м</w:t>
      </w:r>
      <w:r w:rsidR="002D60A8" w:rsidRPr="002D60A8">
        <w:rPr>
          <w:rFonts w:ascii="PT Astra Serif" w:hAnsi="PT Astra Serif"/>
          <w:sz w:val="24"/>
          <w:szCs w:val="24"/>
        </w:rPr>
        <w:t>униципально</w:t>
      </w:r>
      <w:r w:rsidR="002D60A8">
        <w:rPr>
          <w:rFonts w:ascii="PT Astra Serif" w:hAnsi="PT Astra Serif"/>
          <w:sz w:val="24"/>
          <w:szCs w:val="24"/>
        </w:rPr>
        <w:t>го</w:t>
      </w:r>
      <w:r w:rsidR="002D60A8" w:rsidRPr="002D60A8">
        <w:rPr>
          <w:rFonts w:ascii="PT Astra Serif" w:hAnsi="PT Astra Serif"/>
          <w:sz w:val="24"/>
          <w:szCs w:val="24"/>
        </w:rPr>
        <w:t xml:space="preserve"> бюджетно</w:t>
      </w:r>
      <w:r w:rsidR="002D60A8">
        <w:rPr>
          <w:rFonts w:ascii="PT Astra Serif" w:hAnsi="PT Astra Serif"/>
          <w:sz w:val="24"/>
          <w:szCs w:val="24"/>
        </w:rPr>
        <w:t xml:space="preserve">го </w:t>
      </w:r>
      <w:r w:rsidR="002D60A8" w:rsidRPr="002D60A8">
        <w:rPr>
          <w:rFonts w:ascii="PT Astra Serif" w:hAnsi="PT Astra Serif"/>
          <w:sz w:val="24"/>
          <w:szCs w:val="24"/>
        </w:rPr>
        <w:t>общеобразовательно</w:t>
      </w:r>
      <w:r w:rsidR="002D60A8">
        <w:rPr>
          <w:rFonts w:ascii="PT Astra Serif" w:hAnsi="PT Astra Serif"/>
          <w:sz w:val="24"/>
          <w:szCs w:val="24"/>
        </w:rPr>
        <w:t>го</w:t>
      </w:r>
      <w:r w:rsidR="002D60A8" w:rsidRPr="002D60A8">
        <w:rPr>
          <w:rFonts w:ascii="PT Astra Serif" w:hAnsi="PT Astra Serif"/>
          <w:sz w:val="24"/>
          <w:szCs w:val="24"/>
        </w:rPr>
        <w:t xml:space="preserve"> учреждени</w:t>
      </w:r>
      <w:r w:rsidR="002D60A8">
        <w:rPr>
          <w:rFonts w:ascii="PT Astra Serif" w:hAnsi="PT Astra Serif"/>
          <w:sz w:val="24"/>
          <w:szCs w:val="24"/>
        </w:rPr>
        <w:t>я</w:t>
      </w:r>
      <w:r w:rsidR="002D60A8" w:rsidRPr="002D60A8">
        <w:rPr>
          <w:rFonts w:ascii="PT Astra Serif" w:hAnsi="PT Astra Serif"/>
          <w:sz w:val="24"/>
          <w:szCs w:val="24"/>
        </w:rPr>
        <w:t xml:space="preserve"> «Средняя общеобразовательная школа №5».</w:t>
      </w:r>
    </w:p>
    <w:p w:rsidR="00357776" w:rsidRPr="002D60A8" w:rsidRDefault="00D170E5" w:rsidP="004F0062">
      <w:pPr>
        <w:pStyle w:val="a6"/>
        <w:numPr>
          <w:ilvl w:val="3"/>
          <w:numId w:val="4"/>
        </w:numPr>
        <w:ind w:left="-284" w:firstLine="0"/>
        <w:jc w:val="both"/>
        <w:rPr>
          <w:rFonts w:ascii="PT Astra Serif" w:hAnsi="PT Astra Serif"/>
          <w:sz w:val="24"/>
          <w:szCs w:val="24"/>
        </w:rPr>
      </w:pPr>
      <w:r w:rsidRPr="002D60A8">
        <w:rPr>
          <w:rFonts w:ascii="PT Astra Serif" w:hAnsi="PT Astra Serif"/>
          <w:sz w:val="24"/>
          <w:szCs w:val="24"/>
        </w:rPr>
        <w:t>Наименование аукциона: аукцион в электронной форме № 0187300005821000</w:t>
      </w:r>
      <w:r w:rsidR="00493631">
        <w:rPr>
          <w:rFonts w:ascii="PT Astra Serif" w:hAnsi="PT Astra Serif"/>
          <w:sz w:val="24"/>
          <w:szCs w:val="24"/>
        </w:rPr>
        <w:t>196</w:t>
      </w:r>
      <w:r w:rsidR="00C37FAC" w:rsidRPr="002D60A8">
        <w:rPr>
          <w:rFonts w:ascii="PT Astra Serif" w:hAnsi="PT Astra Serif"/>
          <w:sz w:val="24"/>
          <w:szCs w:val="24"/>
        </w:rPr>
        <w:t xml:space="preserve"> </w:t>
      </w:r>
      <w:r w:rsidR="002D60A8" w:rsidRPr="00493631">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00493631" w:rsidRPr="00493631">
        <w:rPr>
          <w:rFonts w:ascii="PT Astra Serif" w:hAnsi="PT Astra Serif"/>
          <w:sz w:val="24"/>
          <w:szCs w:val="24"/>
        </w:rPr>
        <w:t>(яйцо куриное, масло подсолнечное, куриное филе).</w:t>
      </w:r>
    </w:p>
    <w:p w:rsidR="00D170E5" w:rsidRPr="00493631" w:rsidRDefault="00D170E5" w:rsidP="004F0062">
      <w:pPr>
        <w:tabs>
          <w:tab w:val="left" w:pos="284"/>
        </w:tabs>
        <w:autoSpaceDE w:val="0"/>
        <w:autoSpaceDN w:val="0"/>
        <w:adjustRightInd w:val="0"/>
        <w:ind w:left="-284"/>
        <w:jc w:val="both"/>
        <w:rPr>
          <w:rFonts w:ascii="PT Astra Serif" w:hAnsi="PT Astra Serif"/>
          <w:sz w:val="24"/>
          <w:szCs w:val="24"/>
        </w:rPr>
      </w:pPr>
      <w:r w:rsidRPr="002D60A8">
        <w:rPr>
          <w:rFonts w:ascii="PT Astra Serif" w:hAnsi="PT Astra Serif"/>
          <w:sz w:val="24"/>
          <w:szCs w:val="24"/>
        </w:rPr>
        <w:t xml:space="preserve">Номер извещения о проведении торгов на официальном сайте </w:t>
      </w:r>
      <w:r w:rsidRPr="00493631">
        <w:rPr>
          <w:rFonts w:ascii="PT Astra Serif" w:hAnsi="PT Astra Serif"/>
          <w:sz w:val="24"/>
          <w:szCs w:val="24"/>
        </w:rPr>
        <w:t xml:space="preserve">Единой информационной системы в сфере закупок – </w:t>
      </w:r>
      <w:hyperlink r:id="rId8" w:history="1">
        <w:r w:rsidRPr="00493631">
          <w:rPr>
            <w:rFonts w:ascii="PT Astra Serif" w:hAnsi="PT Astra Serif"/>
            <w:sz w:val="24"/>
            <w:szCs w:val="24"/>
          </w:rPr>
          <w:t>http://zakupki.gov.ru/</w:t>
        </w:r>
      </w:hyperlink>
      <w:r w:rsidRPr="00493631">
        <w:rPr>
          <w:rFonts w:ascii="PT Astra Serif" w:hAnsi="PT Astra Serif"/>
          <w:sz w:val="24"/>
          <w:szCs w:val="24"/>
        </w:rPr>
        <w:t>, код аукциона 0187300005821000</w:t>
      </w:r>
      <w:r w:rsidR="00493631" w:rsidRPr="00493631">
        <w:rPr>
          <w:rFonts w:ascii="PT Astra Serif" w:hAnsi="PT Astra Serif"/>
          <w:sz w:val="24"/>
          <w:szCs w:val="24"/>
        </w:rPr>
        <w:t>196</w:t>
      </w:r>
      <w:r w:rsidRPr="00493631">
        <w:rPr>
          <w:rFonts w:ascii="PT Astra Serif" w:hAnsi="PT Astra Serif"/>
          <w:sz w:val="24"/>
          <w:szCs w:val="24"/>
        </w:rPr>
        <w:t xml:space="preserve">. </w:t>
      </w:r>
    </w:p>
    <w:p w:rsidR="00D170E5" w:rsidRPr="00493631" w:rsidRDefault="00D170E5" w:rsidP="004F0062">
      <w:pPr>
        <w:ind w:left="-284"/>
        <w:jc w:val="both"/>
        <w:rPr>
          <w:rFonts w:ascii="PT Astra Serif" w:hAnsi="PT Astra Serif"/>
          <w:sz w:val="24"/>
          <w:szCs w:val="24"/>
        </w:rPr>
      </w:pPr>
      <w:r w:rsidRPr="00493631">
        <w:rPr>
          <w:rFonts w:ascii="PT Astra Serif" w:hAnsi="PT Astra Serif"/>
          <w:sz w:val="24"/>
          <w:szCs w:val="24"/>
        </w:rPr>
        <w:t xml:space="preserve">Идентификационный код закупки: </w:t>
      </w:r>
      <w:r w:rsidR="00493631" w:rsidRPr="00493631">
        <w:rPr>
          <w:rFonts w:ascii="PT Astra Serif" w:hAnsi="PT Astra Serif"/>
          <w:sz w:val="24"/>
          <w:szCs w:val="24"/>
        </w:rPr>
        <w:t>213862200272086220100100330010000244</w:t>
      </w:r>
      <w:r w:rsidRPr="00493631">
        <w:rPr>
          <w:rFonts w:ascii="PT Astra Serif" w:hAnsi="PT Astra Serif"/>
          <w:sz w:val="24"/>
          <w:szCs w:val="24"/>
        </w:rPr>
        <w:t>.</w:t>
      </w:r>
    </w:p>
    <w:p w:rsidR="00D170E5" w:rsidRPr="00185AE7" w:rsidRDefault="00B4491A" w:rsidP="004F0062">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2</w:t>
      </w:r>
      <w:r w:rsidR="00D170E5" w:rsidRPr="00ED4B38">
        <w:rPr>
          <w:rFonts w:ascii="PT Astra Serif" w:hAnsi="PT Astra Serif"/>
          <w:sz w:val="24"/>
          <w:szCs w:val="24"/>
        </w:rPr>
        <w:t xml:space="preserve">. </w:t>
      </w:r>
      <w:r w:rsidR="00357776" w:rsidRPr="002D60A8">
        <w:rPr>
          <w:rFonts w:ascii="PT Astra Serif" w:hAnsi="PT Astra Serif"/>
          <w:sz w:val="24"/>
          <w:szCs w:val="24"/>
        </w:rPr>
        <w:t xml:space="preserve">Заказчик: </w:t>
      </w:r>
      <w:r w:rsidR="002D60A8" w:rsidRPr="002D60A8">
        <w:rPr>
          <w:rFonts w:ascii="PT Astra Serif" w:hAnsi="PT Astra Serif"/>
          <w:sz w:val="24"/>
          <w:szCs w:val="24"/>
        </w:rPr>
        <w:t>Муниципальное бюджетное общеобразовательное учреждение «Средняя общеобразовательная школа №5»</w:t>
      </w:r>
      <w:r w:rsidR="00357776" w:rsidRPr="002D60A8">
        <w:rPr>
          <w:rFonts w:ascii="PT Astra Serif" w:hAnsi="PT Astra Serif"/>
          <w:sz w:val="24"/>
          <w:szCs w:val="24"/>
        </w:rPr>
        <w:t xml:space="preserve">. </w:t>
      </w:r>
      <w:proofErr w:type="gramStart"/>
      <w:r w:rsidR="00357776" w:rsidRPr="002D60A8">
        <w:rPr>
          <w:rFonts w:ascii="PT Astra Serif" w:hAnsi="PT Astra Serif"/>
          <w:sz w:val="24"/>
          <w:szCs w:val="24"/>
        </w:rPr>
        <w:t xml:space="preserve">Почтовый адрес: </w:t>
      </w:r>
      <w:r w:rsidR="002D60A8" w:rsidRPr="002D60A8">
        <w:rPr>
          <w:rFonts w:ascii="PT Astra Serif" w:hAnsi="PT Astra Serif"/>
          <w:bCs/>
          <w:sz w:val="24"/>
          <w:szCs w:val="24"/>
        </w:rPr>
        <w:t xml:space="preserve">628260, </w:t>
      </w:r>
      <w:r w:rsidR="002D60A8" w:rsidRPr="002D60A8">
        <w:rPr>
          <w:rFonts w:ascii="PT Astra Serif" w:hAnsi="PT Astra Serif"/>
          <w:sz w:val="24"/>
          <w:szCs w:val="24"/>
        </w:rPr>
        <w:t xml:space="preserve">Ханты - Мансийский автономный округ - Югра, Тюменская область, г. </w:t>
      </w:r>
      <w:proofErr w:type="spellStart"/>
      <w:r w:rsidR="002D60A8" w:rsidRPr="002D60A8">
        <w:rPr>
          <w:rFonts w:ascii="PT Astra Serif" w:hAnsi="PT Astra Serif"/>
          <w:sz w:val="24"/>
          <w:szCs w:val="24"/>
        </w:rPr>
        <w:t>Югорск</w:t>
      </w:r>
      <w:proofErr w:type="spellEnd"/>
      <w:r w:rsidR="002D60A8" w:rsidRPr="002D60A8">
        <w:rPr>
          <w:rFonts w:ascii="PT Astra Serif" w:hAnsi="PT Astra Serif"/>
          <w:sz w:val="24"/>
          <w:szCs w:val="24"/>
        </w:rPr>
        <w:t xml:space="preserve">, </w:t>
      </w:r>
      <w:r w:rsidR="002D60A8" w:rsidRPr="002D60A8">
        <w:rPr>
          <w:rFonts w:ascii="PT Astra Serif" w:hAnsi="PT Astra Serif"/>
          <w:bCs/>
          <w:sz w:val="24"/>
          <w:szCs w:val="24"/>
        </w:rPr>
        <w:t>ул. Садовая, 1 Б.</w:t>
      </w:r>
      <w:proofErr w:type="gramEnd"/>
    </w:p>
    <w:p w:rsidR="0047090F" w:rsidRPr="00185AE7" w:rsidRDefault="0047090F" w:rsidP="004F0062">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25</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BC05AF" w:rsidRDefault="0047090F" w:rsidP="004F0062">
      <w:pPr>
        <w:ind w:left="-284"/>
        <w:jc w:val="both"/>
        <w:rPr>
          <w:rFonts w:ascii="PT Astra Serif" w:hAnsi="PT Astra Serif"/>
          <w:noProof/>
          <w:sz w:val="24"/>
          <w:szCs w:val="24"/>
        </w:rPr>
      </w:pPr>
      <w:r w:rsidRPr="00BC05AF">
        <w:rPr>
          <w:rFonts w:ascii="PT Astra Serif" w:hAnsi="PT Astra Serif"/>
          <w:noProof/>
          <w:sz w:val="24"/>
          <w:szCs w:val="24"/>
        </w:rPr>
        <w:t xml:space="preserve">4. Количество поступивших заявок на участие  в аукционе – </w:t>
      </w:r>
      <w:r w:rsidR="00156A17" w:rsidRPr="00BC05AF">
        <w:rPr>
          <w:rFonts w:ascii="PT Astra Serif" w:hAnsi="PT Astra Serif"/>
          <w:noProof/>
          <w:sz w:val="24"/>
          <w:szCs w:val="24"/>
        </w:rPr>
        <w:t>4</w:t>
      </w:r>
      <w:r w:rsidR="009F78D8" w:rsidRPr="00BC05AF">
        <w:rPr>
          <w:rFonts w:ascii="PT Astra Serif" w:hAnsi="PT Astra Serif"/>
          <w:noProof/>
          <w:sz w:val="24"/>
          <w:szCs w:val="24"/>
        </w:rPr>
        <w:t>.</w:t>
      </w:r>
    </w:p>
    <w:p w:rsidR="0047090F" w:rsidRPr="00BC05AF" w:rsidRDefault="0047090F" w:rsidP="004F0062">
      <w:pPr>
        <w:ind w:left="-284"/>
        <w:jc w:val="both"/>
        <w:rPr>
          <w:rFonts w:ascii="PT Astra Serif" w:hAnsi="PT Astra Serif"/>
          <w:noProof/>
          <w:sz w:val="24"/>
          <w:szCs w:val="24"/>
        </w:rPr>
      </w:pPr>
      <w:r w:rsidRPr="00BC05AF">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27" w:type="dxa"/>
        <w:tblLook w:val="00A0" w:firstRow="1" w:lastRow="0" w:firstColumn="1" w:lastColumn="0" w:noHBand="0" w:noVBand="0"/>
      </w:tblPr>
      <w:tblGrid>
        <w:gridCol w:w="2225"/>
        <w:gridCol w:w="3426"/>
        <w:gridCol w:w="4444"/>
      </w:tblGrid>
      <w:tr w:rsidR="0047090F" w:rsidRPr="00BC05AF" w:rsidTr="004F0062">
        <w:trPr>
          <w:trHeight w:val="552"/>
        </w:trPr>
        <w:tc>
          <w:tcPr>
            <w:tcW w:w="11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C05AF" w:rsidRDefault="0047090F" w:rsidP="00906976">
            <w:pPr>
              <w:pStyle w:val="a5"/>
              <w:spacing w:line="276" w:lineRule="auto"/>
              <w:jc w:val="center"/>
              <w:rPr>
                <w:rFonts w:ascii="Times New Roman" w:eastAsia="Times New Roman" w:hAnsi="Times New Roman"/>
                <w:sz w:val="24"/>
                <w:szCs w:val="24"/>
              </w:rPr>
            </w:pPr>
            <w:r w:rsidRPr="00BC05AF">
              <w:rPr>
                <w:rFonts w:ascii="Times New Roman" w:eastAsia="Times New Roman" w:hAnsi="Times New Roman"/>
                <w:sz w:val="24"/>
                <w:szCs w:val="24"/>
              </w:rPr>
              <w:t>Идентификационный номер заявки</w:t>
            </w:r>
          </w:p>
        </w:tc>
        <w:tc>
          <w:tcPr>
            <w:tcW w:w="169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C05AF" w:rsidRDefault="0047090F" w:rsidP="00906976">
            <w:pPr>
              <w:pStyle w:val="a5"/>
              <w:spacing w:line="276" w:lineRule="auto"/>
              <w:jc w:val="center"/>
              <w:rPr>
                <w:rFonts w:ascii="Times New Roman" w:eastAsia="Times New Roman" w:hAnsi="Times New Roman"/>
                <w:sz w:val="24"/>
                <w:szCs w:val="24"/>
              </w:rPr>
            </w:pPr>
            <w:r w:rsidRPr="00BC05AF">
              <w:rPr>
                <w:rFonts w:ascii="Times New Roman" w:eastAsia="Times New Roman" w:hAnsi="Times New Roman"/>
                <w:sz w:val="24"/>
                <w:szCs w:val="24"/>
              </w:rPr>
              <w:t>Решение о допуске или об отказе в допуске</w:t>
            </w:r>
          </w:p>
        </w:tc>
        <w:tc>
          <w:tcPr>
            <w:tcW w:w="220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BC05AF" w:rsidRDefault="0047090F" w:rsidP="00906976">
            <w:pPr>
              <w:pStyle w:val="a5"/>
              <w:spacing w:line="276" w:lineRule="auto"/>
              <w:jc w:val="center"/>
              <w:rPr>
                <w:rFonts w:ascii="Times New Roman" w:eastAsia="Times New Roman" w:hAnsi="Times New Roman"/>
                <w:sz w:val="24"/>
                <w:szCs w:val="24"/>
              </w:rPr>
            </w:pPr>
            <w:r w:rsidRPr="00BC05AF">
              <w:rPr>
                <w:rFonts w:ascii="Times New Roman" w:eastAsia="Times New Roman" w:hAnsi="Times New Roman"/>
                <w:sz w:val="24"/>
                <w:szCs w:val="24"/>
              </w:rPr>
              <w:t>Причина отказа в допуске</w:t>
            </w:r>
          </w:p>
        </w:tc>
      </w:tr>
      <w:tr w:rsidR="0047090F" w:rsidRPr="00BC05AF" w:rsidTr="004F0062">
        <w:trPr>
          <w:trHeight w:val="530"/>
        </w:trPr>
        <w:tc>
          <w:tcPr>
            <w:tcW w:w="11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C05AF" w:rsidRDefault="00BC05AF" w:rsidP="00F63140">
            <w:pPr>
              <w:spacing w:line="276" w:lineRule="auto"/>
              <w:jc w:val="center"/>
              <w:rPr>
                <w:lang w:eastAsia="en-US"/>
              </w:rPr>
            </w:pPr>
            <w:r w:rsidRPr="00BC05AF">
              <w:rPr>
                <w:lang w:eastAsia="en-US"/>
              </w:rPr>
              <w:t>95</w:t>
            </w:r>
          </w:p>
        </w:tc>
        <w:tc>
          <w:tcPr>
            <w:tcW w:w="1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C05AF" w:rsidRDefault="0047090F" w:rsidP="00906976">
            <w:pPr>
              <w:spacing w:line="276" w:lineRule="auto"/>
              <w:jc w:val="center"/>
              <w:rPr>
                <w:spacing w:val="-6"/>
                <w:sz w:val="18"/>
                <w:szCs w:val="18"/>
                <w:lang w:eastAsia="en-US"/>
              </w:rPr>
            </w:pPr>
            <w:r w:rsidRPr="00BC05AF">
              <w:rPr>
                <w:spacing w:val="-6"/>
                <w:sz w:val="18"/>
                <w:szCs w:val="18"/>
                <w:lang w:eastAsia="en-US"/>
              </w:rPr>
              <w:t>допустить к участию в аукционе и признать участником аукциона</w:t>
            </w:r>
          </w:p>
        </w:tc>
        <w:tc>
          <w:tcPr>
            <w:tcW w:w="22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BC05AF" w:rsidRDefault="0047090F" w:rsidP="00906976">
            <w:pPr>
              <w:widowControl/>
              <w:spacing w:line="276" w:lineRule="auto"/>
              <w:rPr>
                <w:rFonts w:asciiTheme="minorHAnsi" w:eastAsiaTheme="minorHAnsi" w:hAnsiTheme="minorHAnsi"/>
                <w:sz w:val="22"/>
                <w:szCs w:val="22"/>
                <w:lang w:eastAsia="en-US"/>
              </w:rPr>
            </w:pPr>
          </w:p>
        </w:tc>
      </w:tr>
      <w:tr w:rsidR="0047090F" w:rsidRPr="00BC05AF" w:rsidTr="004F0062">
        <w:trPr>
          <w:trHeight w:val="530"/>
        </w:trPr>
        <w:tc>
          <w:tcPr>
            <w:tcW w:w="11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C05AF" w:rsidRDefault="00BC05AF" w:rsidP="000F4548">
            <w:pPr>
              <w:spacing w:line="276" w:lineRule="auto"/>
              <w:jc w:val="center"/>
              <w:rPr>
                <w:lang w:eastAsia="en-US"/>
              </w:rPr>
            </w:pPr>
            <w:r w:rsidRPr="00BC05AF">
              <w:rPr>
                <w:lang w:eastAsia="en-US"/>
              </w:rPr>
              <w:t>46</w:t>
            </w:r>
          </w:p>
        </w:tc>
        <w:tc>
          <w:tcPr>
            <w:tcW w:w="1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BC05AF" w:rsidRDefault="0047090F" w:rsidP="00906976">
            <w:pPr>
              <w:spacing w:line="276" w:lineRule="auto"/>
              <w:jc w:val="center"/>
              <w:rPr>
                <w:spacing w:val="-6"/>
                <w:sz w:val="18"/>
                <w:szCs w:val="18"/>
                <w:lang w:eastAsia="en-US"/>
              </w:rPr>
            </w:pPr>
            <w:r w:rsidRPr="00BC05AF">
              <w:rPr>
                <w:spacing w:val="-6"/>
                <w:sz w:val="18"/>
                <w:szCs w:val="18"/>
                <w:lang w:eastAsia="en-US"/>
              </w:rPr>
              <w:t>допустить к участию в аукционе и признать участником аукциона</w:t>
            </w:r>
          </w:p>
        </w:tc>
        <w:tc>
          <w:tcPr>
            <w:tcW w:w="22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BC05AF" w:rsidRDefault="0047090F" w:rsidP="00906976">
            <w:pPr>
              <w:widowControl/>
              <w:spacing w:line="276" w:lineRule="auto"/>
              <w:rPr>
                <w:rFonts w:ascii="Calibri" w:eastAsia="Calibri" w:hAnsi="Calibri"/>
                <w:lang w:eastAsia="en-US"/>
              </w:rPr>
            </w:pPr>
          </w:p>
        </w:tc>
      </w:tr>
      <w:tr w:rsidR="0046540A" w:rsidRPr="00BC05AF" w:rsidTr="004F0062">
        <w:trPr>
          <w:trHeight w:val="530"/>
        </w:trPr>
        <w:tc>
          <w:tcPr>
            <w:tcW w:w="11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BC05AF" w:rsidRDefault="00BC05AF" w:rsidP="003F6FEE">
            <w:pPr>
              <w:spacing w:line="276" w:lineRule="auto"/>
              <w:jc w:val="center"/>
              <w:rPr>
                <w:lang w:eastAsia="en-US"/>
              </w:rPr>
            </w:pPr>
            <w:r w:rsidRPr="00BC05AF">
              <w:rPr>
                <w:lang w:eastAsia="en-US"/>
              </w:rPr>
              <w:t>210</w:t>
            </w:r>
          </w:p>
        </w:tc>
        <w:tc>
          <w:tcPr>
            <w:tcW w:w="1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BC05AF" w:rsidRDefault="0046540A" w:rsidP="000A4A6C">
            <w:pPr>
              <w:spacing w:line="276" w:lineRule="auto"/>
              <w:jc w:val="center"/>
              <w:rPr>
                <w:spacing w:val="-6"/>
                <w:sz w:val="18"/>
                <w:szCs w:val="18"/>
                <w:lang w:eastAsia="en-US"/>
              </w:rPr>
            </w:pPr>
            <w:r w:rsidRPr="00BC05AF">
              <w:rPr>
                <w:spacing w:val="-6"/>
                <w:sz w:val="18"/>
                <w:szCs w:val="18"/>
                <w:lang w:eastAsia="en-US"/>
              </w:rPr>
              <w:t>допустить к участию в аукционе и признать участником аукциона</w:t>
            </w:r>
          </w:p>
        </w:tc>
        <w:tc>
          <w:tcPr>
            <w:tcW w:w="22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BC05AF" w:rsidRDefault="0046540A" w:rsidP="00906976">
            <w:pPr>
              <w:widowControl/>
              <w:spacing w:line="276" w:lineRule="auto"/>
              <w:rPr>
                <w:rFonts w:ascii="Calibri" w:eastAsia="Calibri" w:hAnsi="Calibri"/>
                <w:lang w:eastAsia="en-US"/>
              </w:rPr>
            </w:pPr>
          </w:p>
        </w:tc>
      </w:tr>
      <w:tr w:rsidR="0046540A" w:rsidRPr="00825BF1" w:rsidTr="004F0062">
        <w:trPr>
          <w:trHeight w:val="530"/>
        </w:trPr>
        <w:tc>
          <w:tcPr>
            <w:tcW w:w="11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BC05AF" w:rsidRDefault="00BC05AF" w:rsidP="005A497A">
            <w:pPr>
              <w:spacing w:line="276" w:lineRule="auto"/>
              <w:jc w:val="center"/>
              <w:rPr>
                <w:lang w:eastAsia="en-US"/>
              </w:rPr>
            </w:pPr>
            <w:r w:rsidRPr="00BC05AF">
              <w:rPr>
                <w:lang w:eastAsia="en-US"/>
              </w:rPr>
              <w:t>156</w:t>
            </w:r>
          </w:p>
        </w:tc>
        <w:tc>
          <w:tcPr>
            <w:tcW w:w="16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BC05AF" w:rsidRDefault="0046540A" w:rsidP="000A4A6C">
            <w:pPr>
              <w:spacing w:line="276" w:lineRule="auto"/>
              <w:jc w:val="center"/>
              <w:rPr>
                <w:spacing w:val="-6"/>
                <w:sz w:val="18"/>
                <w:szCs w:val="18"/>
                <w:lang w:eastAsia="en-US"/>
              </w:rPr>
            </w:pPr>
            <w:r w:rsidRPr="00BC05AF">
              <w:rPr>
                <w:spacing w:val="-6"/>
                <w:sz w:val="18"/>
                <w:szCs w:val="18"/>
                <w:lang w:eastAsia="en-US"/>
              </w:rPr>
              <w:t>допустить к участию в аукционе и признать участником аукциона</w:t>
            </w:r>
          </w:p>
        </w:tc>
        <w:tc>
          <w:tcPr>
            <w:tcW w:w="22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3039DC" w:rsidRPr="00BC05AF" w:rsidRDefault="0047090F" w:rsidP="004F0062">
      <w:pPr>
        <w:tabs>
          <w:tab w:val="left" w:pos="-284"/>
        </w:tabs>
        <w:ind w:left="-284"/>
        <w:jc w:val="both"/>
        <w:rPr>
          <w:rFonts w:ascii="PT Astra Serif" w:hAnsi="PT Astra Serif"/>
          <w:sz w:val="24"/>
          <w:szCs w:val="24"/>
        </w:rPr>
      </w:pPr>
      <w:r w:rsidRPr="00C65A01">
        <w:rPr>
          <w:rFonts w:ascii="PT Astra Serif" w:hAnsi="PT Astra Serif"/>
          <w:sz w:val="24"/>
          <w:szCs w:val="24"/>
        </w:rPr>
        <w:t xml:space="preserve">6. </w:t>
      </w:r>
      <w:r w:rsidR="003039DC" w:rsidRPr="00C65A01">
        <w:rPr>
          <w:rFonts w:ascii="PT Astra Serif" w:hAnsi="PT Astra Serif"/>
          <w:sz w:val="24"/>
        </w:rPr>
        <w:t xml:space="preserve">Среди предложений участников закупки, признанных участниками </w:t>
      </w:r>
      <w:r w:rsidR="003039DC" w:rsidRPr="00BC05AF">
        <w:rPr>
          <w:rFonts w:ascii="PT Astra Serif" w:hAnsi="PT Astra Serif"/>
          <w:sz w:val="24"/>
        </w:rPr>
        <w:t xml:space="preserve">электронного аукциона, </w:t>
      </w:r>
      <w:r w:rsidR="00C65A01" w:rsidRPr="00BC05AF">
        <w:rPr>
          <w:rFonts w:ascii="PT Astra Serif" w:hAnsi="PT Astra Serif"/>
          <w:sz w:val="24"/>
        </w:rPr>
        <w:t xml:space="preserve">не </w:t>
      </w:r>
      <w:r w:rsidR="003039DC" w:rsidRPr="00BC05AF">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300E07" w:rsidRPr="00BC05AF">
        <w:rPr>
          <w:rFonts w:ascii="PT Astra Serif" w:hAnsi="PT Astra Serif"/>
          <w:sz w:val="24"/>
        </w:rPr>
        <w:t>.</w:t>
      </w:r>
    </w:p>
    <w:p w:rsidR="0047090F" w:rsidRDefault="003039DC" w:rsidP="004F0062">
      <w:pPr>
        <w:tabs>
          <w:tab w:val="left" w:pos="-284"/>
        </w:tabs>
        <w:ind w:left="-284"/>
        <w:jc w:val="both"/>
        <w:rPr>
          <w:rFonts w:ascii="PT Astra Serif" w:hAnsi="PT Astra Serif"/>
          <w:sz w:val="24"/>
          <w:szCs w:val="24"/>
        </w:rPr>
      </w:pPr>
      <w:r w:rsidRPr="00BC05AF">
        <w:rPr>
          <w:rFonts w:ascii="PT Astra Serif" w:hAnsi="PT Astra Serif"/>
          <w:sz w:val="24"/>
          <w:szCs w:val="24"/>
        </w:rPr>
        <w:lastRenderedPageBreak/>
        <w:t xml:space="preserve">7. </w:t>
      </w:r>
      <w:r w:rsidR="0047090F" w:rsidRPr="00BC05AF">
        <w:rPr>
          <w:rFonts w:ascii="PT Astra Serif" w:hAnsi="PT Astra Serif"/>
          <w:sz w:val="24"/>
          <w:szCs w:val="24"/>
        </w:rPr>
        <w:t>Настоящий протокол подлежит размещению на сайте оператора электронной</w:t>
      </w:r>
      <w:r w:rsidR="0047090F">
        <w:rPr>
          <w:rFonts w:ascii="PT Astra Serif" w:hAnsi="PT Astra Serif"/>
          <w:sz w:val="24"/>
          <w:szCs w:val="24"/>
        </w:rPr>
        <w:t xml:space="preserve">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0951FB" w:rsidRDefault="000951FB" w:rsidP="002D60A8">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2D60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4F0062" w:rsidRDefault="004F0062" w:rsidP="002D60A8">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47090F" w:rsidTr="004F0062">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4F0062">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4F0062">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4F0062">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4F0062">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4F0062">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sidR="004F0062">
        <w:rPr>
          <w:sz w:val="24"/>
        </w:rPr>
        <w:t xml:space="preserve">                  </w:t>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4F0062">
        <w:rPr>
          <w:sz w:val="24"/>
          <w:szCs w:val="24"/>
        </w:rPr>
        <w:t xml:space="preserve">                        </w:t>
      </w:r>
      <w:r w:rsidR="002D60A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2D60A8">
        <w:rPr>
          <w:rFonts w:ascii="PT Astra Serif" w:hAnsi="PT Astra Serif"/>
          <w:sz w:val="24"/>
          <w:szCs w:val="24"/>
        </w:rPr>
        <w:t>Л.Г. Котельникова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4F0062" w:rsidRDefault="004F0062" w:rsidP="00F63140">
      <w:pPr>
        <w:jc w:val="both"/>
        <w:rPr>
          <w:rFonts w:ascii="PT Astra Serif" w:hAnsi="PT Astra Serif"/>
          <w:sz w:val="24"/>
          <w:szCs w:val="24"/>
        </w:rPr>
        <w:sectPr w:rsidR="004F0062" w:rsidSect="0070573D">
          <w:pgSz w:w="11906" w:h="16838"/>
          <w:pgMar w:top="426" w:right="707" w:bottom="568" w:left="1134" w:header="708" w:footer="708" w:gutter="0"/>
          <w:cols w:space="708"/>
          <w:docGrid w:linePitch="360"/>
        </w:sectPr>
      </w:pPr>
    </w:p>
    <w:p w:rsidR="004F0062" w:rsidRDefault="004F0062" w:rsidP="004F0062">
      <w:pPr>
        <w:jc w:val="right"/>
        <w:rPr>
          <w:rFonts w:ascii="PT Astra Serif" w:hAnsi="PT Astra Serif"/>
        </w:rPr>
      </w:pPr>
      <w:r>
        <w:rPr>
          <w:rFonts w:ascii="PT Astra Serif" w:hAnsi="PT Astra Serif"/>
        </w:rPr>
        <w:lastRenderedPageBreak/>
        <w:t xml:space="preserve">Приложение </w:t>
      </w:r>
    </w:p>
    <w:p w:rsidR="004F0062" w:rsidRDefault="004F0062" w:rsidP="004F0062">
      <w:pPr>
        <w:jc w:val="right"/>
        <w:rPr>
          <w:rFonts w:ascii="PT Astra Serif" w:hAnsi="PT Astra Serif"/>
        </w:rPr>
      </w:pPr>
      <w:r>
        <w:rPr>
          <w:rFonts w:ascii="PT Astra Serif" w:hAnsi="PT Astra Serif"/>
        </w:rPr>
        <w:t>к протоколу рассмотрения заявок</w:t>
      </w:r>
    </w:p>
    <w:p w:rsidR="004F0062" w:rsidRDefault="004F0062" w:rsidP="004F0062">
      <w:pPr>
        <w:jc w:val="right"/>
        <w:rPr>
          <w:rFonts w:ascii="PT Astra Serif" w:hAnsi="PT Astra Serif"/>
        </w:rPr>
      </w:pPr>
      <w:r>
        <w:rPr>
          <w:rFonts w:ascii="PT Astra Serif" w:hAnsi="PT Astra Serif"/>
        </w:rPr>
        <w:t>на участие в аукционе в электронной форме</w:t>
      </w:r>
    </w:p>
    <w:p w:rsidR="004F0062" w:rsidRDefault="004F0062" w:rsidP="004F0062">
      <w:pPr>
        <w:jc w:val="right"/>
        <w:rPr>
          <w:rFonts w:ascii="PT Astra Serif" w:hAnsi="PT Astra Serif"/>
        </w:rPr>
      </w:pPr>
      <w:r>
        <w:rPr>
          <w:rFonts w:ascii="PT Astra Serif" w:hAnsi="PT Astra Serif"/>
        </w:rPr>
        <w:t>от «25» мая 2021 г. № 0187300005821000196-1</w:t>
      </w:r>
    </w:p>
    <w:p w:rsidR="004F0062" w:rsidRDefault="004F0062" w:rsidP="004F0062">
      <w:pPr>
        <w:jc w:val="center"/>
        <w:rPr>
          <w:rFonts w:ascii="PT Astra Serif" w:hAnsi="PT Astra Serif"/>
        </w:rPr>
      </w:pPr>
    </w:p>
    <w:p w:rsidR="004F0062" w:rsidRDefault="004F0062" w:rsidP="004F0062">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rPr>
        <w:t>(яйца куриные, масло подсолнечное, куриное филе)</w:t>
      </w:r>
      <w:r>
        <w:rPr>
          <w:rFonts w:ascii="PT Astra Serif" w:hAnsi="PT Astra Serif"/>
        </w:rPr>
        <w:t xml:space="preserve"> </w:t>
      </w:r>
    </w:p>
    <w:p w:rsidR="004F0062" w:rsidRDefault="004F0062" w:rsidP="004F0062">
      <w:pPr>
        <w:rPr>
          <w:rFonts w:ascii="PT Astra Serif" w:hAnsi="PT Astra Serif"/>
        </w:rPr>
      </w:pPr>
    </w:p>
    <w:p w:rsidR="004F0062" w:rsidRDefault="004F0062" w:rsidP="004F0062">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63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423"/>
        <w:gridCol w:w="2980"/>
        <w:gridCol w:w="850"/>
        <w:gridCol w:w="1983"/>
        <w:gridCol w:w="997"/>
        <w:gridCol w:w="1414"/>
        <w:gridCol w:w="1418"/>
        <w:gridCol w:w="1419"/>
        <w:gridCol w:w="1418"/>
      </w:tblGrid>
      <w:tr w:rsidR="004F0062" w:rsidRPr="004F0062" w:rsidTr="004F0062">
        <w:trPr>
          <w:trHeight w:val="418"/>
        </w:trPr>
        <w:tc>
          <w:tcPr>
            <w:tcW w:w="3404" w:type="dxa"/>
            <w:vMerge w:val="restart"/>
            <w:tcBorders>
              <w:top w:val="single" w:sz="4" w:space="0" w:color="auto"/>
              <w:left w:val="single" w:sz="4" w:space="0" w:color="auto"/>
              <w:bottom w:val="single" w:sz="4" w:space="0" w:color="auto"/>
              <w:right w:val="single" w:sz="4" w:space="0" w:color="auto"/>
            </w:tcBorders>
            <w:hideMark/>
          </w:tcPr>
          <w:p w:rsidR="004F0062" w:rsidRPr="004F0062" w:rsidRDefault="004F0062">
            <w:pPr>
              <w:tabs>
                <w:tab w:val="left" w:pos="-1620"/>
                <w:tab w:val="num" w:pos="432"/>
              </w:tabs>
              <w:jc w:val="both"/>
              <w:rPr>
                <w:rFonts w:ascii="PT Astra Serif" w:hAnsi="PT Astra Serif"/>
                <w:sz w:val="16"/>
                <w:szCs w:val="16"/>
                <w:lang w:eastAsia="en-US"/>
              </w:rPr>
            </w:pPr>
            <w:r w:rsidRPr="004F0062">
              <w:rPr>
                <w:rFonts w:ascii="PT Astra Serif" w:hAnsi="PT Astra Serif"/>
                <w:b/>
                <w:sz w:val="16"/>
                <w:szCs w:val="16"/>
                <w:lang w:eastAsia="en-US"/>
              </w:rPr>
              <w:t>Первая часть</w:t>
            </w:r>
            <w:r w:rsidRPr="004F0062">
              <w:rPr>
                <w:rFonts w:ascii="PT Astra Serif" w:hAnsi="PT Astra Serif"/>
                <w:sz w:val="16"/>
                <w:szCs w:val="16"/>
                <w:lang w:eastAsia="en-US"/>
              </w:rPr>
              <w:t xml:space="preserve"> заявки на участие в электронном аукционе должна содержать следующие сведения:</w:t>
            </w:r>
          </w:p>
          <w:p w:rsidR="004F0062" w:rsidRPr="004F0062" w:rsidRDefault="004F0062">
            <w:pPr>
              <w:tabs>
                <w:tab w:val="left" w:pos="-1620"/>
                <w:tab w:val="num" w:pos="432"/>
              </w:tabs>
              <w:jc w:val="both"/>
              <w:rPr>
                <w:rFonts w:ascii="PT Astra Serif" w:hAnsi="PT Astra Serif"/>
                <w:sz w:val="16"/>
                <w:szCs w:val="16"/>
                <w:lang w:eastAsia="en-US"/>
              </w:rPr>
            </w:pPr>
            <w:r w:rsidRPr="004F0062">
              <w:rPr>
                <w:rFonts w:ascii="PT Astra Serif" w:hAnsi="PT Astra Serif"/>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4F0062" w:rsidRPr="004F0062" w:rsidRDefault="004F0062">
            <w:pPr>
              <w:tabs>
                <w:tab w:val="left" w:pos="-1620"/>
                <w:tab w:val="num" w:pos="432"/>
              </w:tabs>
              <w:jc w:val="both"/>
              <w:rPr>
                <w:rFonts w:ascii="PT Astra Serif" w:hAnsi="PT Astra Serif"/>
                <w:sz w:val="16"/>
                <w:szCs w:val="16"/>
                <w:lang w:eastAsia="en-US"/>
              </w:rPr>
            </w:pPr>
            <w:r w:rsidRPr="004F0062">
              <w:rPr>
                <w:rFonts w:ascii="PT Astra Serif" w:hAnsi="PT Astra Serif"/>
                <w:sz w:val="16"/>
                <w:szCs w:val="16"/>
                <w:lang w:eastAsia="en-US"/>
              </w:rPr>
              <w:t>а) наименование страны происхождения товара;</w:t>
            </w:r>
          </w:p>
          <w:p w:rsidR="004F0062" w:rsidRPr="004F0062" w:rsidRDefault="004F0062">
            <w:pPr>
              <w:tabs>
                <w:tab w:val="left" w:pos="-1620"/>
                <w:tab w:val="num" w:pos="432"/>
              </w:tabs>
              <w:jc w:val="both"/>
              <w:rPr>
                <w:rFonts w:ascii="PT Astra Serif" w:hAnsi="PT Astra Serif"/>
                <w:iCs/>
                <w:sz w:val="16"/>
                <w:szCs w:val="16"/>
                <w:lang w:eastAsia="en-US"/>
              </w:rPr>
            </w:pPr>
            <w:r w:rsidRPr="004F0062">
              <w:rPr>
                <w:rFonts w:ascii="PT Astra Serif" w:hAnsi="PT Astra Serif"/>
                <w:sz w:val="16"/>
                <w:szCs w:val="16"/>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F0062" w:rsidRPr="004F0062" w:rsidRDefault="004F0062">
            <w:pPr>
              <w:tabs>
                <w:tab w:val="left" w:pos="-1620"/>
                <w:tab w:val="num" w:pos="432"/>
              </w:tabs>
              <w:jc w:val="both"/>
              <w:rPr>
                <w:rFonts w:ascii="PT Astra Serif" w:hAnsi="PT Astra Serif"/>
                <w:sz w:val="16"/>
                <w:szCs w:val="16"/>
              </w:rPr>
            </w:pPr>
            <w:r w:rsidRPr="004F0062">
              <w:rPr>
                <w:rFonts w:ascii="PT Astra Serif" w:hAnsi="PT Astra Serif"/>
                <w:iCs/>
                <w:sz w:val="16"/>
                <w:szCs w:val="16"/>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3" w:type="dxa"/>
            <w:vMerge w:val="restart"/>
            <w:tcBorders>
              <w:top w:val="single" w:sz="4" w:space="0" w:color="auto"/>
              <w:left w:val="single" w:sz="4" w:space="0" w:color="auto"/>
              <w:bottom w:val="single" w:sz="4" w:space="0" w:color="auto"/>
              <w:right w:val="single" w:sz="4" w:space="0" w:color="auto"/>
            </w:tcBorders>
            <w:hideMark/>
          </w:tcPr>
          <w:p w:rsidR="004F0062" w:rsidRPr="004F0062" w:rsidRDefault="004F0062">
            <w:pPr>
              <w:rPr>
                <w:rFonts w:ascii="PT Astra Serif" w:hAnsi="PT Astra Serif"/>
                <w:sz w:val="16"/>
                <w:szCs w:val="16"/>
              </w:rPr>
            </w:pPr>
            <w:r w:rsidRPr="004F0062">
              <w:rPr>
                <w:rFonts w:ascii="PT Astra Serif" w:hAnsi="PT Astra Serif"/>
                <w:sz w:val="16"/>
                <w:szCs w:val="16"/>
              </w:rPr>
              <w:t xml:space="preserve">№ </w:t>
            </w:r>
            <w:proofErr w:type="gramStart"/>
            <w:r w:rsidRPr="004F0062">
              <w:rPr>
                <w:rFonts w:ascii="PT Astra Serif" w:hAnsi="PT Astra Serif"/>
                <w:sz w:val="16"/>
                <w:szCs w:val="16"/>
              </w:rPr>
              <w:t>п</w:t>
            </w:r>
            <w:proofErr w:type="gramEnd"/>
            <w:r w:rsidRPr="004F0062">
              <w:rPr>
                <w:rFonts w:ascii="PT Astra Serif" w:hAnsi="PT Astra Serif"/>
                <w:sz w:val="16"/>
                <w:szCs w:val="16"/>
              </w:rPr>
              <w:t>/п</w:t>
            </w:r>
          </w:p>
        </w:tc>
        <w:tc>
          <w:tcPr>
            <w:tcW w:w="2980" w:type="dxa"/>
            <w:vMerge w:val="restart"/>
            <w:tcBorders>
              <w:top w:val="single" w:sz="4" w:space="0" w:color="auto"/>
              <w:left w:val="single" w:sz="4" w:space="0" w:color="auto"/>
              <w:bottom w:val="single" w:sz="4" w:space="0" w:color="auto"/>
              <w:right w:val="single" w:sz="4" w:space="0" w:color="auto"/>
            </w:tcBorders>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Характеристика товара</w:t>
            </w:r>
          </w:p>
          <w:p w:rsidR="004F0062" w:rsidRPr="004F0062" w:rsidRDefault="004F0062">
            <w:pPr>
              <w:rPr>
                <w:rFonts w:ascii="PT Astra Serif" w:hAnsi="PT Astra Serif"/>
                <w:color w:val="000000"/>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4F0062" w:rsidRPr="004F0062" w:rsidRDefault="004F0062">
            <w:pPr>
              <w:autoSpaceDE w:val="0"/>
              <w:autoSpaceDN w:val="0"/>
              <w:adjustRightInd w:val="0"/>
              <w:jc w:val="center"/>
              <w:rPr>
                <w:rFonts w:ascii="PT Astra Serif" w:hAnsi="PT Astra Serif"/>
                <w:sz w:val="16"/>
                <w:szCs w:val="16"/>
              </w:rPr>
            </w:pPr>
            <w:r w:rsidRPr="004F0062">
              <w:rPr>
                <w:rFonts w:ascii="PT Astra Serif" w:hAnsi="PT Astra Serif"/>
                <w:sz w:val="16"/>
                <w:szCs w:val="16"/>
              </w:rPr>
              <w:t>Ед.</w:t>
            </w:r>
          </w:p>
          <w:p w:rsidR="004F0062" w:rsidRPr="004F0062" w:rsidRDefault="004F0062">
            <w:pPr>
              <w:autoSpaceDE w:val="0"/>
              <w:autoSpaceDN w:val="0"/>
              <w:adjustRightInd w:val="0"/>
              <w:jc w:val="center"/>
              <w:rPr>
                <w:rFonts w:ascii="PT Astra Serif" w:hAnsi="PT Astra Serif"/>
                <w:sz w:val="16"/>
                <w:szCs w:val="16"/>
              </w:rPr>
            </w:pPr>
            <w:r w:rsidRPr="004F0062">
              <w:rPr>
                <w:rFonts w:ascii="PT Astra Serif" w:hAnsi="PT Astra Serif"/>
                <w:sz w:val="16"/>
                <w:szCs w:val="16"/>
              </w:rPr>
              <w:t>изм.</w:t>
            </w:r>
          </w:p>
        </w:tc>
        <w:tc>
          <w:tcPr>
            <w:tcW w:w="1983" w:type="dxa"/>
            <w:vMerge w:val="restart"/>
            <w:tcBorders>
              <w:top w:val="single" w:sz="4" w:space="0" w:color="auto"/>
              <w:left w:val="single" w:sz="4" w:space="0" w:color="auto"/>
              <w:bottom w:val="single" w:sz="4" w:space="0" w:color="auto"/>
              <w:right w:val="single" w:sz="4" w:space="0" w:color="auto"/>
            </w:tcBorders>
          </w:tcPr>
          <w:p w:rsidR="004F0062" w:rsidRPr="004F0062" w:rsidRDefault="004F0062">
            <w:pPr>
              <w:autoSpaceDE w:val="0"/>
              <w:autoSpaceDN w:val="0"/>
              <w:adjustRightInd w:val="0"/>
              <w:jc w:val="center"/>
              <w:rPr>
                <w:rFonts w:ascii="PT Astra Serif" w:hAnsi="PT Astra Serif"/>
                <w:sz w:val="16"/>
                <w:szCs w:val="16"/>
              </w:rPr>
            </w:pPr>
            <w:r w:rsidRPr="004F0062">
              <w:rPr>
                <w:rFonts w:ascii="PT Astra Serif" w:hAnsi="PT Astra Serif"/>
                <w:sz w:val="16"/>
                <w:szCs w:val="16"/>
              </w:rPr>
              <w:t xml:space="preserve">Остаточный срок годности </w:t>
            </w:r>
          </w:p>
          <w:p w:rsidR="004F0062" w:rsidRPr="004F0062" w:rsidRDefault="004F0062">
            <w:pPr>
              <w:autoSpaceDE w:val="0"/>
              <w:autoSpaceDN w:val="0"/>
              <w:adjustRightInd w:val="0"/>
              <w:ind w:right="-108"/>
              <w:jc w:val="center"/>
              <w:rPr>
                <w:rFonts w:ascii="PT Astra Serif" w:hAnsi="PT Astra Serif"/>
                <w:sz w:val="16"/>
                <w:szCs w:val="16"/>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4F0062" w:rsidRPr="004F0062" w:rsidRDefault="004F0062">
            <w:pPr>
              <w:autoSpaceDE w:val="0"/>
              <w:autoSpaceDN w:val="0"/>
              <w:adjustRightInd w:val="0"/>
              <w:jc w:val="center"/>
              <w:rPr>
                <w:rFonts w:ascii="PT Astra Serif" w:hAnsi="PT Astra Serif"/>
                <w:sz w:val="16"/>
                <w:szCs w:val="16"/>
              </w:rPr>
            </w:pPr>
            <w:r w:rsidRPr="004F0062">
              <w:rPr>
                <w:rFonts w:ascii="PT Astra Serif" w:hAnsi="PT Astra Serif"/>
                <w:sz w:val="16"/>
                <w:szCs w:val="16"/>
              </w:rPr>
              <w:t>Количество поставляемых товаров</w:t>
            </w:r>
          </w:p>
        </w:tc>
        <w:tc>
          <w:tcPr>
            <w:tcW w:w="5669" w:type="dxa"/>
            <w:gridSpan w:val="4"/>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Идентификационный номер заявки</w:t>
            </w:r>
          </w:p>
        </w:tc>
      </w:tr>
      <w:tr w:rsidR="004F0062" w:rsidRPr="004F0062" w:rsidTr="004F0062">
        <w:trPr>
          <w:trHeight w:val="1036"/>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sz w:val="16"/>
                <w:szCs w:val="16"/>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sz w:val="16"/>
                <w:szCs w:val="16"/>
              </w:rPr>
            </w:pP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sz w:val="16"/>
                <w:szCs w:val="16"/>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sz w:val="16"/>
                <w:szCs w:val="16"/>
              </w:rPr>
            </w:pPr>
          </w:p>
        </w:tc>
        <w:tc>
          <w:tcPr>
            <w:tcW w:w="1414"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b/>
                <w:sz w:val="16"/>
                <w:szCs w:val="16"/>
              </w:rPr>
            </w:pPr>
            <w:r w:rsidRPr="004F0062">
              <w:rPr>
                <w:rFonts w:ascii="PT Astra Serif" w:hAnsi="PT Astra Serif"/>
                <w:b/>
                <w:sz w:val="16"/>
                <w:szCs w:val="16"/>
              </w:rPr>
              <w:t>46</w:t>
            </w:r>
          </w:p>
        </w:tc>
        <w:tc>
          <w:tcPr>
            <w:tcW w:w="1418"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b/>
                <w:sz w:val="16"/>
                <w:szCs w:val="16"/>
              </w:rPr>
            </w:pPr>
            <w:r w:rsidRPr="004F0062">
              <w:rPr>
                <w:rFonts w:ascii="PT Astra Serif" w:hAnsi="PT Astra Serif"/>
                <w:b/>
                <w:sz w:val="16"/>
                <w:szCs w:val="16"/>
              </w:rPr>
              <w:t>95</w:t>
            </w:r>
          </w:p>
        </w:tc>
        <w:tc>
          <w:tcPr>
            <w:tcW w:w="1419"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b/>
                <w:sz w:val="16"/>
                <w:szCs w:val="16"/>
              </w:rPr>
            </w:pPr>
            <w:r w:rsidRPr="004F0062">
              <w:rPr>
                <w:rFonts w:ascii="PT Astra Serif" w:hAnsi="PT Astra Serif"/>
                <w:b/>
                <w:sz w:val="16"/>
                <w:szCs w:val="16"/>
              </w:rPr>
              <w:t>156</w:t>
            </w:r>
          </w:p>
        </w:tc>
        <w:tc>
          <w:tcPr>
            <w:tcW w:w="1418"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b/>
                <w:sz w:val="16"/>
                <w:szCs w:val="16"/>
              </w:rPr>
            </w:pPr>
            <w:r w:rsidRPr="004F0062">
              <w:rPr>
                <w:rFonts w:ascii="PT Astra Serif" w:hAnsi="PT Astra Serif"/>
                <w:b/>
                <w:sz w:val="16"/>
                <w:szCs w:val="16"/>
              </w:rPr>
              <w:t>210</w:t>
            </w:r>
          </w:p>
        </w:tc>
      </w:tr>
      <w:tr w:rsidR="004F0062" w:rsidRPr="004F0062" w:rsidTr="004F0062">
        <w:trPr>
          <w:trHeight w:val="938"/>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sz w:val="16"/>
                <w:szCs w:val="16"/>
              </w:rPr>
            </w:pPr>
          </w:p>
        </w:tc>
        <w:tc>
          <w:tcPr>
            <w:tcW w:w="423" w:type="dxa"/>
            <w:tcBorders>
              <w:top w:val="single" w:sz="4" w:space="0" w:color="auto"/>
              <w:left w:val="single" w:sz="4" w:space="0" w:color="auto"/>
              <w:bottom w:val="single" w:sz="4" w:space="0" w:color="auto"/>
              <w:right w:val="single" w:sz="4" w:space="0" w:color="auto"/>
            </w:tcBorders>
            <w:hideMark/>
          </w:tcPr>
          <w:p w:rsidR="004F0062" w:rsidRPr="004F0062" w:rsidRDefault="004F0062">
            <w:pPr>
              <w:rPr>
                <w:rFonts w:ascii="PT Astra Serif" w:hAnsi="PT Astra Serif"/>
                <w:sz w:val="16"/>
                <w:szCs w:val="16"/>
              </w:rPr>
            </w:pPr>
            <w:r w:rsidRPr="004F0062">
              <w:rPr>
                <w:rFonts w:ascii="PT Astra Serif" w:hAnsi="PT Astra Serif"/>
                <w:sz w:val="16"/>
                <w:szCs w:val="16"/>
              </w:rPr>
              <w:t>1</w:t>
            </w:r>
          </w:p>
        </w:tc>
        <w:tc>
          <w:tcPr>
            <w:tcW w:w="2980" w:type="dxa"/>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shd w:val="clear" w:color="auto" w:fill="FFFFFF"/>
              <w:jc w:val="both"/>
              <w:rPr>
                <w:rFonts w:ascii="PT Astra Serif" w:hAnsi="PT Astra Serif"/>
                <w:color w:val="000000"/>
                <w:sz w:val="16"/>
                <w:szCs w:val="16"/>
              </w:rPr>
            </w:pPr>
            <w:r w:rsidRPr="004F0062">
              <w:rPr>
                <w:rFonts w:ascii="PT Astra Serif" w:hAnsi="PT Astra Serif"/>
                <w:color w:val="000000"/>
                <w:sz w:val="16"/>
                <w:szCs w:val="16"/>
              </w:rPr>
              <w:t xml:space="preserve">Масло подсолнечное рафинированное. Вид масла подсолнечного рафинированного – </w:t>
            </w:r>
            <w:proofErr w:type="gramStart"/>
            <w:r w:rsidRPr="004F0062">
              <w:rPr>
                <w:rFonts w:ascii="PT Astra Serif" w:hAnsi="PT Astra Serif"/>
                <w:color w:val="000000"/>
                <w:sz w:val="16"/>
                <w:szCs w:val="16"/>
              </w:rPr>
              <w:t>дезодорированное</w:t>
            </w:r>
            <w:proofErr w:type="gramEnd"/>
            <w:r w:rsidRPr="004F0062">
              <w:rPr>
                <w:rFonts w:ascii="PT Astra Serif" w:hAnsi="PT Astra Serif"/>
                <w:color w:val="000000"/>
                <w:sz w:val="16"/>
                <w:szCs w:val="16"/>
              </w:rPr>
              <w:t xml:space="preserve">. Марка масла подсолнечного дезодорированного – первый сорт. </w:t>
            </w:r>
          </w:p>
        </w:tc>
        <w:tc>
          <w:tcPr>
            <w:tcW w:w="850"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Литр</w:t>
            </w:r>
          </w:p>
        </w:tc>
        <w:tc>
          <w:tcPr>
            <w:tcW w:w="1983"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color w:val="000000"/>
                <w:sz w:val="16"/>
                <w:szCs w:val="16"/>
              </w:rPr>
            </w:pPr>
            <w:r w:rsidRPr="004F0062">
              <w:rPr>
                <w:rFonts w:ascii="PT Astra Serif" w:hAnsi="PT Astra Serif"/>
                <w:color w:val="000000"/>
                <w:sz w:val="16"/>
                <w:szCs w:val="16"/>
              </w:rPr>
              <w:t>Не менее 6-ти месяцев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color w:val="000000"/>
                <w:sz w:val="16"/>
                <w:szCs w:val="16"/>
              </w:rPr>
            </w:pPr>
            <w:r w:rsidRPr="004F0062">
              <w:rPr>
                <w:rFonts w:ascii="PT Astra Serif" w:hAnsi="PT Astra Serif"/>
                <w:color w:val="000000"/>
                <w:sz w:val="16"/>
                <w:szCs w:val="16"/>
              </w:rPr>
              <w:t>1968</w:t>
            </w:r>
          </w:p>
        </w:tc>
        <w:tc>
          <w:tcPr>
            <w:tcW w:w="1414"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r>
      <w:tr w:rsidR="004F0062" w:rsidRPr="004F0062" w:rsidTr="004F0062">
        <w:trPr>
          <w:trHeight w:val="938"/>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sz w:val="16"/>
                <w:szCs w:val="16"/>
              </w:rPr>
            </w:pPr>
          </w:p>
        </w:tc>
        <w:tc>
          <w:tcPr>
            <w:tcW w:w="423" w:type="dxa"/>
            <w:tcBorders>
              <w:top w:val="single" w:sz="4" w:space="0" w:color="auto"/>
              <w:left w:val="single" w:sz="4" w:space="0" w:color="auto"/>
              <w:bottom w:val="single" w:sz="4" w:space="0" w:color="auto"/>
              <w:right w:val="single" w:sz="4" w:space="0" w:color="auto"/>
            </w:tcBorders>
            <w:hideMark/>
          </w:tcPr>
          <w:p w:rsidR="004F0062" w:rsidRPr="004F0062" w:rsidRDefault="004F0062">
            <w:pPr>
              <w:rPr>
                <w:rFonts w:ascii="PT Astra Serif" w:hAnsi="PT Astra Serif"/>
                <w:sz w:val="16"/>
                <w:szCs w:val="16"/>
              </w:rPr>
            </w:pPr>
            <w:r w:rsidRPr="004F0062">
              <w:rPr>
                <w:rFonts w:ascii="PT Astra Serif" w:hAnsi="PT Astra Serif"/>
                <w:sz w:val="16"/>
                <w:szCs w:val="16"/>
              </w:rPr>
              <w:t>2</w:t>
            </w:r>
          </w:p>
        </w:tc>
        <w:tc>
          <w:tcPr>
            <w:tcW w:w="2980"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both"/>
              <w:rPr>
                <w:rFonts w:ascii="PT Astra Serif" w:hAnsi="PT Astra Serif"/>
                <w:sz w:val="16"/>
                <w:szCs w:val="16"/>
              </w:rPr>
            </w:pPr>
            <w:r w:rsidRPr="004F0062">
              <w:rPr>
                <w:rFonts w:ascii="PT Astra Serif" w:hAnsi="PT Astra Serif"/>
                <w:sz w:val="16"/>
                <w:szCs w:val="16"/>
              </w:rPr>
              <w:t xml:space="preserve">Яйца куриные в скорлупе свежие. Категория яйца: первая. Класс яйца: </w:t>
            </w:r>
            <w:proofErr w:type="gramStart"/>
            <w:r w:rsidRPr="004F0062">
              <w:rPr>
                <w:rFonts w:ascii="PT Astra Serif" w:hAnsi="PT Astra Serif"/>
                <w:sz w:val="16"/>
                <w:szCs w:val="16"/>
              </w:rPr>
              <w:t>столовое</w:t>
            </w:r>
            <w:proofErr w:type="gramEnd"/>
            <w:r w:rsidRPr="004F0062">
              <w:rPr>
                <w:rFonts w:ascii="PT Astra Serif" w:hAnsi="PT Astra Serif"/>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Штука</w:t>
            </w:r>
          </w:p>
        </w:tc>
        <w:tc>
          <w:tcPr>
            <w:tcW w:w="1983"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color w:val="000000"/>
                <w:sz w:val="16"/>
                <w:szCs w:val="16"/>
              </w:rPr>
            </w:pPr>
            <w:r w:rsidRPr="004F0062">
              <w:rPr>
                <w:rFonts w:ascii="PT Astra Serif" w:hAnsi="PT Astra Serif"/>
                <w:color w:val="000000"/>
                <w:sz w:val="16"/>
                <w:szCs w:val="16"/>
              </w:rPr>
              <w:t>Не менее10-ти суток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color w:val="000000"/>
                <w:sz w:val="16"/>
                <w:szCs w:val="16"/>
              </w:rPr>
            </w:pPr>
            <w:r w:rsidRPr="004F0062">
              <w:rPr>
                <w:rFonts w:ascii="PT Astra Serif" w:hAnsi="PT Astra Serif"/>
                <w:color w:val="000000"/>
                <w:sz w:val="16"/>
                <w:szCs w:val="16"/>
              </w:rPr>
              <w:t>83710</w:t>
            </w:r>
          </w:p>
        </w:tc>
        <w:tc>
          <w:tcPr>
            <w:tcW w:w="1414"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r>
      <w:tr w:rsidR="004F0062" w:rsidRPr="004F0062" w:rsidTr="004F0062">
        <w:trPr>
          <w:trHeight w:val="938"/>
        </w:trPr>
        <w:tc>
          <w:tcPr>
            <w:tcW w:w="3404" w:type="dxa"/>
            <w:vMerge/>
            <w:tcBorders>
              <w:top w:val="single" w:sz="4" w:space="0" w:color="auto"/>
              <w:left w:val="single" w:sz="4" w:space="0" w:color="auto"/>
              <w:bottom w:val="single" w:sz="4" w:space="0" w:color="auto"/>
              <w:right w:val="single" w:sz="4" w:space="0" w:color="auto"/>
            </w:tcBorders>
            <w:vAlign w:val="center"/>
            <w:hideMark/>
          </w:tcPr>
          <w:p w:rsidR="004F0062" w:rsidRPr="004F0062" w:rsidRDefault="004F0062">
            <w:pPr>
              <w:rPr>
                <w:rFonts w:ascii="PT Astra Serif" w:hAnsi="PT Astra Serif"/>
                <w:sz w:val="16"/>
                <w:szCs w:val="16"/>
              </w:rPr>
            </w:pPr>
          </w:p>
        </w:tc>
        <w:tc>
          <w:tcPr>
            <w:tcW w:w="423" w:type="dxa"/>
            <w:tcBorders>
              <w:top w:val="single" w:sz="4" w:space="0" w:color="auto"/>
              <w:left w:val="single" w:sz="4" w:space="0" w:color="auto"/>
              <w:bottom w:val="single" w:sz="4" w:space="0" w:color="auto"/>
              <w:right w:val="single" w:sz="4" w:space="0" w:color="auto"/>
            </w:tcBorders>
            <w:hideMark/>
          </w:tcPr>
          <w:p w:rsidR="004F0062" w:rsidRPr="004F0062" w:rsidRDefault="004F0062">
            <w:pPr>
              <w:rPr>
                <w:rFonts w:ascii="PT Astra Serif" w:hAnsi="PT Astra Serif"/>
                <w:sz w:val="16"/>
                <w:szCs w:val="16"/>
              </w:rPr>
            </w:pPr>
            <w:r w:rsidRPr="004F0062">
              <w:rPr>
                <w:rFonts w:ascii="PT Astra Serif" w:hAnsi="PT Astra Serif"/>
                <w:sz w:val="16"/>
                <w:szCs w:val="16"/>
              </w:rPr>
              <w:t>3</w:t>
            </w:r>
          </w:p>
        </w:tc>
        <w:tc>
          <w:tcPr>
            <w:tcW w:w="2980" w:type="dxa"/>
            <w:tcBorders>
              <w:top w:val="single" w:sz="4" w:space="0" w:color="auto"/>
              <w:left w:val="single" w:sz="4" w:space="0" w:color="auto"/>
              <w:bottom w:val="single" w:sz="4" w:space="0" w:color="auto"/>
              <w:right w:val="single" w:sz="4" w:space="0" w:color="auto"/>
            </w:tcBorders>
            <w:hideMark/>
          </w:tcPr>
          <w:p w:rsidR="004F0062" w:rsidRPr="004F0062" w:rsidRDefault="004F0062">
            <w:pPr>
              <w:autoSpaceDE w:val="0"/>
              <w:autoSpaceDN w:val="0"/>
              <w:adjustRightInd w:val="0"/>
              <w:jc w:val="both"/>
              <w:rPr>
                <w:rFonts w:ascii="PT Astra Serif" w:hAnsi="PT Astra Serif"/>
                <w:sz w:val="16"/>
                <w:szCs w:val="16"/>
              </w:rPr>
            </w:pPr>
            <w:r w:rsidRPr="004F0062">
              <w:rPr>
                <w:rFonts w:ascii="PT Astra Serif" w:hAnsi="PT Astra Serif"/>
                <w:sz w:val="16"/>
                <w:szCs w:val="16"/>
              </w:rPr>
              <w:t>Мясо сельскохозяйственной птицы замороженное, в том числе для детского питания.</w:t>
            </w:r>
            <w:r w:rsidRPr="004F0062">
              <w:rPr>
                <w:rFonts w:ascii="PT Astra Serif" w:hAnsi="PT Astra Serif"/>
                <w:color w:val="334059"/>
                <w:sz w:val="16"/>
                <w:szCs w:val="16"/>
                <w:shd w:val="clear" w:color="auto" w:fill="FFFFFF"/>
              </w:rPr>
              <w:t xml:space="preserve"> </w:t>
            </w:r>
            <w:r w:rsidRPr="004F0062">
              <w:rPr>
                <w:rFonts w:ascii="PT Astra Serif" w:hAnsi="PT Astra Serif"/>
                <w:sz w:val="16"/>
                <w:szCs w:val="16"/>
              </w:rPr>
              <w:t>Вид мяса по способу разделки: Филе. Для детского питания: Да. Наименование мяса птицы: Куры. Сорт: Первый.</w:t>
            </w:r>
          </w:p>
        </w:tc>
        <w:tc>
          <w:tcPr>
            <w:tcW w:w="850"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Килограмм</w:t>
            </w:r>
          </w:p>
        </w:tc>
        <w:tc>
          <w:tcPr>
            <w:tcW w:w="1983"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color w:val="000000"/>
                <w:sz w:val="16"/>
                <w:szCs w:val="16"/>
              </w:rPr>
            </w:pPr>
            <w:r w:rsidRPr="004F0062">
              <w:rPr>
                <w:rFonts w:ascii="PT Astra Serif" w:hAnsi="PT Astra Serif"/>
                <w:color w:val="000000"/>
                <w:sz w:val="16"/>
                <w:szCs w:val="16"/>
              </w:rPr>
              <w:t>Не менее 2-х суток (значение неизменяемое)</w:t>
            </w:r>
          </w:p>
        </w:tc>
        <w:tc>
          <w:tcPr>
            <w:tcW w:w="997"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color w:val="000000"/>
                <w:sz w:val="16"/>
                <w:szCs w:val="16"/>
              </w:rPr>
            </w:pPr>
            <w:r w:rsidRPr="004F0062">
              <w:rPr>
                <w:rFonts w:ascii="PT Astra Serif" w:hAnsi="PT Astra Serif"/>
                <w:color w:val="000000"/>
                <w:sz w:val="16"/>
                <w:szCs w:val="16"/>
              </w:rPr>
              <w:t>6772</w:t>
            </w:r>
          </w:p>
        </w:tc>
        <w:tc>
          <w:tcPr>
            <w:tcW w:w="1414"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9"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c>
          <w:tcPr>
            <w:tcW w:w="1418" w:type="dxa"/>
            <w:tcBorders>
              <w:top w:val="single" w:sz="4" w:space="0" w:color="auto"/>
              <w:left w:val="single" w:sz="4" w:space="0" w:color="auto"/>
              <w:bottom w:val="single" w:sz="4" w:space="0" w:color="auto"/>
              <w:right w:val="single" w:sz="4" w:space="0" w:color="auto"/>
            </w:tcBorders>
            <w:hideMark/>
          </w:tcPr>
          <w:p w:rsidR="004F0062" w:rsidRPr="004F0062" w:rsidRDefault="004F0062">
            <w:pPr>
              <w:jc w:val="center"/>
              <w:rPr>
                <w:rFonts w:ascii="PT Astra Serif" w:hAnsi="PT Astra Serif"/>
                <w:sz w:val="16"/>
                <w:szCs w:val="16"/>
              </w:rPr>
            </w:pPr>
            <w:r w:rsidRPr="004F0062">
              <w:rPr>
                <w:rFonts w:ascii="PT Astra Serif" w:hAnsi="PT Astra Serif"/>
                <w:sz w:val="16"/>
                <w:szCs w:val="16"/>
              </w:rPr>
              <w:t>Соответствует</w:t>
            </w:r>
          </w:p>
        </w:tc>
      </w:tr>
    </w:tbl>
    <w:p w:rsidR="006A234C" w:rsidRDefault="006A234C" w:rsidP="00B12673">
      <w:pPr>
        <w:ind w:hanging="426"/>
        <w:jc w:val="right"/>
      </w:pPr>
      <w:bookmarkStart w:id="0" w:name="_GoBack"/>
      <w:bookmarkEnd w:id="0"/>
    </w:p>
    <w:sectPr w:rsidR="006A234C" w:rsidSect="004F0062">
      <w:pgSz w:w="16838" w:h="11906" w:orient="landscape"/>
      <w:pgMar w:top="568" w:right="709" w:bottom="70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2D60A8"/>
    <w:rsid w:val="00300E07"/>
    <w:rsid w:val="003039DC"/>
    <w:rsid w:val="00357776"/>
    <w:rsid w:val="003601E7"/>
    <w:rsid w:val="00363E9F"/>
    <w:rsid w:val="003640CE"/>
    <w:rsid w:val="003654FC"/>
    <w:rsid w:val="003F6FEE"/>
    <w:rsid w:val="00403581"/>
    <w:rsid w:val="0046540A"/>
    <w:rsid w:val="0047090F"/>
    <w:rsid w:val="00493631"/>
    <w:rsid w:val="004F0062"/>
    <w:rsid w:val="005022F9"/>
    <w:rsid w:val="005A497A"/>
    <w:rsid w:val="005E53B4"/>
    <w:rsid w:val="00622B2B"/>
    <w:rsid w:val="00626D83"/>
    <w:rsid w:val="0064551E"/>
    <w:rsid w:val="00677EF7"/>
    <w:rsid w:val="006A234C"/>
    <w:rsid w:val="006F600C"/>
    <w:rsid w:val="0070573D"/>
    <w:rsid w:val="0077105E"/>
    <w:rsid w:val="00773AFB"/>
    <w:rsid w:val="007E5585"/>
    <w:rsid w:val="00821A55"/>
    <w:rsid w:val="008A6C0A"/>
    <w:rsid w:val="00933B38"/>
    <w:rsid w:val="0094469E"/>
    <w:rsid w:val="0096004A"/>
    <w:rsid w:val="0096382D"/>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2673"/>
    <w:rsid w:val="00B171CB"/>
    <w:rsid w:val="00B4491A"/>
    <w:rsid w:val="00B659D8"/>
    <w:rsid w:val="00BC05AF"/>
    <w:rsid w:val="00BE3931"/>
    <w:rsid w:val="00C1603F"/>
    <w:rsid w:val="00C37FAC"/>
    <w:rsid w:val="00C65A01"/>
    <w:rsid w:val="00C71A66"/>
    <w:rsid w:val="00C72C8C"/>
    <w:rsid w:val="00C80BCB"/>
    <w:rsid w:val="00CA4779"/>
    <w:rsid w:val="00D170E5"/>
    <w:rsid w:val="00D55F1F"/>
    <w:rsid w:val="00E14A8C"/>
    <w:rsid w:val="00E33A10"/>
    <w:rsid w:val="00E37D42"/>
    <w:rsid w:val="00E8621B"/>
    <w:rsid w:val="00E97A15"/>
    <w:rsid w:val="00ED4B38"/>
    <w:rsid w:val="00F06D80"/>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 w:id="20762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3</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55</cp:revision>
  <cp:lastPrinted>2021-05-25T06:25:00Z</cp:lastPrinted>
  <dcterms:created xsi:type="dcterms:W3CDTF">2021-02-04T09:05:00Z</dcterms:created>
  <dcterms:modified xsi:type="dcterms:W3CDTF">2021-05-25T06:25:00Z</dcterms:modified>
</cp:coreProperties>
</file>