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16"/>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AA4356" w:rsidRDefault="00AA4356" w:rsidP="00AA4356">
            <w:pPr>
              <w:spacing w:after="255"/>
              <w:rPr>
                <w:rFonts w:ascii="PT Astra Serif" w:eastAsia="Times New Roman" w:hAnsi="PT Astra Serif" w:cs="Times New Roman"/>
                <w:b/>
                <w:kern w:val="2"/>
                <w:sz w:val="24"/>
                <w:szCs w:val="24"/>
                <w:lang w:eastAsia="ar-SA"/>
              </w:rPr>
            </w:pPr>
            <w:r w:rsidRPr="00AA4356">
              <w:rPr>
                <w:rFonts w:ascii="PT Astra Serif" w:hAnsi="PT Astra Serif" w:cs="Segoe UI"/>
                <w:b/>
                <w:sz w:val="24"/>
                <w:szCs w:val="24"/>
              </w:rPr>
              <w:t>243862201231086220100101340017112244</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E0724C">
        <w:rPr>
          <w:rFonts w:ascii="PT Astra Serif" w:eastAsia="Times New Roman" w:hAnsi="PT Astra Serif" w:cs="Times New Roman"/>
          <w:b/>
          <w:kern w:val="2"/>
          <w:sz w:val="24"/>
          <w:szCs w:val="24"/>
          <w:lang w:eastAsia="ar-SA"/>
        </w:rPr>
        <w:t xml:space="preserve"> (СМП)</w:t>
      </w:r>
    </w:p>
    <w:p w:rsidR="002722C4" w:rsidRPr="0013420D" w:rsidRDefault="002722C4" w:rsidP="002722C4">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13420D">
        <w:rPr>
          <w:rFonts w:ascii="PT Astra Serif" w:eastAsia="Times New Roman" w:hAnsi="PT Astra Serif" w:cs="Times New Roman"/>
          <w:b/>
          <w:kern w:val="2"/>
          <w:sz w:val="24"/>
          <w:szCs w:val="24"/>
          <w:lang w:eastAsia="ar-SA"/>
        </w:rPr>
        <w:t>(</w:t>
      </w:r>
      <w:r w:rsidR="0013420D">
        <w:rPr>
          <w:rFonts w:ascii="PT Astra Serif" w:eastAsia="Times New Roman" w:hAnsi="PT Astra Serif" w:cs="Times New Roman"/>
          <w:b/>
          <w:kern w:val="2"/>
          <w:sz w:val="24"/>
          <w:szCs w:val="24"/>
          <w:lang w:eastAsia="ar-SA"/>
        </w:rPr>
        <w:t xml:space="preserve">Приложение </w:t>
      </w:r>
      <w:r w:rsidRPr="0013420D">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Муниципальный контракт № __</w:t>
      </w:r>
    </w:p>
    <w:p w:rsidR="00062243" w:rsidRPr="00062243" w:rsidRDefault="00062243" w:rsidP="00062243">
      <w:pPr>
        <w:suppressAutoHyphens/>
        <w:spacing w:after="0" w:line="240" w:lineRule="auto"/>
        <w:jc w:val="center"/>
        <w:rPr>
          <w:rFonts w:ascii="PT Astra Serif" w:hAnsi="PT Astra Serif"/>
          <w:b/>
          <w:bCs/>
          <w:sz w:val="24"/>
          <w:szCs w:val="24"/>
        </w:rPr>
      </w:pPr>
      <w:r w:rsidRPr="00062243">
        <w:rPr>
          <w:rFonts w:ascii="PT Astra Serif" w:hAnsi="PT Astra Serif"/>
          <w:b/>
          <w:sz w:val="24"/>
          <w:szCs w:val="24"/>
        </w:rPr>
        <w:t xml:space="preserve">на выполнение работ по обследованию технического состояния здания МБОУ «Средняя общеобразовательная школа №5» в городе </w:t>
      </w:r>
      <w:proofErr w:type="spellStart"/>
      <w:r w:rsidRPr="00062243">
        <w:rPr>
          <w:rFonts w:ascii="PT Astra Serif" w:hAnsi="PT Astra Serif"/>
          <w:b/>
          <w:sz w:val="24"/>
          <w:szCs w:val="24"/>
        </w:rPr>
        <w:t>Югорске</w:t>
      </w:r>
      <w:proofErr w:type="spellEnd"/>
    </w:p>
    <w:p w:rsidR="00DD23B7" w:rsidRPr="00590F66" w:rsidRDefault="00DD23B7" w:rsidP="00DD23B7">
      <w:pPr>
        <w:suppressAutoHyphens/>
        <w:spacing w:after="0" w:line="240" w:lineRule="auto"/>
        <w:ind w:right="-1"/>
        <w:jc w:val="center"/>
        <w:rPr>
          <w:rFonts w:ascii="PT Astra Serif" w:hAnsi="PT Astra Serif"/>
          <w:b/>
          <w:sz w:val="20"/>
          <w:szCs w:val="20"/>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8E0D4D"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spacing w:val="3"/>
          <w:kern w:val="2"/>
          <w:sz w:val="24"/>
          <w:szCs w:val="24"/>
          <w:lang w:eastAsia="ar-SA"/>
        </w:rPr>
        <w:t xml:space="preserve">1.1. Муниципальный заказчик </w:t>
      </w:r>
      <w:r w:rsidRPr="008E0D4D">
        <w:rPr>
          <w:rFonts w:ascii="PT Astra Serif" w:eastAsia="Times New Roman" w:hAnsi="PT Astra Serif" w:cs="Times New Roman"/>
          <w:kern w:val="2"/>
          <w:sz w:val="24"/>
          <w:szCs w:val="24"/>
          <w:lang w:eastAsia="ar-SA"/>
        </w:rPr>
        <w:t>поручает</w:t>
      </w:r>
      <w:r w:rsidR="000E0F2D"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а </w:t>
      </w:r>
      <w:r w:rsidR="000E0F2D"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принимает на себя обязательство:</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 выполнить </w:t>
      </w:r>
      <w:r w:rsidR="00AC2AC7" w:rsidRPr="008E0D4D">
        <w:rPr>
          <w:rFonts w:ascii="PT Astra Serif" w:eastAsia="Times New Roman" w:hAnsi="PT Astra Serif" w:cs="Times New Roman"/>
          <w:kern w:val="2"/>
          <w:sz w:val="24"/>
          <w:szCs w:val="24"/>
          <w:lang w:eastAsia="ar-SA"/>
        </w:rPr>
        <w:t xml:space="preserve">работы </w:t>
      </w:r>
      <w:r w:rsidR="00062243" w:rsidRPr="00062243">
        <w:rPr>
          <w:rFonts w:ascii="PT Astra Serif" w:hAnsi="PT Astra Serif"/>
          <w:sz w:val="24"/>
          <w:szCs w:val="24"/>
        </w:rPr>
        <w:t xml:space="preserve">по обследованию технического состояния здания МБОУ «Средняя общеобразовательная школа №5» в городе </w:t>
      </w:r>
      <w:proofErr w:type="spellStart"/>
      <w:r w:rsidR="00062243" w:rsidRPr="00062243">
        <w:rPr>
          <w:rFonts w:ascii="PT Astra Serif" w:hAnsi="PT Astra Serif"/>
          <w:sz w:val="24"/>
          <w:szCs w:val="24"/>
        </w:rPr>
        <w:t>Югорске</w:t>
      </w:r>
      <w:proofErr w:type="spellEnd"/>
      <w:r w:rsidR="00062243"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E0D4D">
        <w:rPr>
          <w:rFonts w:ascii="PT Astra Serif" w:eastAsia="Times New Roman" w:hAnsi="PT Astra Serif" w:cs="Times New Roman"/>
          <w:kern w:val="2"/>
          <w:sz w:val="24"/>
          <w:szCs w:val="24"/>
          <w:lang w:eastAsia="ar-SA"/>
        </w:rPr>
        <w:t>тоящего контракта</w:t>
      </w:r>
      <w:r w:rsidRPr="008E0D4D">
        <w:rPr>
          <w:rFonts w:ascii="PT Astra Serif" w:eastAsia="Times New Roman" w:hAnsi="PT Astra Serif" w:cs="Times New Roman"/>
          <w:kern w:val="2"/>
          <w:sz w:val="24"/>
          <w:szCs w:val="24"/>
          <w:lang w:eastAsia="ar-SA"/>
        </w:rPr>
        <w:t>.</w:t>
      </w:r>
    </w:p>
    <w:p w:rsidR="00B55BF9" w:rsidRPr="00062243" w:rsidRDefault="00B55BF9" w:rsidP="008E0D4D">
      <w:pPr>
        <w:suppressAutoHyphens/>
        <w:snapToGri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w:t>
      </w:r>
      <w:r w:rsidRPr="00062243">
        <w:rPr>
          <w:rFonts w:ascii="PT Astra Serif" w:eastAsia="Times New Roman" w:hAnsi="PT Astra Serif" w:cs="Times New Roman"/>
          <w:kern w:val="2"/>
          <w:sz w:val="24"/>
          <w:szCs w:val="24"/>
          <w:lang w:eastAsia="ar-SA"/>
        </w:rPr>
        <w:t>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13420D" w:rsidRDefault="00C86DF3" w:rsidP="00062243">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62243">
        <w:rPr>
          <w:rFonts w:ascii="PT Astra Serif" w:eastAsia="Times New Roman" w:hAnsi="PT Astra Serif" w:cs="Times New Roman"/>
          <w:kern w:val="2"/>
          <w:sz w:val="24"/>
          <w:szCs w:val="24"/>
          <w:lang w:eastAsia="ar-SA"/>
        </w:rPr>
        <w:t>1.3. Место нахождения объекта</w:t>
      </w:r>
      <w:r w:rsidR="00B55BF9" w:rsidRPr="00062243">
        <w:rPr>
          <w:rFonts w:ascii="PT Astra Serif" w:eastAsia="Times New Roman" w:hAnsi="PT Astra Serif" w:cs="Times New Roman"/>
          <w:kern w:val="2"/>
          <w:sz w:val="24"/>
          <w:szCs w:val="24"/>
          <w:lang w:eastAsia="ar-SA"/>
        </w:rPr>
        <w:t xml:space="preserve">: </w:t>
      </w:r>
      <w:proofErr w:type="gramStart"/>
      <w:r w:rsidR="005E606F" w:rsidRPr="00062243">
        <w:rPr>
          <w:rFonts w:ascii="PT Astra Serif" w:eastAsia="Times New Roman" w:hAnsi="PT Astra Serif" w:cs="Times New Roman"/>
          <w:kern w:val="2"/>
          <w:sz w:val="24"/>
          <w:szCs w:val="24"/>
          <w:lang w:eastAsia="ar-SA"/>
        </w:rPr>
        <w:t xml:space="preserve">Ханты-Мансийский автономный округ-Югра, </w:t>
      </w:r>
      <w:r w:rsidR="00521A2D" w:rsidRPr="00062243">
        <w:rPr>
          <w:rFonts w:ascii="PT Astra Serif" w:eastAsia="Times New Roman" w:hAnsi="PT Astra Serif" w:cs="Times New Roman"/>
          <w:kern w:val="2"/>
          <w:sz w:val="24"/>
          <w:szCs w:val="24"/>
          <w:lang w:eastAsia="ar-SA"/>
        </w:rPr>
        <w:t xml:space="preserve">город </w:t>
      </w:r>
      <w:proofErr w:type="spellStart"/>
      <w:r w:rsidR="00521A2D" w:rsidRPr="00062243">
        <w:rPr>
          <w:rFonts w:ascii="PT Astra Serif" w:eastAsia="Times New Roman" w:hAnsi="PT Astra Serif" w:cs="Times New Roman"/>
          <w:kern w:val="2"/>
          <w:sz w:val="24"/>
          <w:szCs w:val="24"/>
          <w:lang w:eastAsia="ar-SA"/>
        </w:rPr>
        <w:t>Югорск</w:t>
      </w:r>
      <w:proofErr w:type="spellEnd"/>
      <w:r w:rsidR="00521A2D" w:rsidRPr="00062243">
        <w:rPr>
          <w:rFonts w:ascii="PT Astra Serif" w:eastAsia="Times New Roman" w:hAnsi="PT Astra Serif" w:cs="Times New Roman"/>
          <w:kern w:val="2"/>
          <w:sz w:val="24"/>
          <w:szCs w:val="24"/>
          <w:lang w:eastAsia="ar-SA"/>
        </w:rPr>
        <w:t xml:space="preserve">, </w:t>
      </w:r>
      <w:r w:rsidR="00062243" w:rsidRPr="00062243">
        <w:rPr>
          <w:rFonts w:ascii="PT Astra Serif" w:hAnsi="PT Astra Serif"/>
          <w:sz w:val="24"/>
          <w:szCs w:val="24"/>
        </w:rPr>
        <w:t xml:space="preserve">Ханты-Мансийский автономный округ-Югра, город </w:t>
      </w:r>
      <w:proofErr w:type="spellStart"/>
      <w:r w:rsidR="00062243" w:rsidRPr="00062243">
        <w:rPr>
          <w:rFonts w:ascii="PT Astra Serif" w:hAnsi="PT Astra Serif"/>
          <w:sz w:val="24"/>
          <w:szCs w:val="24"/>
        </w:rPr>
        <w:t>Югорск</w:t>
      </w:r>
      <w:proofErr w:type="spellEnd"/>
      <w:r w:rsidR="00062243" w:rsidRPr="00062243">
        <w:rPr>
          <w:rFonts w:ascii="PT Astra Serif" w:hAnsi="PT Astra Serif"/>
          <w:sz w:val="24"/>
          <w:szCs w:val="24"/>
        </w:rPr>
        <w:t>, ул. Садовая, д.</w:t>
      </w:r>
      <w:r w:rsidR="0013420D">
        <w:rPr>
          <w:rFonts w:ascii="PT Astra Serif" w:hAnsi="PT Astra Serif"/>
          <w:sz w:val="24"/>
          <w:szCs w:val="24"/>
        </w:rPr>
        <w:t xml:space="preserve"> </w:t>
      </w:r>
      <w:r w:rsidR="00062243" w:rsidRPr="00062243">
        <w:rPr>
          <w:rFonts w:ascii="PT Astra Serif" w:hAnsi="PT Astra Serif"/>
          <w:sz w:val="24"/>
          <w:szCs w:val="24"/>
        </w:rPr>
        <w:t>1 «Б»</w:t>
      </w:r>
      <w:r w:rsidR="006F4252">
        <w:rPr>
          <w:rFonts w:ascii="PT Astra Serif" w:eastAsia="Times New Roman" w:hAnsi="PT Astra Serif" w:cs="Times New Roman"/>
          <w:kern w:val="2"/>
          <w:sz w:val="24"/>
          <w:szCs w:val="24"/>
          <w:lang w:eastAsia="ar-SA"/>
        </w:rPr>
        <w:t>.</w:t>
      </w:r>
      <w:proofErr w:type="gramEnd"/>
    </w:p>
    <w:p w:rsidR="00C86DF3" w:rsidRPr="00062243" w:rsidRDefault="002337B2" w:rsidP="00062243">
      <w:pPr>
        <w:autoSpaceDE w:val="0"/>
        <w:autoSpaceDN w:val="0"/>
        <w:adjustRightInd w:val="0"/>
        <w:spacing w:after="0" w:line="240" w:lineRule="auto"/>
        <w:jc w:val="both"/>
        <w:rPr>
          <w:rFonts w:ascii="PT Astra Serif" w:hAnsi="PT Astra Serif"/>
          <w:sz w:val="24"/>
          <w:szCs w:val="24"/>
        </w:rPr>
      </w:pPr>
      <w:r w:rsidRPr="00062243">
        <w:rPr>
          <w:rFonts w:ascii="PT Astra Serif" w:eastAsia="Times New Roman" w:hAnsi="PT Astra Serif" w:cs="Times New Roman"/>
          <w:kern w:val="2"/>
          <w:sz w:val="24"/>
          <w:szCs w:val="24"/>
          <w:lang w:eastAsia="ar-SA"/>
        </w:rPr>
        <w:t xml:space="preserve"> </w:t>
      </w:r>
      <w:r w:rsidR="00C86DF3" w:rsidRPr="00062243">
        <w:rPr>
          <w:rFonts w:ascii="PT Astra Serif" w:eastAsia="Times New Roman" w:hAnsi="PT Astra Serif" w:cs="Times New Roman"/>
          <w:kern w:val="2"/>
          <w:sz w:val="24"/>
          <w:szCs w:val="24"/>
          <w:lang w:eastAsia="ar-SA"/>
        </w:rPr>
        <w:t>место передачи</w:t>
      </w:r>
      <w:r w:rsidR="00C86DF3" w:rsidRPr="00062243">
        <w:rPr>
          <w:rFonts w:ascii="PT Astra Serif" w:hAnsi="PT Astra Serif"/>
          <w:sz w:val="24"/>
          <w:szCs w:val="24"/>
        </w:rPr>
        <w:t xml:space="preserve"> результата работ: Ханты-Мансийский автономный округ – Югра, г. Югорск,  ул. Механизаторов,22.</w:t>
      </w:r>
    </w:p>
    <w:p w:rsidR="00B55BF9" w:rsidRPr="00062243" w:rsidRDefault="00B55BF9" w:rsidP="00062243">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62243">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13420D">
        <w:rPr>
          <w:rFonts w:ascii="PT Astra Serif" w:eastAsia="Times New Roman" w:hAnsi="PT Astra Serif" w:cs="Times New Roman"/>
          <w:kern w:val="2"/>
          <w:sz w:val="24"/>
          <w:szCs w:val="24"/>
          <w:lang w:eastAsia="ar-SA"/>
        </w:rPr>
        <w:t xml:space="preserve">в бюджета города </w:t>
      </w:r>
      <w:proofErr w:type="spellStart"/>
      <w:r w:rsidR="0013420D">
        <w:rPr>
          <w:rFonts w:ascii="PT Astra Serif" w:eastAsia="Times New Roman" w:hAnsi="PT Astra Serif" w:cs="Times New Roman"/>
          <w:kern w:val="2"/>
          <w:sz w:val="24"/>
          <w:szCs w:val="24"/>
          <w:lang w:eastAsia="ar-SA"/>
        </w:rPr>
        <w:t>Югорска</w:t>
      </w:r>
      <w:proofErr w:type="spellEnd"/>
      <w:r w:rsidR="0013420D">
        <w:rPr>
          <w:rFonts w:ascii="PT Astra Serif" w:eastAsia="Times New Roman" w:hAnsi="PT Astra Serif" w:cs="Times New Roman"/>
          <w:kern w:val="2"/>
          <w:sz w:val="24"/>
          <w:szCs w:val="24"/>
          <w:lang w:eastAsia="ar-SA"/>
        </w:rPr>
        <w:t xml:space="preserve"> на 2024</w:t>
      </w:r>
      <w:r w:rsidRPr="00062243">
        <w:rPr>
          <w:rFonts w:ascii="PT Astra Serif" w:eastAsia="Times New Roman" w:hAnsi="PT Astra Serif" w:cs="Times New Roman"/>
          <w:kern w:val="2"/>
          <w:sz w:val="24"/>
          <w:szCs w:val="24"/>
          <w:lang w:eastAsia="ar-SA"/>
        </w:rPr>
        <w:t xml:space="preserve"> год.</w:t>
      </w:r>
    </w:p>
    <w:p w:rsidR="00B55BF9" w:rsidRPr="00AA6F77" w:rsidRDefault="0072724F" w:rsidP="00062243">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AA6F77">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 Федерации</w:t>
      </w:r>
      <w:r w:rsidR="00062243" w:rsidRPr="00AA6F77">
        <w:rPr>
          <w:rFonts w:ascii="PT Astra Serif" w:eastAsia="Times New Roman" w:hAnsi="PT Astra Serif" w:cs="Times New Roman"/>
          <w:kern w:val="2"/>
          <w:sz w:val="24"/>
          <w:szCs w:val="24"/>
          <w:lang w:eastAsia="ar-SA"/>
        </w:rPr>
        <w:t xml:space="preserve"> являе</w:t>
      </w:r>
      <w:r w:rsidRPr="00AA6F77">
        <w:rPr>
          <w:rFonts w:ascii="PT Astra Serif" w:eastAsia="Times New Roman" w:hAnsi="PT Astra Serif" w:cs="Times New Roman"/>
          <w:kern w:val="2"/>
          <w:sz w:val="24"/>
          <w:szCs w:val="24"/>
          <w:lang w:eastAsia="ar-SA"/>
        </w:rPr>
        <w:t xml:space="preserve">тся </w:t>
      </w:r>
      <w:r w:rsidR="00062243" w:rsidRPr="00AA6F77">
        <w:rPr>
          <w:rFonts w:ascii="PT Astra Serif" w:hAnsi="PT Astra Serif"/>
          <w:bCs/>
          <w:iCs/>
          <w:sz w:val="24"/>
          <w:szCs w:val="24"/>
        </w:rPr>
        <w:t>экспертное заключение с указанием необходимых мер для приведения образовательного учреждения в соответствии с нормами СП 59.13330.2020 «Доступность зданий и сооружений для мало</w:t>
      </w:r>
      <w:r w:rsidR="00AA6F77" w:rsidRPr="00AA6F77">
        <w:rPr>
          <w:rFonts w:ascii="PT Astra Serif" w:hAnsi="PT Astra Serif"/>
          <w:bCs/>
          <w:iCs/>
          <w:sz w:val="24"/>
          <w:szCs w:val="24"/>
        </w:rPr>
        <w:t>мобильных групп населения».</w:t>
      </w:r>
    </w:p>
    <w:p w:rsidR="00B55BF9" w:rsidRPr="00AA6F77"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AA6F7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E93204"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8E0D4D">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E0D4D">
        <w:rPr>
          <w:rFonts w:ascii="PT Astra Serif" w:eastAsia="Times New Roman" w:hAnsi="PT Astra Serif" w:cs="Times New Roman"/>
          <w:kern w:val="2"/>
          <w:sz w:val="24"/>
          <w:szCs w:val="24"/>
          <w:lang w:eastAsia="ar-SA"/>
        </w:rPr>
        <w:t xml:space="preserve">ссийской </w:t>
      </w:r>
      <w:r w:rsidR="008B2C94" w:rsidRPr="00E93204">
        <w:rPr>
          <w:rFonts w:ascii="PT Astra Serif" w:eastAsia="Times New Roman" w:hAnsi="PT Astra Serif" w:cs="Times New Roman"/>
          <w:kern w:val="2"/>
          <w:sz w:val="24"/>
          <w:szCs w:val="24"/>
          <w:lang w:eastAsia="ar-SA"/>
        </w:rPr>
        <w:t xml:space="preserve">Федерации заказчиком. </w:t>
      </w:r>
    </w:p>
    <w:p w:rsidR="00AA6F77" w:rsidRDefault="00ED030C" w:rsidP="00AA6F77">
      <w:pPr>
        <w:pStyle w:val="a8"/>
        <w:spacing w:after="0" w:line="240" w:lineRule="auto"/>
        <w:ind w:left="0" w:firstLine="708"/>
        <w:jc w:val="both"/>
        <w:rPr>
          <w:rFonts w:ascii="PT Astra Serif" w:eastAsia="Times New Roman" w:hAnsi="PT Astra Serif"/>
          <w:bCs/>
          <w:kern w:val="2"/>
          <w:sz w:val="24"/>
          <w:szCs w:val="24"/>
          <w:lang w:eastAsia="ar-SA"/>
        </w:rPr>
      </w:pPr>
      <w:r w:rsidRPr="00E93204">
        <w:rPr>
          <w:rFonts w:ascii="PT Astra Serif" w:eastAsia="Times New Roman" w:hAnsi="PT Astra Serif" w:cs="Times New Roman"/>
          <w:kern w:val="2"/>
          <w:sz w:val="24"/>
          <w:szCs w:val="24"/>
          <w:lang w:eastAsia="ar-SA"/>
        </w:rPr>
        <w:t xml:space="preserve">Цена контракта включает в себя: </w:t>
      </w:r>
      <w:r w:rsidR="00AA6F77">
        <w:rPr>
          <w:rFonts w:ascii="PT Astra Serif" w:eastAsia="Times New Roman" w:hAnsi="PT Astra Serif" w:cs="Times New Roman"/>
          <w:bCs/>
          <w:kern w:val="2"/>
          <w:sz w:val="24"/>
          <w:szCs w:val="24"/>
          <w:lang w:eastAsia="ar-SA"/>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
    <w:p w:rsidR="00521A2D" w:rsidRDefault="00521A2D" w:rsidP="00AA6F77">
      <w:pPr>
        <w:autoSpaceDE w:val="0"/>
        <w:autoSpaceDN w:val="0"/>
        <w:adjustRightInd w:val="0"/>
        <w:spacing w:after="0" w:line="240" w:lineRule="auto"/>
        <w:ind w:firstLine="567"/>
        <w:jc w:val="both"/>
        <w:rPr>
          <w:rFonts w:ascii="PT Astra Serif" w:hAnsi="PT Astra Serif"/>
          <w:sz w:val="24"/>
          <w:szCs w:val="24"/>
        </w:rPr>
      </w:pPr>
      <w:r w:rsidRPr="00521A2D">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AA6F77">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8E0D4D">
        <w:rPr>
          <w:rFonts w:ascii="PT Astra Serif" w:eastAsia="Times New Roman" w:hAnsi="PT Astra Serif" w:cs="Times New Roman"/>
          <w:kern w:val="2"/>
          <w:sz w:val="24"/>
          <w:szCs w:val="24"/>
          <w:lang w:eastAsia="ar-SA"/>
        </w:rPr>
        <w:t xml:space="preserve">Исполнитель </w:t>
      </w:r>
      <w:r w:rsidRPr="008E0D4D">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571E28"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571E28">
        <w:rPr>
          <w:rFonts w:ascii="PT Astra Serif" w:hAnsi="PT Astra Serif"/>
          <w:sz w:val="24"/>
          <w:szCs w:val="24"/>
        </w:rPr>
        <w:t>3.1. Календарные сроки выполнения работ определены сторонами:</w:t>
      </w:r>
    </w:p>
    <w:p w:rsidR="00457D4B" w:rsidRPr="00457D4B" w:rsidRDefault="00457D4B" w:rsidP="00457D4B">
      <w:pPr>
        <w:tabs>
          <w:tab w:val="left" w:pos="-443"/>
        </w:tabs>
        <w:spacing w:after="0" w:line="240" w:lineRule="auto"/>
        <w:jc w:val="both"/>
        <w:rPr>
          <w:rFonts w:ascii="PT Astra Serif" w:hAnsi="PT Astra Serif"/>
          <w:sz w:val="24"/>
          <w:szCs w:val="24"/>
        </w:rPr>
      </w:pPr>
      <w:r w:rsidRPr="00457D4B">
        <w:rPr>
          <w:rFonts w:ascii="PT Astra Serif" w:hAnsi="PT Astra Serif"/>
          <w:sz w:val="24"/>
          <w:szCs w:val="24"/>
        </w:rPr>
        <w:t xml:space="preserve">-  начало: </w:t>
      </w:r>
      <w:proofErr w:type="gramStart"/>
      <w:r w:rsidRPr="00457D4B">
        <w:rPr>
          <w:rFonts w:ascii="PT Astra Serif" w:hAnsi="PT Astra Serif"/>
          <w:sz w:val="24"/>
          <w:szCs w:val="24"/>
        </w:rPr>
        <w:t>с даты заключения</w:t>
      </w:r>
      <w:proofErr w:type="gramEnd"/>
      <w:r w:rsidRPr="00457D4B">
        <w:rPr>
          <w:rFonts w:ascii="PT Astra Serif" w:hAnsi="PT Astra Serif"/>
          <w:sz w:val="24"/>
          <w:szCs w:val="24"/>
        </w:rPr>
        <w:t xml:space="preserve"> муниципального контракта;</w:t>
      </w:r>
    </w:p>
    <w:p w:rsidR="00457D4B" w:rsidRDefault="00AA6F77" w:rsidP="00457D4B">
      <w:pPr>
        <w:tabs>
          <w:tab w:val="left" w:pos="-443"/>
        </w:tabs>
        <w:spacing w:after="0" w:line="240" w:lineRule="auto"/>
        <w:jc w:val="both"/>
        <w:rPr>
          <w:rFonts w:ascii="PT Astra Serif" w:hAnsi="PT Astra Serif"/>
          <w:sz w:val="24"/>
          <w:szCs w:val="24"/>
        </w:rPr>
      </w:pPr>
      <w:r>
        <w:rPr>
          <w:rFonts w:ascii="PT Astra Serif" w:hAnsi="PT Astra Serif"/>
          <w:sz w:val="24"/>
          <w:szCs w:val="24"/>
        </w:rPr>
        <w:t>- окончание: 19.04.2024</w:t>
      </w:r>
      <w:r w:rsidR="00457D4B" w:rsidRPr="00457D4B">
        <w:rPr>
          <w:rFonts w:ascii="PT Astra Serif" w:hAnsi="PT Astra Serif"/>
          <w:sz w:val="24"/>
          <w:szCs w:val="24"/>
        </w:rPr>
        <w:t>.</w:t>
      </w:r>
    </w:p>
    <w:p w:rsidR="0034747A" w:rsidRPr="008E0D4D" w:rsidRDefault="0034747A" w:rsidP="00457D4B">
      <w:pPr>
        <w:tabs>
          <w:tab w:val="left" w:pos="-443"/>
        </w:tabs>
        <w:spacing w:after="0" w:line="240" w:lineRule="auto"/>
        <w:jc w:val="both"/>
        <w:rPr>
          <w:rFonts w:ascii="PT Astra Serif" w:hAnsi="PT Astra Serif"/>
          <w:sz w:val="24"/>
          <w:szCs w:val="24"/>
        </w:rPr>
      </w:pPr>
      <w:r w:rsidRPr="00571E28">
        <w:rPr>
          <w:rFonts w:ascii="PT Astra Serif" w:hAnsi="PT Astra Serif"/>
          <w:sz w:val="24"/>
          <w:szCs w:val="24"/>
        </w:rPr>
        <w:t xml:space="preserve">3.2. Работы считаются принятыми </w:t>
      </w:r>
      <w:proofErr w:type="gramStart"/>
      <w:r w:rsidRPr="00571E28">
        <w:rPr>
          <w:rFonts w:ascii="PT Astra Serif" w:hAnsi="PT Astra Serif"/>
          <w:sz w:val="24"/>
          <w:szCs w:val="24"/>
        </w:rPr>
        <w:t>с даты подписания</w:t>
      </w:r>
      <w:proofErr w:type="gramEnd"/>
      <w:r w:rsidRPr="00571E28">
        <w:rPr>
          <w:rFonts w:ascii="PT Astra Serif" w:hAnsi="PT Astra Serif"/>
          <w:sz w:val="24"/>
          <w:szCs w:val="24"/>
        </w:rPr>
        <w:t xml:space="preserve"> Муниципальным заказчиком акта сдачи-приемки</w:t>
      </w:r>
      <w:r w:rsidR="0013420D">
        <w:rPr>
          <w:rFonts w:ascii="PT Astra Serif" w:hAnsi="PT Astra Serif"/>
          <w:sz w:val="24"/>
          <w:szCs w:val="24"/>
        </w:rPr>
        <w:t xml:space="preserve"> технической документации</w:t>
      </w:r>
      <w:r w:rsidRPr="008E0D4D">
        <w:rPr>
          <w:rFonts w:ascii="PT Astra Serif" w:hAnsi="PT Astra Serif"/>
          <w:sz w:val="24"/>
          <w:szCs w:val="24"/>
        </w:rPr>
        <w:t>.</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r w:rsidR="00872301">
        <w:rPr>
          <w:rFonts w:ascii="PT Astra Serif" w:hAnsi="PT Astra Serif"/>
          <w:sz w:val="24"/>
          <w:szCs w:val="24"/>
        </w:rPr>
        <w:t>выполнить работы в полном объеме в соответствии с техническим заданием</w:t>
      </w:r>
      <w:r w:rsidR="004D37A8" w:rsidRPr="008E0D4D">
        <w:rPr>
          <w:rFonts w:ascii="PT Astra Serif" w:hAnsi="PT Astra Serif"/>
          <w:sz w:val="24"/>
          <w:szCs w:val="24"/>
        </w:rPr>
        <w:t xml:space="preserve">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самостоятельно ведет работу по снятию замечаний </w:t>
      </w:r>
      <w:r w:rsidR="00F46A25">
        <w:rPr>
          <w:rFonts w:ascii="PT Astra Serif" w:hAnsi="PT Astra Serif"/>
          <w:sz w:val="24"/>
          <w:szCs w:val="24"/>
        </w:rPr>
        <w:t>муниципального заказчика</w:t>
      </w:r>
      <w:r w:rsidRPr="008E0D4D">
        <w:rPr>
          <w:rFonts w:ascii="PT Astra Serif" w:hAnsi="PT Astra Serif"/>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w:t>
      </w:r>
      <w:r w:rsidRPr="008E0D4D">
        <w:rPr>
          <w:rFonts w:ascii="PT Astra Serif" w:hAnsi="PT Astra Serif"/>
          <w:sz w:val="24"/>
          <w:szCs w:val="24"/>
        </w:rPr>
        <w:lastRenderedPageBreak/>
        <w:t>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4.1.19.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w:t>
      </w:r>
      <w:r w:rsidR="00872301">
        <w:rPr>
          <w:rFonts w:ascii="PT Astra Serif" w:hAnsi="PT Astra Serif"/>
          <w:bCs/>
          <w:sz w:val="24"/>
          <w:szCs w:val="24"/>
        </w:rPr>
        <w:t xml:space="preserve">актом </w:t>
      </w:r>
      <w:r w:rsidR="0013420D">
        <w:rPr>
          <w:rFonts w:ascii="PT Astra Serif" w:hAnsi="PT Astra Serif"/>
          <w:bCs/>
          <w:sz w:val="24"/>
          <w:szCs w:val="24"/>
        </w:rPr>
        <w:t>сдачи</w:t>
      </w:r>
      <w:r w:rsidR="00B46CA9">
        <w:rPr>
          <w:rFonts w:ascii="PT Astra Serif" w:hAnsi="PT Astra Serif"/>
          <w:bCs/>
          <w:sz w:val="24"/>
          <w:szCs w:val="24"/>
        </w:rPr>
        <w:t xml:space="preserve"> </w:t>
      </w:r>
      <w:r w:rsidR="0013420D">
        <w:rPr>
          <w:rFonts w:ascii="PT Astra Serif" w:hAnsi="PT Astra Serif"/>
          <w:bCs/>
          <w:sz w:val="24"/>
          <w:szCs w:val="24"/>
        </w:rPr>
        <w:t xml:space="preserve">- </w:t>
      </w:r>
      <w:r w:rsidR="00872301">
        <w:rPr>
          <w:rFonts w:ascii="PT Astra Serif" w:hAnsi="PT Astra Serif"/>
          <w:bCs/>
          <w:sz w:val="24"/>
          <w:szCs w:val="24"/>
        </w:rPr>
        <w:t xml:space="preserve">приемки </w:t>
      </w:r>
      <w:r w:rsidR="0013420D">
        <w:rPr>
          <w:rFonts w:ascii="PT Astra Serif" w:hAnsi="PT Astra Serif"/>
          <w:bCs/>
          <w:sz w:val="24"/>
          <w:szCs w:val="24"/>
        </w:rPr>
        <w:t xml:space="preserve">технической документации </w:t>
      </w:r>
      <w:r w:rsidRPr="008E0D4D">
        <w:rPr>
          <w:rFonts w:ascii="PT Astra Serif" w:hAnsi="PT Astra Serif"/>
          <w:bCs/>
          <w:sz w:val="24"/>
          <w:szCs w:val="24"/>
        </w:rPr>
        <w:t>(Приложение №2)</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 xml:space="preserve">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w:t>
      </w:r>
      <w:r w:rsidRPr="008E0D4D">
        <w:rPr>
          <w:rFonts w:ascii="PT Astra Serif" w:hAnsi="PT Astra Serif"/>
          <w:bCs/>
          <w:sz w:val="24"/>
          <w:szCs w:val="24"/>
        </w:rPr>
        <w:lastRenderedPageBreak/>
        <w:t>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2722C4"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872301">
        <w:rPr>
          <w:rFonts w:ascii="PT Astra Serif" w:hAnsi="PT Astra Serif"/>
          <w:sz w:val="24"/>
          <w:szCs w:val="24"/>
        </w:rPr>
        <w:t>м</w:t>
      </w:r>
      <w:r w:rsidR="008B6526" w:rsidRPr="008E0D4D">
        <w:rPr>
          <w:rFonts w:ascii="PT Astra Serif" w:hAnsi="PT Astra Serif"/>
          <w:sz w:val="24"/>
          <w:szCs w:val="24"/>
        </w:rPr>
        <w:t xml:space="preserve">, условиями настоящего </w:t>
      </w:r>
      <w:r w:rsidR="008B6526" w:rsidRPr="002722C4">
        <w:rPr>
          <w:rFonts w:ascii="PT Astra Serif" w:hAnsi="PT Astra Serif"/>
          <w:sz w:val="24"/>
          <w:szCs w:val="24"/>
        </w:rPr>
        <w:t>контракта, действующим законодательством Российской Федерации.</w:t>
      </w:r>
    </w:p>
    <w:p w:rsidR="002722C4" w:rsidRPr="002722C4" w:rsidRDefault="002722C4" w:rsidP="002722C4">
      <w:pPr>
        <w:pStyle w:val="ab"/>
        <w:tabs>
          <w:tab w:val="left" w:pos="0"/>
        </w:tabs>
        <w:spacing w:after="0" w:line="240" w:lineRule="auto"/>
        <w:ind w:left="0"/>
        <w:contextualSpacing/>
        <w:jc w:val="both"/>
        <w:rPr>
          <w:rFonts w:ascii="PT Astra Serif" w:hAnsi="PT Astra Serif"/>
          <w:sz w:val="24"/>
          <w:szCs w:val="24"/>
        </w:rPr>
      </w:pPr>
      <w:r w:rsidRPr="002722C4">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w:t>
      </w:r>
      <w:r w:rsidRPr="008E0D4D">
        <w:rPr>
          <w:rFonts w:ascii="PT Astra Serif" w:hAnsi="PT Astra Serif"/>
          <w:sz w:val="24"/>
          <w:szCs w:val="24"/>
          <w:lang w:eastAsia="ru-RU"/>
        </w:rPr>
        <w:lastRenderedPageBreak/>
        <w:t>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 xml:space="preserve">В случае некачественной </w:t>
      </w:r>
      <w:r w:rsidR="002722C4">
        <w:rPr>
          <w:rFonts w:ascii="PT Astra Serif" w:hAnsi="PT Astra Serif"/>
          <w:sz w:val="24"/>
          <w:szCs w:val="24"/>
          <w:lang w:eastAsia="ru-RU"/>
        </w:rPr>
        <w:t>технической документации, акт</w:t>
      </w:r>
      <w:r w:rsidR="00BC2044" w:rsidRPr="008E0D4D">
        <w:rPr>
          <w:rFonts w:ascii="PT Astra Serif" w:hAnsi="PT Astra Serif"/>
          <w:sz w:val="24"/>
          <w:szCs w:val="24"/>
          <w:lang w:eastAsia="ru-RU"/>
        </w:rPr>
        <w:t xml:space="preserve"> сдачи-приемки технической документации к оплате не принимается до устранения замечаний.</w:t>
      </w:r>
    </w:p>
    <w:p w:rsidR="00DD29AB" w:rsidRPr="002728DE" w:rsidRDefault="003F269E" w:rsidP="002728DE">
      <w:pPr>
        <w:tabs>
          <w:tab w:val="left" w:pos="2880"/>
          <w:tab w:val="left" w:pos="3960"/>
        </w:tabs>
        <w:spacing w:after="0" w:line="240" w:lineRule="auto"/>
        <w:jc w:val="both"/>
        <w:rPr>
          <w:rFonts w:ascii="PT Astra Serif" w:hAnsi="PT Astra Serif"/>
          <w:spacing w:val="-5"/>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5E606F" w:rsidRPr="00DD29AB" w:rsidRDefault="00F46A25" w:rsidP="00872301">
      <w:pPr>
        <w:pStyle w:val="a8"/>
        <w:spacing w:after="0" w:line="240" w:lineRule="auto"/>
        <w:ind w:left="0"/>
        <w:jc w:val="both"/>
        <w:rPr>
          <w:rFonts w:ascii="PT Astra Serif" w:hAnsi="PT Astra Serif" w:cs="Times New Roman"/>
          <w:sz w:val="24"/>
          <w:szCs w:val="24"/>
        </w:rPr>
      </w:pPr>
      <w:r>
        <w:rPr>
          <w:rFonts w:ascii="PT Astra Serif" w:hAnsi="PT Astra Serif" w:cs="Times New Roman"/>
          <w:sz w:val="24"/>
          <w:szCs w:val="24"/>
          <w:shd w:val="clear" w:color="auto" w:fill="FFFFFF"/>
        </w:rPr>
        <w:t>7.2</w:t>
      </w:r>
      <w:r w:rsidR="00872301">
        <w:rPr>
          <w:rFonts w:ascii="PT Astra Serif" w:hAnsi="PT Astra Serif" w:cs="Times New Roman"/>
          <w:sz w:val="24"/>
          <w:szCs w:val="24"/>
          <w:shd w:val="clear" w:color="auto" w:fill="FFFFFF"/>
        </w:rPr>
        <w:t xml:space="preserve">. </w:t>
      </w:r>
      <w:r w:rsidR="005E606F"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72301" w:rsidRDefault="00F46A25" w:rsidP="00872301">
      <w:pPr>
        <w:spacing w:after="0" w:line="240" w:lineRule="auto"/>
        <w:jc w:val="both"/>
        <w:rPr>
          <w:rFonts w:ascii="PT Astra Serif" w:hAnsi="PT Astra Serif" w:cs="Times New Roman"/>
          <w:sz w:val="24"/>
          <w:szCs w:val="24"/>
        </w:rPr>
      </w:pPr>
      <w:r>
        <w:rPr>
          <w:rFonts w:ascii="PT Astra Serif" w:hAnsi="PT Astra Serif" w:cs="Times New Roman"/>
          <w:sz w:val="24"/>
          <w:szCs w:val="24"/>
          <w:shd w:val="clear" w:color="auto" w:fill="FFFFFF"/>
        </w:rPr>
        <w:t>7.3</w:t>
      </w:r>
      <w:r w:rsidR="00872301">
        <w:rPr>
          <w:rFonts w:ascii="PT Astra Serif" w:hAnsi="PT Astra Serif" w:cs="Times New Roman"/>
          <w:sz w:val="24"/>
          <w:szCs w:val="24"/>
          <w:shd w:val="clear" w:color="auto" w:fill="FFFFFF"/>
        </w:rPr>
        <w:t xml:space="preserve">. </w:t>
      </w:r>
      <w:r w:rsidR="00BC2044" w:rsidRPr="00872301">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00BC2044" w:rsidRPr="00872301">
        <w:rPr>
          <w:rFonts w:ascii="PT Astra Serif" w:hAnsi="PT Astra Serif" w:cs="Times New Roman"/>
          <w:sz w:val="24"/>
          <w:szCs w:val="24"/>
        </w:rPr>
        <w:t>Исполнитель</w:t>
      </w:r>
      <w:r w:rsidR="00BC2044" w:rsidRPr="00872301">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работы, а также возместить заказчику причиненные убытки.</w:t>
      </w:r>
    </w:p>
    <w:p w:rsidR="002728DE" w:rsidRPr="002728DE" w:rsidRDefault="00F46A25" w:rsidP="002728DE">
      <w:pPr>
        <w:pStyle w:val="a8"/>
        <w:spacing w:after="0" w:line="240" w:lineRule="auto"/>
        <w:ind w:left="0" w:right="-2"/>
        <w:jc w:val="both"/>
        <w:rPr>
          <w:rFonts w:ascii="PT Astra Serif" w:hAnsi="PT Astra Serif" w:cs="Times New Roman"/>
          <w:sz w:val="24"/>
          <w:szCs w:val="24"/>
        </w:rPr>
      </w:pPr>
      <w:r>
        <w:rPr>
          <w:rFonts w:ascii="PT Astra Serif" w:hAnsi="PT Astra Serif" w:cs="Times New Roman"/>
          <w:sz w:val="24"/>
          <w:szCs w:val="24"/>
        </w:rPr>
        <w:lastRenderedPageBreak/>
        <w:t>7.4</w:t>
      </w:r>
      <w:r w:rsidR="00872301" w:rsidRPr="002728DE">
        <w:rPr>
          <w:rFonts w:ascii="PT Astra Serif" w:hAnsi="PT Astra Serif" w:cs="Times New Roman"/>
          <w:sz w:val="24"/>
          <w:szCs w:val="24"/>
        </w:rPr>
        <w:t xml:space="preserve">. </w:t>
      </w:r>
      <w:r w:rsidR="000F4492" w:rsidRPr="002728DE">
        <w:rPr>
          <w:rFonts w:ascii="PT Astra Serif" w:hAnsi="PT Astra Serif" w:cs="Times New Roman"/>
          <w:sz w:val="24"/>
          <w:szCs w:val="24"/>
        </w:rPr>
        <w:t xml:space="preserve"> </w:t>
      </w:r>
      <w:r w:rsidR="002728DE" w:rsidRPr="002728DE">
        <w:rPr>
          <w:rFonts w:ascii="PT Astra Serif" w:hAnsi="PT Astra Serif" w:cs="Times New Roman"/>
          <w:sz w:val="24"/>
          <w:szCs w:val="24"/>
        </w:rPr>
        <w:t>Гарантии качества  распространяются на все работы, выполненные Подрядчиком по контракту.</w:t>
      </w:r>
      <w:r w:rsidR="002728DE" w:rsidRPr="002728DE">
        <w:rPr>
          <w:sz w:val="24"/>
          <w:szCs w:val="24"/>
        </w:rPr>
        <w:t xml:space="preserve"> </w:t>
      </w:r>
      <w:r w:rsidR="002728DE" w:rsidRPr="002728DE">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p>
    <w:p w:rsidR="00B55BF9" w:rsidRPr="008E0D4D" w:rsidRDefault="002728DE" w:rsidP="002728DE">
      <w:pPr>
        <w:spacing w:after="0" w:line="240" w:lineRule="auto"/>
        <w:ind w:right="-2"/>
        <w:jc w:val="center"/>
        <w:rPr>
          <w:rFonts w:ascii="PT Astra Serif" w:hAnsi="PT Astra Serif" w:cs="Times New Roman"/>
          <w:sz w:val="24"/>
          <w:szCs w:val="24"/>
        </w:rPr>
      </w:pPr>
      <w:r>
        <w:rPr>
          <w:rFonts w:ascii="PT Astra Serif" w:eastAsia="Times New Roman" w:hAnsi="PT Astra Serif" w:cs="Times New Roman"/>
          <w:b/>
          <w:kern w:val="2"/>
          <w:sz w:val="24"/>
          <w:szCs w:val="24"/>
          <w:lang w:eastAsia="ar-SA"/>
        </w:rPr>
        <w:t xml:space="preserve">8. </w:t>
      </w:r>
      <w:r w:rsidR="00436D40"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w:t>
      </w:r>
      <w:r w:rsidRPr="00EA3C62">
        <w:rPr>
          <w:rFonts w:ascii="PT Astra Serif" w:hAnsi="PT Astra Serif"/>
          <w:bCs/>
          <w:kern w:val="2"/>
          <w:sz w:val="24"/>
          <w:szCs w:val="24"/>
        </w:rPr>
        <w:lastRenderedPageBreak/>
        <w:t>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w:t>
      </w:r>
      <w:r w:rsidR="009274CC" w:rsidRPr="008E0D4D">
        <w:rPr>
          <w:rFonts w:ascii="PT Astra Serif" w:hAnsi="PT Astra Serif" w:cs="Times New Roman"/>
          <w:sz w:val="24"/>
          <w:szCs w:val="24"/>
          <w:shd w:val="clear" w:color="auto" w:fill="FFFFFF"/>
        </w:rPr>
        <w:lastRenderedPageBreak/>
        <w:t>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8"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19"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C718B1">
      <w:pPr>
        <w:widowControl w:val="0"/>
        <w:autoSpaceDE w:val="0"/>
        <w:spacing w:after="0"/>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заказчиком в единой </w:t>
      </w:r>
      <w:r w:rsidR="00B55BF9" w:rsidRPr="00C718B1">
        <w:rPr>
          <w:rFonts w:ascii="PT Astra Serif" w:eastAsia="Arial" w:hAnsi="PT Astra Serif" w:cs="Times New Roman"/>
          <w:kern w:val="2"/>
          <w:sz w:val="24"/>
          <w:szCs w:val="24"/>
          <w:lang w:eastAsia="ar-SA"/>
        </w:rPr>
        <w:lastRenderedPageBreak/>
        <w:t>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0"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9" w:name="Par1"/>
      <w:bookmarkEnd w:id="9"/>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2"/>
      <w:bookmarkEnd w:id="10"/>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lastRenderedPageBreak/>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E0D4D">
        <w:rPr>
          <w:rFonts w:ascii="PT Astra Serif" w:hAnsi="PT Astra Serif"/>
          <w:sz w:val="24"/>
          <w:szCs w:val="24"/>
        </w:rPr>
        <w:t>с даты</w:t>
      </w:r>
      <w:proofErr w:type="gramEnd"/>
      <w:r w:rsidRPr="008E0D4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Pr="008E0D4D">
        <w:rPr>
          <w:rFonts w:ascii="PT Astra Serif" w:eastAsia="Arial" w:hAnsi="PT Astra Serif"/>
          <w:kern w:val="2"/>
          <w:sz w:val="24"/>
          <w:szCs w:val="24"/>
        </w:rPr>
        <w:t>Исполнителю</w:t>
      </w:r>
      <w:r w:rsidRPr="008E0D4D">
        <w:rPr>
          <w:rFonts w:ascii="PT Astra Serif" w:hAnsi="PT Astra Serif"/>
          <w:kern w:val="2"/>
          <w:sz w:val="24"/>
          <w:szCs w:val="24"/>
        </w:rPr>
        <w:t xml:space="preserve"> в течение 90 (девяносто) календарных дней. Если стоимость произведенных </w:t>
      </w:r>
      <w:r w:rsidRPr="008E0D4D">
        <w:rPr>
          <w:rFonts w:ascii="PT Astra Serif" w:eastAsia="Arial" w:hAnsi="PT Astra Serif"/>
          <w:kern w:val="2"/>
          <w:sz w:val="24"/>
          <w:szCs w:val="24"/>
        </w:rPr>
        <w:t>Исполнителем</w:t>
      </w:r>
      <w:r w:rsidRPr="008E0D4D">
        <w:rPr>
          <w:rFonts w:ascii="PT Astra Serif" w:hAnsi="PT Astra Serif"/>
          <w:kern w:val="2"/>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Pr="008E0D4D">
        <w:rPr>
          <w:rFonts w:ascii="PT Astra Serif" w:eastAsia="Arial" w:hAnsi="PT Astra Serif"/>
          <w:kern w:val="2"/>
          <w:sz w:val="24"/>
          <w:szCs w:val="24"/>
        </w:rPr>
        <w:t>Исполнителя</w:t>
      </w:r>
      <w:r w:rsidRPr="008E0D4D">
        <w:rPr>
          <w:rFonts w:ascii="PT Astra Serif" w:hAnsi="PT Astra Serif"/>
          <w:kern w:val="2"/>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Pr="008E0D4D">
        <w:rPr>
          <w:rFonts w:ascii="PT Astra Serif" w:eastAsia="Arial" w:hAnsi="PT Astra Serif"/>
          <w:kern w:val="2"/>
          <w:sz w:val="24"/>
          <w:szCs w:val="24"/>
        </w:rPr>
        <w:t>Исполнителя</w:t>
      </w:r>
      <w:r w:rsidRPr="008E0D4D">
        <w:rPr>
          <w:rFonts w:ascii="PT Astra Serif" w:hAnsi="PT Astra Serif"/>
          <w:sz w:val="24"/>
          <w:szCs w:val="24"/>
        </w:rPr>
        <w:t xml:space="preserve">, </w:t>
      </w:r>
      <w:r w:rsidRPr="008E0D4D">
        <w:rPr>
          <w:rFonts w:ascii="PT Astra Serif" w:eastAsia="Arial" w:hAnsi="PT Astra Serif"/>
          <w:kern w:val="2"/>
          <w:sz w:val="24"/>
          <w:szCs w:val="24"/>
        </w:rPr>
        <w:t>Исполнитель</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w:t>
      </w:r>
      <w:r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Pr="00F84AA1">
        <w:rPr>
          <w:rFonts w:ascii="PT Astra Serif" w:hAnsi="PT Astra Serif"/>
          <w:sz w:val="24"/>
          <w:szCs w:val="24"/>
          <w:lang w:eastAsia="ru-RU"/>
        </w:rPr>
        <w:t>соответствующей</w:t>
      </w:r>
      <w:r w:rsidRPr="008E0D4D">
        <w:rPr>
          <w:rFonts w:ascii="PT Astra Serif" w:hAnsi="PT Astra Serif"/>
          <w:sz w:val="24"/>
          <w:szCs w:val="24"/>
          <w:lang w:eastAsia="ru-RU"/>
        </w:rPr>
        <w:t xml:space="preserve"> требованиям </w:t>
      </w:r>
      <w:hyperlink r:id="rId25"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2728DE"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2728DE">
        <w:rPr>
          <w:rFonts w:ascii="PT Astra Serif" w:hAnsi="PT Astra Serif"/>
          <w:sz w:val="24"/>
          <w:szCs w:val="24"/>
          <w:lang w:eastAsia="ru-RU"/>
        </w:rPr>
        <w:t xml:space="preserve">участником закупки, с которым заключается контракт, самостоятельно. </w:t>
      </w:r>
    </w:p>
    <w:p w:rsidR="002728DE" w:rsidRPr="002728DE" w:rsidRDefault="002728DE" w:rsidP="002728DE">
      <w:pPr>
        <w:keepLines/>
        <w:widowControl w:val="0"/>
        <w:numPr>
          <w:ilvl w:val="1"/>
          <w:numId w:val="10"/>
        </w:numPr>
        <w:suppressLineNumbers/>
        <w:suppressAutoHyphens/>
        <w:snapToGrid w:val="0"/>
        <w:spacing w:after="0" w:line="240" w:lineRule="auto"/>
        <w:ind w:left="0" w:firstLine="0"/>
        <w:jc w:val="both"/>
        <w:rPr>
          <w:rFonts w:ascii="PT Astra Serif" w:hAnsi="PT Astra Serif"/>
          <w:sz w:val="24"/>
          <w:szCs w:val="24"/>
          <w:lang w:eastAsia="ar-SA"/>
        </w:rPr>
      </w:pPr>
      <w:r w:rsidRPr="002728DE">
        <w:rPr>
          <w:rFonts w:ascii="PT Astra Serif" w:hAnsi="PT Astra Serif"/>
          <w:kern w:val="16"/>
          <w:sz w:val="24"/>
          <w:szCs w:val="24"/>
          <w:lang w:eastAsia="ru-RU"/>
        </w:rPr>
        <w:t xml:space="preserve">Обеспечение исполнения Контракта предоставляется </w:t>
      </w:r>
      <w:r w:rsidRPr="002728DE">
        <w:rPr>
          <w:rFonts w:ascii="PT Astra Serif" w:hAnsi="PT Astra Serif"/>
          <w:sz w:val="24"/>
          <w:szCs w:val="24"/>
        </w:rPr>
        <w:t>Муниципальному з</w:t>
      </w:r>
      <w:r w:rsidRPr="002728DE">
        <w:rPr>
          <w:rFonts w:ascii="PT Astra Serif" w:hAnsi="PT Astra Serif"/>
          <w:kern w:val="16"/>
          <w:sz w:val="24"/>
          <w:szCs w:val="24"/>
          <w:lang w:eastAsia="ru-RU"/>
        </w:rPr>
        <w:t xml:space="preserve">аказчику до заключения Контракта. </w:t>
      </w:r>
      <w:r w:rsidRPr="002728DE">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2728DE"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2728DE">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r w:rsidRPr="008E0D4D">
        <w:rPr>
          <w:rFonts w:ascii="PT Astra Serif" w:eastAsia="Times New Roman" w:hAnsi="PT Astra Serif"/>
          <w:sz w:val="24"/>
          <w:szCs w:val="24"/>
          <w:shd w:val="clear" w:color="auto" w:fill="FFFFFF"/>
        </w:rPr>
        <w:t xml:space="preserve">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xml:space="preserve">  статьи 37 Федерального закона № 44-ФЗ, с одновременным </w:t>
      </w:r>
      <w:r w:rsidRPr="002728DE">
        <w:rPr>
          <w:rFonts w:ascii="PT Astra Serif" w:eastAsia="Times New Roman" w:hAnsi="PT Astra Serif"/>
          <w:sz w:val="24"/>
          <w:szCs w:val="24"/>
          <w:shd w:val="clear" w:color="auto" w:fill="FFFFFF"/>
        </w:rPr>
        <w:t>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2728DE" w:rsidRPr="002728DE" w:rsidRDefault="002728DE" w:rsidP="002728DE">
      <w:pPr>
        <w:pStyle w:val="a8"/>
        <w:numPr>
          <w:ilvl w:val="1"/>
          <w:numId w:val="10"/>
        </w:numPr>
        <w:suppressAutoHyphens/>
        <w:snapToGrid w:val="0"/>
        <w:spacing w:after="0" w:line="240" w:lineRule="auto"/>
        <w:ind w:left="0" w:firstLine="0"/>
        <w:jc w:val="both"/>
        <w:rPr>
          <w:rFonts w:ascii="PT Astra Serif" w:eastAsia="Calibri" w:hAnsi="PT Astra Serif"/>
          <w:bCs/>
          <w:sz w:val="24"/>
          <w:szCs w:val="24"/>
          <w:lang w:val="x-none"/>
        </w:rPr>
      </w:pPr>
      <w:r w:rsidRPr="002728DE">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F46A25" w:rsidRPr="00F46A25" w:rsidRDefault="00F46A25" w:rsidP="00F46A25">
      <w:pPr>
        <w:numPr>
          <w:ilvl w:val="1"/>
          <w:numId w:val="10"/>
        </w:numPr>
        <w:suppressAutoHyphens/>
        <w:spacing w:after="0" w:line="240" w:lineRule="auto"/>
        <w:ind w:left="0" w:firstLine="0"/>
        <w:jc w:val="both"/>
        <w:rPr>
          <w:rFonts w:ascii="PT Astra Serif" w:hAnsi="PT Astra Serif"/>
          <w:kern w:val="2"/>
          <w:sz w:val="24"/>
          <w:szCs w:val="24"/>
          <w:lang w:eastAsia="ru-RU"/>
        </w:rPr>
      </w:pPr>
      <w:r w:rsidRPr="00F46A25">
        <w:rPr>
          <w:rFonts w:ascii="PT Astra Serif" w:hAnsi="PT Astra Serif"/>
          <w:kern w:val="2"/>
          <w:sz w:val="24"/>
          <w:szCs w:val="24"/>
          <w:lang w:eastAsia="ru-RU"/>
        </w:rPr>
        <w:t>Обеспечение исполнения гарантийных обязатель</w:t>
      </w:r>
      <w:proofErr w:type="gramStart"/>
      <w:r w:rsidRPr="00F46A25">
        <w:rPr>
          <w:rFonts w:ascii="PT Astra Serif" w:hAnsi="PT Astra Serif"/>
          <w:kern w:val="2"/>
          <w:sz w:val="24"/>
          <w:szCs w:val="24"/>
          <w:lang w:eastAsia="ru-RU"/>
        </w:rPr>
        <w:t>ств пр</w:t>
      </w:r>
      <w:proofErr w:type="gramEnd"/>
      <w:r w:rsidRPr="00F46A25">
        <w:rPr>
          <w:rFonts w:ascii="PT Astra Serif" w:hAnsi="PT Astra Serif"/>
          <w:kern w:val="2"/>
          <w:sz w:val="24"/>
          <w:szCs w:val="24"/>
          <w:lang w:eastAsia="ru-RU"/>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F46A25">
        <w:rPr>
          <w:rFonts w:ascii="PT Astra Serif" w:hAnsi="PT Astra Serif"/>
          <w:kern w:val="2"/>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46A25">
        <w:rPr>
          <w:rFonts w:ascii="PT Astra Serif" w:hAnsi="PT Astra Serif"/>
          <w:kern w:val="2"/>
          <w:sz w:val="24"/>
          <w:szCs w:val="24"/>
        </w:rPr>
        <w:t>Муниципальному з</w:t>
      </w:r>
      <w:r w:rsidRPr="00F46A25">
        <w:rPr>
          <w:rFonts w:ascii="PT Astra Serif" w:hAnsi="PT Astra Serif"/>
          <w:kern w:val="2"/>
          <w:sz w:val="24"/>
          <w:szCs w:val="24"/>
          <w:lang w:eastAsia="ru-RU"/>
        </w:rPr>
        <w:t xml:space="preserve">аказчику взамен ранее предоставленного </w:t>
      </w:r>
      <w:r w:rsidRPr="00233E23">
        <w:rPr>
          <w:rFonts w:ascii="PT Astra Serif" w:hAnsi="PT Astra Serif"/>
          <w:kern w:val="2"/>
          <w:sz w:val="24"/>
          <w:szCs w:val="24"/>
          <w:lang w:eastAsia="ru-RU"/>
        </w:rPr>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233E23">
          <w:rPr>
            <w:rFonts w:ascii="PT Astra Serif" w:hAnsi="PT Astra Serif"/>
            <w:kern w:val="2"/>
            <w:sz w:val="24"/>
            <w:szCs w:val="24"/>
            <w:lang w:eastAsia="ru-RU"/>
          </w:rPr>
          <w:t>частями 7.2</w:t>
        </w:r>
      </w:hyperlink>
      <w:r w:rsidRPr="00233E23">
        <w:rPr>
          <w:rFonts w:ascii="PT Astra Serif" w:hAnsi="PT Astra Serif"/>
          <w:kern w:val="2"/>
          <w:sz w:val="24"/>
          <w:szCs w:val="24"/>
          <w:lang w:eastAsia="ru-RU"/>
        </w:rPr>
        <w:t xml:space="preserve"> и </w:t>
      </w:r>
      <w:hyperlink r:id="rId28" w:history="1">
        <w:r w:rsidRPr="00233E23">
          <w:rPr>
            <w:rFonts w:ascii="PT Astra Serif" w:hAnsi="PT Astra Serif"/>
            <w:kern w:val="2"/>
            <w:sz w:val="24"/>
            <w:szCs w:val="24"/>
            <w:lang w:eastAsia="ru-RU"/>
          </w:rPr>
          <w:t>7.3</w:t>
        </w:r>
      </w:hyperlink>
      <w:r w:rsidRPr="00233E23">
        <w:rPr>
          <w:rFonts w:ascii="PT Astra Serif" w:hAnsi="PT Astra Serif"/>
          <w:kern w:val="2"/>
          <w:sz w:val="24"/>
          <w:szCs w:val="24"/>
          <w:lang w:eastAsia="ru-RU"/>
        </w:rPr>
        <w:t xml:space="preserve"> статьи 96 Федерального закона </w:t>
      </w:r>
      <w:r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233E23">
        <w:rPr>
          <w:rFonts w:ascii="PT Astra Serif" w:hAnsi="PT Astra Serif"/>
          <w:iCs/>
          <w:kern w:val="2"/>
          <w:sz w:val="24"/>
          <w:szCs w:val="24"/>
          <w:lang w:eastAsia="ru-RU"/>
        </w:rPr>
        <w:t xml:space="preserve"> и муниципальных нужд».</w:t>
      </w:r>
    </w:p>
    <w:p w:rsidR="00233E23" w:rsidRPr="00233E23" w:rsidRDefault="00233E23" w:rsidP="00F46A25">
      <w:pPr>
        <w:numPr>
          <w:ilvl w:val="1"/>
          <w:numId w:val="10"/>
        </w:numPr>
        <w:suppressAutoHyphens/>
        <w:spacing w:after="0" w:line="240" w:lineRule="auto"/>
        <w:ind w:left="0" w:firstLine="0"/>
        <w:jc w:val="both"/>
        <w:rPr>
          <w:rFonts w:ascii="PT Astra Serif" w:hAnsi="PT Astra Serif"/>
          <w:kern w:val="2"/>
          <w:sz w:val="24"/>
          <w:szCs w:val="24"/>
          <w:lang w:eastAsia="ru-RU"/>
        </w:rPr>
      </w:pPr>
      <w:r w:rsidRPr="00233E23">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33E23">
        <w:rPr>
          <w:rFonts w:ascii="PT Astra Serif" w:hAnsi="PT Astra Serif"/>
          <w:sz w:val="24"/>
          <w:szCs w:val="24"/>
          <w:lang w:eastAsia="ru-RU"/>
        </w:rPr>
        <w:t>ств дл</w:t>
      </w:r>
      <w:proofErr w:type="gramEnd"/>
      <w:r w:rsidRPr="00233E23">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233E23">
          <w:rPr>
            <w:rFonts w:ascii="PT Astra Serif" w:hAnsi="PT Astra Serif"/>
            <w:sz w:val="24"/>
            <w:szCs w:val="24"/>
            <w:lang w:eastAsia="ru-RU"/>
          </w:rPr>
          <w:t>статьей 103</w:t>
        </w:r>
      </w:hyperlink>
      <w:r w:rsidRPr="00233E23">
        <w:rPr>
          <w:rFonts w:ascii="PT Astra Serif" w:hAnsi="PT Astra Serif"/>
          <w:sz w:val="24"/>
          <w:szCs w:val="24"/>
          <w:lang w:eastAsia="ru-RU"/>
        </w:rPr>
        <w:t xml:space="preserve"> Федерального закона № 44-ФЗ. </w:t>
      </w:r>
    </w:p>
    <w:p w:rsidR="00233E23" w:rsidRPr="00233E23" w:rsidRDefault="00233E23" w:rsidP="00F46A25">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F46A25">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F46A25">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lastRenderedPageBreak/>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F46A25">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0"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1"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233E23">
      <w:pPr>
        <w:tabs>
          <w:tab w:val="left" w:pos="0"/>
        </w:tabs>
        <w:spacing w:after="0"/>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4"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233E23">
          <w:rPr>
            <w:rFonts w:ascii="PT Astra Serif" w:hAnsi="PT Astra Serif"/>
            <w:kern w:val="2"/>
            <w:sz w:val="24"/>
            <w:szCs w:val="24"/>
            <w:lang w:eastAsia="ru-RU"/>
          </w:rPr>
          <w:t>статьей 95</w:t>
        </w:r>
      </w:hyperlink>
      <w:r w:rsidRPr="00233E23">
        <w:rPr>
          <w:rFonts w:ascii="PT Astra Serif" w:hAnsi="PT Astra Serif"/>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33E23">
        <w:rPr>
          <w:rFonts w:ascii="PT Astra Serif" w:hAnsi="PT Astra Serif"/>
          <w:kern w:val="2"/>
          <w:sz w:val="24"/>
          <w:szCs w:val="24"/>
        </w:rPr>
        <w:t>Муниципальным з</w:t>
      </w:r>
      <w:r w:rsidRPr="00233E23">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233E23">
          <w:rPr>
            <w:rFonts w:ascii="PT Astra Serif" w:hAnsi="PT Astra Serif"/>
            <w:iCs/>
            <w:kern w:val="2"/>
            <w:sz w:val="24"/>
            <w:szCs w:val="24"/>
            <w:lang w:eastAsia="ru-RU"/>
          </w:rPr>
          <w:t>частями 7</w:t>
        </w:r>
      </w:hyperlink>
      <w:r w:rsidRPr="00233E23">
        <w:rPr>
          <w:rFonts w:ascii="PT Astra Serif" w:hAnsi="PT Astra Serif"/>
          <w:iCs/>
          <w:kern w:val="2"/>
          <w:sz w:val="24"/>
          <w:szCs w:val="24"/>
          <w:lang w:eastAsia="ru-RU"/>
        </w:rPr>
        <w:t xml:space="preserve">, </w:t>
      </w:r>
      <w:hyperlink r:id="rId37" w:anchor="sub_9671" w:history="1">
        <w:r w:rsidRPr="00233E23">
          <w:rPr>
            <w:rFonts w:ascii="PT Astra Serif" w:hAnsi="PT Astra Serif"/>
            <w:iCs/>
            <w:kern w:val="2"/>
            <w:sz w:val="24"/>
            <w:szCs w:val="24"/>
            <w:lang w:eastAsia="ru-RU"/>
          </w:rPr>
          <w:t>7.1</w:t>
        </w:r>
      </w:hyperlink>
      <w:r w:rsidRPr="00233E23">
        <w:rPr>
          <w:rFonts w:ascii="PT Astra Serif" w:hAnsi="PT Astra Serif"/>
          <w:iCs/>
          <w:kern w:val="2"/>
          <w:sz w:val="24"/>
          <w:szCs w:val="24"/>
          <w:lang w:eastAsia="ru-RU"/>
        </w:rPr>
        <w:t xml:space="preserve">, </w:t>
      </w:r>
      <w:hyperlink r:id="rId38" w:anchor="sub_9672" w:history="1">
        <w:r w:rsidRPr="00233E23">
          <w:rPr>
            <w:rFonts w:ascii="PT Astra Serif" w:hAnsi="PT Astra Serif"/>
            <w:iCs/>
            <w:kern w:val="2"/>
            <w:sz w:val="24"/>
            <w:szCs w:val="24"/>
            <w:lang w:eastAsia="ru-RU"/>
          </w:rPr>
          <w:t>7.2</w:t>
        </w:r>
      </w:hyperlink>
      <w:r w:rsidRPr="00233E23">
        <w:rPr>
          <w:rFonts w:ascii="PT Astra Serif" w:hAnsi="PT Astra Serif"/>
          <w:iCs/>
          <w:kern w:val="2"/>
          <w:sz w:val="24"/>
          <w:szCs w:val="24"/>
          <w:lang w:eastAsia="ru-RU"/>
        </w:rPr>
        <w:t xml:space="preserve"> и </w:t>
      </w:r>
      <w:hyperlink r:id="rId39" w:anchor="sub_9673" w:history="1">
        <w:r w:rsidRPr="00233E23">
          <w:rPr>
            <w:rFonts w:ascii="PT Astra Serif" w:hAnsi="PT Astra Serif"/>
            <w:iCs/>
            <w:kern w:val="2"/>
            <w:sz w:val="24"/>
            <w:szCs w:val="24"/>
            <w:lang w:eastAsia="ru-RU"/>
          </w:rPr>
          <w:t>7.3 статьи 96</w:t>
        </w:r>
      </w:hyperlink>
      <w:r w:rsidRPr="00233E23">
        <w:rPr>
          <w:rFonts w:ascii="PT Astra Serif" w:hAnsi="PT Astra Serif"/>
          <w:iCs/>
          <w:kern w:val="2"/>
          <w:sz w:val="24"/>
          <w:szCs w:val="24"/>
          <w:lang w:eastAsia="ru-RU"/>
        </w:rPr>
        <w:t xml:space="preserve">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233E23">
        <w:rPr>
          <w:rFonts w:ascii="PT Astra Serif" w:hAnsi="PT Astra Serif"/>
          <w:kern w:val="2"/>
          <w:sz w:val="24"/>
          <w:szCs w:val="24"/>
        </w:rPr>
        <w:t>Муниципального з</w:t>
      </w:r>
      <w:r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33E23">
        <w:rPr>
          <w:rFonts w:ascii="PT Astra Serif" w:hAnsi="PT Astra Serif"/>
          <w:kern w:val="2"/>
          <w:sz w:val="24"/>
          <w:szCs w:val="24"/>
        </w:rPr>
        <w:t>Муниципальным з</w:t>
      </w:r>
      <w:r w:rsidRPr="00233E23">
        <w:rPr>
          <w:rFonts w:ascii="PT Astra Serif" w:hAnsi="PT Astra Serif"/>
          <w:kern w:val="16"/>
          <w:sz w:val="24"/>
          <w:szCs w:val="24"/>
          <w:lang w:eastAsia="ru-RU"/>
        </w:rPr>
        <w:t>аказчиком.</w:t>
      </w:r>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33E23">
        <w:rPr>
          <w:rFonts w:ascii="PT Astra Serif" w:hAnsi="PT Astra Serif"/>
          <w:sz w:val="24"/>
          <w:szCs w:val="24"/>
          <w:shd w:val="clear" w:color="auto" w:fill="FFFFFF"/>
        </w:rPr>
        <w:t>Федеральным законом № 44-ФЗ</w:t>
      </w:r>
      <w:r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1" w:history="1">
        <w:r w:rsidRPr="00233E23">
          <w:rPr>
            <w:rFonts w:ascii="PT Astra Serif" w:hAnsi="PT Astra Serif"/>
            <w:kern w:val="2"/>
            <w:sz w:val="24"/>
            <w:szCs w:val="24"/>
          </w:rPr>
          <w:t>гражданским законодательством</w:t>
        </w:r>
      </w:hyperlink>
      <w:r w:rsidRPr="00233E23">
        <w:rPr>
          <w:rFonts w:ascii="PT Astra Serif" w:hAnsi="PT Astra Serif"/>
          <w:kern w:val="2"/>
          <w:sz w:val="24"/>
          <w:szCs w:val="24"/>
        </w:rPr>
        <w:t xml:space="preserve"> и </w:t>
      </w:r>
      <w:hyperlink r:id="rId42" w:history="1">
        <w:r w:rsidRPr="00233E23">
          <w:rPr>
            <w:rFonts w:ascii="PT Astra Serif" w:hAnsi="PT Astra Serif"/>
            <w:kern w:val="2"/>
            <w:sz w:val="24"/>
            <w:szCs w:val="24"/>
          </w:rPr>
          <w:t>статьей 45</w:t>
        </w:r>
      </w:hyperlink>
      <w:r w:rsidRPr="00233E23">
        <w:rPr>
          <w:rFonts w:ascii="PT Astra Serif" w:hAnsi="PT Astra Serif"/>
          <w:kern w:val="2"/>
          <w:sz w:val="24"/>
          <w:szCs w:val="24"/>
        </w:rPr>
        <w:t xml:space="preserve">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proofErr w:type="gramStart"/>
      <w:r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233E23">
        <w:rPr>
          <w:rFonts w:ascii="PT Astra Serif" w:hAnsi="PT Astra Serif"/>
          <w:kern w:val="2"/>
          <w:sz w:val="24"/>
          <w:szCs w:val="24"/>
        </w:rPr>
        <w:t>Муниципального з</w:t>
      </w:r>
      <w:r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Pr="00233E23">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233E23">
        <w:rPr>
          <w:rFonts w:ascii="PT Astra Serif" w:hAnsi="PT Astra Serif"/>
          <w:sz w:val="24"/>
          <w:szCs w:val="24"/>
          <w:shd w:val="clear" w:color="auto" w:fill="FFFFFF"/>
        </w:rPr>
        <w:t>в единой информационной системе </w:t>
      </w:r>
      <w:hyperlink r:id="rId43" w:anchor="/document/403147771/entry/1000" w:history="1">
        <w:r w:rsidRPr="00233E23">
          <w:rPr>
            <w:rFonts w:ascii="PT Astra Serif" w:hAnsi="PT Astra Serif"/>
            <w:sz w:val="24"/>
            <w:szCs w:val="24"/>
            <w:shd w:val="clear" w:color="auto" w:fill="FFFFFF"/>
          </w:rPr>
          <w:t>документ</w:t>
        </w:r>
      </w:hyperlink>
      <w:r w:rsidRPr="00233E23">
        <w:rPr>
          <w:rFonts w:ascii="PT Astra Serif" w:hAnsi="PT Astra Serif"/>
          <w:sz w:val="24"/>
          <w:szCs w:val="24"/>
          <w:shd w:val="clear" w:color="auto" w:fill="FFFFFF"/>
        </w:rPr>
        <w:t> о приемке).</w:t>
      </w:r>
      <w:proofErr w:type="gramEnd"/>
    </w:p>
    <w:p w:rsidR="00233E23" w:rsidRPr="00233E23" w:rsidRDefault="00233E23" w:rsidP="00233E23">
      <w:pPr>
        <w:numPr>
          <w:ilvl w:val="1"/>
          <w:numId w:val="10"/>
        </w:numPr>
        <w:suppressAutoHyphens/>
        <w:spacing w:after="0" w:line="240" w:lineRule="auto"/>
        <w:ind w:left="0" w:firstLine="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Pr="00233E23">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872301" w:rsidP="008E0D4D">
      <w:pPr>
        <w:spacing w:after="0" w:line="240" w:lineRule="auto"/>
        <w:rPr>
          <w:rFonts w:ascii="PT Astra Serif" w:hAnsi="PT Astra Serif" w:cs="Times New Roman"/>
          <w:sz w:val="24"/>
          <w:szCs w:val="24"/>
        </w:rPr>
      </w:pPr>
      <w:r>
        <w:rPr>
          <w:rFonts w:ascii="PT Astra Serif" w:hAnsi="PT Astra Serif" w:cs="Times New Roman"/>
          <w:sz w:val="24"/>
          <w:szCs w:val="24"/>
        </w:rPr>
        <w:t>- акт</w:t>
      </w:r>
      <w:r w:rsidR="001702F4">
        <w:rPr>
          <w:rFonts w:ascii="PT Astra Serif" w:hAnsi="PT Astra Serif" w:cs="Times New Roman"/>
          <w:sz w:val="24"/>
          <w:szCs w:val="24"/>
        </w:rPr>
        <w:t xml:space="preserve"> сдачи </w:t>
      </w:r>
      <w:r>
        <w:rPr>
          <w:rFonts w:ascii="PT Astra Serif" w:hAnsi="PT Astra Serif" w:cs="Times New Roman"/>
          <w:sz w:val="24"/>
          <w:szCs w:val="24"/>
        </w:rPr>
        <w:t>-</w:t>
      </w:r>
      <w:r w:rsidR="001702F4">
        <w:rPr>
          <w:rFonts w:ascii="PT Astra Serif" w:hAnsi="PT Astra Serif" w:cs="Times New Roman"/>
          <w:sz w:val="24"/>
          <w:szCs w:val="24"/>
        </w:rPr>
        <w:t xml:space="preserve"> </w:t>
      </w:r>
      <w:r>
        <w:rPr>
          <w:rFonts w:ascii="PT Astra Serif" w:hAnsi="PT Astra Serif" w:cs="Times New Roman"/>
          <w:sz w:val="24"/>
          <w:szCs w:val="24"/>
        </w:rPr>
        <w:t xml:space="preserve">приемки </w:t>
      </w:r>
      <w:r w:rsidR="001702F4">
        <w:rPr>
          <w:rFonts w:ascii="PT Astra Serif" w:hAnsi="PT Astra Serif" w:cs="Times New Roman"/>
          <w:sz w:val="24"/>
          <w:szCs w:val="24"/>
        </w:rPr>
        <w:t xml:space="preserve">технической документации </w:t>
      </w:r>
      <w:r w:rsidR="00BD52A8" w:rsidRPr="008E0D4D">
        <w:rPr>
          <w:rFonts w:ascii="PT Astra Serif" w:hAnsi="PT Astra Serif" w:cs="Times New Roman"/>
          <w:sz w:val="24"/>
          <w:szCs w:val="24"/>
        </w:rPr>
        <w:t>(Приложение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w:t>
      </w:r>
      <w:r w:rsidR="00C718B1">
        <w:rPr>
          <w:rFonts w:ascii="PT Astra Serif" w:hAnsi="PT Astra Serif" w:cs="Times New Roman"/>
          <w:bCs/>
          <w:sz w:val="24"/>
          <w:szCs w:val="24"/>
        </w:rPr>
        <w:t>нк плательщика</w:t>
      </w:r>
      <w:r w:rsidRPr="008E0D4D">
        <w:rPr>
          <w:rFonts w:ascii="PT Astra Serif" w:hAnsi="PT Astra Serif" w:cs="Times New Roman"/>
          <w:bCs/>
          <w:sz w:val="24"/>
          <w:szCs w:val="24"/>
        </w:rPr>
        <w:t xml:space="preserve">: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w:t>
      </w:r>
      <w:r w:rsidR="00C718B1">
        <w:rPr>
          <w:rFonts w:ascii="PT Astra Serif" w:hAnsi="PT Astra Serif" w:cs="Times New Roman"/>
          <w:bCs/>
          <w:sz w:val="24"/>
          <w:szCs w:val="24"/>
        </w:rPr>
        <w:t xml:space="preserve"> 40102810245370000007 Плательщик</w:t>
      </w:r>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C718B1" w:rsidP="008E0D4D">
      <w:pPr>
        <w:spacing w:after="0" w:line="240" w:lineRule="auto"/>
        <w:jc w:val="both"/>
        <w:rPr>
          <w:rFonts w:ascii="PT Astra Serif" w:hAnsi="PT Astra Serif" w:cs="Times New Roman"/>
          <w:b/>
          <w:bCs/>
          <w:sz w:val="24"/>
          <w:szCs w:val="24"/>
        </w:rPr>
      </w:pPr>
      <w:r>
        <w:rPr>
          <w:rFonts w:ascii="PT Astra Serif" w:hAnsi="PT Astra Serif" w:cs="Times New Roman"/>
          <w:b/>
          <w:bCs/>
          <w:sz w:val="24"/>
          <w:szCs w:val="24"/>
        </w:rPr>
        <w:t>14</w:t>
      </w:r>
      <w:r w:rsidR="00BD52A8" w:rsidRPr="008E0D4D">
        <w:rPr>
          <w:rFonts w:ascii="PT Astra Serif" w:hAnsi="PT Astra Serif" w:cs="Times New Roman"/>
          <w:b/>
          <w:bCs/>
          <w:sz w:val="24"/>
          <w:szCs w:val="24"/>
        </w:rPr>
        <w:t xml:space="preserve">.2.Исполнитель: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1702F4" w:rsidRDefault="001702F4" w:rsidP="001702F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rPr>
      </w:pPr>
    </w:p>
    <w:p w:rsidR="001702F4" w:rsidRPr="001702F4" w:rsidRDefault="001702F4" w:rsidP="001702F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1702F4">
        <w:rPr>
          <w:rFonts w:ascii="PT Astra Serif" w:hAnsi="PT Astra Serif"/>
          <w:b/>
          <w:sz w:val="24"/>
          <w:szCs w:val="24"/>
        </w:rPr>
        <w:t>Подписи сторон</w:t>
      </w:r>
    </w:p>
    <w:p w:rsidR="001702F4" w:rsidRPr="001702F4" w:rsidRDefault="001702F4" w:rsidP="001702F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sz w:val="24"/>
          <w:szCs w:val="24"/>
        </w:rPr>
      </w:pPr>
      <w:r w:rsidRPr="001702F4">
        <w:rPr>
          <w:rFonts w:ascii="PT Astra Serif" w:hAnsi="PT Astra Serif"/>
          <w:b/>
          <w:i/>
          <w:sz w:val="24"/>
          <w:szCs w:val="24"/>
        </w:rPr>
        <w:t>Контракт подписан электронными подписями, уполномоченных представителей сторон в единой информационной системе https://zakupki.gov.ru/</w:t>
      </w: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46A25" w:rsidRDefault="00F46A2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1702F4" w:rsidRDefault="00404145" w:rsidP="001702F4">
      <w:pPr>
        <w:autoSpaceDE w:val="0"/>
        <w:autoSpaceDN w:val="0"/>
        <w:adjustRightInd w:val="0"/>
        <w:spacing w:after="0" w:line="240" w:lineRule="auto"/>
        <w:jc w:val="center"/>
        <w:rPr>
          <w:rFonts w:ascii="PT Astra Serif" w:hAnsi="PT Astra Serif"/>
          <w:b/>
          <w:bCs/>
          <w:color w:val="000000"/>
          <w:sz w:val="24"/>
          <w:szCs w:val="24"/>
        </w:rPr>
      </w:pPr>
      <w:r w:rsidRPr="001702F4">
        <w:rPr>
          <w:rFonts w:ascii="PT Astra Serif" w:hAnsi="PT Astra Serif"/>
          <w:b/>
          <w:bCs/>
          <w:color w:val="000000"/>
          <w:sz w:val="24"/>
          <w:szCs w:val="24"/>
        </w:rPr>
        <w:t>Техническое задание</w:t>
      </w:r>
    </w:p>
    <w:p w:rsidR="001702F4" w:rsidRPr="001702F4" w:rsidRDefault="001702F4" w:rsidP="001702F4">
      <w:pPr>
        <w:spacing w:after="0" w:line="240" w:lineRule="auto"/>
        <w:jc w:val="center"/>
        <w:rPr>
          <w:rFonts w:ascii="PT Astra Serif" w:hAnsi="PT Astra Serif"/>
          <w:b/>
          <w:bCs/>
          <w:sz w:val="24"/>
          <w:szCs w:val="24"/>
        </w:rPr>
      </w:pPr>
      <w:r w:rsidRPr="001702F4">
        <w:rPr>
          <w:rFonts w:ascii="PT Astra Serif" w:hAnsi="PT Astra Serif"/>
          <w:b/>
          <w:sz w:val="24"/>
          <w:szCs w:val="24"/>
        </w:rPr>
        <w:t xml:space="preserve">на выполнение работ по обследованию технического состояния здания МБОУ «Средняя общеобразовательная школа №5» в городе </w:t>
      </w:r>
      <w:proofErr w:type="spellStart"/>
      <w:r w:rsidRPr="001702F4">
        <w:rPr>
          <w:rFonts w:ascii="PT Astra Serif" w:hAnsi="PT Astra Serif"/>
          <w:b/>
          <w:sz w:val="24"/>
          <w:szCs w:val="24"/>
        </w:rPr>
        <w:t>Югорске</w:t>
      </w:r>
      <w:proofErr w:type="spellEnd"/>
    </w:p>
    <w:p w:rsidR="001702F4" w:rsidRPr="001702F4" w:rsidRDefault="001702F4" w:rsidP="001702F4">
      <w:pPr>
        <w:autoSpaceDE w:val="0"/>
        <w:autoSpaceDN w:val="0"/>
        <w:adjustRightInd w:val="0"/>
        <w:spacing w:after="0" w:line="240" w:lineRule="auto"/>
        <w:jc w:val="both"/>
        <w:rPr>
          <w:rFonts w:ascii="PT Astra Serif" w:hAnsi="PT Astra Serif"/>
          <w:b/>
          <w:bCs/>
          <w:sz w:val="24"/>
          <w:szCs w:val="24"/>
        </w:rPr>
      </w:pPr>
    </w:p>
    <w:p w:rsidR="00EA4426" w:rsidRPr="00EA4426" w:rsidRDefault="00EA4426" w:rsidP="00EA4426">
      <w:pPr>
        <w:autoSpaceDE w:val="0"/>
        <w:autoSpaceDN w:val="0"/>
        <w:adjustRightInd w:val="0"/>
        <w:spacing w:after="0" w:line="240" w:lineRule="auto"/>
        <w:jc w:val="both"/>
        <w:rPr>
          <w:rFonts w:ascii="PT Astra Serif" w:hAnsi="PT Astra Serif"/>
          <w:sz w:val="24"/>
          <w:szCs w:val="24"/>
        </w:rPr>
      </w:pPr>
      <w:r w:rsidRPr="00EA4426">
        <w:rPr>
          <w:rFonts w:ascii="PT Astra Serif" w:hAnsi="PT Astra Serif"/>
          <w:b/>
          <w:bCs/>
          <w:sz w:val="24"/>
          <w:szCs w:val="24"/>
        </w:rPr>
        <w:t>Место нахождения объекта</w:t>
      </w:r>
      <w:r w:rsidRPr="00EA4426">
        <w:rPr>
          <w:rFonts w:ascii="PT Astra Serif" w:hAnsi="PT Astra Serif"/>
          <w:bCs/>
          <w:sz w:val="24"/>
          <w:szCs w:val="24"/>
        </w:rPr>
        <w:t>:</w:t>
      </w:r>
      <w:r w:rsidRPr="00EA4426">
        <w:rPr>
          <w:rFonts w:ascii="PT Astra Serif" w:eastAsia="Andale Sans UI" w:hAnsi="PT Astra Serif"/>
          <w:kern w:val="3"/>
          <w:sz w:val="24"/>
          <w:szCs w:val="24"/>
          <w:lang w:eastAsia="ja-JP" w:bidi="fa-IR"/>
        </w:rPr>
        <w:t xml:space="preserve"> </w:t>
      </w:r>
      <w:r w:rsidRPr="00EA4426">
        <w:rPr>
          <w:rFonts w:ascii="PT Astra Serif" w:hAnsi="PT Astra Serif"/>
          <w:sz w:val="24"/>
          <w:szCs w:val="24"/>
        </w:rPr>
        <w:t xml:space="preserve">Ханты-Мансийский автономный округ-Югра, город </w:t>
      </w:r>
      <w:proofErr w:type="spellStart"/>
      <w:r w:rsidRPr="00EA4426">
        <w:rPr>
          <w:rFonts w:ascii="PT Astra Serif" w:hAnsi="PT Astra Serif"/>
          <w:sz w:val="24"/>
          <w:szCs w:val="24"/>
        </w:rPr>
        <w:t>Югорск</w:t>
      </w:r>
      <w:proofErr w:type="spellEnd"/>
      <w:r w:rsidRPr="00EA4426">
        <w:rPr>
          <w:rFonts w:ascii="PT Astra Serif" w:hAnsi="PT Astra Serif"/>
          <w:sz w:val="24"/>
          <w:szCs w:val="24"/>
        </w:rPr>
        <w:t xml:space="preserve">, </w:t>
      </w:r>
      <w:proofErr w:type="spellStart"/>
      <w:r w:rsidRPr="00EA4426">
        <w:rPr>
          <w:rFonts w:ascii="PT Astra Serif" w:hAnsi="PT Astra Serif"/>
          <w:sz w:val="24"/>
          <w:szCs w:val="24"/>
        </w:rPr>
        <w:t>г</w:t>
      </w:r>
      <w:proofErr w:type="gramStart"/>
      <w:r w:rsidRPr="00EA4426">
        <w:rPr>
          <w:rFonts w:ascii="PT Astra Serif" w:hAnsi="PT Astra Serif"/>
          <w:sz w:val="24"/>
          <w:szCs w:val="24"/>
        </w:rPr>
        <w:t>.Ю</w:t>
      </w:r>
      <w:proofErr w:type="gramEnd"/>
      <w:r w:rsidRPr="00EA4426">
        <w:rPr>
          <w:rFonts w:ascii="PT Astra Serif" w:hAnsi="PT Astra Serif"/>
          <w:sz w:val="24"/>
          <w:szCs w:val="24"/>
        </w:rPr>
        <w:t>горск</w:t>
      </w:r>
      <w:proofErr w:type="spellEnd"/>
      <w:r w:rsidRPr="00EA4426">
        <w:rPr>
          <w:rFonts w:ascii="PT Astra Serif" w:hAnsi="PT Astra Serif"/>
          <w:sz w:val="24"/>
          <w:szCs w:val="24"/>
        </w:rPr>
        <w:t xml:space="preserve">, ул. Садовая, д.1 «Б»  </w:t>
      </w:r>
    </w:p>
    <w:p w:rsidR="00EA4426" w:rsidRPr="00EA4426" w:rsidRDefault="00EA4426" w:rsidP="00EA4426">
      <w:pPr>
        <w:autoSpaceDE w:val="0"/>
        <w:autoSpaceDN w:val="0"/>
        <w:adjustRightInd w:val="0"/>
        <w:spacing w:after="0" w:line="240" w:lineRule="auto"/>
        <w:jc w:val="both"/>
        <w:rPr>
          <w:rFonts w:ascii="PT Astra Serif" w:hAnsi="PT Astra Serif"/>
          <w:sz w:val="24"/>
          <w:szCs w:val="24"/>
        </w:rPr>
      </w:pPr>
      <w:r w:rsidRPr="00EA4426">
        <w:rPr>
          <w:rFonts w:ascii="PT Astra Serif" w:hAnsi="PT Astra Serif"/>
          <w:b/>
          <w:sz w:val="24"/>
          <w:szCs w:val="24"/>
        </w:rPr>
        <w:t>Место передачи результата работ</w:t>
      </w:r>
      <w:r w:rsidRPr="00EA4426">
        <w:rPr>
          <w:rFonts w:ascii="PT Astra Serif" w:hAnsi="PT Astra Serif"/>
          <w:sz w:val="24"/>
          <w:szCs w:val="24"/>
        </w:rPr>
        <w:t xml:space="preserve">: Тюменская область, Ханты-Мансийский автономный округ – Югра, </w:t>
      </w:r>
      <w:proofErr w:type="spellStart"/>
      <w:r w:rsidRPr="00EA4426">
        <w:rPr>
          <w:rFonts w:ascii="PT Astra Serif" w:hAnsi="PT Astra Serif"/>
          <w:sz w:val="24"/>
          <w:szCs w:val="24"/>
        </w:rPr>
        <w:t>г</w:t>
      </w:r>
      <w:proofErr w:type="gramStart"/>
      <w:r w:rsidRPr="00EA4426">
        <w:rPr>
          <w:rFonts w:ascii="PT Astra Serif" w:hAnsi="PT Astra Serif"/>
          <w:sz w:val="24"/>
          <w:szCs w:val="24"/>
        </w:rPr>
        <w:t>.Ю</w:t>
      </w:r>
      <w:proofErr w:type="gramEnd"/>
      <w:r w:rsidRPr="00EA4426">
        <w:rPr>
          <w:rFonts w:ascii="PT Astra Serif" w:hAnsi="PT Astra Serif"/>
          <w:sz w:val="24"/>
          <w:szCs w:val="24"/>
        </w:rPr>
        <w:t>горск</w:t>
      </w:r>
      <w:proofErr w:type="spellEnd"/>
      <w:r w:rsidRPr="00EA4426">
        <w:rPr>
          <w:rFonts w:ascii="PT Astra Serif" w:hAnsi="PT Astra Serif"/>
          <w:sz w:val="24"/>
          <w:szCs w:val="24"/>
        </w:rPr>
        <w:t>,  ул. Механизаторов,22.</w:t>
      </w:r>
    </w:p>
    <w:p w:rsidR="00EA4426" w:rsidRPr="00EA4426" w:rsidRDefault="00EA4426" w:rsidP="00EA4426">
      <w:pPr>
        <w:autoSpaceDE w:val="0"/>
        <w:autoSpaceDN w:val="0"/>
        <w:adjustRightInd w:val="0"/>
        <w:spacing w:after="0" w:line="240" w:lineRule="auto"/>
        <w:jc w:val="both"/>
        <w:rPr>
          <w:rFonts w:ascii="PT Astra Serif" w:hAnsi="PT Astra Serif"/>
          <w:b/>
          <w:kern w:val="2"/>
          <w:sz w:val="24"/>
          <w:szCs w:val="24"/>
          <w:u w:val="single"/>
        </w:rPr>
      </w:pPr>
      <w:r w:rsidRPr="00EA4426">
        <w:rPr>
          <w:rFonts w:ascii="PT Astra Serif" w:hAnsi="PT Astra Serif"/>
          <w:b/>
          <w:kern w:val="2"/>
          <w:sz w:val="24"/>
          <w:szCs w:val="24"/>
          <w:u w:val="single"/>
        </w:rPr>
        <w:t xml:space="preserve">Срок выполнения работ: </w:t>
      </w:r>
    </w:p>
    <w:p w:rsidR="00EA4426" w:rsidRPr="00EA4426" w:rsidRDefault="00EA4426" w:rsidP="00EA4426">
      <w:pPr>
        <w:autoSpaceDE w:val="0"/>
        <w:autoSpaceDN w:val="0"/>
        <w:adjustRightInd w:val="0"/>
        <w:spacing w:after="0" w:line="240" w:lineRule="auto"/>
        <w:jc w:val="both"/>
        <w:rPr>
          <w:rFonts w:ascii="PT Astra Serif" w:hAnsi="PT Astra Serif"/>
          <w:kern w:val="2"/>
          <w:sz w:val="24"/>
          <w:szCs w:val="24"/>
        </w:rPr>
      </w:pPr>
      <w:r w:rsidRPr="00EA4426">
        <w:rPr>
          <w:rFonts w:ascii="PT Astra Serif" w:hAnsi="PT Astra Serif"/>
          <w:kern w:val="2"/>
          <w:sz w:val="24"/>
          <w:szCs w:val="24"/>
        </w:rPr>
        <w:t xml:space="preserve">-  </w:t>
      </w:r>
      <w:proofErr w:type="gramStart"/>
      <w:r w:rsidRPr="00EA4426">
        <w:rPr>
          <w:rFonts w:ascii="PT Astra Serif" w:hAnsi="PT Astra Serif"/>
          <w:kern w:val="2"/>
          <w:sz w:val="24"/>
          <w:szCs w:val="24"/>
        </w:rPr>
        <w:t>с даты заключения</w:t>
      </w:r>
      <w:proofErr w:type="gramEnd"/>
      <w:r w:rsidRPr="00EA4426">
        <w:rPr>
          <w:rFonts w:ascii="PT Astra Serif" w:hAnsi="PT Astra Serif"/>
          <w:kern w:val="2"/>
          <w:sz w:val="24"/>
          <w:szCs w:val="24"/>
        </w:rPr>
        <w:t xml:space="preserve"> муниципального контракта;</w:t>
      </w:r>
    </w:p>
    <w:p w:rsidR="00EA4426" w:rsidRPr="00EA4426" w:rsidRDefault="00EA4426" w:rsidP="00EA4426">
      <w:pPr>
        <w:autoSpaceDE w:val="0"/>
        <w:autoSpaceDN w:val="0"/>
        <w:adjustRightInd w:val="0"/>
        <w:spacing w:after="0" w:line="240" w:lineRule="auto"/>
        <w:jc w:val="both"/>
        <w:rPr>
          <w:rFonts w:ascii="PT Astra Serif" w:hAnsi="PT Astra Serif"/>
          <w:kern w:val="2"/>
          <w:sz w:val="24"/>
          <w:szCs w:val="24"/>
        </w:rPr>
      </w:pPr>
      <w:r w:rsidRPr="00EA4426">
        <w:rPr>
          <w:rFonts w:ascii="PT Astra Serif" w:hAnsi="PT Astra Serif"/>
          <w:kern w:val="2"/>
          <w:sz w:val="24"/>
          <w:szCs w:val="24"/>
        </w:rPr>
        <w:t>- окончание: 19.04.2024.</w:t>
      </w:r>
    </w:p>
    <w:p w:rsidR="00EA4426" w:rsidRPr="00EA4426" w:rsidRDefault="00EA4426" w:rsidP="00EA4426">
      <w:pPr>
        <w:autoSpaceDE w:val="0"/>
        <w:autoSpaceDN w:val="0"/>
        <w:adjustRightInd w:val="0"/>
        <w:spacing w:after="0" w:line="240" w:lineRule="auto"/>
        <w:jc w:val="both"/>
        <w:rPr>
          <w:rFonts w:ascii="PT Astra Serif" w:hAnsi="PT Astra Serif"/>
          <w:kern w:val="2"/>
          <w:sz w:val="24"/>
          <w:szCs w:val="24"/>
        </w:rPr>
      </w:pPr>
      <w:r w:rsidRPr="00EA4426">
        <w:rPr>
          <w:rFonts w:ascii="PT Astra Serif" w:hAnsi="PT Astra Serif"/>
          <w:kern w:val="2"/>
          <w:sz w:val="24"/>
          <w:szCs w:val="24"/>
        </w:rPr>
        <w:t xml:space="preserve">Срок исполнения контракта </w:t>
      </w:r>
      <w:proofErr w:type="gramStart"/>
      <w:r w:rsidRPr="00EA4426">
        <w:rPr>
          <w:rFonts w:ascii="PT Astra Serif" w:hAnsi="PT Astra Serif"/>
          <w:kern w:val="2"/>
          <w:sz w:val="24"/>
          <w:szCs w:val="24"/>
        </w:rPr>
        <w:t>с даты заключения</w:t>
      </w:r>
      <w:proofErr w:type="gramEnd"/>
      <w:r w:rsidRPr="00EA4426">
        <w:rPr>
          <w:rFonts w:ascii="PT Astra Serif" w:hAnsi="PT Astra Serif"/>
          <w:kern w:val="2"/>
          <w:sz w:val="24"/>
          <w:szCs w:val="24"/>
        </w:rPr>
        <w:t xml:space="preserve"> муниципального контракта по 30.05.2024.</w:t>
      </w:r>
    </w:p>
    <w:p w:rsidR="00EA4426" w:rsidRPr="00EA4426" w:rsidRDefault="00EA4426" w:rsidP="00EA4426">
      <w:pPr>
        <w:pStyle w:val="a8"/>
        <w:spacing w:after="0" w:line="240" w:lineRule="auto"/>
        <w:ind w:left="0" w:firstLine="708"/>
        <w:jc w:val="both"/>
        <w:rPr>
          <w:rFonts w:ascii="PT Astra Serif" w:eastAsia="Times New Roman" w:hAnsi="PT Astra Serif"/>
          <w:bCs/>
          <w:kern w:val="2"/>
          <w:sz w:val="24"/>
          <w:szCs w:val="24"/>
          <w:lang w:eastAsia="ar-SA"/>
        </w:rPr>
      </w:pPr>
      <w:r w:rsidRPr="00EA4426">
        <w:rPr>
          <w:rFonts w:ascii="PT Astra Serif" w:eastAsia="Times New Roman" w:hAnsi="PT Astra Serif"/>
          <w:snapToGrid w:val="0"/>
          <w:sz w:val="24"/>
          <w:szCs w:val="24"/>
          <w:lang w:eastAsia="ar-SA"/>
        </w:rPr>
        <w:t xml:space="preserve">Начальная (максимальная) цена контракта включает в себя:  </w:t>
      </w:r>
      <w:r w:rsidRPr="00EA4426">
        <w:rPr>
          <w:rFonts w:ascii="PT Astra Serif" w:eastAsia="Times New Roman" w:hAnsi="PT Astra Serif"/>
          <w:bCs/>
          <w:kern w:val="2"/>
          <w:sz w:val="24"/>
          <w:szCs w:val="24"/>
          <w:lang w:eastAsia="ar-SA"/>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
    <w:p w:rsidR="00EA4426" w:rsidRPr="00EA4426" w:rsidRDefault="00EA4426" w:rsidP="00EA4426">
      <w:pPr>
        <w:spacing w:after="0" w:line="240" w:lineRule="auto"/>
        <w:contextualSpacing/>
        <w:jc w:val="both"/>
        <w:rPr>
          <w:rFonts w:ascii="PT Astra Serif" w:hAnsi="PT Astra Serif"/>
          <w:sz w:val="24"/>
          <w:szCs w:val="24"/>
        </w:rPr>
      </w:pPr>
      <w:r w:rsidRPr="00EA4426">
        <w:rPr>
          <w:rFonts w:ascii="PT Astra Serif" w:eastAsia="Arial" w:hAnsi="PT Astra Serif"/>
          <w:sz w:val="24"/>
          <w:szCs w:val="24"/>
        </w:rPr>
        <w:t>Исполнитель</w:t>
      </w:r>
      <w:r w:rsidRPr="00EA4426">
        <w:rPr>
          <w:rFonts w:ascii="PT Astra Serif" w:hAnsi="PT Astra Serif"/>
          <w:sz w:val="24"/>
          <w:szCs w:val="24"/>
        </w:rPr>
        <w:t xml:space="preserve"> несет ответственность перед надзорными государственными органами за соблюдение правил и порядка выполнения работ.</w:t>
      </w:r>
    </w:p>
    <w:p w:rsidR="00EA4426" w:rsidRPr="00EA4426" w:rsidRDefault="00EA4426" w:rsidP="00EA4426">
      <w:pPr>
        <w:spacing w:after="0" w:line="240" w:lineRule="auto"/>
        <w:contextualSpacing/>
        <w:jc w:val="both"/>
        <w:rPr>
          <w:rFonts w:ascii="PT Astra Serif" w:hAnsi="PT Astra Serif"/>
          <w:sz w:val="24"/>
          <w:szCs w:val="24"/>
        </w:rPr>
      </w:pPr>
      <w:r w:rsidRPr="00EA4426">
        <w:rPr>
          <w:rFonts w:ascii="PT Astra Serif" w:eastAsia="Arial" w:hAnsi="PT Astra Serif"/>
          <w:sz w:val="24"/>
          <w:szCs w:val="24"/>
        </w:rPr>
        <w:t>Исполнитель должен выполнять требования, предъявляемые Заказчиком при осуществлении технического надзора за ходом выполнения работ.</w:t>
      </w:r>
    </w:p>
    <w:p w:rsidR="00EA4426" w:rsidRPr="00EA4426" w:rsidRDefault="00EA4426" w:rsidP="00EA4426">
      <w:pPr>
        <w:spacing w:after="0" w:line="240" w:lineRule="auto"/>
        <w:jc w:val="both"/>
        <w:rPr>
          <w:rFonts w:ascii="PT Astra Serif" w:eastAsia="Arial" w:hAnsi="PT Astra Serif"/>
          <w:sz w:val="24"/>
          <w:szCs w:val="24"/>
        </w:rPr>
      </w:pPr>
      <w:r w:rsidRPr="00EA4426">
        <w:rPr>
          <w:rFonts w:ascii="PT Astra Serif" w:eastAsia="Arial" w:hAnsi="PT Astra Serif"/>
          <w:sz w:val="24"/>
          <w:szCs w:val="24"/>
        </w:rPr>
        <w:t>При выполнении работ Исполнитель обязан соблюдать требования законов и иных правовых актов об охране окружающей среды. Исполнитель несет ответственность за нарушение указанных требований. В процессе выполнения работ Исполнитель обязан предусмотреть мероприятия, исключающие загрязнение территории строительными отходами, предусмотреть меры по предотвращению пылеобразования, обеспечить содержание и уборку и прилегающей непосредственно к ней территории.</w:t>
      </w:r>
    </w:p>
    <w:p w:rsidR="00EA4426" w:rsidRPr="00EA4426" w:rsidRDefault="00EA4426" w:rsidP="00EA4426">
      <w:pPr>
        <w:tabs>
          <w:tab w:val="left" w:pos="709"/>
          <w:tab w:val="left" w:pos="851"/>
        </w:tabs>
        <w:spacing w:after="0" w:line="240" w:lineRule="auto"/>
        <w:ind w:firstLine="709"/>
        <w:jc w:val="both"/>
        <w:rPr>
          <w:rFonts w:ascii="PT Astra Serif" w:eastAsia="Calibri" w:hAnsi="PT Astra Serif"/>
          <w:sz w:val="24"/>
          <w:szCs w:val="24"/>
          <w:lang w:val="x-none" w:eastAsia="x-none"/>
        </w:rPr>
      </w:pPr>
      <w:r w:rsidRPr="00EA4426">
        <w:rPr>
          <w:rFonts w:ascii="PT Astra Serif" w:eastAsia="Calibri" w:hAnsi="PT Astra Serif"/>
          <w:sz w:val="24"/>
          <w:szCs w:val="24"/>
          <w:lang w:eastAsia="x-none"/>
        </w:rPr>
        <w:t xml:space="preserve">Выполнение работ </w:t>
      </w:r>
      <w:r w:rsidRPr="00EA4426">
        <w:rPr>
          <w:rFonts w:ascii="PT Astra Serif" w:eastAsia="Calibri" w:hAnsi="PT Astra Serif"/>
          <w:sz w:val="24"/>
          <w:szCs w:val="24"/>
          <w:lang w:val="x-none" w:eastAsia="x-none"/>
        </w:rPr>
        <w:t>осуществля</w:t>
      </w:r>
      <w:r w:rsidRPr="00EA4426">
        <w:rPr>
          <w:rFonts w:ascii="PT Astra Serif" w:eastAsia="Calibri" w:hAnsi="PT Astra Serif"/>
          <w:sz w:val="24"/>
          <w:szCs w:val="24"/>
          <w:lang w:eastAsia="x-none"/>
        </w:rPr>
        <w:t>ется</w:t>
      </w:r>
      <w:r w:rsidRPr="00EA4426">
        <w:rPr>
          <w:rFonts w:ascii="PT Astra Serif" w:eastAsia="Calibri" w:hAnsi="PT Astra Serif"/>
          <w:sz w:val="24"/>
          <w:szCs w:val="24"/>
          <w:lang w:val="x-none" w:eastAsia="x-none"/>
        </w:rPr>
        <w:t xml:space="preserve"> в условиях действующ</w:t>
      </w:r>
      <w:r w:rsidRPr="00EA4426">
        <w:rPr>
          <w:rFonts w:ascii="PT Astra Serif" w:eastAsia="Calibri" w:hAnsi="PT Astra Serif"/>
          <w:sz w:val="24"/>
          <w:szCs w:val="24"/>
          <w:lang w:eastAsia="x-none"/>
        </w:rPr>
        <w:t>его</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Учреждения, время проведения работ согласовывается с руководителем Учреждения, с одновременным уведомлением Заказчика.</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 xml:space="preserve">Выполнение работ </w:t>
      </w:r>
      <w:r w:rsidRPr="00EA4426">
        <w:rPr>
          <w:rFonts w:ascii="PT Astra Serif" w:eastAsia="Calibri" w:hAnsi="PT Astra Serif"/>
          <w:sz w:val="24"/>
          <w:szCs w:val="24"/>
          <w:lang w:val="x-none" w:eastAsia="x-none"/>
        </w:rPr>
        <w:t xml:space="preserve">не </w:t>
      </w:r>
      <w:proofErr w:type="gramStart"/>
      <w:r w:rsidRPr="00EA4426">
        <w:rPr>
          <w:rFonts w:ascii="PT Astra Serif" w:eastAsia="Calibri" w:hAnsi="PT Astra Serif"/>
          <w:sz w:val="24"/>
          <w:szCs w:val="24"/>
          <w:lang w:val="x-none" w:eastAsia="x-none"/>
        </w:rPr>
        <w:t>препятств</w:t>
      </w:r>
      <w:r w:rsidRPr="00EA4426">
        <w:rPr>
          <w:rFonts w:ascii="PT Astra Serif" w:eastAsia="Calibri" w:hAnsi="PT Astra Serif"/>
          <w:sz w:val="24"/>
          <w:szCs w:val="24"/>
          <w:lang w:eastAsia="x-none"/>
        </w:rPr>
        <w:t>ует</w:t>
      </w:r>
      <w:r w:rsidRPr="00EA4426">
        <w:rPr>
          <w:rFonts w:ascii="PT Astra Serif" w:eastAsia="Calibri" w:hAnsi="PT Astra Serif"/>
          <w:sz w:val="24"/>
          <w:szCs w:val="24"/>
          <w:lang w:val="x-none" w:eastAsia="x-none"/>
        </w:rPr>
        <w:t xml:space="preserve"> и</w:t>
      </w:r>
      <w:r w:rsidRPr="00EA4426">
        <w:rPr>
          <w:rFonts w:ascii="PT Astra Serif" w:eastAsia="Calibri" w:hAnsi="PT Astra Serif"/>
          <w:sz w:val="24"/>
          <w:szCs w:val="24"/>
          <w:lang w:eastAsia="x-none"/>
        </w:rPr>
        <w:t xml:space="preserve"> не</w:t>
      </w:r>
      <w:r w:rsidRPr="00EA4426">
        <w:rPr>
          <w:rFonts w:ascii="PT Astra Serif" w:eastAsia="Calibri" w:hAnsi="PT Astra Serif"/>
          <w:sz w:val="24"/>
          <w:szCs w:val="24"/>
          <w:lang w:val="x-none" w:eastAsia="x-none"/>
        </w:rPr>
        <w:t xml:space="preserve"> созда</w:t>
      </w:r>
      <w:r w:rsidRPr="00EA4426">
        <w:rPr>
          <w:rFonts w:ascii="PT Astra Serif" w:eastAsia="Calibri" w:hAnsi="PT Astra Serif"/>
          <w:sz w:val="24"/>
          <w:szCs w:val="24"/>
          <w:lang w:eastAsia="x-none"/>
        </w:rPr>
        <w:t>ет</w:t>
      </w:r>
      <w:proofErr w:type="gramEnd"/>
      <w:r w:rsidRPr="00EA4426">
        <w:rPr>
          <w:rFonts w:ascii="PT Astra Serif" w:eastAsia="Calibri" w:hAnsi="PT Astra Serif"/>
          <w:sz w:val="24"/>
          <w:szCs w:val="24"/>
          <w:lang w:val="x-none" w:eastAsia="x-none"/>
        </w:rPr>
        <w:t xml:space="preserve"> неудобства в работе Учреждени</w:t>
      </w:r>
      <w:r w:rsidRPr="00EA4426">
        <w:rPr>
          <w:rFonts w:ascii="PT Astra Serif" w:eastAsia="Calibri" w:hAnsi="PT Astra Serif"/>
          <w:sz w:val="24"/>
          <w:szCs w:val="24"/>
          <w:lang w:eastAsia="x-none"/>
        </w:rPr>
        <w:t>я</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Исполнитель обязан соблюдать</w:t>
      </w:r>
      <w:r w:rsidRPr="00EA4426">
        <w:rPr>
          <w:rFonts w:ascii="PT Astra Serif" w:eastAsia="Calibri" w:hAnsi="PT Astra Serif"/>
          <w:sz w:val="24"/>
          <w:szCs w:val="24"/>
          <w:lang w:val="x-none" w:eastAsia="x-none"/>
        </w:rPr>
        <w:t xml:space="preserve"> правил</w:t>
      </w:r>
      <w:r w:rsidRPr="00EA4426">
        <w:rPr>
          <w:rFonts w:ascii="PT Astra Serif" w:eastAsia="Calibri" w:hAnsi="PT Astra Serif"/>
          <w:sz w:val="24"/>
          <w:szCs w:val="24"/>
          <w:lang w:eastAsia="x-none"/>
        </w:rPr>
        <w:t>а</w:t>
      </w:r>
      <w:r w:rsidRPr="00EA4426">
        <w:rPr>
          <w:rFonts w:ascii="PT Astra Serif" w:eastAsia="Calibri" w:hAnsi="PT Astra Serif"/>
          <w:sz w:val="24"/>
          <w:szCs w:val="24"/>
          <w:lang w:val="x-none" w:eastAsia="x-none"/>
        </w:rPr>
        <w:t xml:space="preserve"> действующего внутреннего распорядка, контрольно-пропускного режима, внутренни</w:t>
      </w:r>
      <w:r w:rsidRPr="00EA4426">
        <w:rPr>
          <w:rFonts w:ascii="PT Astra Serif" w:eastAsia="Calibri" w:hAnsi="PT Astra Serif"/>
          <w:sz w:val="24"/>
          <w:szCs w:val="24"/>
          <w:lang w:eastAsia="x-none"/>
        </w:rPr>
        <w:t>е</w:t>
      </w:r>
      <w:r w:rsidRPr="00EA4426">
        <w:rPr>
          <w:rFonts w:ascii="PT Astra Serif" w:eastAsia="Calibri" w:hAnsi="PT Astra Serif"/>
          <w:sz w:val="24"/>
          <w:szCs w:val="24"/>
          <w:lang w:val="x-none" w:eastAsia="x-none"/>
        </w:rPr>
        <w:t xml:space="preserve"> положени</w:t>
      </w:r>
      <w:r w:rsidRPr="00EA4426">
        <w:rPr>
          <w:rFonts w:ascii="PT Astra Serif" w:eastAsia="Calibri" w:hAnsi="PT Astra Serif"/>
          <w:sz w:val="24"/>
          <w:szCs w:val="24"/>
          <w:lang w:eastAsia="x-none"/>
        </w:rPr>
        <w:t>я</w:t>
      </w:r>
      <w:r w:rsidRPr="00EA4426">
        <w:rPr>
          <w:rFonts w:ascii="PT Astra Serif" w:eastAsia="Calibri" w:hAnsi="PT Astra Serif"/>
          <w:sz w:val="24"/>
          <w:szCs w:val="24"/>
          <w:lang w:val="x-none" w:eastAsia="x-none"/>
        </w:rPr>
        <w:t xml:space="preserve"> и инструкци</w:t>
      </w:r>
      <w:r w:rsidRPr="00EA4426">
        <w:rPr>
          <w:rFonts w:ascii="PT Astra Serif" w:eastAsia="Calibri" w:hAnsi="PT Astra Serif"/>
          <w:sz w:val="24"/>
          <w:szCs w:val="24"/>
          <w:lang w:eastAsia="x-none"/>
        </w:rPr>
        <w:t>и</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Учреждения, а также</w:t>
      </w:r>
      <w:r w:rsidRPr="00EA4426">
        <w:rPr>
          <w:rFonts w:ascii="PT Astra Serif" w:eastAsia="Calibri" w:hAnsi="PT Astra Serif"/>
          <w:sz w:val="24"/>
          <w:szCs w:val="24"/>
          <w:lang w:val="x-none" w:eastAsia="x-none"/>
        </w:rPr>
        <w:t xml:space="preserve"> правил</w:t>
      </w:r>
      <w:r w:rsidRPr="00EA4426">
        <w:rPr>
          <w:rFonts w:ascii="PT Astra Serif" w:eastAsia="Calibri" w:hAnsi="PT Astra Serif"/>
          <w:sz w:val="24"/>
          <w:szCs w:val="24"/>
          <w:lang w:eastAsia="x-none"/>
        </w:rPr>
        <w:t>а</w:t>
      </w:r>
      <w:r w:rsidRPr="00EA4426">
        <w:rPr>
          <w:rFonts w:ascii="PT Astra Serif" w:eastAsia="Calibri" w:hAnsi="PT Astra Serif"/>
          <w:sz w:val="24"/>
          <w:szCs w:val="24"/>
          <w:lang w:val="x-none" w:eastAsia="x-none"/>
        </w:rPr>
        <w:t xml:space="preserve"> привлечения и использования иностранной и иногородней рабочей силы, установленные законодательством Российской Федерации. </w:t>
      </w:r>
    </w:p>
    <w:p w:rsidR="00EA4426" w:rsidRPr="00EA4426" w:rsidRDefault="00EA4426" w:rsidP="00EA4426">
      <w:pPr>
        <w:tabs>
          <w:tab w:val="left" w:pos="709"/>
          <w:tab w:val="left" w:pos="851"/>
        </w:tabs>
        <w:spacing w:after="0" w:line="240" w:lineRule="auto"/>
        <w:ind w:firstLine="709"/>
        <w:jc w:val="both"/>
        <w:rPr>
          <w:rFonts w:ascii="PT Astra Serif" w:eastAsia="Calibri" w:hAnsi="PT Astra Serif"/>
          <w:sz w:val="24"/>
          <w:szCs w:val="24"/>
          <w:lang w:val="x-none" w:eastAsia="x-none"/>
        </w:rPr>
      </w:pPr>
      <w:r w:rsidRPr="00EA4426">
        <w:rPr>
          <w:rFonts w:ascii="PT Astra Serif" w:eastAsia="Calibri" w:hAnsi="PT Astra Serif"/>
          <w:sz w:val="24"/>
          <w:szCs w:val="24"/>
          <w:lang w:eastAsia="x-none"/>
        </w:rPr>
        <w:t>Исполнитель</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перед началом выполнения работ</w:t>
      </w:r>
      <w:r w:rsidRPr="00EA4426">
        <w:rPr>
          <w:rFonts w:ascii="PT Astra Serif" w:eastAsia="Calibri" w:hAnsi="PT Astra Serif"/>
          <w:sz w:val="24"/>
          <w:szCs w:val="24"/>
          <w:lang w:val="x-none" w:eastAsia="x-none"/>
        </w:rPr>
        <w:t xml:space="preserve"> </w:t>
      </w:r>
      <w:r w:rsidRPr="00EA4426">
        <w:rPr>
          <w:rFonts w:ascii="PT Astra Serif" w:eastAsia="Calibri" w:hAnsi="PT Astra Serif"/>
          <w:sz w:val="24"/>
          <w:szCs w:val="24"/>
          <w:lang w:eastAsia="x-none"/>
        </w:rPr>
        <w:t>предоставляет</w:t>
      </w:r>
      <w:r w:rsidRPr="00EA4426">
        <w:rPr>
          <w:rFonts w:ascii="PT Astra Serif" w:eastAsia="Calibri" w:hAnsi="PT Astra Serif"/>
          <w:sz w:val="24"/>
          <w:szCs w:val="24"/>
          <w:lang w:val="x-none" w:eastAsia="x-none"/>
        </w:rPr>
        <w:t xml:space="preserve"> Заказчику список сотрудников привлеченных к </w:t>
      </w:r>
      <w:r w:rsidRPr="00EA4426">
        <w:rPr>
          <w:rFonts w:ascii="PT Astra Serif" w:eastAsia="Calibri" w:hAnsi="PT Astra Serif"/>
          <w:sz w:val="24"/>
          <w:szCs w:val="24"/>
          <w:lang w:eastAsia="x-none"/>
        </w:rPr>
        <w:t>работам</w:t>
      </w:r>
      <w:r w:rsidRPr="00EA4426">
        <w:rPr>
          <w:rFonts w:ascii="PT Astra Serif" w:eastAsia="Calibri" w:hAnsi="PT Astra Serif"/>
          <w:sz w:val="24"/>
          <w:szCs w:val="24"/>
          <w:lang w:val="x-none" w:eastAsia="x-none"/>
        </w:rPr>
        <w:t>, с указанием паспортных данных.</w:t>
      </w:r>
    </w:p>
    <w:p w:rsidR="00EA4426" w:rsidRPr="00EA4426" w:rsidRDefault="00EA4426" w:rsidP="00EA4426">
      <w:pPr>
        <w:spacing w:after="0" w:line="240" w:lineRule="auto"/>
        <w:ind w:firstLine="567"/>
        <w:jc w:val="both"/>
        <w:rPr>
          <w:rFonts w:ascii="PT Astra Serif" w:hAnsi="PT Astra Serif"/>
          <w:sz w:val="24"/>
          <w:szCs w:val="24"/>
        </w:rPr>
      </w:pPr>
      <w:r w:rsidRPr="00EA4426">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r w:rsidRPr="00EA4426">
        <w:rPr>
          <w:rFonts w:ascii="PT Astra Serif" w:hAnsi="PT Astra Serif"/>
          <w:sz w:val="24"/>
          <w:szCs w:val="24"/>
          <w:shd w:val="clear" w:color="auto" w:fill="FFFFFF"/>
        </w:rPr>
        <w:t xml:space="preserve"> Требования, связанные с недостатками технической документации </w:t>
      </w:r>
      <w:r w:rsidRPr="00EA4426">
        <w:rPr>
          <w:rFonts w:ascii="PT Astra Serif" w:hAnsi="PT Astra Serif"/>
          <w:sz w:val="24"/>
          <w:szCs w:val="24"/>
        </w:rPr>
        <w:t>по объекту</w:t>
      </w:r>
      <w:r w:rsidRPr="00EA4426">
        <w:rPr>
          <w:rFonts w:ascii="PT Astra Serif" w:hAnsi="PT Astra Serif"/>
          <w:sz w:val="24"/>
          <w:szCs w:val="24"/>
          <w:shd w:val="clear" w:color="auto" w:fill="FFFFFF"/>
        </w:rPr>
        <w:t xml:space="preserve"> Муниципальный Заказчик может предъявить, если они обнаружены в течение 24 (двадцати четырех) месяцев </w:t>
      </w:r>
      <w:proofErr w:type="gramStart"/>
      <w:r w:rsidRPr="00EA4426">
        <w:rPr>
          <w:rFonts w:ascii="PT Astra Serif" w:hAnsi="PT Astra Serif"/>
          <w:sz w:val="24"/>
          <w:szCs w:val="24"/>
        </w:rPr>
        <w:t>с даты подписания</w:t>
      </w:r>
      <w:proofErr w:type="gramEnd"/>
      <w:r w:rsidRPr="00EA4426">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A4426" w:rsidRPr="00EA4426" w:rsidRDefault="00EA4426" w:rsidP="00EA4426">
      <w:pPr>
        <w:autoSpaceDE w:val="0"/>
        <w:autoSpaceDN w:val="0"/>
        <w:adjustRightInd w:val="0"/>
        <w:spacing w:after="0" w:line="240" w:lineRule="auto"/>
        <w:jc w:val="both"/>
        <w:rPr>
          <w:rFonts w:ascii="PT Astra Serif" w:hAnsi="PT Astra Serif"/>
          <w:bCs/>
          <w:sz w:val="24"/>
          <w:szCs w:val="24"/>
        </w:rPr>
      </w:pPr>
      <w:r w:rsidRPr="00EA4426">
        <w:rPr>
          <w:rFonts w:ascii="PT Astra Serif" w:hAnsi="PT Astra Serif"/>
          <w:bCs/>
          <w:sz w:val="24"/>
          <w:szCs w:val="24"/>
        </w:rPr>
        <w:tab/>
        <w:t xml:space="preserve">Перечень  функциональных технических и качественных характеристик объекта </w:t>
      </w:r>
      <w:proofErr w:type="gramStart"/>
      <w:r w:rsidRPr="00EA4426">
        <w:rPr>
          <w:rFonts w:ascii="PT Astra Serif" w:hAnsi="PT Astra Serif"/>
          <w:bCs/>
          <w:sz w:val="24"/>
          <w:szCs w:val="24"/>
        </w:rPr>
        <w:t>указаны</w:t>
      </w:r>
      <w:proofErr w:type="gramEnd"/>
      <w:r w:rsidRPr="00EA4426">
        <w:rPr>
          <w:rFonts w:ascii="PT Astra Serif" w:hAnsi="PT Astra Serif"/>
          <w:bCs/>
          <w:sz w:val="24"/>
          <w:szCs w:val="24"/>
        </w:rPr>
        <w:t xml:space="preserve"> в задании на выполнение работ.</w:t>
      </w:r>
    </w:p>
    <w:p w:rsidR="00EA4426" w:rsidRPr="009F3F3E" w:rsidRDefault="00EA4426" w:rsidP="00EA4426">
      <w:pPr>
        <w:spacing w:after="0" w:line="240" w:lineRule="auto"/>
        <w:jc w:val="center"/>
        <w:rPr>
          <w:rFonts w:ascii="PT Astra Serif" w:hAnsi="PT Astra Serif"/>
          <w:b/>
        </w:rPr>
      </w:pPr>
      <w:r w:rsidRPr="009F3F3E">
        <w:rPr>
          <w:rFonts w:ascii="PT Astra Serif" w:hAnsi="PT Astra Serif"/>
          <w:b/>
        </w:rPr>
        <w:t>Задание</w:t>
      </w:r>
    </w:p>
    <w:p w:rsidR="00EA4426" w:rsidRPr="009F3F3E" w:rsidRDefault="00EA4426" w:rsidP="00EA4426">
      <w:pPr>
        <w:spacing w:after="0" w:line="240" w:lineRule="auto"/>
        <w:jc w:val="center"/>
        <w:rPr>
          <w:rFonts w:ascii="PT Astra Serif" w:hAnsi="PT Astra Serif"/>
          <w:b/>
        </w:rPr>
      </w:pPr>
      <w:r w:rsidRPr="009F3F3E">
        <w:rPr>
          <w:rFonts w:ascii="PT Astra Serif" w:hAnsi="PT Astra Serif"/>
          <w:b/>
        </w:rPr>
        <w:t xml:space="preserve">на выполнение работ по обследованию технического состояния здания МБОУ «Средняя общеобразовательная школа №5» в городе </w:t>
      </w:r>
      <w:proofErr w:type="spellStart"/>
      <w:r w:rsidRPr="009F3F3E">
        <w:rPr>
          <w:rFonts w:ascii="PT Astra Serif" w:hAnsi="PT Astra Serif"/>
          <w:b/>
        </w:rPr>
        <w:t>Югорске</w:t>
      </w:r>
      <w:proofErr w:type="spellEnd"/>
    </w:p>
    <w:p w:rsidR="00EA4426" w:rsidRPr="00900B94" w:rsidRDefault="00EA4426" w:rsidP="00EA4426">
      <w:pPr>
        <w:jc w:val="center"/>
        <w:rPr>
          <w:rFonts w:ascii="PT Astra Serif" w:hAnsi="PT Astra Serif"/>
          <w:b/>
          <w:sz w:val="28"/>
          <w:szCs w:val="2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6975"/>
      </w:tblGrid>
      <w:tr w:rsidR="00EA4426" w:rsidRPr="00EA4426" w:rsidTr="002D1EF5">
        <w:trPr>
          <w:trHeight w:val="144"/>
        </w:trPr>
        <w:tc>
          <w:tcPr>
            <w:tcW w:w="3373" w:type="dxa"/>
            <w:shd w:val="clear" w:color="auto" w:fill="auto"/>
            <w:vAlign w:val="center"/>
          </w:tcPr>
          <w:p w:rsidR="00EA4426" w:rsidRPr="00EA4426" w:rsidRDefault="00EA4426" w:rsidP="00EA4426">
            <w:pPr>
              <w:spacing w:after="0" w:line="240" w:lineRule="auto"/>
              <w:jc w:val="center"/>
              <w:rPr>
                <w:rFonts w:ascii="PT Astra Serif" w:hAnsi="PT Astra Serif"/>
                <w:b/>
              </w:rPr>
            </w:pPr>
            <w:r w:rsidRPr="00EA4426">
              <w:rPr>
                <w:rFonts w:ascii="PT Astra Serif" w:hAnsi="PT Astra Serif"/>
                <w:b/>
              </w:rPr>
              <w:t>Перечень основных данных и требований</w:t>
            </w:r>
          </w:p>
        </w:tc>
        <w:tc>
          <w:tcPr>
            <w:tcW w:w="6975" w:type="dxa"/>
            <w:shd w:val="clear" w:color="auto" w:fill="auto"/>
            <w:vAlign w:val="center"/>
          </w:tcPr>
          <w:p w:rsidR="00EA4426" w:rsidRPr="00EA4426" w:rsidRDefault="00EA4426" w:rsidP="00EA4426">
            <w:pPr>
              <w:spacing w:after="0" w:line="240" w:lineRule="auto"/>
              <w:jc w:val="center"/>
              <w:rPr>
                <w:rFonts w:ascii="PT Astra Serif" w:hAnsi="PT Astra Serif"/>
                <w:b/>
              </w:rPr>
            </w:pPr>
            <w:r w:rsidRPr="00EA4426">
              <w:rPr>
                <w:rFonts w:ascii="PT Astra Serif" w:hAnsi="PT Astra Serif"/>
                <w:b/>
              </w:rPr>
              <w:t>Основные  данные и требования</w:t>
            </w:r>
          </w:p>
        </w:tc>
      </w:tr>
      <w:tr w:rsidR="00EA4426" w:rsidRPr="00EA4426" w:rsidTr="002D1EF5">
        <w:trPr>
          <w:trHeight w:val="144"/>
        </w:trPr>
        <w:tc>
          <w:tcPr>
            <w:tcW w:w="10348" w:type="dxa"/>
            <w:gridSpan w:val="2"/>
            <w:shd w:val="clear" w:color="auto" w:fill="auto"/>
          </w:tcPr>
          <w:p w:rsidR="00EA4426" w:rsidRPr="00EA4426" w:rsidRDefault="00EA4426" w:rsidP="00EA4426">
            <w:pPr>
              <w:snapToGrid w:val="0"/>
              <w:spacing w:after="0" w:line="240" w:lineRule="auto"/>
              <w:rPr>
                <w:rFonts w:ascii="PT Astra Serif" w:hAnsi="PT Astra Serif"/>
                <w:b/>
              </w:rPr>
            </w:pPr>
            <w:r w:rsidRPr="00EA4426">
              <w:rPr>
                <w:rFonts w:ascii="PT Astra Serif" w:hAnsi="PT Astra Serif"/>
                <w:b/>
              </w:rPr>
              <w:t>1.Общие данные</w:t>
            </w:r>
          </w:p>
        </w:tc>
      </w:tr>
      <w:tr w:rsidR="00EA4426" w:rsidRPr="00EA4426" w:rsidTr="002D1EF5">
        <w:trPr>
          <w:trHeight w:val="144"/>
        </w:trPr>
        <w:tc>
          <w:tcPr>
            <w:tcW w:w="3373" w:type="dxa"/>
            <w:shd w:val="clear" w:color="auto" w:fill="auto"/>
            <w:vAlign w:val="center"/>
          </w:tcPr>
          <w:p w:rsidR="00EA4426" w:rsidRPr="00EA4426" w:rsidRDefault="00EA4426" w:rsidP="00EA4426">
            <w:pPr>
              <w:pStyle w:val="9"/>
              <w:snapToGrid w:val="0"/>
              <w:spacing w:before="0" w:line="240" w:lineRule="auto"/>
              <w:rPr>
                <w:rFonts w:ascii="PT Astra Serif" w:hAnsi="PT Astra Serif"/>
                <w:b/>
                <w:sz w:val="22"/>
                <w:szCs w:val="22"/>
              </w:rPr>
            </w:pPr>
            <w:r w:rsidRPr="00EA4426">
              <w:rPr>
                <w:rFonts w:ascii="PT Astra Serif" w:hAnsi="PT Astra Serif"/>
                <w:b/>
                <w:sz w:val="22"/>
                <w:szCs w:val="22"/>
              </w:rPr>
              <w:lastRenderedPageBreak/>
              <w:t xml:space="preserve">1.1. Основание для проведения обследования </w:t>
            </w:r>
          </w:p>
        </w:tc>
        <w:tc>
          <w:tcPr>
            <w:tcW w:w="6975" w:type="dxa"/>
            <w:shd w:val="clear" w:color="auto" w:fill="auto"/>
            <w:vAlign w:val="center"/>
          </w:tcPr>
          <w:p w:rsidR="00EA4426" w:rsidRPr="00EA4426" w:rsidRDefault="00EA4426" w:rsidP="00EA4426">
            <w:pPr>
              <w:snapToGrid w:val="0"/>
              <w:spacing w:after="0" w:line="240" w:lineRule="auto"/>
              <w:rPr>
                <w:rFonts w:ascii="PT Astra Serif" w:hAnsi="PT Astra Serif"/>
                <w:color w:val="000000"/>
              </w:rPr>
            </w:pPr>
            <w:r w:rsidRPr="00EA4426">
              <w:rPr>
                <w:rFonts w:ascii="PT Astra Serif" w:hAnsi="PT Astra Serif"/>
                <w:color w:val="000000"/>
              </w:rPr>
              <w:t xml:space="preserve">План мероприятий по устройству лифтового оборудования на объекте МБОУ «Средняя образовательная школа №5» в </w:t>
            </w:r>
            <w:proofErr w:type="spellStart"/>
            <w:r w:rsidRPr="00EA4426">
              <w:rPr>
                <w:rFonts w:ascii="PT Astra Serif" w:hAnsi="PT Astra Serif"/>
                <w:color w:val="000000"/>
              </w:rPr>
              <w:t>г</w:t>
            </w:r>
            <w:proofErr w:type="gramStart"/>
            <w:r w:rsidRPr="00EA4426">
              <w:rPr>
                <w:rFonts w:ascii="PT Astra Serif" w:hAnsi="PT Astra Serif"/>
                <w:color w:val="000000"/>
              </w:rPr>
              <w:t>.Ю</w:t>
            </w:r>
            <w:proofErr w:type="gramEnd"/>
            <w:r w:rsidRPr="00EA4426">
              <w:rPr>
                <w:rFonts w:ascii="PT Astra Serif" w:hAnsi="PT Astra Serif"/>
                <w:color w:val="000000"/>
              </w:rPr>
              <w:t>горске</w:t>
            </w:r>
            <w:proofErr w:type="spellEnd"/>
          </w:p>
        </w:tc>
      </w:tr>
      <w:tr w:rsidR="00EA4426" w:rsidRPr="00EA4426" w:rsidTr="002D1EF5">
        <w:trPr>
          <w:trHeight w:val="237"/>
        </w:trPr>
        <w:tc>
          <w:tcPr>
            <w:tcW w:w="3373"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1.2. Источник  финансирования </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Бюджет города </w:t>
            </w:r>
            <w:proofErr w:type="spellStart"/>
            <w:r w:rsidRPr="00EA4426">
              <w:rPr>
                <w:rFonts w:ascii="PT Astra Serif" w:hAnsi="PT Astra Serif"/>
              </w:rPr>
              <w:t>Югорска</w:t>
            </w:r>
            <w:proofErr w:type="spellEnd"/>
          </w:p>
        </w:tc>
      </w:tr>
      <w:tr w:rsidR="00EA4426" w:rsidRPr="00EA4426" w:rsidTr="002D1EF5">
        <w:trPr>
          <w:trHeight w:val="271"/>
        </w:trPr>
        <w:tc>
          <w:tcPr>
            <w:tcW w:w="3373"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1.3. Полное наименование Заказчика</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Департамент жилищно-коммунального и строительного комплекса администрации города </w:t>
            </w:r>
            <w:proofErr w:type="spellStart"/>
            <w:r w:rsidRPr="00EA4426">
              <w:rPr>
                <w:rFonts w:ascii="PT Astra Serif" w:hAnsi="PT Astra Serif"/>
              </w:rPr>
              <w:t>Югорска</w:t>
            </w:r>
            <w:proofErr w:type="spellEnd"/>
            <w:r w:rsidRPr="00EA4426">
              <w:rPr>
                <w:rFonts w:ascii="PT Astra Serif" w:hAnsi="PT Astra Serif"/>
              </w:rPr>
              <w:t xml:space="preserve">, 628260, Россия, Тюменская обл., Ханты-Мансийский автономный округ – Югра, г. </w:t>
            </w:r>
            <w:proofErr w:type="spellStart"/>
            <w:r w:rsidRPr="00EA4426">
              <w:rPr>
                <w:rFonts w:ascii="PT Astra Serif" w:hAnsi="PT Astra Serif"/>
              </w:rPr>
              <w:t>Югорск</w:t>
            </w:r>
            <w:proofErr w:type="spellEnd"/>
            <w:r w:rsidRPr="00EA4426">
              <w:rPr>
                <w:rFonts w:ascii="PT Astra Serif" w:hAnsi="PT Astra Serif"/>
              </w:rPr>
              <w:t>, ул. Механизаторов, 22</w:t>
            </w:r>
          </w:p>
        </w:tc>
      </w:tr>
      <w:tr w:rsidR="00EA4426" w:rsidRPr="00EA4426" w:rsidTr="002D1EF5">
        <w:trPr>
          <w:trHeight w:val="144"/>
        </w:trPr>
        <w:tc>
          <w:tcPr>
            <w:tcW w:w="3373"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1.4.Вид и цель обследования </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Цель обследования – оценка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объекта, а также определение возможности (не возможности) устройства лифтового оборудования к фасаду здания для беспрепятственного передвижения инвалидов и других маломобильных групп населения.</w:t>
            </w:r>
          </w:p>
        </w:tc>
      </w:tr>
      <w:tr w:rsidR="00EA4426" w:rsidRPr="00EA4426" w:rsidTr="002D1EF5">
        <w:trPr>
          <w:trHeight w:val="144"/>
        </w:trPr>
        <w:tc>
          <w:tcPr>
            <w:tcW w:w="3373"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1.5.Функциональное назначение  и проектная  мощность </w:t>
            </w:r>
          </w:p>
        </w:tc>
        <w:tc>
          <w:tcPr>
            <w:tcW w:w="6975" w:type="dxa"/>
            <w:shd w:val="clear" w:color="auto" w:fill="auto"/>
          </w:tcPr>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u w:val="single"/>
                <w:lang w:val="ru-RU"/>
              </w:rPr>
              <w:t>Функциональное назначение</w:t>
            </w:r>
            <w:r w:rsidRPr="00EA4426">
              <w:rPr>
                <w:rFonts w:ascii="PT Astra Serif" w:hAnsi="PT Astra Serif" w:cs="Times New Roman"/>
                <w:sz w:val="22"/>
                <w:szCs w:val="22"/>
                <w:lang w:val="ru-RU"/>
              </w:rPr>
              <w:t xml:space="preserve"> – предоставление услуг в сфере образования.</w:t>
            </w:r>
          </w:p>
          <w:p w:rsidR="00EA4426" w:rsidRPr="00EA4426" w:rsidRDefault="00EA4426" w:rsidP="00EA4426">
            <w:pPr>
              <w:pStyle w:val="TableContents"/>
              <w:rPr>
                <w:rFonts w:ascii="PT Astra Serif" w:hAnsi="PT Astra Serif" w:cs="Times New Roman"/>
                <w:sz w:val="22"/>
                <w:szCs w:val="22"/>
                <w:u w:val="single"/>
                <w:lang w:val="ru-RU"/>
              </w:rPr>
            </w:pPr>
            <w:r w:rsidRPr="00EA4426">
              <w:rPr>
                <w:rFonts w:ascii="PT Astra Serif" w:hAnsi="PT Astra Serif" w:cs="Times New Roman"/>
                <w:sz w:val="22"/>
                <w:szCs w:val="22"/>
                <w:u w:val="single"/>
                <w:lang w:val="ru-RU"/>
              </w:rPr>
              <w:t>Технико-экономические показатели:</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количество этажей здания – 3;</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высота этажа – 2,8 м;</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общая площадь здания – 7831,2 м</w:t>
            </w:r>
            <w:proofErr w:type="gramStart"/>
            <w:r w:rsidRPr="00EA4426">
              <w:rPr>
                <w:rFonts w:ascii="PT Astra Serif" w:hAnsi="PT Astra Serif" w:cs="Times New Roman"/>
                <w:sz w:val="22"/>
                <w:szCs w:val="22"/>
                <w:lang w:val="ru-RU"/>
              </w:rPr>
              <w:t>2</w:t>
            </w:r>
            <w:proofErr w:type="gramEnd"/>
            <w:r w:rsidRPr="00EA4426">
              <w:rPr>
                <w:rFonts w:ascii="PT Astra Serif" w:hAnsi="PT Astra Serif" w:cs="Times New Roman"/>
                <w:sz w:val="22"/>
                <w:szCs w:val="22"/>
                <w:lang w:val="ru-RU"/>
              </w:rPr>
              <w:t>;</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площадь застройки – 3534,9 м</w:t>
            </w:r>
            <w:proofErr w:type="gramStart"/>
            <w:r w:rsidRPr="00EA4426">
              <w:rPr>
                <w:rFonts w:ascii="PT Astra Serif" w:hAnsi="PT Astra Serif" w:cs="Times New Roman"/>
                <w:sz w:val="22"/>
                <w:szCs w:val="22"/>
                <w:lang w:val="ru-RU"/>
              </w:rPr>
              <w:t>2</w:t>
            </w:r>
            <w:proofErr w:type="gramEnd"/>
            <w:r w:rsidRPr="00EA4426">
              <w:rPr>
                <w:rFonts w:ascii="PT Astra Serif" w:hAnsi="PT Astra Serif" w:cs="Times New Roman"/>
                <w:sz w:val="22"/>
                <w:szCs w:val="22"/>
                <w:lang w:val="ru-RU"/>
              </w:rPr>
              <w:t>;</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строительный объём здания – 30255 м3;</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год постройки: корпус 1 (</w:t>
            </w:r>
            <w:proofErr w:type="spellStart"/>
            <w:r w:rsidRPr="00EA4426">
              <w:rPr>
                <w:rFonts w:ascii="PT Astra Serif" w:hAnsi="PT Astra Serif" w:cs="Times New Roman"/>
                <w:sz w:val="22"/>
                <w:szCs w:val="22"/>
                <w:lang w:val="ru-RU"/>
              </w:rPr>
              <w:t>Лит</w:t>
            </w:r>
            <w:proofErr w:type="gramStart"/>
            <w:r w:rsidRPr="00EA4426">
              <w:rPr>
                <w:rFonts w:ascii="PT Astra Serif" w:hAnsi="PT Astra Serif" w:cs="Times New Roman"/>
                <w:sz w:val="22"/>
                <w:szCs w:val="22"/>
                <w:lang w:val="ru-RU"/>
              </w:rPr>
              <w:t>.А</w:t>
            </w:r>
            <w:proofErr w:type="spellEnd"/>
            <w:proofErr w:type="gramEnd"/>
            <w:r w:rsidRPr="00EA4426">
              <w:rPr>
                <w:rFonts w:ascii="PT Astra Serif" w:hAnsi="PT Astra Serif" w:cs="Times New Roman"/>
                <w:sz w:val="22"/>
                <w:szCs w:val="22"/>
                <w:lang w:val="ru-RU"/>
              </w:rPr>
              <w:t>) 1989 г.; корпус 2 (</w:t>
            </w:r>
            <w:proofErr w:type="spellStart"/>
            <w:r w:rsidRPr="00EA4426">
              <w:rPr>
                <w:rFonts w:ascii="PT Astra Serif" w:hAnsi="PT Astra Serif" w:cs="Times New Roman"/>
                <w:sz w:val="22"/>
                <w:szCs w:val="22"/>
                <w:lang w:val="ru-RU"/>
              </w:rPr>
              <w:t>Лит.Б</w:t>
            </w:r>
            <w:proofErr w:type="spellEnd"/>
            <w:r w:rsidRPr="00EA4426">
              <w:rPr>
                <w:rFonts w:ascii="PT Astra Serif" w:hAnsi="PT Astra Serif" w:cs="Times New Roman"/>
                <w:sz w:val="22"/>
                <w:szCs w:val="22"/>
                <w:lang w:val="ru-RU"/>
              </w:rPr>
              <w:t>) 1998 г.</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количество учащихся (мощность) – 1176 чел.</w:t>
            </w:r>
          </w:p>
        </w:tc>
      </w:tr>
      <w:tr w:rsidR="00EA4426" w:rsidRPr="00EA4426" w:rsidTr="002D1EF5">
        <w:trPr>
          <w:trHeight w:val="144"/>
        </w:trPr>
        <w:tc>
          <w:tcPr>
            <w:tcW w:w="3373"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1.6. Сведения об участке проведения работ</w:t>
            </w:r>
          </w:p>
        </w:tc>
        <w:tc>
          <w:tcPr>
            <w:tcW w:w="6975" w:type="dxa"/>
            <w:shd w:val="clear" w:color="auto" w:fill="auto"/>
          </w:tcPr>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xml:space="preserve">Месторасположение объекта: Ханты-Мансийский автономный округ-Югра, город </w:t>
            </w:r>
            <w:proofErr w:type="spellStart"/>
            <w:r w:rsidRPr="00EA4426">
              <w:rPr>
                <w:rFonts w:ascii="PT Astra Serif" w:hAnsi="PT Astra Serif" w:cs="Times New Roman"/>
                <w:sz w:val="22"/>
                <w:szCs w:val="22"/>
                <w:lang w:val="ru-RU"/>
              </w:rPr>
              <w:t>Югорск</w:t>
            </w:r>
            <w:proofErr w:type="spellEnd"/>
            <w:r w:rsidRPr="00EA4426">
              <w:rPr>
                <w:rFonts w:ascii="PT Astra Serif" w:hAnsi="PT Astra Serif" w:cs="Times New Roman"/>
                <w:sz w:val="22"/>
                <w:szCs w:val="22"/>
                <w:lang w:val="ru-RU"/>
              </w:rPr>
              <w:t xml:space="preserve">, ул. </w:t>
            </w:r>
            <w:proofErr w:type="gramStart"/>
            <w:r w:rsidRPr="00EA4426">
              <w:rPr>
                <w:rFonts w:ascii="PT Astra Serif" w:hAnsi="PT Astra Serif" w:cs="Times New Roman"/>
                <w:sz w:val="22"/>
                <w:szCs w:val="22"/>
                <w:lang w:val="ru-RU"/>
              </w:rPr>
              <w:t>Садовая</w:t>
            </w:r>
            <w:proofErr w:type="gramEnd"/>
            <w:r w:rsidRPr="00EA4426">
              <w:rPr>
                <w:rFonts w:ascii="PT Astra Serif" w:hAnsi="PT Astra Serif" w:cs="Times New Roman"/>
                <w:sz w:val="22"/>
                <w:szCs w:val="22"/>
                <w:lang w:val="ru-RU"/>
              </w:rPr>
              <w:t xml:space="preserve">, д. 1«Б» </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Климатический район-1</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 xml:space="preserve">Подрайон - </w:t>
            </w:r>
            <w:proofErr w:type="gramStart"/>
            <w:r w:rsidRPr="00EA4426">
              <w:rPr>
                <w:rFonts w:ascii="PT Astra Serif" w:hAnsi="PT Astra Serif" w:cs="Times New Roman"/>
                <w:sz w:val="22"/>
                <w:szCs w:val="22"/>
                <w:lang w:val="ru-RU"/>
              </w:rPr>
              <w:t>I</w:t>
            </w:r>
            <w:proofErr w:type="gramEnd"/>
            <w:r w:rsidRPr="00EA4426">
              <w:rPr>
                <w:rFonts w:ascii="PT Astra Serif" w:hAnsi="PT Astra Serif" w:cs="Times New Roman"/>
                <w:sz w:val="22"/>
                <w:szCs w:val="22"/>
                <w:lang w:val="ru-RU"/>
              </w:rPr>
              <w:t>Д</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Ветровой -II</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Снеговой район - V</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Зона влажности - нормальная</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Глубина промерзания грунтов-(2.4м-2.88м)</w:t>
            </w:r>
          </w:p>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Климатические данные необходимо учитывать по СП 131.13330.2012 Строительная климатология. Актуализированная редакция СНиП 23-01-99*</w:t>
            </w:r>
          </w:p>
        </w:tc>
      </w:tr>
      <w:tr w:rsidR="00EA4426" w:rsidRPr="00EA4426" w:rsidTr="002D1EF5">
        <w:trPr>
          <w:trHeight w:val="144"/>
        </w:trPr>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1.7.Указания о выделении этапов, их состав</w:t>
            </w:r>
          </w:p>
        </w:tc>
        <w:tc>
          <w:tcPr>
            <w:tcW w:w="6975" w:type="dxa"/>
            <w:shd w:val="clear" w:color="auto" w:fill="auto"/>
            <w:vAlign w:val="center"/>
          </w:tcPr>
          <w:p w:rsidR="00EA4426" w:rsidRPr="00EA4426" w:rsidRDefault="00EA4426" w:rsidP="00EA4426">
            <w:pPr>
              <w:spacing w:after="0" w:line="240" w:lineRule="auto"/>
              <w:rPr>
                <w:rFonts w:ascii="PT Astra Serif" w:hAnsi="PT Astra Serif"/>
                <w:b/>
              </w:rPr>
            </w:pPr>
            <w:r w:rsidRPr="00EA4426">
              <w:rPr>
                <w:rFonts w:ascii="PT Astra Serif" w:hAnsi="PT Astra Serif"/>
              </w:rPr>
              <w:t xml:space="preserve">Не требуется  </w:t>
            </w:r>
          </w:p>
        </w:tc>
      </w:tr>
      <w:tr w:rsidR="00EA4426" w:rsidRPr="00EA4426" w:rsidTr="002D1EF5">
        <w:trPr>
          <w:trHeight w:val="144"/>
        </w:trPr>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1.8. Нормативные документы для проведения работ</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1. Градостроительный кодекс Российской Федерации от 29.12.2004 № 190-ФЗ (ред. от 01.05.2022);</w:t>
            </w:r>
          </w:p>
          <w:p w:rsidR="00EA4426" w:rsidRPr="00EA4426" w:rsidRDefault="00EA4426" w:rsidP="00EA4426">
            <w:pPr>
              <w:spacing w:after="0" w:line="240" w:lineRule="auto"/>
              <w:rPr>
                <w:rFonts w:ascii="PT Astra Serif" w:hAnsi="PT Astra Serif"/>
              </w:rPr>
            </w:pPr>
            <w:r w:rsidRPr="00EA4426">
              <w:rPr>
                <w:rFonts w:ascii="PT Astra Serif" w:hAnsi="PT Astra Serif"/>
              </w:rPr>
              <w:t>2. Межгосударственный стандарт ГОСТ 27751-2014</w:t>
            </w:r>
            <w:r w:rsidRPr="00EA4426">
              <w:rPr>
                <w:rFonts w:ascii="PT Astra Serif" w:hAnsi="PT Astra Serif"/>
              </w:rPr>
              <w:br/>
              <w:t>«Надежность строительных конструкций и оснований. Основные положения»</w:t>
            </w:r>
          </w:p>
          <w:p w:rsidR="00EA4426" w:rsidRPr="00EA4426" w:rsidRDefault="00EA4426" w:rsidP="00EA4426">
            <w:pPr>
              <w:spacing w:after="0" w:line="240" w:lineRule="auto"/>
              <w:rPr>
                <w:rFonts w:ascii="PT Astra Serif" w:hAnsi="PT Astra Serif"/>
              </w:rPr>
            </w:pPr>
            <w:r w:rsidRPr="00EA4426">
              <w:rPr>
                <w:rFonts w:ascii="PT Astra Serif" w:hAnsi="PT Astra Serif"/>
              </w:rPr>
              <w:t>3. Межгосударственный стандарт ГОСТ 31937-2011 «Здания и сооружения. Правила обследования и мониторинга технического состояния»</w:t>
            </w:r>
          </w:p>
          <w:p w:rsidR="00EA4426" w:rsidRPr="00EA4426" w:rsidRDefault="00EA4426" w:rsidP="00EA4426">
            <w:pPr>
              <w:spacing w:after="0" w:line="240" w:lineRule="auto"/>
              <w:rPr>
                <w:rFonts w:ascii="PT Astra Serif" w:hAnsi="PT Astra Serif"/>
              </w:rPr>
            </w:pPr>
            <w:r w:rsidRPr="00EA4426">
              <w:rPr>
                <w:rFonts w:ascii="PT Astra Serif" w:hAnsi="PT Astra Serif"/>
              </w:rPr>
              <w:t>4. СП 251.1325800.2016 «Здания общеобразовательных организаций. Правила проектирования»</w:t>
            </w:r>
          </w:p>
          <w:p w:rsidR="00EA4426" w:rsidRPr="00EA4426" w:rsidRDefault="00EA4426" w:rsidP="00EA4426">
            <w:pPr>
              <w:spacing w:after="0" w:line="240" w:lineRule="auto"/>
              <w:rPr>
                <w:rFonts w:ascii="PT Astra Serif" w:hAnsi="PT Astra Serif"/>
              </w:rPr>
            </w:pPr>
            <w:r w:rsidRPr="00EA4426">
              <w:rPr>
                <w:rFonts w:ascii="PT Astra Serif" w:hAnsi="PT Astra Serif"/>
              </w:rPr>
              <w:t>5. Федерального закона «Технический регламент о безопасности зданий и сооружений» № 384-ФЗ от 30.12.2009г.</w:t>
            </w:r>
          </w:p>
          <w:p w:rsidR="00EA4426" w:rsidRPr="00EA4426" w:rsidRDefault="00EA4426" w:rsidP="00EA4426">
            <w:pPr>
              <w:spacing w:after="0" w:line="240" w:lineRule="auto"/>
              <w:rPr>
                <w:rFonts w:ascii="PT Astra Serif" w:hAnsi="PT Astra Serif"/>
              </w:rPr>
            </w:pPr>
            <w:r w:rsidRPr="00EA4426">
              <w:rPr>
                <w:rFonts w:ascii="PT Astra Serif" w:hAnsi="PT Astra Serif"/>
              </w:rPr>
              <w:t>6. СП 59.13330.2020 «Доступность зданий и сооружений для маломобильных групп населения»</w:t>
            </w:r>
          </w:p>
        </w:tc>
      </w:tr>
      <w:tr w:rsidR="00EA4426" w:rsidRPr="00EA4426" w:rsidTr="002D1EF5">
        <w:trPr>
          <w:trHeight w:val="144"/>
        </w:trPr>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1.9. Исходные  данные  для проведения работ</w:t>
            </w:r>
          </w:p>
        </w:tc>
        <w:tc>
          <w:tcPr>
            <w:tcW w:w="6975"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 Технический паспорт на здание (инв. №71:187:002:000005890) от 25.12.2007 г.;</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 Отчёт по обследованию строительных конструкций здания МБОУ «СОШ №5» в </w:t>
            </w:r>
            <w:proofErr w:type="spellStart"/>
            <w:r w:rsidRPr="00EA4426">
              <w:rPr>
                <w:rFonts w:ascii="PT Astra Serif" w:hAnsi="PT Astra Serif"/>
              </w:rPr>
              <w:t>г</w:t>
            </w:r>
            <w:proofErr w:type="gramStart"/>
            <w:r w:rsidRPr="00EA4426">
              <w:rPr>
                <w:rFonts w:ascii="PT Astra Serif" w:hAnsi="PT Astra Serif"/>
              </w:rPr>
              <w:t>.Ю</w:t>
            </w:r>
            <w:proofErr w:type="gramEnd"/>
            <w:r w:rsidRPr="00EA4426">
              <w:rPr>
                <w:rFonts w:ascii="PT Astra Serif" w:hAnsi="PT Astra Serif"/>
              </w:rPr>
              <w:t>горске</w:t>
            </w:r>
            <w:proofErr w:type="spellEnd"/>
            <w:r w:rsidRPr="00EA4426">
              <w:rPr>
                <w:rFonts w:ascii="PT Astra Serif" w:hAnsi="PT Astra Serif"/>
              </w:rPr>
              <w:t xml:space="preserve"> (2021 г.), разработанный ООО «ПРОЕКТСТРОЙСЕРВИС» (шифр ПСС-213-21-ТО);</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 Проектная документация по объекту «Капитальный ремонт здания МБОУ «Средняя общеобразовательная школа №5» в городе </w:t>
            </w:r>
            <w:proofErr w:type="spellStart"/>
            <w:r w:rsidRPr="00EA4426">
              <w:rPr>
                <w:rFonts w:ascii="PT Astra Serif" w:hAnsi="PT Astra Serif"/>
              </w:rPr>
              <w:t>Югорске</w:t>
            </w:r>
            <w:proofErr w:type="spellEnd"/>
            <w:r w:rsidRPr="00EA4426">
              <w:rPr>
                <w:rFonts w:ascii="PT Astra Serif" w:hAnsi="PT Astra Serif"/>
              </w:rPr>
              <w:t>», разработанная ООО «АКБ «Проект» (шифр 10-05-2022);</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 Акт осмотра зданий, сооружений в целях оценки их технического состояния и надлежащего технического обслуживания (от 04.07.2023 </w:t>
            </w:r>
            <w:r w:rsidRPr="00EA4426">
              <w:rPr>
                <w:rFonts w:ascii="PT Astra Serif" w:hAnsi="PT Astra Serif"/>
              </w:rPr>
              <w:lastRenderedPageBreak/>
              <w:t>г.)</w:t>
            </w:r>
          </w:p>
        </w:tc>
      </w:tr>
      <w:tr w:rsidR="00EA4426" w:rsidRPr="00EA4426" w:rsidTr="002D1EF5">
        <w:trPr>
          <w:trHeight w:val="144"/>
        </w:trPr>
        <w:tc>
          <w:tcPr>
            <w:tcW w:w="10348" w:type="dxa"/>
            <w:gridSpan w:val="2"/>
            <w:shd w:val="clear" w:color="auto" w:fill="auto"/>
          </w:tcPr>
          <w:p w:rsidR="00EA4426" w:rsidRPr="00EA4426" w:rsidRDefault="00EA4426" w:rsidP="00EA4426">
            <w:pPr>
              <w:spacing w:after="0" w:line="240" w:lineRule="auto"/>
              <w:rPr>
                <w:rFonts w:ascii="PT Astra Serif" w:hAnsi="PT Astra Serif"/>
                <w:b/>
              </w:rPr>
            </w:pPr>
            <w:r w:rsidRPr="00EA4426">
              <w:rPr>
                <w:rFonts w:ascii="PT Astra Serif" w:hAnsi="PT Astra Serif"/>
                <w:b/>
              </w:rPr>
              <w:lastRenderedPageBreak/>
              <w:t>2. Основные  требования</w:t>
            </w:r>
          </w:p>
        </w:tc>
      </w:tr>
      <w:tr w:rsidR="00EA4426" w:rsidRPr="00EA4426" w:rsidTr="002D1EF5">
        <w:trPr>
          <w:trHeight w:val="412"/>
        </w:trPr>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2.1.Требования  к выполнению  инженерных изысканий</w:t>
            </w:r>
          </w:p>
        </w:tc>
        <w:tc>
          <w:tcPr>
            <w:tcW w:w="6975" w:type="dxa"/>
            <w:shd w:val="clear" w:color="auto" w:fill="auto"/>
            <w:vAlign w:val="center"/>
          </w:tcPr>
          <w:p w:rsidR="00EA4426" w:rsidRPr="00EA4426" w:rsidRDefault="00EA4426" w:rsidP="00EA4426">
            <w:pPr>
              <w:pStyle w:val="TableContents"/>
              <w:rPr>
                <w:rFonts w:ascii="PT Astra Serif" w:hAnsi="PT Astra Serif"/>
                <w:sz w:val="22"/>
                <w:szCs w:val="22"/>
                <w:lang w:val="ru-RU"/>
              </w:rPr>
            </w:pPr>
            <w:r w:rsidRPr="00EA4426">
              <w:rPr>
                <w:rFonts w:ascii="PT Astra Serif" w:hAnsi="PT Astra Serif" w:cs="Times New Roman"/>
                <w:sz w:val="22"/>
                <w:szCs w:val="22"/>
                <w:lang w:val="ru-RU"/>
              </w:rPr>
              <w:t>Не требуются: инженерно-геодезические,  и</w:t>
            </w:r>
            <w:proofErr w:type="spellStart"/>
            <w:r w:rsidRPr="00EA4426">
              <w:rPr>
                <w:rFonts w:ascii="PT Astra Serif" w:hAnsi="PT Astra Serif"/>
                <w:sz w:val="22"/>
                <w:szCs w:val="22"/>
              </w:rPr>
              <w:t>нженерно-геологические</w:t>
            </w:r>
            <w:proofErr w:type="spellEnd"/>
            <w:r w:rsidRPr="00EA4426">
              <w:rPr>
                <w:rFonts w:ascii="PT Astra Serif" w:hAnsi="PT Astra Serif"/>
                <w:sz w:val="22"/>
                <w:szCs w:val="22"/>
              </w:rPr>
              <w:t xml:space="preserve"> </w:t>
            </w:r>
            <w:proofErr w:type="spellStart"/>
            <w:r w:rsidRPr="00EA4426">
              <w:rPr>
                <w:rFonts w:ascii="PT Astra Serif" w:hAnsi="PT Astra Serif"/>
                <w:bCs/>
                <w:sz w:val="22"/>
                <w:szCs w:val="22"/>
              </w:rPr>
              <w:t>изыскания</w:t>
            </w:r>
            <w:proofErr w:type="spellEnd"/>
            <w:r w:rsidRPr="00EA4426">
              <w:rPr>
                <w:rFonts w:ascii="PT Astra Serif" w:hAnsi="PT Astra Serif"/>
                <w:sz w:val="22"/>
                <w:szCs w:val="22"/>
                <w:lang w:val="ru-RU"/>
              </w:rPr>
              <w:t>, и</w:t>
            </w:r>
            <w:proofErr w:type="spellStart"/>
            <w:r w:rsidRPr="00EA4426">
              <w:rPr>
                <w:rFonts w:ascii="PT Astra Serif" w:hAnsi="PT Astra Serif"/>
                <w:sz w:val="22"/>
                <w:szCs w:val="22"/>
              </w:rPr>
              <w:t>нженерно-гидрометеорологические</w:t>
            </w:r>
            <w:proofErr w:type="spellEnd"/>
            <w:r w:rsidRPr="00EA4426">
              <w:rPr>
                <w:rFonts w:ascii="PT Astra Serif" w:hAnsi="PT Astra Serif"/>
                <w:sz w:val="22"/>
                <w:szCs w:val="22"/>
              </w:rPr>
              <w:t xml:space="preserve"> </w:t>
            </w:r>
            <w:proofErr w:type="spellStart"/>
            <w:r w:rsidRPr="00EA4426">
              <w:rPr>
                <w:rFonts w:ascii="PT Astra Serif" w:hAnsi="PT Astra Serif"/>
                <w:bCs/>
                <w:sz w:val="22"/>
                <w:szCs w:val="22"/>
              </w:rPr>
              <w:t>изыскания</w:t>
            </w:r>
            <w:proofErr w:type="spellEnd"/>
            <w:r w:rsidRPr="00EA4426">
              <w:rPr>
                <w:rFonts w:ascii="PT Astra Serif" w:hAnsi="PT Astra Serif"/>
                <w:sz w:val="22"/>
                <w:szCs w:val="22"/>
                <w:lang w:val="ru-RU"/>
              </w:rPr>
              <w:t>, и</w:t>
            </w:r>
            <w:proofErr w:type="spellStart"/>
            <w:r w:rsidRPr="00EA4426">
              <w:rPr>
                <w:rFonts w:ascii="PT Astra Serif" w:hAnsi="PT Astra Serif"/>
                <w:sz w:val="22"/>
                <w:szCs w:val="22"/>
              </w:rPr>
              <w:t>нженерно-экологические</w:t>
            </w:r>
            <w:proofErr w:type="spellEnd"/>
            <w:r w:rsidRPr="00EA4426">
              <w:rPr>
                <w:rFonts w:ascii="PT Astra Serif" w:hAnsi="PT Astra Serif"/>
                <w:sz w:val="22"/>
                <w:szCs w:val="22"/>
              </w:rPr>
              <w:t xml:space="preserve"> </w:t>
            </w:r>
            <w:proofErr w:type="spellStart"/>
            <w:r w:rsidRPr="00EA4426">
              <w:rPr>
                <w:rFonts w:ascii="PT Astra Serif" w:hAnsi="PT Astra Serif"/>
                <w:bCs/>
                <w:sz w:val="22"/>
                <w:szCs w:val="22"/>
              </w:rPr>
              <w:t>изыскания</w:t>
            </w:r>
            <w:proofErr w:type="spellEnd"/>
          </w:p>
          <w:p w:rsidR="00EA4426" w:rsidRPr="00EA4426" w:rsidRDefault="00EA4426" w:rsidP="00EA4426">
            <w:pPr>
              <w:pStyle w:val="TableContents"/>
              <w:rPr>
                <w:rFonts w:ascii="PT Astra Serif" w:hAnsi="PT Astra Serif"/>
                <w:sz w:val="22"/>
                <w:szCs w:val="22"/>
                <w:lang w:val="ru-RU"/>
              </w:rPr>
            </w:pPr>
          </w:p>
        </w:tc>
      </w:tr>
      <w:tr w:rsidR="00EA4426" w:rsidRPr="00EA4426" w:rsidTr="002D1EF5">
        <w:trPr>
          <w:trHeight w:val="416"/>
        </w:trPr>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2.2. Требования  к составу и</w:t>
            </w:r>
          </w:p>
          <w:p w:rsidR="00EA4426" w:rsidRPr="00EA4426" w:rsidRDefault="00EA4426" w:rsidP="00EA4426">
            <w:pPr>
              <w:spacing w:after="0" w:line="240" w:lineRule="auto"/>
              <w:rPr>
                <w:rFonts w:ascii="PT Astra Serif" w:hAnsi="PT Astra Serif"/>
                <w:b/>
              </w:rPr>
            </w:pPr>
            <w:r w:rsidRPr="00EA4426">
              <w:rPr>
                <w:rFonts w:ascii="PT Astra Serif" w:hAnsi="PT Astra Serif"/>
              </w:rPr>
              <w:t xml:space="preserve">содержанию работ   </w:t>
            </w:r>
          </w:p>
        </w:tc>
        <w:tc>
          <w:tcPr>
            <w:tcW w:w="6975"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color w:val="22272F"/>
              </w:rPr>
              <w:t xml:space="preserve">1. </w:t>
            </w:r>
            <w:r w:rsidRPr="00EA4426">
              <w:rPr>
                <w:rFonts w:ascii="PT Astra Serif" w:hAnsi="PT Astra Serif"/>
              </w:rPr>
              <w:t>Обследование технического состояния здания должно проводиться в 3 этапа:</w:t>
            </w:r>
          </w:p>
          <w:p w:rsidR="00EA4426" w:rsidRPr="00EA4426" w:rsidRDefault="00EA4426" w:rsidP="00EA4426">
            <w:pPr>
              <w:numPr>
                <w:ilvl w:val="0"/>
                <w:numId w:val="39"/>
              </w:numPr>
              <w:suppressAutoHyphens/>
              <w:spacing w:after="0" w:line="240" w:lineRule="auto"/>
              <w:ind w:left="489"/>
              <w:rPr>
                <w:rFonts w:ascii="PT Astra Serif" w:hAnsi="PT Astra Serif"/>
              </w:rPr>
            </w:pPr>
            <w:r w:rsidRPr="00EA4426">
              <w:rPr>
                <w:rFonts w:ascii="PT Astra Serif" w:hAnsi="PT Astra Serif"/>
              </w:rPr>
              <w:t xml:space="preserve">подготовка к проведению обследования; </w:t>
            </w:r>
            <w:proofErr w:type="gramStart"/>
            <w:r w:rsidRPr="00EA4426">
              <w:rPr>
                <w:rFonts w:ascii="PT Astra Serif" w:hAnsi="PT Astra Serif"/>
              </w:rPr>
              <w:t>изучить и проанализировать</w:t>
            </w:r>
            <w:proofErr w:type="gramEnd"/>
            <w:r w:rsidRPr="00EA4426">
              <w:rPr>
                <w:rFonts w:ascii="PT Astra Serif" w:hAnsi="PT Astra Serif"/>
              </w:rPr>
              <w:t xml:space="preserve"> имеющуюся техническую документацию</w:t>
            </w:r>
          </w:p>
          <w:p w:rsidR="00EA4426" w:rsidRPr="00EA4426" w:rsidRDefault="00EA4426" w:rsidP="00EA4426">
            <w:pPr>
              <w:numPr>
                <w:ilvl w:val="0"/>
                <w:numId w:val="39"/>
              </w:numPr>
              <w:suppressAutoHyphens/>
              <w:spacing w:after="0" w:line="240" w:lineRule="auto"/>
              <w:ind w:left="489"/>
              <w:rPr>
                <w:rFonts w:ascii="PT Astra Serif" w:hAnsi="PT Astra Serif"/>
              </w:rPr>
            </w:pPr>
            <w:r w:rsidRPr="00EA4426">
              <w:rPr>
                <w:rFonts w:ascii="PT Astra Serif" w:hAnsi="PT Astra Serif"/>
              </w:rPr>
              <w:t>предварительное (визуальное) обследование;</w:t>
            </w:r>
          </w:p>
          <w:p w:rsidR="00EA4426" w:rsidRPr="00EA4426" w:rsidRDefault="00EA4426" w:rsidP="00EA4426">
            <w:pPr>
              <w:numPr>
                <w:ilvl w:val="0"/>
                <w:numId w:val="39"/>
              </w:numPr>
              <w:suppressAutoHyphens/>
              <w:spacing w:after="0" w:line="240" w:lineRule="auto"/>
              <w:ind w:left="489"/>
              <w:rPr>
                <w:rFonts w:ascii="PT Astra Serif" w:hAnsi="PT Astra Serif"/>
              </w:rPr>
            </w:pPr>
            <w:r w:rsidRPr="00EA4426">
              <w:rPr>
                <w:rFonts w:ascii="PT Astra Serif" w:hAnsi="PT Astra Serif"/>
              </w:rPr>
              <w:t>детальное (инструментальное) обследование.</w:t>
            </w:r>
          </w:p>
          <w:p w:rsidR="00EA4426" w:rsidRPr="00EA4426" w:rsidRDefault="00EA4426" w:rsidP="00EA4426">
            <w:pPr>
              <w:spacing w:after="0" w:line="240" w:lineRule="auto"/>
              <w:rPr>
                <w:rFonts w:ascii="PT Astra Serif" w:hAnsi="PT Astra Serif"/>
              </w:rPr>
            </w:pPr>
            <w:r w:rsidRPr="00EA4426">
              <w:rPr>
                <w:rFonts w:ascii="PT Astra Serif" w:hAnsi="PT Astra Serif"/>
              </w:rPr>
              <w:t>2. Произвести обмеры конструкций  в объеме, необходимом для обследования. Измерить геометрические параметры здания, конструкций, их элементов и узлов.</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3. Проверить соответствие строительных конструкций проектной и исполнительной документации.  </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4. Произвести </w:t>
            </w:r>
            <w:proofErr w:type="spellStart"/>
            <w:r w:rsidRPr="00EA4426">
              <w:rPr>
                <w:rFonts w:ascii="PT Astra Serif" w:hAnsi="PT Astra Serif"/>
              </w:rPr>
              <w:t>фотофиксацию</w:t>
            </w:r>
            <w:proofErr w:type="spellEnd"/>
            <w:r w:rsidRPr="00EA4426">
              <w:rPr>
                <w:rFonts w:ascii="PT Astra Serif" w:hAnsi="PT Astra Serif"/>
              </w:rPr>
              <w:t>.</w:t>
            </w:r>
          </w:p>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5. Произвести расчеты конструкций на основании данных полученных при инструментальном обследовании. </w:t>
            </w:r>
          </w:p>
          <w:p w:rsidR="00EA4426" w:rsidRPr="00EA4426" w:rsidRDefault="00EA4426" w:rsidP="00EA4426">
            <w:pPr>
              <w:spacing w:after="0" w:line="240" w:lineRule="auto"/>
              <w:rPr>
                <w:rFonts w:ascii="PT Astra Serif" w:hAnsi="PT Astra Serif"/>
              </w:rPr>
            </w:pPr>
            <w:proofErr w:type="gramStart"/>
            <w:r w:rsidRPr="00EA4426">
              <w:rPr>
                <w:rFonts w:ascii="PT Astra Serif" w:hAnsi="PT Astra Serif"/>
              </w:rPr>
              <w:t>Проанализировать и оценить</w:t>
            </w:r>
            <w:proofErr w:type="gramEnd"/>
            <w:r w:rsidRPr="00EA4426">
              <w:rPr>
                <w:rFonts w:ascii="PT Astra Serif" w:hAnsi="PT Astra Serif"/>
              </w:rPr>
              <w:t xml:space="preserve"> техническое состояние несущих конструкций зданий (сооружений), включая грунтовое основание, провести на основании результатов обследования и поверочных расчетов. Оформить заключение с выводами и рекомендациями. </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b/>
              </w:rPr>
            </w:pPr>
            <w:r w:rsidRPr="00EA4426">
              <w:rPr>
                <w:rFonts w:ascii="PT Astra Serif" w:hAnsi="PT Astra Serif"/>
              </w:rPr>
              <w:t xml:space="preserve">2.3. Результат выполненных работ    </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bCs/>
                <w:iCs/>
              </w:rPr>
              <w:t xml:space="preserve">1. </w:t>
            </w:r>
            <w:proofErr w:type="gramStart"/>
            <w:r w:rsidRPr="00EA4426">
              <w:rPr>
                <w:rFonts w:ascii="PT Astra Serif" w:hAnsi="PT Astra Serif"/>
                <w:bCs/>
                <w:iCs/>
              </w:rPr>
              <w:t xml:space="preserve">Результатом обследования будет являться экспертное заключение с указанием необходимых мер для приведения образовательного учреждения в соответствии с нормами СП 59.13330.2020 «Доступность зданий и сооружений для маломобильных групп населения», а также о </w:t>
            </w:r>
            <w:r w:rsidRPr="00EA4426">
              <w:rPr>
                <w:rFonts w:ascii="PT Astra Serif" w:hAnsi="PT Astra Serif"/>
              </w:rPr>
              <w:t>возможности (не возможности) устройства лифтового оборудования к фасаду здания для беспрепятственного передвижения инвалидов и других маломобильных групп населения с указанием оптимального места под его размещение.</w:t>
            </w:r>
            <w:proofErr w:type="gramEnd"/>
          </w:p>
          <w:p w:rsidR="00EA4426" w:rsidRPr="00EA4426" w:rsidRDefault="00EA4426" w:rsidP="00EA4426">
            <w:pPr>
              <w:spacing w:after="0" w:line="240" w:lineRule="auto"/>
              <w:rPr>
                <w:rFonts w:ascii="PT Astra Serif" w:hAnsi="PT Astra Serif"/>
              </w:rPr>
            </w:pPr>
            <w:r w:rsidRPr="00EA4426">
              <w:rPr>
                <w:rFonts w:ascii="PT Astra Serif" w:hAnsi="PT Astra Serif"/>
              </w:rPr>
              <w:t>2. В заключении должны быть отражены ответы на следующие вопросы:</w:t>
            </w:r>
          </w:p>
          <w:p w:rsidR="00EA4426" w:rsidRPr="00EA4426" w:rsidRDefault="00EA4426" w:rsidP="00EA4426">
            <w:pPr>
              <w:spacing w:after="0" w:line="240" w:lineRule="auto"/>
              <w:rPr>
                <w:rFonts w:ascii="PT Astra Serif" w:hAnsi="PT Astra Serif"/>
              </w:rPr>
            </w:pPr>
            <w:r w:rsidRPr="00EA4426">
              <w:rPr>
                <w:rFonts w:ascii="PT Astra Serif" w:hAnsi="PT Astra Serif"/>
              </w:rPr>
              <w:t>- затронет ли установка лифтового оборудования к фасаду здания изменение параметров объекта капитального строительства и его частей (площади, объёма);</w:t>
            </w:r>
          </w:p>
          <w:p w:rsidR="00EA4426" w:rsidRPr="00EA4426" w:rsidRDefault="00EA4426" w:rsidP="00EA4426">
            <w:pPr>
              <w:spacing w:after="0" w:line="240" w:lineRule="auto"/>
              <w:rPr>
                <w:rFonts w:ascii="PT Astra Serif" w:hAnsi="PT Astra Serif"/>
              </w:rPr>
            </w:pPr>
            <w:r w:rsidRPr="00EA4426">
              <w:rPr>
                <w:rFonts w:ascii="PT Astra Serif" w:hAnsi="PT Astra Serif"/>
              </w:rPr>
              <w:t>- потребуется ли замена и (или) восстановление несущих строительных конструкций объекта капитального строительства (наружные стены, фундаменты);</w:t>
            </w:r>
          </w:p>
          <w:p w:rsidR="00EA4426" w:rsidRPr="00EA4426" w:rsidRDefault="00EA4426" w:rsidP="00EA4426">
            <w:pPr>
              <w:spacing w:after="0" w:line="240" w:lineRule="auto"/>
              <w:rPr>
                <w:rFonts w:ascii="PT Astra Serif" w:hAnsi="PT Astra Serif"/>
              </w:rPr>
            </w:pPr>
            <w:r w:rsidRPr="00EA4426">
              <w:rPr>
                <w:rFonts w:ascii="PT Astra Serif" w:hAnsi="PT Astra Serif"/>
              </w:rPr>
              <w:t>- потребуется ли необходимость внесения изменений в инженерные сети и коммуникации (сети электроснабжения, приточная и вытяжная вентиляция, слаботочные системы).</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2.4. Охрана  окружающей  среды</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Не выполнять работы, не предпринимать действия, ведущие к ухудшению состояния окружающей среды.</w:t>
            </w:r>
          </w:p>
        </w:tc>
      </w:tr>
      <w:tr w:rsidR="00EA4426" w:rsidRPr="00EA4426" w:rsidTr="002D1EF5">
        <w:tc>
          <w:tcPr>
            <w:tcW w:w="10348" w:type="dxa"/>
            <w:gridSpan w:val="2"/>
            <w:shd w:val="clear" w:color="auto" w:fill="auto"/>
          </w:tcPr>
          <w:p w:rsidR="00EA4426" w:rsidRPr="00EA4426" w:rsidRDefault="00EA4426" w:rsidP="00EA4426">
            <w:pPr>
              <w:spacing w:after="0" w:line="240" w:lineRule="auto"/>
              <w:rPr>
                <w:rFonts w:ascii="PT Astra Serif" w:hAnsi="PT Astra Serif"/>
                <w:b/>
              </w:rPr>
            </w:pPr>
            <w:r w:rsidRPr="00EA4426">
              <w:rPr>
                <w:rFonts w:ascii="PT Astra Serif" w:hAnsi="PT Astra Serif"/>
                <w:b/>
              </w:rPr>
              <w:t xml:space="preserve">3. Дополнительные  требования </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3.1.Необходимость выполнения научно-исследовательских работ</w:t>
            </w:r>
          </w:p>
        </w:tc>
        <w:tc>
          <w:tcPr>
            <w:tcW w:w="6975" w:type="dxa"/>
            <w:shd w:val="clear" w:color="auto" w:fill="auto"/>
            <w:vAlign w:val="center"/>
          </w:tcPr>
          <w:p w:rsidR="00EA4426" w:rsidRPr="00EA4426" w:rsidRDefault="00EA4426" w:rsidP="00EA4426">
            <w:pPr>
              <w:pStyle w:val="TableContents"/>
              <w:ind w:right="33" w:firstLine="34"/>
              <w:rPr>
                <w:rFonts w:ascii="PT Astra Serif" w:hAnsi="PT Astra Serif" w:cs="Times New Roman"/>
                <w:sz w:val="22"/>
                <w:szCs w:val="22"/>
                <w:lang w:val="ru-RU"/>
              </w:rPr>
            </w:pPr>
            <w:r w:rsidRPr="00EA4426">
              <w:rPr>
                <w:rFonts w:ascii="PT Astra Serif" w:hAnsi="PT Astra Serif" w:cs="Times New Roman"/>
                <w:sz w:val="22"/>
                <w:szCs w:val="22"/>
                <w:lang w:val="ru-RU"/>
              </w:rPr>
              <w:t>Не требуется</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3.2.Необходимость выполнения обмерных работ</w:t>
            </w:r>
          </w:p>
        </w:tc>
        <w:tc>
          <w:tcPr>
            <w:tcW w:w="6975" w:type="dxa"/>
            <w:shd w:val="clear" w:color="auto" w:fill="auto"/>
            <w:vAlign w:val="center"/>
          </w:tcPr>
          <w:p w:rsidR="00EA4426" w:rsidRPr="00EA4426" w:rsidRDefault="00EA4426" w:rsidP="00EA4426">
            <w:pPr>
              <w:pStyle w:val="TableContents"/>
              <w:ind w:right="33"/>
              <w:rPr>
                <w:rFonts w:ascii="PT Astra Serif" w:hAnsi="PT Astra Serif" w:cs="Times New Roman"/>
                <w:sz w:val="22"/>
                <w:szCs w:val="22"/>
                <w:lang w:val="ru-RU"/>
              </w:rPr>
            </w:pPr>
            <w:r w:rsidRPr="00EA4426">
              <w:rPr>
                <w:rFonts w:ascii="PT Astra Serif" w:hAnsi="PT Astra Serif" w:cs="Times New Roman"/>
                <w:sz w:val="22"/>
                <w:szCs w:val="22"/>
                <w:lang w:val="ru-RU"/>
              </w:rPr>
              <w:t>Выполнить обмерные работы в объёме, необходимом для проведения работ по обследованию здания.</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3.3.Необходимость обследования существующих зеленых насаждений</w:t>
            </w:r>
          </w:p>
        </w:tc>
        <w:tc>
          <w:tcPr>
            <w:tcW w:w="6975" w:type="dxa"/>
            <w:shd w:val="clear" w:color="auto" w:fill="auto"/>
            <w:vAlign w:val="center"/>
          </w:tcPr>
          <w:p w:rsidR="00EA4426" w:rsidRPr="00EA4426" w:rsidRDefault="00EA4426" w:rsidP="00EA4426">
            <w:pPr>
              <w:pStyle w:val="TableContents"/>
              <w:ind w:right="33" w:firstLine="34"/>
              <w:rPr>
                <w:rFonts w:ascii="PT Astra Serif" w:hAnsi="PT Astra Serif" w:cs="Times New Roman"/>
                <w:color w:val="000000"/>
                <w:sz w:val="22"/>
                <w:szCs w:val="22"/>
                <w:lang w:val="ru-RU"/>
              </w:rPr>
            </w:pPr>
            <w:r w:rsidRPr="00EA4426">
              <w:rPr>
                <w:rFonts w:ascii="PT Astra Serif" w:hAnsi="PT Astra Serif" w:cs="Times New Roman"/>
                <w:color w:val="000000"/>
                <w:sz w:val="22"/>
                <w:szCs w:val="22"/>
                <w:lang w:val="ru-RU"/>
              </w:rPr>
              <w:t>Не требуется</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3.4. Необходимость получения согласования от сторонних организаций </w:t>
            </w:r>
          </w:p>
        </w:tc>
        <w:tc>
          <w:tcPr>
            <w:tcW w:w="6975" w:type="dxa"/>
            <w:shd w:val="clear" w:color="auto" w:fill="auto"/>
            <w:vAlign w:val="center"/>
          </w:tcPr>
          <w:p w:rsidR="00EA4426" w:rsidRPr="00EA4426" w:rsidRDefault="00EA4426" w:rsidP="00EA4426">
            <w:pPr>
              <w:pStyle w:val="TableContents"/>
              <w:ind w:right="33" w:firstLine="34"/>
              <w:rPr>
                <w:rFonts w:ascii="PT Astra Serif" w:hAnsi="PT Astra Serif" w:cs="Times New Roman"/>
                <w:sz w:val="22"/>
                <w:szCs w:val="22"/>
                <w:lang w:val="ru-RU"/>
              </w:rPr>
            </w:pPr>
            <w:r w:rsidRPr="00EA4426">
              <w:rPr>
                <w:rFonts w:ascii="PT Astra Serif" w:hAnsi="PT Astra Serif" w:cs="Times New Roman"/>
                <w:sz w:val="22"/>
                <w:szCs w:val="22"/>
                <w:lang w:val="ru-RU"/>
              </w:rPr>
              <w:t xml:space="preserve">Не требуется </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3.5.Требования  к оформлению и сдаче документации</w:t>
            </w:r>
          </w:p>
        </w:tc>
        <w:tc>
          <w:tcPr>
            <w:tcW w:w="6975" w:type="dxa"/>
            <w:shd w:val="clear" w:color="auto" w:fill="auto"/>
          </w:tcPr>
          <w:p w:rsidR="00EA4426" w:rsidRPr="00EA4426" w:rsidRDefault="00EA4426" w:rsidP="00EA4426">
            <w:pPr>
              <w:widowControl w:val="0"/>
              <w:suppressLineNumbers/>
              <w:autoSpaceDN w:val="0"/>
              <w:spacing w:after="0" w:line="240" w:lineRule="auto"/>
              <w:rPr>
                <w:rFonts w:ascii="PT Astra Serif" w:eastAsia="Andale Sans UI" w:hAnsi="PT Astra Serif"/>
                <w:kern w:val="3"/>
                <w:lang w:eastAsia="ja-JP" w:bidi="fa-IR"/>
              </w:rPr>
            </w:pPr>
            <w:r w:rsidRPr="00EA4426">
              <w:rPr>
                <w:rFonts w:ascii="PT Astra Serif" w:eastAsia="Andale Sans UI" w:hAnsi="PT Astra Serif"/>
                <w:kern w:val="3"/>
                <w:lang w:eastAsia="ja-JP" w:bidi="fa-IR"/>
              </w:rPr>
              <w:t>1. Отчет по результатам технического состояния здания должен быть оформлен в соответствии с требованиями ГОСТ 31937-2011</w:t>
            </w:r>
          </w:p>
          <w:p w:rsidR="00EA4426" w:rsidRPr="00EA4426" w:rsidRDefault="00EA4426" w:rsidP="00EA4426">
            <w:pPr>
              <w:widowControl w:val="0"/>
              <w:suppressLineNumbers/>
              <w:autoSpaceDN w:val="0"/>
              <w:spacing w:after="0" w:line="240" w:lineRule="auto"/>
              <w:rPr>
                <w:rFonts w:ascii="PT Astra Serif" w:eastAsia="Andale Sans UI" w:hAnsi="PT Astra Serif"/>
                <w:kern w:val="3"/>
                <w:lang w:eastAsia="ja-JP" w:bidi="fa-IR"/>
              </w:rPr>
            </w:pPr>
            <w:r w:rsidRPr="00EA4426">
              <w:rPr>
                <w:rFonts w:ascii="PT Astra Serif" w:eastAsia="Andale Sans UI" w:hAnsi="PT Astra Serif"/>
                <w:kern w:val="3"/>
                <w:lang w:eastAsia="ja-JP" w:bidi="fa-IR"/>
              </w:rPr>
              <w:t xml:space="preserve">2. Результаты обследования технического состояния здания в виде соответствующих заключений должны содержать достаточные данные </w:t>
            </w:r>
            <w:r w:rsidRPr="00EA4426">
              <w:rPr>
                <w:rFonts w:ascii="PT Astra Serif" w:eastAsia="Andale Sans UI" w:hAnsi="PT Astra Serif"/>
                <w:kern w:val="3"/>
                <w:lang w:eastAsia="ja-JP" w:bidi="fa-IR"/>
              </w:rPr>
              <w:lastRenderedPageBreak/>
              <w:t>для принятия обосновывающего решения по реализации целей проведения обследования.</w:t>
            </w:r>
          </w:p>
          <w:p w:rsidR="00EA4426" w:rsidRPr="00EA4426" w:rsidRDefault="00EA4426" w:rsidP="00EA4426">
            <w:pPr>
              <w:widowControl w:val="0"/>
              <w:suppressLineNumbers/>
              <w:autoSpaceDN w:val="0"/>
              <w:spacing w:after="0" w:line="240" w:lineRule="auto"/>
              <w:rPr>
                <w:rFonts w:ascii="PT Astra Serif" w:eastAsia="Andale Sans UI" w:hAnsi="PT Astra Serif"/>
                <w:kern w:val="3"/>
                <w:lang w:eastAsia="ja-JP" w:bidi="fa-IR"/>
              </w:rPr>
            </w:pPr>
            <w:r w:rsidRPr="00EA4426">
              <w:rPr>
                <w:rFonts w:ascii="PT Astra Serif" w:eastAsia="Andale Sans UI" w:hAnsi="PT Astra Serif"/>
                <w:kern w:val="3"/>
                <w:lang w:eastAsia="ja-JP" w:bidi="fa-IR"/>
              </w:rPr>
              <w:t xml:space="preserve">3. Подрядчик </w:t>
            </w:r>
            <w:proofErr w:type="gramStart"/>
            <w:r w:rsidRPr="00EA4426">
              <w:rPr>
                <w:rFonts w:ascii="PT Astra Serif" w:eastAsia="Andale Sans UI" w:hAnsi="PT Astra Serif"/>
                <w:kern w:val="3"/>
                <w:lang w:eastAsia="ja-JP" w:bidi="fa-IR"/>
              </w:rPr>
              <w:t>предоставляет Муниципальному заказчику Отчёт</w:t>
            </w:r>
            <w:proofErr w:type="gramEnd"/>
            <w:r w:rsidRPr="00EA4426">
              <w:rPr>
                <w:rFonts w:ascii="PT Astra Serif" w:eastAsia="Andale Sans UI" w:hAnsi="PT Astra Serif"/>
                <w:kern w:val="3"/>
                <w:lang w:eastAsia="ja-JP" w:bidi="fa-IR"/>
              </w:rPr>
              <w:t xml:space="preserve"> по результатам технического состояния здания  документацию в 3-х экземплярах на бумажном носителе, а также в электронном виде в формате </w:t>
            </w:r>
            <w:r w:rsidRPr="00EA4426">
              <w:rPr>
                <w:rFonts w:ascii="PT Astra Serif" w:eastAsia="Andale Sans UI" w:hAnsi="PT Astra Serif"/>
                <w:kern w:val="3"/>
                <w:lang w:val="en-US" w:eastAsia="ja-JP" w:bidi="fa-IR"/>
              </w:rPr>
              <w:t>PDF</w:t>
            </w:r>
            <w:r w:rsidRPr="00EA4426">
              <w:rPr>
                <w:rFonts w:ascii="PT Astra Serif" w:eastAsia="Andale Sans UI" w:hAnsi="PT Astra Serif"/>
                <w:kern w:val="3"/>
                <w:lang w:eastAsia="ja-JP" w:bidi="fa-IR"/>
              </w:rPr>
              <w:t xml:space="preserve"> в 1 экземпляре и в редактируемом формате в 1 экземпляре </w:t>
            </w:r>
            <w:r w:rsidRPr="00EA4426">
              <w:rPr>
                <w:rFonts w:ascii="PT Astra Serif" w:hAnsi="PT Astra Serif"/>
              </w:rPr>
              <w:t xml:space="preserve">1CD-диск или USB </w:t>
            </w:r>
            <w:proofErr w:type="spellStart"/>
            <w:r w:rsidRPr="00EA4426">
              <w:rPr>
                <w:rFonts w:ascii="PT Astra Serif" w:hAnsi="PT Astra Serif"/>
              </w:rPr>
              <w:t>flashdrive</w:t>
            </w:r>
            <w:proofErr w:type="spellEnd"/>
            <w:r w:rsidRPr="00EA4426">
              <w:rPr>
                <w:rFonts w:ascii="PT Astra Serif" w:eastAsia="Andale Sans UI" w:hAnsi="PT Astra Serif"/>
                <w:kern w:val="3"/>
                <w:lang w:eastAsia="ja-JP" w:bidi="fa-IR"/>
              </w:rPr>
              <w:t>.</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lastRenderedPageBreak/>
              <w:t xml:space="preserve">3.6. Необходимость проведения </w:t>
            </w:r>
            <w:proofErr w:type="spellStart"/>
            <w:r w:rsidRPr="00EA4426">
              <w:rPr>
                <w:rFonts w:ascii="PT Astra Serif" w:hAnsi="PT Astra Serif"/>
              </w:rPr>
              <w:t>госэкспертизы</w:t>
            </w:r>
            <w:proofErr w:type="spellEnd"/>
            <w:r w:rsidRPr="00EA4426">
              <w:rPr>
                <w:rFonts w:ascii="PT Astra Serif" w:hAnsi="PT Astra Serif"/>
              </w:rPr>
              <w:t xml:space="preserve"> и иных экспертиз</w:t>
            </w:r>
          </w:p>
        </w:tc>
        <w:tc>
          <w:tcPr>
            <w:tcW w:w="6975" w:type="dxa"/>
            <w:shd w:val="clear" w:color="auto" w:fill="auto"/>
            <w:vAlign w:val="center"/>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Не требуется </w:t>
            </w:r>
          </w:p>
          <w:p w:rsidR="00EA4426" w:rsidRPr="00EA4426" w:rsidRDefault="00EA4426" w:rsidP="00EA4426">
            <w:pPr>
              <w:spacing w:after="0" w:line="240" w:lineRule="auto"/>
              <w:rPr>
                <w:rFonts w:ascii="PT Astra Serif" w:hAnsi="PT Astra Serif"/>
              </w:rPr>
            </w:pP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3.7. Сроки выполнения работ</w:t>
            </w:r>
          </w:p>
        </w:tc>
        <w:tc>
          <w:tcPr>
            <w:tcW w:w="6975" w:type="dxa"/>
            <w:shd w:val="clear" w:color="auto" w:fill="auto"/>
          </w:tcPr>
          <w:p w:rsidR="00EA4426" w:rsidRPr="00EA4426" w:rsidRDefault="00EA4426" w:rsidP="00EA4426">
            <w:pPr>
              <w:autoSpaceDE w:val="0"/>
              <w:autoSpaceDN w:val="0"/>
              <w:adjustRightInd w:val="0"/>
              <w:spacing w:after="0" w:line="240" w:lineRule="auto"/>
              <w:jc w:val="both"/>
              <w:rPr>
                <w:rFonts w:ascii="PT Astra Serif" w:hAnsi="PT Astra Serif"/>
                <w:kern w:val="2"/>
              </w:rPr>
            </w:pPr>
            <w:r w:rsidRPr="00EA4426">
              <w:rPr>
                <w:rFonts w:ascii="PT Astra Serif" w:hAnsi="PT Astra Serif"/>
                <w:kern w:val="2"/>
              </w:rPr>
              <w:t xml:space="preserve"> </w:t>
            </w:r>
            <w:proofErr w:type="gramStart"/>
            <w:r w:rsidRPr="00EA4426">
              <w:rPr>
                <w:rFonts w:ascii="PT Astra Serif" w:hAnsi="PT Astra Serif"/>
                <w:kern w:val="2"/>
              </w:rPr>
              <w:t>с даты закл</w:t>
            </w:r>
            <w:r w:rsidRPr="00EA4426">
              <w:rPr>
                <w:rFonts w:ascii="PT Astra Serif" w:hAnsi="PT Astra Serif"/>
                <w:kern w:val="2"/>
              </w:rPr>
              <w:t>ючения</w:t>
            </w:r>
            <w:proofErr w:type="gramEnd"/>
            <w:r w:rsidRPr="00EA4426">
              <w:rPr>
                <w:rFonts w:ascii="PT Astra Serif" w:hAnsi="PT Astra Serif"/>
                <w:kern w:val="2"/>
              </w:rPr>
              <w:t xml:space="preserve"> муниципального контракта до</w:t>
            </w:r>
            <w:r w:rsidRPr="00EA4426">
              <w:rPr>
                <w:rFonts w:ascii="PT Astra Serif" w:hAnsi="PT Astra Serif"/>
                <w:kern w:val="2"/>
              </w:rPr>
              <w:t xml:space="preserve"> 19.04.2024.</w:t>
            </w:r>
          </w:p>
          <w:p w:rsidR="00EA4426" w:rsidRPr="00EA4426" w:rsidRDefault="00EA4426" w:rsidP="00EA4426">
            <w:pPr>
              <w:spacing w:after="0" w:line="240" w:lineRule="auto"/>
              <w:rPr>
                <w:rFonts w:ascii="PT Astra Serif" w:hAnsi="PT Astra Serif"/>
              </w:rPr>
            </w:pP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3.8. Требование о наличии свидетельств о допуске на отдельные виды работ</w:t>
            </w:r>
          </w:p>
        </w:tc>
        <w:tc>
          <w:tcPr>
            <w:tcW w:w="6975" w:type="dxa"/>
            <w:shd w:val="clear" w:color="auto" w:fill="auto"/>
            <w:vAlign w:val="center"/>
          </w:tcPr>
          <w:p w:rsidR="00EA4426" w:rsidRPr="00EA4426" w:rsidRDefault="00EA4426" w:rsidP="00EA4426">
            <w:pPr>
              <w:pStyle w:val="TableContents"/>
              <w:rPr>
                <w:rFonts w:ascii="PT Astra Serif" w:hAnsi="PT Astra Serif"/>
                <w:color w:val="000000"/>
                <w:sz w:val="22"/>
                <w:szCs w:val="22"/>
                <w:lang w:val="ru-RU"/>
              </w:rPr>
            </w:pPr>
            <w:r w:rsidRPr="00EA4426">
              <w:rPr>
                <w:rFonts w:ascii="PT Astra Serif" w:hAnsi="PT Astra Serif"/>
                <w:color w:val="000000"/>
                <w:sz w:val="22"/>
                <w:szCs w:val="22"/>
                <w:lang w:val="ru-RU"/>
              </w:rPr>
              <w:t>Подрядчик обязан иметь все допуски и разрешения, установленные законодательством РФ для выполнения обследования скважин.</w:t>
            </w:r>
          </w:p>
        </w:tc>
      </w:tr>
      <w:tr w:rsidR="00EA4426" w:rsidRPr="00EA4426" w:rsidTr="002D1EF5">
        <w:tc>
          <w:tcPr>
            <w:tcW w:w="3373" w:type="dxa"/>
            <w:shd w:val="clear" w:color="auto" w:fill="auto"/>
          </w:tcPr>
          <w:p w:rsidR="00EA4426" w:rsidRPr="00EA4426" w:rsidRDefault="00EA4426" w:rsidP="00EA4426">
            <w:pPr>
              <w:spacing w:after="0" w:line="240" w:lineRule="auto"/>
              <w:rPr>
                <w:rFonts w:ascii="PT Astra Serif" w:hAnsi="PT Astra Serif"/>
              </w:rPr>
            </w:pPr>
            <w:r w:rsidRPr="00EA4426">
              <w:rPr>
                <w:rFonts w:ascii="PT Astra Serif" w:hAnsi="PT Astra Serif"/>
              </w:rPr>
              <w:t xml:space="preserve">3.9. Необходимость проведения согласований на этапе выполнения работ </w:t>
            </w:r>
          </w:p>
        </w:tc>
        <w:tc>
          <w:tcPr>
            <w:tcW w:w="6975" w:type="dxa"/>
            <w:shd w:val="clear" w:color="auto" w:fill="auto"/>
          </w:tcPr>
          <w:p w:rsidR="00EA4426" w:rsidRPr="00EA4426" w:rsidRDefault="00EA4426" w:rsidP="00EA4426">
            <w:pPr>
              <w:pStyle w:val="TableContents"/>
              <w:rPr>
                <w:rFonts w:ascii="PT Astra Serif" w:hAnsi="PT Astra Serif" w:cs="Times New Roman"/>
                <w:sz w:val="22"/>
                <w:szCs w:val="22"/>
                <w:lang w:val="ru-RU"/>
              </w:rPr>
            </w:pPr>
            <w:r w:rsidRPr="00EA4426">
              <w:rPr>
                <w:rFonts w:ascii="PT Astra Serif" w:hAnsi="PT Astra Serif" w:cs="Times New Roman"/>
                <w:sz w:val="22"/>
                <w:szCs w:val="22"/>
                <w:lang w:val="ru-RU"/>
              </w:rPr>
              <w:t>Подрядчик согласовывает проводимые работы с Муниципальным заказчиком.</w:t>
            </w:r>
          </w:p>
        </w:tc>
      </w:tr>
    </w:tbl>
    <w:p w:rsidR="00970238" w:rsidRDefault="00970238"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F7B6B"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DD29AB" w:rsidRDefault="00DD29A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Pr="00513176"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11" w:name="_GoBack"/>
      <w:bookmarkEnd w:id="11"/>
      <w:r w:rsidRPr="00513176">
        <w:rPr>
          <w:rFonts w:ascii="PT Astra Serif" w:eastAsia="Times New Roman" w:hAnsi="PT Astra Serif" w:cs="Times New Roman"/>
          <w:kern w:val="2"/>
          <w:sz w:val="24"/>
          <w:szCs w:val="24"/>
          <w:lang w:eastAsia="ar-SA"/>
        </w:rPr>
        <w:lastRenderedPageBreak/>
        <w:t>Приложение №2</w:t>
      </w:r>
    </w:p>
    <w:p w:rsidR="001702F4" w:rsidRPr="00513176"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513176" w:rsidRDefault="001702F4" w:rsidP="001702F4">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Акт    от «____» __________ 20</w:t>
      </w:r>
      <w:r w:rsidRPr="0055577F">
        <w:rPr>
          <w:rFonts w:ascii="PT Astra Serif" w:eastAsia="Times New Roman" w:hAnsi="PT Astra Serif" w:cs="Times New Roman"/>
          <w:b/>
          <w:sz w:val="24"/>
          <w:szCs w:val="24"/>
          <w:u w:val="single"/>
          <w:lang w:eastAsia="ru-RU"/>
        </w:rPr>
        <w:t xml:space="preserve"> </w:t>
      </w:r>
      <w:r>
        <w:rPr>
          <w:rFonts w:ascii="PT Astra Serif" w:eastAsia="Times New Roman" w:hAnsi="PT Astra Serif" w:cs="Times New Roman"/>
          <w:b/>
          <w:sz w:val="24"/>
          <w:szCs w:val="24"/>
          <w:u w:val="single"/>
          <w:lang w:eastAsia="ru-RU"/>
        </w:rPr>
        <w:t xml:space="preserve">    </w:t>
      </w:r>
      <w:r w:rsidRPr="0055577F">
        <w:rPr>
          <w:rFonts w:ascii="PT Astra Serif" w:eastAsia="Times New Roman" w:hAnsi="PT Astra Serif" w:cs="Times New Roman"/>
          <w:b/>
          <w:sz w:val="24"/>
          <w:szCs w:val="24"/>
          <w:u w:val="single"/>
          <w:lang w:eastAsia="ru-RU"/>
        </w:rPr>
        <w:t xml:space="preserve">   </w:t>
      </w:r>
      <w:r w:rsidRPr="00513176">
        <w:rPr>
          <w:rFonts w:ascii="PT Astra Serif" w:eastAsia="Times New Roman" w:hAnsi="PT Astra Serif" w:cs="Times New Roman"/>
          <w:b/>
          <w:sz w:val="24"/>
          <w:szCs w:val="24"/>
          <w:lang w:eastAsia="ru-RU"/>
        </w:rPr>
        <w:t>г.</w:t>
      </w:r>
    </w:p>
    <w:p w:rsidR="001702F4" w:rsidRPr="00513176" w:rsidRDefault="001702F4" w:rsidP="001702F4">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 xml:space="preserve">сдачи-приемки </w:t>
      </w:r>
      <w:r>
        <w:rPr>
          <w:rFonts w:ascii="PT Astra Serif" w:eastAsia="Times New Roman" w:hAnsi="PT Astra Serif" w:cs="Times New Roman"/>
          <w:b/>
          <w:sz w:val="24"/>
          <w:szCs w:val="24"/>
          <w:lang w:eastAsia="ru-RU"/>
        </w:rPr>
        <w:t>технической документации</w:t>
      </w:r>
    </w:p>
    <w:p w:rsidR="001702F4" w:rsidRPr="00513176" w:rsidRDefault="001702F4" w:rsidP="001702F4">
      <w:pPr>
        <w:spacing w:after="0" w:line="240" w:lineRule="auto"/>
        <w:jc w:val="center"/>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по муниципальному контракту № </w:t>
      </w:r>
      <w:r>
        <w:rPr>
          <w:rFonts w:ascii="PT Astra Serif" w:eastAsia="Times New Roman" w:hAnsi="PT Astra Serif" w:cs="Times New Roman"/>
          <w:sz w:val="24"/>
          <w:szCs w:val="24"/>
          <w:lang w:eastAsia="ru-RU"/>
        </w:rPr>
        <w:t>__</w:t>
      </w:r>
    </w:p>
    <w:p w:rsidR="001702F4" w:rsidRPr="0013420D" w:rsidRDefault="001702F4" w:rsidP="001702F4">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1702F4" w:rsidRPr="0013420D" w:rsidRDefault="001702F4" w:rsidP="001702F4">
      <w:pPr>
        <w:spacing w:after="0" w:line="240" w:lineRule="auto"/>
        <w:ind w:firstLine="568"/>
        <w:jc w:val="both"/>
        <w:rPr>
          <w:rFonts w:ascii="PT Astra Serif" w:eastAsia="Times New Roman" w:hAnsi="PT Astra Serif" w:cs="Times New Roman"/>
          <w:sz w:val="24"/>
          <w:szCs w:val="24"/>
          <w:lang w:eastAsia="ru-RU"/>
        </w:rPr>
      </w:pPr>
      <w:r w:rsidRPr="0013420D">
        <w:rPr>
          <w:rFonts w:ascii="PT Astra Serif" w:eastAsia="Times New Roman" w:hAnsi="PT Astra Serif" w:cs="Times New Roman"/>
          <w:sz w:val="24"/>
          <w:szCs w:val="24"/>
          <w:lang w:eastAsia="ru-RU"/>
        </w:rPr>
        <w:t xml:space="preserve">Представитель </w:t>
      </w:r>
      <w:r w:rsidRPr="0013420D">
        <w:rPr>
          <w:rFonts w:ascii="PT Astra Serif" w:eastAsia="Times New Roman" w:hAnsi="PT Astra Serif" w:cs="Times New Roman"/>
          <w:b/>
          <w:sz w:val="24"/>
          <w:szCs w:val="24"/>
          <w:lang w:eastAsia="ru-RU"/>
        </w:rPr>
        <w:t xml:space="preserve">Исполнителя - </w:t>
      </w:r>
      <w:r w:rsidRPr="0013420D">
        <w:rPr>
          <w:rFonts w:ascii="PT Astra Serif" w:eastAsia="Times New Roman" w:hAnsi="PT Astra Serif" w:cs="Times New Roman"/>
          <w:sz w:val="24"/>
          <w:szCs w:val="24"/>
          <w:lang w:eastAsia="ru-RU"/>
        </w:rPr>
        <w:t>_____________________</w:t>
      </w:r>
      <w:r w:rsidRPr="0013420D">
        <w:rPr>
          <w:rFonts w:ascii="PT Astra Serif" w:eastAsia="Times New Roman" w:hAnsi="PT Astra Serif" w:cs="Times New Roman"/>
          <w:b/>
          <w:sz w:val="24"/>
          <w:szCs w:val="24"/>
          <w:lang w:eastAsia="ru-RU"/>
        </w:rPr>
        <w:t xml:space="preserve"> в лице ______________________</w:t>
      </w:r>
      <w:r w:rsidRPr="0013420D">
        <w:rPr>
          <w:rFonts w:ascii="PT Astra Serif" w:eastAsia="Times New Roman" w:hAnsi="PT Astra Serif" w:cs="Times New Roman"/>
          <w:sz w:val="24"/>
          <w:szCs w:val="24"/>
          <w:lang w:eastAsia="ru-RU"/>
        </w:rPr>
        <w:t xml:space="preserve">, действующий на основании ________________  с одной стороны и представитель </w:t>
      </w:r>
      <w:r w:rsidRPr="0013420D">
        <w:rPr>
          <w:rFonts w:ascii="PT Astra Serif" w:eastAsia="Times New Roman" w:hAnsi="PT Astra Serif" w:cs="Times New Roman"/>
          <w:b/>
          <w:sz w:val="24"/>
          <w:szCs w:val="24"/>
          <w:lang w:eastAsia="ru-RU"/>
        </w:rPr>
        <w:t>Муниципального заказчика</w:t>
      </w:r>
      <w:r w:rsidRPr="0013420D">
        <w:rPr>
          <w:rFonts w:ascii="PT Astra Serif" w:eastAsia="Times New Roman" w:hAnsi="PT Astra Serif" w:cs="Times New Roman"/>
          <w:sz w:val="24"/>
          <w:szCs w:val="24"/>
          <w:lang w:eastAsia="ru-RU"/>
        </w:rPr>
        <w:t xml:space="preserve"> – ________________________, с другой стороны, именуемые в дальнейшем "Стороны" составили настоящий Акт сдачи-приемки технической документации</w:t>
      </w:r>
      <w:r w:rsidR="0013420D" w:rsidRPr="0013420D">
        <w:rPr>
          <w:rFonts w:ascii="PT Astra Serif" w:eastAsia="Times New Roman" w:hAnsi="PT Astra Serif" w:cs="Times New Roman"/>
          <w:sz w:val="24"/>
          <w:szCs w:val="24"/>
          <w:lang w:eastAsia="ru-RU"/>
        </w:rPr>
        <w:t xml:space="preserve"> </w:t>
      </w:r>
      <w:r w:rsidRPr="0013420D">
        <w:rPr>
          <w:rFonts w:ascii="PT Astra Serif" w:eastAsia="Times New Roman" w:hAnsi="PT Astra Serif" w:cs="Times New Roman"/>
          <w:sz w:val="24"/>
          <w:szCs w:val="24"/>
          <w:lang w:eastAsia="ru-RU"/>
        </w:rPr>
        <w:t>(далее "Акт") о нижеследующем:</w:t>
      </w:r>
    </w:p>
    <w:p w:rsidR="001702F4" w:rsidRPr="0013420D" w:rsidRDefault="0013420D" w:rsidP="001702F4">
      <w:pPr>
        <w:spacing w:after="0" w:line="240" w:lineRule="auto"/>
        <w:jc w:val="both"/>
        <w:rPr>
          <w:rFonts w:ascii="PT Astra Serif" w:eastAsia="Times New Roman" w:hAnsi="PT Astra Serif" w:cs="Times New Roman"/>
          <w:sz w:val="24"/>
          <w:szCs w:val="24"/>
          <w:lang w:eastAsia="ru-RU"/>
        </w:rPr>
      </w:pPr>
      <w:r w:rsidRPr="0013420D">
        <w:rPr>
          <w:rFonts w:ascii="PT Astra Serif" w:hAnsi="PT Astra Serif"/>
          <w:bCs/>
          <w:sz w:val="24"/>
          <w:szCs w:val="24"/>
        </w:rPr>
        <w:t xml:space="preserve">-выполненные работы </w:t>
      </w:r>
      <w:r w:rsidRPr="0013420D">
        <w:rPr>
          <w:rFonts w:ascii="PT Astra Serif" w:hAnsi="PT Astra Serif"/>
          <w:sz w:val="24"/>
          <w:szCs w:val="24"/>
        </w:rPr>
        <w:t xml:space="preserve">по обследованию технического состояния здания МБОУ «Средняя общеобразовательная школа №5» в городе </w:t>
      </w:r>
      <w:proofErr w:type="spellStart"/>
      <w:r w:rsidRPr="0013420D">
        <w:rPr>
          <w:rFonts w:ascii="PT Astra Serif" w:hAnsi="PT Astra Serif"/>
          <w:sz w:val="24"/>
          <w:szCs w:val="24"/>
        </w:rPr>
        <w:t>Югорске</w:t>
      </w:r>
      <w:proofErr w:type="spellEnd"/>
      <w:r w:rsidRPr="0013420D">
        <w:rPr>
          <w:rFonts w:ascii="PT Astra Serif" w:eastAsia="Times New Roman" w:hAnsi="PT Astra Serif" w:cs="Times New Roman"/>
          <w:sz w:val="24"/>
          <w:szCs w:val="24"/>
          <w:lang w:eastAsia="ru-RU"/>
        </w:rPr>
        <w:t xml:space="preserve">  </w:t>
      </w:r>
      <w:r w:rsidR="001702F4" w:rsidRPr="0013420D">
        <w:rPr>
          <w:rFonts w:ascii="PT Astra Serif" w:eastAsia="Times New Roman" w:hAnsi="PT Astra Serif" w:cs="Times New Roman"/>
          <w:sz w:val="24"/>
          <w:szCs w:val="24"/>
          <w:lang w:eastAsia="ru-RU"/>
        </w:rPr>
        <w:t xml:space="preserve">удовлетворяют условиям муниципального контракта и  технического задания. </w:t>
      </w:r>
    </w:p>
    <w:p w:rsidR="0013420D" w:rsidRPr="0013420D" w:rsidRDefault="001702F4" w:rsidP="0013420D">
      <w:pPr>
        <w:spacing w:after="0" w:line="240" w:lineRule="auto"/>
        <w:jc w:val="both"/>
        <w:rPr>
          <w:rFonts w:ascii="PT Astra Serif" w:hAnsi="PT Astra Serif"/>
          <w:sz w:val="24"/>
          <w:szCs w:val="24"/>
        </w:rPr>
      </w:pPr>
      <w:r w:rsidRPr="0013420D">
        <w:rPr>
          <w:rFonts w:ascii="PT Astra Serif" w:eastAsia="Times New Roman" w:hAnsi="PT Astra Serif"/>
          <w:sz w:val="24"/>
          <w:szCs w:val="24"/>
          <w:lang w:eastAsia="ru-RU"/>
        </w:rPr>
        <w:t xml:space="preserve">Исполнитель передает, а Муниципальный заказчик принимает результаты </w:t>
      </w:r>
      <w:r w:rsidRPr="0013420D">
        <w:rPr>
          <w:rFonts w:ascii="PT Astra Serif" w:hAnsi="PT Astra Serif"/>
          <w:bCs/>
          <w:sz w:val="24"/>
          <w:szCs w:val="24"/>
        </w:rPr>
        <w:t xml:space="preserve">в форме </w:t>
      </w:r>
      <w:r w:rsidR="0013420D" w:rsidRPr="0013420D">
        <w:rPr>
          <w:rFonts w:ascii="PT Astra Serif" w:hAnsi="PT Astra Serif"/>
          <w:bCs/>
          <w:iCs/>
          <w:sz w:val="24"/>
          <w:szCs w:val="24"/>
        </w:rPr>
        <w:t xml:space="preserve">экспертного заключения с указанием необходимых мер для приведения образовательного учреждения в соответствии с нормами СП 59.13330.2020 «Доступность зданий и сооружений для маломобильных групп населения», а также о </w:t>
      </w:r>
      <w:r w:rsidR="0013420D" w:rsidRPr="0013420D">
        <w:rPr>
          <w:rFonts w:ascii="PT Astra Serif" w:hAnsi="PT Astra Serif"/>
          <w:sz w:val="24"/>
          <w:szCs w:val="24"/>
        </w:rPr>
        <w:t xml:space="preserve">возможности (не возможности) устройства лифтового оборудования к фасаду здания для беспрепятственного передвижения инвалидов и других маломобильных групп населения с указанием оптимального места </w:t>
      </w:r>
      <w:proofErr w:type="gramStart"/>
      <w:r w:rsidR="0013420D" w:rsidRPr="0013420D">
        <w:rPr>
          <w:rFonts w:ascii="PT Astra Serif" w:hAnsi="PT Astra Serif"/>
          <w:sz w:val="24"/>
          <w:szCs w:val="24"/>
        </w:rPr>
        <w:t>под</w:t>
      </w:r>
      <w:proofErr w:type="gramEnd"/>
      <w:r w:rsidR="0013420D" w:rsidRPr="0013420D">
        <w:rPr>
          <w:rFonts w:ascii="PT Astra Serif" w:hAnsi="PT Astra Serif"/>
          <w:sz w:val="24"/>
          <w:szCs w:val="24"/>
        </w:rPr>
        <w:t xml:space="preserve"> </w:t>
      </w:r>
      <w:proofErr w:type="gramStart"/>
      <w:r w:rsidR="0013420D" w:rsidRPr="0013420D">
        <w:rPr>
          <w:rFonts w:ascii="PT Astra Serif" w:hAnsi="PT Astra Serif"/>
          <w:sz w:val="24"/>
          <w:szCs w:val="24"/>
        </w:rPr>
        <w:t>его</w:t>
      </w:r>
      <w:proofErr w:type="gramEnd"/>
      <w:r w:rsidR="0013420D" w:rsidRPr="0013420D">
        <w:rPr>
          <w:rFonts w:ascii="PT Astra Serif" w:hAnsi="PT Astra Serif"/>
          <w:sz w:val="24"/>
          <w:szCs w:val="24"/>
        </w:rPr>
        <w:t xml:space="preserve"> размещение.</w:t>
      </w:r>
    </w:p>
    <w:p w:rsidR="001702F4" w:rsidRPr="00513176" w:rsidRDefault="001702F4" w:rsidP="001702F4">
      <w:pPr>
        <w:spacing w:after="0" w:line="240" w:lineRule="auto"/>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Стоимость</w:t>
      </w:r>
      <w:r w:rsidR="0013420D">
        <w:rPr>
          <w:rFonts w:ascii="PT Astra Serif" w:eastAsia="Times New Roman" w:hAnsi="PT Astra Serif" w:cs="Times New Roman"/>
          <w:sz w:val="24"/>
          <w:szCs w:val="24"/>
          <w:lang w:eastAsia="ru-RU"/>
        </w:rPr>
        <w:t xml:space="preserve"> работ</w:t>
      </w:r>
      <w:r w:rsidRPr="00513176">
        <w:rPr>
          <w:rFonts w:ascii="PT Astra Serif" w:eastAsia="Times New Roman" w:hAnsi="PT Astra Serif" w:cs="Times New Roman"/>
          <w:sz w:val="24"/>
          <w:szCs w:val="24"/>
          <w:lang w:eastAsia="ru-RU"/>
        </w:rPr>
        <w:t>, предусмотренная муниципальным контрактом № __________________</w:t>
      </w:r>
      <w:r>
        <w:rPr>
          <w:rFonts w:ascii="PT Astra Serif" w:eastAsia="Times New Roman" w:hAnsi="PT Astra Serif" w:cs="Times New Roman"/>
          <w:sz w:val="24"/>
          <w:szCs w:val="24"/>
          <w:lang w:eastAsia="ru-RU"/>
        </w:rPr>
        <w:t xml:space="preserve"> </w:t>
      </w:r>
      <w:r w:rsidRPr="00513176">
        <w:rPr>
          <w:rFonts w:ascii="PT Astra Serif" w:eastAsia="Times New Roman" w:hAnsi="PT Astra Serif" w:cs="Times New Roman"/>
          <w:sz w:val="24"/>
          <w:szCs w:val="24"/>
          <w:lang w:eastAsia="ru-RU"/>
        </w:rPr>
        <w:t xml:space="preserve">составляет </w:t>
      </w:r>
      <w:bookmarkStart w:id="12" w:name="_Hlk58419146"/>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bookmarkEnd w:id="12"/>
    </w:p>
    <w:p w:rsidR="001702F4" w:rsidRPr="00513176" w:rsidRDefault="001702F4" w:rsidP="001702F4">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Стоимость фактически </w:t>
      </w:r>
      <w:r w:rsidR="0013420D">
        <w:rPr>
          <w:rFonts w:ascii="PT Astra Serif" w:eastAsia="Times New Roman" w:hAnsi="PT Astra Serif" w:cs="Times New Roman"/>
          <w:sz w:val="24"/>
          <w:szCs w:val="24"/>
          <w:lang w:eastAsia="ru-RU"/>
        </w:rPr>
        <w:t xml:space="preserve">выполненных работ </w:t>
      </w:r>
      <w:r w:rsidRPr="00513176">
        <w:rPr>
          <w:rFonts w:ascii="PT Astra Serif" w:eastAsia="Times New Roman" w:hAnsi="PT Astra Serif" w:cs="Times New Roman"/>
          <w:sz w:val="24"/>
          <w:szCs w:val="24"/>
          <w:lang w:eastAsia="ru-RU"/>
        </w:rPr>
        <w:t xml:space="preserve">по настоящему акту, составляет </w:t>
      </w:r>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1702F4" w:rsidRPr="00513176" w:rsidRDefault="001702F4" w:rsidP="001702F4">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Итого </w:t>
      </w:r>
      <w:r w:rsidRPr="00513176">
        <w:rPr>
          <w:rFonts w:ascii="PT Astra Serif" w:eastAsia="Times New Roman" w:hAnsi="PT Astra Serif" w:cs="Times New Roman"/>
          <w:b/>
          <w:sz w:val="24"/>
          <w:szCs w:val="24"/>
          <w:lang w:eastAsia="ru-RU"/>
        </w:rPr>
        <w:t>Муниципальный заказчик</w:t>
      </w:r>
      <w:r w:rsidRPr="00513176">
        <w:rPr>
          <w:rFonts w:ascii="PT Astra Serif" w:eastAsia="Times New Roman" w:hAnsi="PT Astra Serif" w:cs="Times New Roman"/>
          <w:sz w:val="24"/>
          <w:szCs w:val="24"/>
          <w:lang w:eastAsia="ru-RU"/>
        </w:rPr>
        <w:t xml:space="preserve"> по настоящему акту обязуется оплатить </w:t>
      </w:r>
      <w:r>
        <w:rPr>
          <w:rFonts w:ascii="PT Astra Serif" w:eastAsia="Times New Roman" w:hAnsi="PT Astra Serif" w:cs="Times New Roman"/>
          <w:sz w:val="24"/>
          <w:szCs w:val="24"/>
          <w:lang w:eastAsia="ru-RU"/>
        </w:rPr>
        <w:t>Исполнителю</w:t>
      </w:r>
      <w:r w:rsidRPr="00513176">
        <w:rPr>
          <w:rFonts w:ascii="PT Astra Serif" w:eastAsia="Times New Roman" w:hAnsi="PT Astra Serif" w:cs="Times New Roman"/>
          <w:sz w:val="24"/>
          <w:szCs w:val="24"/>
          <w:lang w:eastAsia="ru-RU"/>
        </w:rPr>
        <w:t>___________________________.</w:t>
      </w:r>
      <w:r w:rsidRPr="00513176">
        <w:rPr>
          <w:rFonts w:ascii="PT Astra Serif" w:eastAsia="Times New Roman" w:hAnsi="PT Astra Serif" w:cs="Times New Roman"/>
          <w:b/>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1702F4" w:rsidRPr="00513176" w:rsidRDefault="001702F4" w:rsidP="001702F4">
      <w:pPr>
        <w:spacing w:after="0" w:line="240" w:lineRule="auto"/>
        <w:ind w:firstLine="708"/>
        <w:jc w:val="both"/>
        <w:rPr>
          <w:rFonts w:ascii="PT Astra Serif" w:eastAsia="Times New Roman" w:hAnsi="PT Astra Serif" w:cs="Times New Roman"/>
          <w:sz w:val="24"/>
          <w:szCs w:val="24"/>
          <w:lang w:eastAsia="ru-RU"/>
        </w:rPr>
      </w:pPr>
    </w:p>
    <w:p w:rsidR="001702F4" w:rsidRPr="00513176" w:rsidRDefault="001702F4" w:rsidP="001702F4">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Стороны претензий друг к другу не имеют.</w:t>
      </w:r>
    </w:p>
    <w:p w:rsidR="001702F4" w:rsidRPr="00513176" w:rsidRDefault="001702F4" w:rsidP="001702F4">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Акт составлен в двух экземплярах, имеющих одинаковую юридическую силу, идентичных по своему содержанию, один экземпляр у </w:t>
      </w:r>
      <w:r>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sz w:val="24"/>
          <w:szCs w:val="24"/>
          <w:lang w:eastAsia="ru-RU"/>
        </w:rPr>
        <w:t xml:space="preserve">, второй - у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w:t>
      </w: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513176" w:rsidRDefault="001702F4" w:rsidP="001702F4">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513176">
        <w:rPr>
          <w:rFonts w:ascii="PT Astra Serif" w:eastAsia="Times New Roman" w:hAnsi="PT Astra Serif" w:cs="Times New Roman"/>
          <w:kern w:val="2"/>
          <w:sz w:val="24"/>
          <w:szCs w:val="24"/>
          <w:lang w:eastAsia="ar-SA"/>
        </w:rPr>
        <w:t xml:space="preserve">администрации города </w:t>
      </w:r>
      <w:proofErr w:type="spellStart"/>
      <w:r w:rsidRPr="00513176">
        <w:rPr>
          <w:rFonts w:ascii="PT Astra Serif" w:eastAsia="Times New Roman" w:hAnsi="PT Astra Serif" w:cs="Times New Roman"/>
          <w:kern w:val="2"/>
          <w:sz w:val="24"/>
          <w:szCs w:val="24"/>
          <w:lang w:eastAsia="ar-SA"/>
        </w:rPr>
        <w:t>Югорска</w:t>
      </w:r>
      <w:proofErr w:type="spellEnd"/>
      <w:r w:rsidRPr="00513176">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513176">
        <w:rPr>
          <w:rFonts w:ascii="PT Astra Serif" w:eastAsia="Times New Roman" w:hAnsi="PT Astra Serif" w:cs="Times New Roman"/>
          <w:kern w:val="2"/>
          <w:sz w:val="24"/>
          <w:szCs w:val="24"/>
          <w:lang w:eastAsia="ar-SA"/>
        </w:rPr>
        <w:t>Югорск</w:t>
      </w:r>
      <w:proofErr w:type="spellEnd"/>
      <w:r w:rsidRPr="00513176">
        <w:rPr>
          <w:rFonts w:ascii="PT Astra Serif" w:eastAsia="Times New Roman" w:hAnsi="PT Astra Serif" w:cs="Times New Roman"/>
          <w:kern w:val="2"/>
          <w:sz w:val="24"/>
          <w:szCs w:val="24"/>
          <w:lang w:eastAsia="ar-SA"/>
        </w:rPr>
        <w:t>, ул. Механизаторов, 22, тел./факс 8(34675) 7-30-81, ИНН 8622012310.</w:t>
      </w:r>
    </w:p>
    <w:p w:rsidR="001702F4" w:rsidRPr="00513176" w:rsidRDefault="001702F4" w:rsidP="001702F4">
      <w:pPr>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Руководитель: </w:t>
      </w:r>
    </w:p>
    <w:p w:rsidR="001702F4" w:rsidRPr="00513176" w:rsidRDefault="001702F4" w:rsidP="001702F4">
      <w:pPr>
        <w:suppressAutoHyphens/>
        <w:spacing w:after="0" w:line="240" w:lineRule="auto"/>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________________________________________________/</w:t>
      </w:r>
      <w:r w:rsidRPr="00513176">
        <w:rPr>
          <w:rFonts w:ascii="PT Astra Serif" w:eastAsia="Times New Roman" w:hAnsi="PT Astra Serif" w:cs="Times New Roman"/>
          <w:bCs/>
          <w:kern w:val="2"/>
          <w:sz w:val="24"/>
          <w:szCs w:val="24"/>
          <w:u w:val="single"/>
          <w:lang w:eastAsia="ar-SA"/>
        </w:rPr>
        <w:t xml:space="preserve">                                              </w:t>
      </w:r>
      <w:r w:rsidRPr="00513176">
        <w:rPr>
          <w:rFonts w:ascii="PT Astra Serif" w:eastAsia="Times New Roman" w:hAnsi="PT Astra Serif" w:cs="Times New Roman"/>
          <w:b/>
          <w:bCs/>
          <w:kern w:val="2"/>
          <w:sz w:val="24"/>
          <w:szCs w:val="24"/>
          <w:lang w:eastAsia="ar-SA"/>
        </w:rPr>
        <w:t>/</w:t>
      </w: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Pr="00513176">
        <w:rPr>
          <w:rFonts w:ascii="PT Astra Serif" w:eastAsia="Times New Roman" w:hAnsi="PT Astra Serif" w:cs="Times New Roman"/>
          <w:b/>
          <w:kern w:val="2"/>
          <w:sz w:val="24"/>
          <w:szCs w:val="24"/>
          <w:lang w:eastAsia="ar-SA"/>
        </w:rPr>
        <w:t>: _____________________</w:t>
      </w: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Руководитель: _____________________</w:t>
      </w:r>
    </w:p>
    <w:p w:rsidR="001702F4" w:rsidRPr="00513176"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Pr="00202732" w:rsidRDefault="001702F4" w:rsidP="001702F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702F4" w:rsidRDefault="001702F4" w:rsidP="001702F4">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92" w:rsidRDefault="000F4492" w:rsidP="00B55BF9">
      <w:pPr>
        <w:spacing w:after="0" w:line="240" w:lineRule="auto"/>
      </w:pPr>
      <w:r>
        <w:separator/>
      </w:r>
    </w:p>
  </w:endnote>
  <w:endnote w:type="continuationSeparator" w:id="0">
    <w:p w:rsidR="000F4492" w:rsidRDefault="000F449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92" w:rsidRDefault="000F4492" w:rsidP="00B55BF9">
      <w:pPr>
        <w:spacing w:after="0" w:line="240" w:lineRule="auto"/>
      </w:pPr>
      <w:r>
        <w:separator/>
      </w:r>
    </w:p>
  </w:footnote>
  <w:footnote w:type="continuationSeparator" w:id="0">
    <w:p w:rsidR="000F4492" w:rsidRDefault="000F449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3">
    <w:nsid w:val="695A6433"/>
    <w:multiLevelType w:val="multilevel"/>
    <w:tmpl w:val="65D2C3B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6"/>
  </w:num>
  <w:num w:numId="14">
    <w:abstractNumId w:val="2"/>
  </w:num>
  <w:num w:numId="15">
    <w:abstractNumId w:val="8"/>
  </w:num>
  <w:num w:numId="16">
    <w:abstractNumId w:val="22"/>
  </w:num>
  <w:num w:numId="17">
    <w:abstractNumId w:val="1"/>
  </w:num>
  <w:num w:numId="18">
    <w:abstractNumId w:val="24"/>
  </w:num>
  <w:num w:numId="19">
    <w:abstractNumId w:val="25"/>
  </w:num>
  <w:num w:numId="20">
    <w:abstractNumId w:val="14"/>
  </w:num>
  <w:num w:numId="21">
    <w:abstractNumId w:val="12"/>
  </w:num>
  <w:num w:numId="22">
    <w:abstractNumId w:val="5"/>
  </w:num>
  <w:num w:numId="23">
    <w:abstractNumId w:val="18"/>
  </w:num>
  <w:num w:numId="24">
    <w:abstractNumId w:val="11"/>
  </w:num>
  <w:num w:numId="25">
    <w:abstractNumId w:val="3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6"/>
  </w:num>
  <w:num w:numId="32">
    <w:abstractNumId w:val="28"/>
  </w:num>
  <w:num w:numId="33">
    <w:abstractNumId w:val="10"/>
  </w:num>
  <w:num w:numId="34">
    <w:abstractNumId w:val="7"/>
  </w:num>
  <w:num w:numId="35">
    <w:abstractNumId w:val="31"/>
  </w:num>
  <w:num w:numId="36">
    <w:abstractNumId w:val="28"/>
  </w:num>
  <w:num w:numId="37">
    <w:abstractNumId w:val="9"/>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62243"/>
    <w:rsid w:val="0007278C"/>
    <w:rsid w:val="00080FB5"/>
    <w:rsid w:val="000A45A1"/>
    <w:rsid w:val="000B0B8B"/>
    <w:rsid w:val="000B1AA2"/>
    <w:rsid w:val="000C6C98"/>
    <w:rsid w:val="000E0F2D"/>
    <w:rsid w:val="000E3E3C"/>
    <w:rsid w:val="000E4A77"/>
    <w:rsid w:val="000F403A"/>
    <w:rsid w:val="000F4492"/>
    <w:rsid w:val="00105E77"/>
    <w:rsid w:val="00106938"/>
    <w:rsid w:val="00107675"/>
    <w:rsid w:val="0011103D"/>
    <w:rsid w:val="001141B2"/>
    <w:rsid w:val="00133A4F"/>
    <w:rsid w:val="0013420D"/>
    <w:rsid w:val="001368CE"/>
    <w:rsid w:val="00141562"/>
    <w:rsid w:val="00146DD7"/>
    <w:rsid w:val="0015242F"/>
    <w:rsid w:val="00164098"/>
    <w:rsid w:val="00166F54"/>
    <w:rsid w:val="001702F4"/>
    <w:rsid w:val="00171589"/>
    <w:rsid w:val="001A7826"/>
    <w:rsid w:val="001B3705"/>
    <w:rsid w:val="001B6469"/>
    <w:rsid w:val="001C4764"/>
    <w:rsid w:val="001D39CF"/>
    <w:rsid w:val="001D582D"/>
    <w:rsid w:val="002044E1"/>
    <w:rsid w:val="00212C5E"/>
    <w:rsid w:val="002337B2"/>
    <w:rsid w:val="00233E23"/>
    <w:rsid w:val="00247008"/>
    <w:rsid w:val="00260793"/>
    <w:rsid w:val="00266804"/>
    <w:rsid w:val="002722C4"/>
    <w:rsid w:val="002728DE"/>
    <w:rsid w:val="00285B03"/>
    <w:rsid w:val="00291FCF"/>
    <w:rsid w:val="00293F8A"/>
    <w:rsid w:val="002B5FBC"/>
    <w:rsid w:val="002C0C03"/>
    <w:rsid w:val="002C5FBC"/>
    <w:rsid w:val="002E6318"/>
    <w:rsid w:val="002E7FF8"/>
    <w:rsid w:val="002F6C9C"/>
    <w:rsid w:val="00301C23"/>
    <w:rsid w:val="00302E63"/>
    <w:rsid w:val="003042E3"/>
    <w:rsid w:val="00326415"/>
    <w:rsid w:val="00332C8E"/>
    <w:rsid w:val="00333CED"/>
    <w:rsid w:val="0034747A"/>
    <w:rsid w:val="00350CC3"/>
    <w:rsid w:val="00373E18"/>
    <w:rsid w:val="003836A6"/>
    <w:rsid w:val="00393E41"/>
    <w:rsid w:val="003B6C52"/>
    <w:rsid w:val="003D2600"/>
    <w:rsid w:val="003F269E"/>
    <w:rsid w:val="003F3556"/>
    <w:rsid w:val="00404145"/>
    <w:rsid w:val="00420CFF"/>
    <w:rsid w:val="004217EC"/>
    <w:rsid w:val="004314C9"/>
    <w:rsid w:val="00436D40"/>
    <w:rsid w:val="004474D5"/>
    <w:rsid w:val="004572A0"/>
    <w:rsid w:val="00457D4B"/>
    <w:rsid w:val="00463E87"/>
    <w:rsid w:val="00470C41"/>
    <w:rsid w:val="00471264"/>
    <w:rsid w:val="004A5EBA"/>
    <w:rsid w:val="004D37A8"/>
    <w:rsid w:val="004F5DB0"/>
    <w:rsid w:val="004F6FD2"/>
    <w:rsid w:val="00506539"/>
    <w:rsid w:val="005135A7"/>
    <w:rsid w:val="0051387F"/>
    <w:rsid w:val="00521A2D"/>
    <w:rsid w:val="00522488"/>
    <w:rsid w:val="00535F3D"/>
    <w:rsid w:val="005373E8"/>
    <w:rsid w:val="00563F68"/>
    <w:rsid w:val="005702B7"/>
    <w:rsid w:val="00571828"/>
    <w:rsid w:val="00571E28"/>
    <w:rsid w:val="00584B59"/>
    <w:rsid w:val="00590F66"/>
    <w:rsid w:val="005921AC"/>
    <w:rsid w:val="005A7AEA"/>
    <w:rsid w:val="005D00DD"/>
    <w:rsid w:val="005D3AD7"/>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E7652"/>
    <w:rsid w:val="006E7FFB"/>
    <w:rsid w:val="006F4252"/>
    <w:rsid w:val="007111E1"/>
    <w:rsid w:val="0072724F"/>
    <w:rsid w:val="00745EF5"/>
    <w:rsid w:val="007629A1"/>
    <w:rsid w:val="0077131D"/>
    <w:rsid w:val="007718FB"/>
    <w:rsid w:val="0078186A"/>
    <w:rsid w:val="00790023"/>
    <w:rsid w:val="007914D4"/>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72301"/>
    <w:rsid w:val="00884ACC"/>
    <w:rsid w:val="00892179"/>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70238"/>
    <w:rsid w:val="009804F1"/>
    <w:rsid w:val="009B1225"/>
    <w:rsid w:val="009C5132"/>
    <w:rsid w:val="009C5C14"/>
    <w:rsid w:val="009D0798"/>
    <w:rsid w:val="009E4538"/>
    <w:rsid w:val="009F7B6B"/>
    <w:rsid w:val="00A168BD"/>
    <w:rsid w:val="00A17B7C"/>
    <w:rsid w:val="00A334F2"/>
    <w:rsid w:val="00A65285"/>
    <w:rsid w:val="00AA4356"/>
    <w:rsid w:val="00AA6F77"/>
    <w:rsid w:val="00AC2AC7"/>
    <w:rsid w:val="00AC78C7"/>
    <w:rsid w:val="00AD46E1"/>
    <w:rsid w:val="00AF4572"/>
    <w:rsid w:val="00AF52A5"/>
    <w:rsid w:val="00B11CA8"/>
    <w:rsid w:val="00B16E4A"/>
    <w:rsid w:val="00B1703E"/>
    <w:rsid w:val="00B349A1"/>
    <w:rsid w:val="00B3784B"/>
    <w:rsid w:val="00B46CA9"/>
    <w:rsid w:val="00B55AA4"/>
    <w:rsid w:val="00B55BF9"/>
    <w:rsid w:val="00B61E9B"/>
    <w:rsid w:val="00B67794"/>
    <w:rsid w:val="00B735D1"/>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64813"/>
    <w:rsid w:val="00C65A79"/>
    <w:rsid w:val="00C718B1"/>
    <w:rsid w:val="00C83978"/>
    <w:rsid w:val="00C86DF3"/>
    <w:rsid w:val="00CA35A1"/>
    <w:rsid w:val="00CA3CF1"/>
    <w:rsid w:val="00CB579D"/>
    <w:rsid w:val="00CC1E7A"/>
    <w:rsid w:val="00CC522D"/>
    <w:rsid w:val="00CC58F0"/>
    <w:rsid w:val="00CE179B"/>
    <w:rsid w:val="00CF0704"/>
    <w:rsid w:val="00CF2FAC"/>
    <w:rsid w:val="00D1353F"/>
    <w:rsid w:val="00D17D9E"/>
    <w:rsid w:val="00D5024D"/>
    <w:rsid w:val="00D80F71"/>
    <w:rsid w:val="00D82C1A"/>
    <w:rsid w:val="00D85C53"/>
    <w:rsid w:val="00D94C51"/>
    <w:rsid w:val="00DA3C9C"/>
    <w:rsid w:val="00DB1FCD"/>
    <w:rsid w:val="00DD0BE0"/>
    <w:rsid w:val="00DD23B7"/>
    <w:rsid w:val="00DD29AB"/>
    <w:rsid w:val="00DD53C2"/>
    <w:rsid w:val="00DD7898"/>
    <w:rsid w:val="00DE39FF"/>
    <w:rsid w:val="00DF2560"/>
    <w:rsid w:val="00E01CB5"/>
    <w:rsid w:val="00E027F0"/>
    <w:rsid w:val="00E058E5"/>
    <w:rsid w:val="00E0671E"/>
    <w:rsid w:val="00E0724C"/>
    <w:rsid w:val="00E3036D"/>
    <w:rsid w:val="00E30A3B"/>
    <w:rsid w:val="00E64662"/>
    <w:rsid w:val="00E67D31"/>
    <w:rsid w:val="00E75D23"/>
    <w:rsid w:val="00E908B0"/>
    <w:rsid w:val="00E92405"/>
    <w:rsid w:val="00E93204"/>
    <w:rsid w:val="00E93B7A"/>
    <w:rsid w:val="00EA3C62"/>
    <w:rsid w:val="00EA4426"/>
    <w:rsid w:val="00ED030C"/>
    <w:rsid w:val="00EE7D14"/>
    <w:rsid w:val="00F13ABA"/>
    <w:rsid w:val="00F15E19"/>
    <w:rsid w:val="00F442A4"/>
    <w:rsid w:val="00F46A25"/>
    <w:rsid w:val="00F510CA"/>
    <w:rsid w:val="00F547CC"/>
    <w:rsid w:val="00F6612A"/>
    <w:rsid w:val="00F6738D"/>
    <w:rsid w:val="00F84AA1"/>
    <w:rsid w:val="00F871A1"/>
    <w:rsid w:val="00FA6930"/>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1702F4"/>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1702F4"/>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78268211">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5D64-D34D-424E-BCB2-70DA6CBF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18</Pages>
  <Words>10541</Words>
  <Characters>60087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219</cp:revision>
  <cp:lastPrinted>2022-12-21T11:25:00Z</cp:lastPrinted>
  <dcterms:created xsi:type="dcterms:W3CDTF">2020-01-29T05:37:00Z</dcterms:created>
  <dcterms:modified xsi:type="dcterms:W3CDTF">2024-02-20T05:56:00Z</dcterms:modified>
</cp:coreProperties>
</file>