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BC54BF">
        <w:t>10</w:t>
      </w:r>
      <w:r>
        <w:t xml:space="preserve">» </w:t>
      </w:r>
      <w:r w:rsidR="00EA1D99">
        <w:t>августа</w:t>
      </w:r>
      <w:r>
        <w:t xml:space="preserve"> 2017 г.                                                                                </w:t>
      </w:r>
      <w:r w:rsidR="00EA1D99">
        <w:t xml:space="preserve">    </w:t>
      </w:r>
      <w:r>
        <w:t>№ 01873000058170002</w:t>
      </w:r>
      <w:r w:rsidR="0015440F">
        <w:t>70</w:t>
      </w:r>
      <w:r>
        <w:t>-1</w:t>
      </w:r>
    </w:p>
    <w:p w:rsidR="0090483C" w:rsidRPr="0089528C" w:rsidRDefault="0090483C" w:rsidP="0090483C">
      <w:pPr>
        <w:pStyle w:val="a6"/>
        <w:spacing w:after="0" w:line="240" w:lineRule="auto"/>
        <w:ind w:left="426"/>
        <w:jc w:val="both"/>
        <w:rPr>
          <w:rFonts w:ascii="Times New Roman" w:hAnsi="Times New Roman"/>
          <w:sz w:val="24"/>
          <w:szCs w:val="24"/>
        </w:rPr>
      </w:pPr>
      <w:r w:rsidRPr="0089528C">
        <w:rPr>
          <w:rFonts w:ascii="Times New Roman" w:hAnsi="Times New Roman"/>
          <w:sz w:val="24"/>
          <w:szCs w:val="24"/>
        </w:rPr>
        <w:t xml:space="preserve">ПРИСУТСТВОВАЛИ: </w:t>
      </w:r>
    </w:p>
    <w:p w:rsidR="0090483C" w:rsidRPr="0089528C" w:rsidRDefault="0090483C" w:rsidP="0090483C">
      <w:pPr>
        <w:pStyle w:val="a6"/>
        <w:spacing w:after="0" w:line="240" w:lineRule="auto"/>
        <w:ind w:left="426"/>
        <w:jc w:val="both"/>
        <w:rPr>
          <w:rFonts w:ascii="Times New Roman" w:hAnsi="Times New Roman"/>
          <w:sz w:val="24"/>
          <w:szCs w:val="24"/>
        </w:rPr>
      </w:pPr>
      <w:r w:rsidRPr="0089528C">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89528C">
        <w:rPr>
          <w:rFonts w:ascii="Times New Roman" w:hAnsi="Times New Roman"/>
          <w:sz w:val="24"/>
          <w:szCs w:val="24"/>
        </w:rPr>
        <w:t>Югорска</w:t>
      </w:r>
      <w:proofErr w:type="spellEnd"/>
      <w:r w:rsidRPr="0089528C">
        <w:rPr>
          <w:rFonts w:ascii="Times New Roman" w:hAnsi="Times New Roman"/>
          <w:sz w:val="24"/>
          <w:szCs w:val="24"/>
        </w:rPr>
        <w:t xml:space="preserve"> (далее - комиссия) в следующем  составе:</w:t>
      </w:r>
    </w:p>
    <w:p w:rsidR="0090483C" w:rsidRPr="0089528C" w:rsidRDefault="0090483C" w:rsidP="0090483C">
      <w:pPr>
        <w:pStyle w:val="a6"/>
        <w:spacing w:after="0" w:line="240" w:lineRule="auto"/>
        <w:ind w:left="426"/>
        <w:jc w:val="both"/>
        <w:rPr>
          <w:rFonts w:ascii="Times New Roman" w:hAnsi="Times New Roman"/>
          <w:sz w:val="24"/>
          <w:szCs w:val="24"/>
        </w:rPr>
      </w:pPr>
      <w:r w:rsidRPr="0089528C">
        <w:rPr>
          <w:rFonts w:ascii="Times New Roman" w:hAnsi="Times New Roman"/>
          <w:sz w:val="24"/>
          <w:szCs w:val="24"/>
        </w:rPr>
        <w:t xml:space="preserve">1. С.Д. </w:t>
      </w:r>
      <w:proofErr w:type="spellStart"/>
      <w:r w:rsidRPr="0089528C">
        <w:rPr>
          <w:rFonts w:ascii="Times New Roman" w:hAnsi="Times New Roman"/>
          <w:sz w:val="24"/>
          <w:szCs w:val="24"/>
        </w:rPr>
        <w:t>Голин</w:t>
      </w:r>
      <w:proofErr w:type="spellEnd"/>
      <w:r w:rsidRPr="0089528C">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9528C">
        <w:rPr>
          <w:rFonts w:ascii="Times New Roman" w:hAnsi="Times New Roman"/>
          <w:sz w:val="24"/>
          <w:szCs w:val="24"/>
        </w:rPr>
        <w:t>Югорска</w:t>
      </w:r>
      <w:proofErr w:type="spellEnd"/>
      <w:r w:rsidRPr="0089528C">
        <w:rPr>
          <w:rFonts w:ascii="Times New Roman" w:hAnsi="Times New Roman"/>
          <w:sz w:val="24"/>
          <w:szCs w:val="24"/>
        </w:rPr>
        <w:t>;</w:t>
      </w:r>
    </w:p>
    <w:p w:rsidR="0090483C" w:rsidRPr="0089528C" w:rsidRDefault="0090483C" w:rsidP="0090483C">
      <w:pPr>
        <w:ind w:left="426"/>
      </w:pPr>
      <w:r w:rsidRPr="0089528C">
        <w:t xml:space="preserve">2.  В.К. </w:t>
      </w:r>
      <w:proofErr w:type="spellStart"/>
      <w:r w:rsidRPr="0089528C">
        <w:t>Бандурин</w:t>
      </w:r>
      <w:proofErr w:type="spellEnd"/>
      <w:r w:rsidRPr="0089528C">
        <w:t xml:space="preserve">  - заместитель председателя комиссии, заместитель главы города - директор  департамента </w:t>
      </w:r>
      <w:proofErr w:type="spellStart"/>
      <w:r w:rsidRPr="0089528C">
        <w:t>жилищно</w:t>
      </w:r>
      <w:proofErr w:type="spellEnd"/>
      <w:r w:rsidRPr="0089528C">
        <w:t xml:space="preserve"> - коммунального и строительного комплекса администрации города </w:t>
      </w:r>
      <w:proofErr w:type="spellStart"/>
      <w:r w:rsidRPr="0089528C">
        <w:t>Югорска</w:t>
      </w:r>
      <w:proofErr w:type="spellEnd"/>
      <w:r w:rsidRPr="0089528C">
        <w:t>;</w:t>
      </w:r>
    </w:p>
    <w:p w:rsidR="0090483C" w:rsidRPr="0089528C" w:rsidRDefault="0090483C" w:rsidP="0090483C">
      <w:pPr>
        <w:pStyle w:val="a6"/>
        <w:spacing w:after="0" w:line="240" w:lineRule="auto"/>
        <w:ind w:left="426"/>
        <w:jc w:val="both"/>
        <w:rPr>
          <w:rFonts w:ascii="Times New Roman" w:hAnsi="Times New Roman"/>
          <w:sz w:val="24"/>
          <w:szCs w:val="24"/>
        </w:rPr>
      </w:pPr>
      <w:r w:rsidRPr="0089528C">
        <w:rPr>
          <w:rFonts w:ascii="Times New Roman" w:hAnsi="Times New Roman"/>
          <w:sz w:val="24"/>
          <w:szCs w:val="24"/>
        </w:rPr>
        <w:t xml:space="preserve">3.Ж.В. </w:t>
      </w:r>
      <w:proofErr w:type="spellStart"/>
      <w:r w:rsidRPr="0089528C">
        <w:rPr>
          <w:rFonts w:ascii="Times New Roman" w:hAnsi="Times New Roman"/>
          <w:sz w:val="24"/>
          <w:szCs w:val="24"/>
        </w:rPr>
        <w:t>Резинкина</w:t>
      </w:r>
      <w:proofErr w:type="spellEnd"/>
      <w:r w:rsidRPr="0089528C">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89528C">
        <w:rPr>
          <w:rFonts w:ascii="Times New Roman" w:hAnsi="Times New Roman"/>
          <w:sz w:val="24"/>
          <w:szCs w:val="24"/>
        </w:rPr>
        <w:t>Югорска</w:t>
      </w:r>
      <w:proofErr w:type="spellEnd"/>
      <w:r w:rsidRPr="0089528C">
        <w:rPr>
          <w:rFonts w:ascii="Times New Roman" w:hAnsi="Times New Roman"/>
          <w:sz w:val="24"/>
          <w:szCs w:val="24"/>
        </w:rPr>
        <w:t>;</w:t>
      </w:r>
    </w:p>
    <w:p w:rsidR="0090483C" w:rsidRPr="0089528C" w:rsidRDefault="0090483C" w:rsidP="0090483C">
      <w:pPr>
        <w:pStyle w:val="a6"/>
        <w:spacing w:after="0" w:line="240" w:lineRule="auto"/>
        <w:ind w:left="426"/>
        <w:jc w:val="both"/>
        <w:rPr>
          <w:rFonts w:ascii="Times New Roman" w:hAnsi="Times New Roman"/>
          <w:sz w:val="24"/>
          <w:szCs w:val="24"/>
        </w:rPr>
      </w:pPr>
      <w:r w:rsidRPr="0089528C">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9528C">
        <w:rPr>
          <w:rFonts w:ascii="Times New Roman" w:hAnsi="Times New Roman"/>
          <w:sz w:val="24"/>
          <w:szCs w:val="24"/>
        </w:rPr>
        <w:t>Югорска</w:t>
      </w:r>
      <w:proofErr w:type="spellEnd"/>
      <w:r w:rsidRPr="0089528C">
        <w:rPr>
          <w:rFonts w:ascii="Times New Roman" w:hAnsi="Times New Roman"/>
          <w:sz w:val="24"/>
          <w:szCs w:val="24"/>
        </w:rPr>
        <w:t>.</w:t>
      </w:r>
    </w:p>
    <w:p w:rsidR="0090483C" w:rsidRPr="00BB6B02" w:rsidRDefault="0090483C" w:rsidP="0090483C">
      <w:pPr>
        <w:tabs>
          <w:tab w:val="left" w:pos="1134"/>
        </w:tabs>
        <w:ind w:left="426"/>
        <w:jc w:val="both"/>
      </w:pPr>
      <w:r w:rsidRPr="0089528C">
        <w:t>Всего присутствовали 4 члена комиссии из 8.</w:t>
      </w:r>
    </w:p>
    <w:p w:rsidR="003F3DA3" w:rsidRPr="004E371D" w:rsidRDefault="003F3DA3" w:rsidP="003F3DA3">
      <w:pPr>
        <w:tabs>
          <w:tab w:val="num" w:pos="426"/>
          <w:tab w:val="num" w:pos="927"/>
        </w:tabs>
        <w:autoSpaceDE w:val="0"/>
        <w:autoSpaceDN w:val="0"/>
        <w:adjustRightInd w:val="0"/>
        <w:ind w:left="426"/>
        <w:jc w:val="both"/>
      </w:pPr>
      <w:r w:rsidRPr="004E371D">
        <w:t xml:space="preserve">Представитель заказчика: </w:t>
      </w:r>
      <w:r w:rsidR="00BF5F4A">
        <w:t>Никулина Оксана Александровна</w:t>
      </w:r>
      <w:r>
        <w:t xml:space="preserve">, </w:t>
      </w:r>
      <w:r w:rsidR="00BF5F4A">
        <w:t>заведующий хозяйством групп детей дошкольного возраста</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44762A" w:rsidRPr="007A61C5" w:rsidRDefault="007A61C5" w:rsidP="007A61C5">
      <w:pPr>
        <w:suppressAutoHyphens w:val="0"/>
        <w:autoSpaceDE w:val="0"/>
        <w:autoSpaceDN w:val="0"/>
        <w:adjustRightInd w:val="0"/>
        <w:ind w:left="426"/>
        <w:jc w:val="both"/>
        <w:rPr>
          <w:u w:val="single"/>
        </w:rPr>
      </w:pPr>
      <w:r>
        <w:t>1.</w:t>
      </w:r>
      <w:r w:rsidR="0044762A">
        <w:t xml:space="preserve"> Наименование аукцион</w:t>
      </w:r>
      <w:r w:rsidR="0044762A" w:rsidRPr="0052653A">
        <w:t>а: аукцион в электронной форме № 01873000058170002</w:t>
      </w:r>
      <w:r w:rsidR="0015440F">
        <w:t>70</w:t>
      </w:r>
      <w:r>
        <w:t xml:space="preserve"> </w:t>
      </w:r>
      <w:r w:rsidR="0015440F">
        <w:t xml:space="preserve">среди субъектов малого предпринимательства и социально-ориентированных некоммерческих организаций на </w:t>
      </w:r>
      <w:r w:rsidR="0015440F" w:rsidRPr="00AF72F5">
        <w:t>право</w:t>
      </w:r>
      <w:r w:rsidR="0015440F">
        <w:t xml:space="preserve"> заключения гражданско-правового договора на поставку  хозяйственных товаров.</w:t>
      </w:r>
    </w:p>
    <w:p w:rsidR="0044762A" w:rsidRPr="0052653A" w:rsidRDefault="0044762A" w:rsidP="00CB7D5B">
      <w:pPr>
        <w:tabs>
          <w:tab w:val="num" w:pos="567"/>
        </w:tabs>
        <w:suppressAutoHyphens w:val="0"/>
        <w:autoSpaceDE w:val="0"/>
        <w:autoSpaceDN w:val="0"/>
        <w:adjustRightInd w:val="0"/>
        <w:ind w:left="426"/>
        <w:jc w:val="both"/>
      </w:pPr>
      <w:r w:rsidRPr="0052653A">
        <w:t xml:space="preserve">1.1 Номер извещения о проведении торгов на официальном сайте – </w:t>
      </w:r>
      <w:hyperlink r:id="rId9" w:history="1">
        <w:r w:rsidRPr="0052653A">
          <w:t>http://zakupki.gov.ru/</w:t>
        </w:r>
      </w:hyperlink>
      <w:r w:rsidRPr="0052653A">
        <w:t>, код аукциона 01873000058170002</w:t>
      </w:r>
      <w:r w:rsidR="0015440F">
        <w:t>70</w:t>
      </w:r>
      <w:r w:rsidRPr="0052653A">
        <w:t xml:space="preserve">, дата публикации </w:t>
      </w:r>
      <w:r w:rsidR="0052653A">
        <w:t>2</w:t>
      </w:r>
      <w:r w:rsidR="0015440F">
        <w:t>5</w:t>
      </w:r>
      <w:r w:rsidR="00CB7D5B" w:rsidRPr="0052653A">
        <w:t>.07</w:t>
      </w:r>
      <w:r w:rsidRPr="0052653A">
        <w:t xml:space="preserve">.2017. </w:t>
      </w:r>
    </w:p>
    <w:p w:rsidR="0015440F" w:rsidRDefault="0044762A" w:rsidP="0027477C">
      <w:pPr>
        <w:tabs>
          <w:tab w:val="num" w:pos="567"/>
        </w:tabs>
        <w:suppressAutoHyphens w:val="0"/>
        <w:autoSpaceDE w:val="0"/>
        <w:autoSpaceDN w:val="0"/>
        <w:adjustRightInd w:val="0"/>
        <w:ind w:left="426"/>
        <w:jc w:val="both"/>
      </w:pPr>
      <w:r w:rsidRPr="0052653A">
        <w:t xml:space="preserve">Идентификационный код закупки: </w:t>
      </w:r>
      <w:r w:rsidR="0015440F">
        <w:t>173862200262586220100100460450000244.</w:t>
      </w:r>
    </w:p>
    <w:p w:rsidR="00CB7D5B" w:rsidRPr="0027477C" w:rsidRDefault="0044762A" w:rsidP="0027477C">
      <w:pPr>
        <w:tabs>
          <w:tab w:val="num" w:pos="567"/>
        </w:tabs>
        <w:suppressAutoHyphens w:val="0"/>
        <w:autoSpaceDE w:val="0"/>
        <w:autoSpaceDN w:val="0"/>
        <w:adjustRightInd w:val="0"/>
        <w:ind w:left="426"/>
        <w:jc w:val="both"/>
      </w:pPr>
      <w:r w:rsidRPr="00CB7D5B">
        <w:t xml:space="preserve">2. </w:t>
      </w:r>
      <w:r w:rsidR="0027477C">
        <w:t>Заказчик:</w:t>
      </w:r>
      <w:r w:rsidR="0027477C" w:rsidRPr="00216F42">
        <w:t xml:space="preserve"> </w:t>
      </w:r>
      <w:r w:rsidR="0027477C" w:rsidRPr="0027477C">
        <w:t xml:space="preserve">Муниципальное бюджетное общеобразовательное учреждение «Средняя общеобразовательная школа №2». </w:t>
      </w:r>
      <w:proofErr w:type="gramStart"/>
      <w:r w:rsidR="00CB7D5B" w:rsidRPr="0027477C">
        <w:t xml:space="preserve">Почтовый адрес: </w:t>
      </w:r>
      <w:r w:rsidR="0027477C" w:rsidRPr="0027477C">
        <w:t xml:space="preserve">628260, Ханты - Мансийский автономный округ - Югра, Тюменская обл.,  г. </w:t>
      </w:r>
      <w:proofErr w:type="spellStart"/>
      <w:r w:rsidR="0027477C" w:rsidRPr="0027477C">
        <w:t>Югорск</w:t>
      </w:r>
      <w:proofErr w:type="spellEnd"/>
      <w:r w:rsidR="0027477C" w:rsidRPr="0027477C">
        <w:t>, ул. Мира, 85.</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DF0F89">
        <w:t>10</w:t>
      </w:r>
      <w:r w:rsidR="0052653A">
        <w:t xml:space="preserve">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AD070B" w:rsidRDefault="0044762A" w:rsidP="00CB7D5B">
      <w:pPr>
        <w:ind w:left="426"/>
        <w:jc w:val="both"/>
      </w:pPr>
      <w:r w:rsidRPr="0090483C">
        <w:t xml:space="preserve">4. Количество поступивших заявок на участие  в аукционе – </w:t>
      </w:r>
      <w:r w:rsidR="0090483C" w:rsidRPr="0090483C">
        <w:t>8.</w:t>
      </w:r>
      <w:r w:rsidR="0052653A" w:rsidRPr="0090483C">
        <w:t xml:space="preserve"> Отозван</w:t>
      </w:r>
      <w:r w:rsidR="0090483C" w:rsidRPr="0090483C">
        <w:t>ы</w:t>
      </w:r>
      <w:r w:rsidR="0052653A" w:rsidRPr="0090483C">
        <w:t xml:space="preserve"> заявк</w:t>
      </w:r>
      <w:r w:rsidR="0090483C" w:rsidRPr="0090483C">
        <w:t>и</w:t>
      </w:r>
      <w:r w:rsidR="0052653A" w:rsidRPr="0090483C">
        <w:t xml:space="preserve"> № </w:t>
      </w:r>
      <w:r w:rsidR="0090483C" w:rsidRPr="0090483C">
        <w:t>1,3.</w:t>
      </w:r>
    </w:p>
    <w:p w:rsidR="0044762A" w:rsidRPr="00AD070B" w:rsidRDefault="0044762A" w:rsidP="00CB7D5B">
      <w:pPr>
        <w:ind w:left="426"/>
        <w:jc w:val="both"/>
      </w:pPr>
      <w:r w:rsidRPr="00AD070B">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1987"/>
        <w:gridCol w:w="6521"/>
      </w:tblGrid>
      <w:tr w:rsidR="00AD070B" w:rsidRPr="00AD070B" w:rsidTr="00BF5F4A">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Порядковый номер заявки</w:t>
            </w:r>
          </w:p>
        </w:tc>
        <w:tc>
          <w:tcPr>
            <w:tcW w:w="9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Решение о допуске или об отказе в допуске</w:t>
            </w:r>
          </w:p>
        </w:tc>
        <w:tc>
          <w:tcPr>
            <w:tcW w:w="31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Причина отказа в допуске</w:t>
            </w:r>
          </w:p>
        </w:tc>
      </w:tr>
      <w:tr w:rsidR="0090483C" w:rsidRPr="00AD070B" w:rsidTr="00BF5F4A">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483C" w:rsidRPr="002A4679" w:rsidRDefault="0090483C">
            <w:pPr>
              <w:spacing w:line="276" w:lineRule="auto"/>
              <w:jc w:val="center"/>
              <w:rPr>
                <w:spacing w:val="-6"/>
                <w:sz w:val="18"/>
                <w:szCs w:val="18"/>
                <w:highlight w:val="yellow"/>
                <w:lang w:eastAsia="en-US"/>
              </w:rPr>
            </w:pPr>
            <w:r w:rsidRPr="0090483C">
              <w:rPr>
                <w:lang w:eastAsia="en-US"/>
              </w:rPr>
              <w:t>2</w:t>
            </w:r>
          </w:p>
        </w:tc>
        <w:tc>
          <w:tcPr>
            <w:tcW w:w="9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483C" w:rsidRPr="00BF5F4A" w:rsidRDefault="0090483C" w:rsidP="00686804">
            <w:pPr>
              <w:spacing w:line="276" w:lineRule="auto"/>
              <w:jc w:val="center"/>
              <w:rPr>
                <w:spacing w:val="-6"/>
                <w:sz w:val="20"/>
                <w:szCs w:val="20"/>
                <w:highlight w:val="yellow"/>
                <w:lang w:eastAsia="en-US"/>
              </w:rPr>
            </w:pPr>
            <w:r w:rsidRPr="00BF5F4A">
              <w:rPr>
                <w:spacing w:val="-6"/>
                <w:sz w:val="20"/>
                <w:szCs w:val="20"/>
              </w:rPr>
              <w:t>отказать в допуске к участию в аукционе</w:t>
            </w:r>
          </w:p>
        </w:tc>
        <w:tc>
          <w:tcPr>
            <w:tcW w:w="3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83C" w:rsidRDefault="0090483C" w:rsidP="00686804">
            <w:pPr>
              <w:jc w:val="both"/>
              <w:rPr>
                <w:noProof/>
              </w:rPr>
            </w:pPr>
            <w:r>
              <w:rPr>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90483C" w:rsidRDefault="0090483C" w:rsidP="00686804">
            <w:pPr>
              <w:jc w:val="both"/>
              <w:rPr>
                <w:noProof/>
              </w:rPr>
            </w:pPr>
            <w:r>
              <w:rPr>
                <w:noProof/>
              </w:rPr>
              <w:t>- пункт 6. Бумага туалетная: требуется – «1 пачка по 4 рулона»</w:t>
            </w:r>
            <w:r w:rsidR="006C3511">
              <w:rPr>
                <w:noProof/>
              </w:rPr>
              <w:t xml:space="preserve"> (количество 200 </w:t>
            </w:r>
            <w:r w:rsidR="006C3511">
              <w:rPr>
                <w:b/>
                <w:noProof/>
              </w:rPr>
              <w:t>пач.</w:t>
            </w:r>
            <w:r w:rsidR="006C3511">
              <w:rPr>
                <w:noProof/>
              </w:rPr>
              <w:t>)</w:t>
            </w:r>
            <w:r>
              <w:rPr>
                <w:noProof/>
              </w:rPr>
              <w:t>, участник предлагает – «12 пачек по 4 рулона»</w:t>
            </w:r>
            <w:r w:rsidR="006C3511">
              <w:rPr>
                <w:noProof/>
              </w:rPr>
              <w:t xml:space="preserve"> (количество 200 </w:t>
            </w:r>
            <w:r w:rsidR="006C3511" w:rsidRPr="006C3511">
              <w:rPr>
                <w:b/>
                <w:noProof/>
              </w:rPr>
              <w:t>шт.</w:t>
            </w:r>
            <w:r w:rsidR="006C3511">
              <w:rPr>
                <w:noProof/>
              </w:rPr>
              <w:t>)</w:t>
            </w:r>
            <w:r>
              <w:rPr>
                <w:noProof/>
              </w:rPr>
              <w:t>.</w:t>
            </w:r>
          </w:p>
          <w:p w:rsidR="0090483C" w:rsidRDefault="0090483C" w:rsidP="00686804">
            <w:pPr>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sidR="006C3511">
              <w:rPr>
                <w:noProof/>
              </w:rPr>
              <w:t xml:space="preserve">ктронной форме, </w:t>
            </w:r>
            <w:r>
              <w:rPr>
                <w:noProof/>
              </w:rPr>
              <w:t xml:space="preserve">Части </w:t>
            </w:r>
            <w:r w:rsidRPr="006F7D1D">
              <w:rPr>
                <w:noProof/>
              </w:rPr>
              <w:t>II</w:t>
            </w:r>
            <w:r>
              <w:rPr>
                <w:noProof/>
              </w:rPr>
              <w:t>. Техническое задание.</w:t>
            </w:r>
          </w:p>
          <w:p w:rsidR="0090483C" w:rsidRDefault="0090483C" w:rsidP="00686804">
            <w:pPr>
              <w:jc w:val="both"/>
              <w:rPr>
                <w:color w:val="FF0000"/>
                <w:spacing w:val="-6"/>
                <w:sz w:val="18"/>
                <w:szCs w:val="18"/>
                <w:lang w:eastAsia="en-US"/>
              </w:rPr>
            </w:pPr>
            <w:r>
              <w:rPr>
                <w:noProof/>
              </w:rPr>
              <w:lastRenderedPageBreak/>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2653A" w:rsidRPr="00AD070B" w:rsidTr="00BF5F4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653A" w:rsidRPr="00BF5F4A" w:rsidRDefault="00BF5F4A">
            <w:pPr>
              <w:spacing w:line="276" w:lineRule="auto"/>
              <w:jc w:val="center"/>
              <w:rPr>
                <w:sz w:val="20"/>
                <w:szCs w:val="20"/>
                <w:lang w:eastAsia="en-US"/>
              </w:rPr>
            </w:pPr>
            <w:r w:rsidRPr="00BF5F4A">
              <w:rPr>
                <w:sz w:val="20"/>
                <w:szCs w:val="20"/>
                <w:lang w:eastAsia="en-US"/>
              </w:rPr>
              <w:lastRenderedPageBreak/>
              <w:t>4</w:t>
            </w:r>
          </w:p>
        </w:tc>
        <w:tc>
          <w:tcPr>
            <w:tcW w:w="9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rsidP="00BF5F4A">
            <w:pPr>
              <w:spacing w:line="276" w:lineRule="auto"/>
              <w:jc w:val="center"/>
              <w:rPr>
                <w:sz w:val="20"/>
                <w:szCs w:val="20"/>
                <w:lang w:eastAsia="en-US"/>
              </w:rPr>
            </w:pPr>
            <w:r w:rsidRPr="00BF5F4A">
              <w:rPr>
                <w:sz w:val="20"/>
                <w:szCs w:val="20"/>
                <w:lang w:eastAsia="en-US"/>
              </w:rPr>
              <w:t>Допустить к участию в аукционе и</w:t>
            </w:r>
          </w:p>
          <w:p w:rsidR="0052653A" w:rsidRPr="00BF5F4A" w:rsidRDefault="00BF5F4A" w:rsidP="00BF5F4A">
            <w:pPr>
              <w:ind w:left="125" w:right="127"/>
              <w:jc w:val="center"/>
              <w:rPr>
                <w:spacing w:val="-6"/>
                <w:sz w:val="20"/>
                <w:szCs w:val="20"/>
                <w:highlight w:val="yellow"/>
                <w:lang w:eastAsia="en-US"/>
              </w:rPr>
            </w:pPr>
            <w:r w:rsidRPr="00BF5F4A">
              <w:rPr>
                <w:sz w:val="20"/>
                <w:szCs w:val="20"/>
                <w:lang w:eastAsia="en-US"/>
              </w:rPr>
              <w:t>признать участником аукциона</w:t>
            </w:r>
          </w:p>
        </w:tc>
        <w:tc>
          <w:tcPr>
            <w:tcW w:w="3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653A" w:rsidRPr="0052653A" w:rsidRDefault="0052653A" w:rsidP="00166055">
            <w:pPr>
              <w:ind w:left="127" w:right="127"/>
              <w:rPr>
                <w:rFonts w:ascii="Calibri" w:eastAsia="Calibri" w:hAnsi="Calibri"/>
                <w:sz w:val="20"/>
                <w:szCs w:val="20"/>
                <w:highlight w:val="yellow"/>
              </w:rPr>
            </w:pPr>
          </w:p>
        </w:tc>
      </w:tr>
      <w:tr w:rsidR="00BF5F4A" w:rsidRPr="00AD070B" w:rsidTr="00BF5F4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pPr>
              <w:spacing w:line="276" w:lineRule="auto"/>
              <w:jc w:val="center"/>
              <w:rPr>
                <w:sz w:val="20"/>
                <w:szCs w:val="20"/>
                <w:lang w:eastAsia="en-US"/>
              </w:rPr>
            </w:pPr>
            <w:r w:rsidRPr="00BF5F4A">
              <w:rPr>
                <w:sz w:val="20"/>
                <w:szCs w:val="20"/>
                <w:lang w:eastAsia="en-US"/>
              </w:rPr>
              <w:t>5</w:t>
            </w:r>
          </w:p>
        </w:tc>
        <w:tc>
          <w:tcPr>
            <w:tcW w:w="9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rsidP="00BF5F4A">
            <w:pPr>
              <w:spacing w:line="276" w:lineRule="auto"/>
              <w:jc w:val="center"/>
              <w:rPr>
                <w:sz w:val="20"/>
                <w:szCs w:val="20"/>
                <w:lang w:eastAsia="en-US"/>
              </w:rPr>
            </w:pPr>
            <w:r w:rsidRPr="00BF5F4A">
              <w:rPr>
                <w:sz w:val="20"/>
                <w:szCs w:val="20"/>
                <w:lang w:eastAsia="en-US"/>
              </w:rPr>
              <w:t>Допустить к участию в аукционе и</w:t>
            </w:r>
          </w:p>
          <w:p w:rsidR="00BF5F4A" w:rsidRPr="00BF5F4A" w:rsidRDefault="00BF5F4A" w:rsidP="00BF5F4A">
            <w:pPr>
              <w:ind w:left="125" w:right="127"/>
              <w:jc w:val="center"/>
              <w:rPr>
                <w:spacing w:val="-6"/>
                <w:sz w:val="20"/>
                <w:szCs w:val="20"/>
                <w:highlight w:val="yellow"/>
                <w:lang w:eastAsia="en-US"/>
              </w:rPr>
            </w:pPr>
            <w:r w:rsidRPr="00BF5F4A">
              <w:rPr>
                <w:sz w:val="20"/>
                <w:szCs w:val="20"/>
                <w:lang w:eastAsia="en-US"/>
              </w:rPr>
              <w:t>признать участником аукциона</w:t>
            </w:r>
          </w:p>
        </w:tc>
        <w:tc>
          <w:tcPr>
            <w:tcW w:w="3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F4A" w:rsidRPr="0052653A" w:rsidRDefault="00BF5F4A" w:rsidP="00166055">
            <w:pPr>
              <w:ind w:left="127" w:right="127"/>
              <w:rPr>
                <w:rFonts w:ascii="Calibri" w:eastAsia="Calibri" w:hAnsi="Calibri"/>
                <w:sz w:val="20"/>
                <w:szCs w:val="20"/>
                <w:highlight w:val="yellow"/>
              </w:rPr>
            </w:pPr>
          </w:p>
        </w:tc>
      </w:tr>
      <w:tr w:rsidR="00BF5F4A" w:rsidRPr="00AD070B" w:rsidTr="00BF5F4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pPr>
              <w:spacing w:line="276" w:lineRule="auto"/>
              <w:jc w:val="center"/>
              <w:rPr>
                <w:sz w:val="20"/>
                <w:szCs w:val="20"/>
                <w:lang w:eastAsia="en-US"/>
              </w:rPr>
            </w:pPr>
            <w:r w:rsidRPr="00BF5F4A">
              <w:rPr>
                <w:sz w:val="20"/>
                <w:szCs w:val="20"/>
                <w:lang w:eastAsia="en-US"/>
              </w:rPr>
              <w:t>6</w:t>
            </w:r>
          </w:p>
        </w:tc>
        <w:tc>
          <w:tcPr>
            <w:tcW w:w="9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rsidP="00BF5F4A">
            <w:pPr>
              <w:spacing w:line="276" w:lineRule="auto"/>
              <w:jc w:val="center"/>
              <w:rPr>
                <w:sz w:val="20"/>
                <w:szCs w:val="20"/>
                <w:lang w:eastAsia="en-US"/>
              </w:rPr>
            </w:pPr>
            <w:r w:rsidRPr="00BF5F4A">
              <w:rPr>
                <w:sz w:val="20"/>
                <w:szCs w:val="20"/>
                <w:lang w:eastAsia="en-US"/>
              </w:rPr>
              <w:t>Допустить к участию в аукционе и</w:t>
            </w:r>
          </w:p>
          <w:p w:rsidR="00BF5F4A" w:rsidRPr="00BF5F4A" w:rsidRDefault="00BF5F4A" w:rsidP="00BF5F4A">
            <w:pPr>
              <w:ind w:left="125" w:right="127"/>
              <w:jc w:val="center"/>
              <w:rPr>
                <w:spacing w:val="-6"/>
                <w:sz w:val="20"/>
                <w:szCs w:val="20"/>
                <w:highlight w:val="yellow"/>
                <w:lang w:eastAsia="en-US"/>
              </w:rPr>
            </w:pPr>
            <w:r w:rsidRPr="00BF5F4A">
              <w:rPr>
                <w:sz w:val="20"/>
                <w:szCs w:val="20"/>
                <w:lang w:eastAsia="en-US"/>
              </w:rPr>
              <w:t>признать участником аукциона</w:t>
            </w:r>
          </w:p>
        </w:tc>
        <w:tc>
          <w:tcPr>
            <w:tcW w:w="3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F4A" w:rsidRPr="0052653A" w:rsidRDefault="00BF5F4A" w:rsidP="00166055">
            <w:pPr>
              <w:ind w:left="127" w:right="127"/>
              <w:rPr>
                <w:rFonts w:ascii="Calibri" w:eastAsia="Calibri" w:hAnsi="Calibri"/>
                <w:sz w:val="20"/>
                <w:szCs w:val="20"/>
                <w:highlight w:val="yellow"/>
              </w:rPr>
            </w:pPr>
          </w:p>
        </w:tc>
      </w:tr>
      <w:tr w:rsidR="00BF5F4A" w:rsidRPr="00AD070B" w:rsidTr="00BF5F4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pPr>
              <w:spacing w:line="276" w:lineRule="auto"/>
              <w:jc w:val="center"/>
              <w:rPr>
                <w:sz w:val="20"/>
                <w:szCs w:val="20"/>
                <w:lang w:eastAsia="en-US"/>
              </w:rPr>
            </w:pPr>
            <w:r w:rsidRPr="00BF5F4A">
              <w:rPr>
                <w:sz w:val="20"/>
                <w:szCs w:val="20"/>
                <w:lang w:eastAsia="en-US"/>
              </w:rPr>
              <w:t>7</w:t>
            </w:r>
          </w:p>
        </w:tc>
        <w:tc>
          <w:tcPr>
            <w:tcW w:w="9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rsidP="00686804">
            <w:pPr>
              <w:spacing w:line="276" w:lineRule="auto"/>
              <w:jc w:val="center"/>
              <w:rPr>
                <w:spacing w:val="-6"/>
                <w:sz w:val="20"/>
                <w:szCs w:val="20"/>
                <w:highlight w:val="yellow"/>
                <w:lang w:eastAsia="en-US"/>
              </w:rPr>
            </w:pPr>
            <w:r w:rsidRPr="00BF5F4A">
              <w:rPr>
                <w:spacing w:val="-6"/>
                <w:sz w:val="20"/>
                <w:szCs w:val="20"/>
              </w:rPr>
              <w:t>отказать в допуске к участию в аукционе</w:t>
            </w:r>
          </w:p>
        </w:tc>
        <w:tc>
          <w:tcPr>
            <w:tcW w:w="3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F4A" w:rsidRDefault="00BF5F4A" w:rsidP="00686804">
            <w:pPr>
              <w:jc w:val="both"/>
              <w:rPr>
                <w:noProof/>
              </w:rPr>
            </w:pPr>
            <w:r>
              <w:rPr>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BF5F4A" w:rsidRDefault="00BF5F4A" w:rsidP="00686804">
            <w:pPr>
              <w:jc w:val="both"/>
              <w:rPr>
                <w:noProof/>
              </w:rPr>
            </w:pPr>
            <w:r>
              <w:rPr>
                <w:noProof/>
              </w:rPr>
              <w:t>- пункт 6. Бумага туалетная: требуется – «1 пачка по 4 рулона»</w:t>
            </w:r>
            <w:r w:rsidR="006C3511">
              <w:rPr>
                <w:noProof/>
              </w:rPr>
              <w:t xml:space="preserve"> </w:t>
            </w:r>
            <w:r w:rsidR="006C3511">
              <w:rPr>
                <w:noProof/>
              </w:rPr>
              <w:t xml:space="preserve">(количество 200 </w:t>
            </w:r>
            <w:r w:rsidR="006C3511">
              <w:rPr>
                <w:b/>
                <w:noProof/>
              </w:rPr>
              <w:t>пач.</w:t>
            </w:r>
            <w:r w:rsidR="006C3511">
              <w:rPr>
                <w:noProof/>
              </w:rPr>
              <w:t>)</w:t>
            </w:r>
            <w:r>
              <w:rPr>
                <w:noProof/>
              </w:rPr>
              <w:t>, участник предлагает – «12 пачек по 4 рулона»</w:t>
            </w:r>
            <w:r w:rsidR="006C3511">
              <w:rPr>
                <w:noProof/>
              </w:rPr>
              <w:t xml:space="preserve"> </w:t>
            </w:r>
            <w:r w:rsidR="006C3511">
              <w:rPr>
                <w:noProof/>
              </w:rPr>
              <w:t xml:space="preserve">(количество 200 </w:t>
            </w:r>
            <w:r w:rsidR="006C3511" w:rsidRPr="006C3511">
              <w:rPr>
                <w:b/>
                <w:noProof/>
              </w:rPr>
              <w:t>шт.</w:t>
            </w:r>
            <w:r w:rsidR="006C3511">
              <w:rPr>
                <w:noProof/>
              </w:rPr>
              <w:t>)</w:t>
            </w:r>
            <w:r>
              <w:rPr>
                <w:noProof/>
              </w:rPr>
              <w:t>.</w:t>
            </w:r>
          </w:p>
          <w:p w:rsidR="00BF5F4A" w:rsidRDefault="00BF5F4A" w:rsidP="00686804">
            <w:pPr>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sidR="006C3511">
              <w:rPr>
                <w:noProof/>
              </w:rPr>
              <w:t xml:space="preserve">ктронной форме, </w:t>
            </w:r>
            <w:bookmarkStart w:id="0" w:name="_GoBack"/>
            <w:bookmarkEnd w:id="0"/>
            <w:r w:rsidR="006C3511">
              <w:rPr>
                <w:noProof/>
              </w:rPr>
              <w:t>Ч</w:t>
            </w:r>
            <w:r>
              <w:rPr>
                <w:noProof/>
              </w:rPr>
              <w:t xml:space="preserve">асти </w:t>
            </w:r>
            <w:r w:rsidRPr="006F7D1D">
              <w:rPr>
                <w:noProof/>
              </w:rPr>
              <w:t>II</w:t>
            </w:r>
            <w:r>
              <w:rPr>
                <w:noProof/>
              </w:rPr>
              <w:t>. Техническое задание.</w:t>
            </w:r>
          </w:p>
          <w:p w:rsidR="00BF5F4A" w:rsidRDefault="00BF5F4A" w:rsidP="00686804">
            <w:pPr>
              <w:jc w:val="both"/>
              <w:rPr>
                <w:color w:val="FF0000"/>
                <w:spacing w:val="-6"/>
                <w:sz w:val="18"/>
                <w:szCs w:val="18"/>
                <w:lang w:eastAsia="en-US"/>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BF5F4A" w:rsidRPr="00AD070B" w:rsidTr="00BF5F4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pPr>
              <w:spacing w:line="276" w:lineRule="auto"/>
              <w:jc w:val="center"/>
              <w:rPr>
                <w:sz w:val="20"/>
                <w:szCs w:val="20"/>
                <w:lang w:eastAsia="en-US"/>
              </w:rPr>
            </w:pPr>
            <w:r w:rsidRPr="00BF5F4A">
              <w:rPr>
                <w:sz w:val="20"/>
                <w:szCs w:val="20"/>
                <w:lang w:eastAsia="en-US"/>
              </w:rPr>
              <w:t>8</w:t>
            </w:r>
          </w:p>
        </w:tc>
        <w:tc>
          <w:tcPr>
            <w:tcW w:w="9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rsidP="00BF5F4A">
            <w:pPr>
              <w:spacing w:line="276" w:lineRule="auto"/>
              <w:jc w:val="center"/>
              <w:rPr>
                <w:sz w:val="20"/>
                <w:szCs w:val="20"/>
                <w:lang w:eastAsia="en-US"/>
              </w:rPr>
            </w:pPr>
            <w:r w:rsidRPr="00BF5F4A">
              <w:rPr>
                <w:sz w:val="20"/>
                <w:szCs w:val="20"/>
                <w:lang w:eastAsia="en-US"/>
              </w:rPr>
              <w:t>Допустить к участию в аукционе и</w:t>
            </w:r>
          </w:p>
          <w:p w:rsidR="00BF5F4A" w:rsidRPr="00BF5F4A" w:rsidRDefault="00BF5F4A" w:rsidP="00BF5F4A">
            <w:pPr>
              <w:ind w:left="125" w:right="127"/>
              <w:jc w:val="center"/>
              <w:rPr>
                <w:spacing w:val="-6"/>
                <w:sz w:val="20"/>
                <w:szCs w:val="20"/>
                <w:highlight w:val="yellow"/>
                <w:lang w:eastAsia="en-US"/>
              </w:rPr>
            </w:pPr>
            <w:r w:rsidRPr="00BF5F4A">
              <w:rPr>
                <w:sz w:val="20"/>
                <w:szCs w:val="20"/>
                <w:lang w:eastAsia="en-US"/>
              </w:rPr>
              <w:t>признать участником аукциона</w:t>
            </w:r>
          </w:p>
        </w:tc>
        <w:tc>
          <w:tcPr>
            <w:tcW w:w="3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F4A" w:rsidRPr="0052653A" w:rsidRDefault="00BF5F4A" w:rsidP="00166055">
            <w:pPr>
              <w:ind w:left="127" w:right="127"/>
              <w:rPr>
                <w:rFonts w:ascii="Calibri" w:eastAsia="Calibri" w:hAnsi="Calibri"/>
                <w:sz w:val="20"/>
                <w:szCs w:val="20"/>
                <w:highlight w:val="yellow"/>
              </w:rPr>
            </w:pPr>
          </w:p>
        </w:tc>
      </w:tr>
      <w:tr w:rsidR="00BF5F4A" w:rsidRPr="00AD070B" w:rsidTr="00BF5F4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pPr>
              <w:spacing w:line="276" w:lineRule="auto"/>
              <w:jc w:val="center"/>
              <w:rPr>
                <w:sz w:val="20"/>
                <w:szCs w:val="20"/>
                <w:lang w:eastAsia="en-US"/>
              </w:rPr>
            </w:pPr>
            <w:r w:rsidRPr="00BF5F4A">
              <w:rPr>
                <w:sz w:val="20"/>
                <w:szCs w:val="20"/>
                <w:lang w:eastAsia="en-US"/>
              </w:rPr>
              <w:t>9</w:t>
            </w:r>
          </w:p>
        </w:tc>
        <w:tc>
          <w:tcPr>
            <w:tcW w:w="9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rsidP="00BF5F4A">
            <w:pPr>
              <w:spacing w:line="276" w:lineRule="auto"/>
              <w:jc w:val="center"/>
              <w:rPr>
                <w:sz w:val="20"/>
                <w:szCs w:val="20"/>
                <w:lang w:eastAsia="en-US"/>
              </w:rPr>
            </w:pPr>
            <w:r w:rsidRPr="00BF5F4A">
              <w:rPr>
                <w:sz w:val="20"/>
                <w:szCs w:val="20"/>
                <w:lang w:eastAsia="en-US"/>
              </w:rPr>
              <w:t>Допустить к участию в аукционе и</w:t>
            </w:r>
          </w:p>
          <w:p w:rsidR="00BF5F4A" w:rsidRPr="00BF5F4A" w:rsidRDefault="00BF5F4A" w:rsidP="00BF5F4A">
            <w:pPr>
              <w:ind w:left="125" w:right="127"/>
              <w:jc w:val="center"/>
              <w:rPr>
                <w:spacing w:val="-6"/>
                <w:sz w:val="20"/>
                <w:szCs w:val="20"/>
                <w:highlight w:val="yellow"/>
                <w:lang w:eastAsia="en-US"/>
              </w:rPr>
            </w:pPr>
            <w:r w:rsidRPr="00BF5F4A">
              <w:rPr>
                <w:sz w:val="20"/>
                <w:szCs w:val="20"/>
                <w:lang w:eastAsia="en-US"/>
              </w:rPr>
              <w:t>признать участником аукциона</w:t>
            </w:r>
          </w:p>
        </w:tc>
        <w:tc>
          <w:tcPr>
            <w:tcW w:w="3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F4A" w:rsidRPr="0052653A" w:rsidRDefault="00BF5F4A" w:rsidP="00166055">
            <w:pPr>
              <w:ind w:left="127" w:right="127"/>
              <w:rPr>
                <w:rFonts w:ascii="Calibri" w:eastAsia="Calibri" w:hAnsi="Calibri"/>
                <w:sz w:val="20"/>
                <w:szCs w:val="20"/>
                <w:highlight w:val="yellow"/>
              </w:rPr>
            </w:pPr>
          </w:p>
        </w:tc>
      </w:tr>
      <w:tr w:rsidR="00BF5F4A" w:rsidRPr="00AD070B" w:rsidTr="00BF5F4A">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pPr>
              <w:spacing w:line="276" w:lineRule="auto"/>
              <w:jc w:val="center"/>
              <w:rPr>
                <w:sz w:val="20"/>
                <w:szCs w:val="20"/>
                <w:lang w:eastAsia="en-US"/>
              </w:rPr>
            </w:pPr>
            <w:r w:rsidRPr="00BF5F4A">
              <w:rPr>
                <w:sz w:val="20"/>
                <w:szCs w:val="20"/>
                <w:lang w:eastAsia="en-US"/>
              </w:rPr>
              <w:t>10</w:t>
            </w:r>
          </w:p>
        </w:tc>
        <w:tc>
          <w:tcPr>
            <w:tcW w:w="9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5F4A" w:rsidRPr="00BF5F4A" w:rsidRDefault="00BF5F4A" w:rsidP="00BF5F4A">
            <w:pPr>
              <w:spacing w:line="276" w:lineRule="auto"/>
              <w:jc w:val="center"/>
              <w:rPr>
                <w:sz w:val="20"/>
                <w:szCs w:val="20"/>
                <w:lang w:eastAsia="en-US"/>
              </w:rPr>
            </w:pPr>
            <w:r w:rsidRPr="00BF5F4A">
              <w:rPr>
                <w:sz w:val="20"/>
                <w:szCs w:val="20"/>
                <w:lang w:eastAsia="en-US"/>
              </w:rPr>
              <w:t>Допустить к участию в аукционе и</w:t>
            </w:r>
          </w:p>
          <w:p w:rsidR="00BF5F4A" w:rsidRPr="00BF5F4A" w:rsidRDefault="00BF5F4A" w:rsidP="00BF5F4A">
            <w:pPr>
              <w:ind w:left="125" w:right="127"/>
              <w:jc w:val="center"/>
              <w:rPr>
                <w:spacing w:val="-6"/>
                <w:sz w:val="20"/>
                <w:szCs w:val="20"/>
                <w:highlight w:val="yellow"/>
                <w:lang w:eastAsia="en-US"/>
              </w:rPr>
            </w:pPr>
            <w:r w:rsidRPr="00BF5F4A">
              <w:rPr>
                <w:sz w:val="20"/>
                <w:szCs w:val="20"/>
                <w:lang w:eastAsia="en-US"/>
              </w:rPr>
              <w:t>признать участником аукциона</w:t>
            </w:r>
          </w:p>
        </w:tc>
        <w:tc>
          <w:tcPr>
            <w:tcW w:w="3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F4A" w:rsidRPr="0052653A" w:rsidRDefault="00BF5F4A" w:rsidP="00166055">
            <w:pPr>
              <w:ind w:left="127" w:right="127"/>
              <w:rPr>
                <w:rFonts w:ascii="Calibri" w:eastAsia="Calibri" w:hAnsi="Calibri"/>
                <w:sz w:val="20"/>
                <w:szCs w:val="20"/>
                <w:highlight w:val="yellow"/>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BF5F4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BF5F4A" w:rsidRDefault="00CC41C5" w:rsidP="003F3DA3">
            <w:pPr>
              <w:widowControl w:val="0"/>
              <w:jc w:val="both"/>
              <w:rPr>
                <w:noProof/>
                <w:sz w:val="16"/>
                <w:szCs w:val="16"/>
              </w:rPr>
            </w:pPr>
            <w:r w:rsidRPr="00BF5F4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F5F4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BF5F4A" w:rsidRDefault="00CC41C5" w:rsidP="00463DCD">
            <w:pPr>
              <w:spacing w:after="60"/>
              <w:jc w:val="center"/>
              <w:rPr>
                <w:noProof/>
              </w:rPr>
            </w:pPr>
            <w:r w:rsidRPr="00BF5F4A">
              <w:rPr>
                <w:noProof/>
              </w:rPr>
              <w:t>С.Д. Голин</w:t>
            </w:r>
          </w:p>
        </w:tc>
      </w:tr>
      <w:tr w:rsidR="00CC41C5" w:rsidRPr="00BF5F4A" w:rsidTr="00CB7D5B">
        <w:tc>
          <w:tcPr>
            <w:tcW w:w="5532" w:type="dxa"/>
            <w:tcBorders>
              <w:top w:val="single" w:sz="4" w:space="0" w:color="auto"/>
              <w:left w:val="single" w:sz="4" w:space="0" w:color="auto"/>
              <w:bottom w:val="single" w:sz="4" w:space="0" w:color="auto"/>
              <w:right w:val="single" w:sz="4" w:space="0" w:color="auto"/>
            </w:tcBorders>
          </w:tcPr>
          <w:p w:rsidR="00CC41C5" w:rsidRPr="00BF5F4A" w:rsidRDefault="00CC41C5" w:rsidP="003F3DA3">
            <w:pPr>
              <w:widowControl w:val="0"/>
              <w:jc w:val="both"/>
              <w:rPr>
                <w:noProof/>
                <w:sz w:val="16"/>
                <w:szCs w:val="16"/>
              </w:rPr>
            </w:pPr>
            <w:r w:rsidRPr="00BF5F4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F5F4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BF5F4A" w:rsidRDefault="00CC41C5" w:rsidP="00463DCD">
            <w:pPr>
              <w:spacing w:line="276" w:lineRule="auto"/>
              <w:jc w:val="center"/>
              <w:rPr>
                <w:rFonts w:eastAsia="Calibri"/>
              </w:rPr>
            </w:pPr>
            <w:r w:rsidRPr="00BF5F4A">
              <w:t>В.К.</w:t>
            </w:r>
            <w:r w:rsidR="00927CEF" w:rsidRPr="00BF5F4A">
              <w:t xml:space="preserve"> </w:t>
            </w:r>
            <w:proofErr w:type="spellStart"/>
            <w:r w:rsidRPr="00BF5F4A">
              <w:t>Бандурин</w:t>
            </w:r>
            <w:proofErr w:type="spellEnd"/>
          </w:p>
        </w:tc>
      </w:tr>
      <w:tr w:rsidR="00CC41C5" w:rsidRPr="00BF5F4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BF5F4A" w:rsidRDefault="00CC41C5" w:rsidP="003F3DA3">
            <w:pPr>
              <w:widowControl w:val="0"/>
              <w:jc w:val="both"/>
              <w:rPr>
                <w:noProof/>
                <w:sz w:val="16"/>
                <w:szCs w:val="16"/>
              </w:rPr>
            </w:pPr>
            <w:r w:rsidRPr="00BF5F4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F5F4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BF5F4A" w:rsidRDefault="0090483C" w:rsidP="00463DCD">
            <w:pPr>
              <w:spacing w:line="276" w:lineRule="auto"/>
              <w:jc w:val="center"/>
              <w:rPr>
                <w:rFonts w:eastAsia="Calibri"/>
              </w:rPr>
            </w:pPr>
            <w:proofErr w:type="spellStart"/>
            <w:r w:rsidRPr="00BF5F4A">
              <w:t>Ж.В.Резинкина</w:t>
            </w:r>
            <w:proofErr w:type="spellEnd"/>
          </w:p>
        </w:tc>
      </w:tr>
      <w:tr w:rsidR="00CC41C5" w:rsidRPr="00BF5F4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BF5F4A" w:rsidRDefault="00CC41C5" w:rsidP="003F3DA3">
            <w:pPr>
              <w:widowControl w:val="0"/>
              <w:jc w:val="both"/>
              <w:rPr>
                <w:noProof/>
                <w:sz w:val="16"/>
                <w:szCs w:val="16"/>
              </w:rPr>
            </w:pPr>
            <w:r w:rsidRPr="00BF5F4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F5F4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BF5F4A" w:rsidRDefault="003F3DA3" w:rsidP="00463DCD">
            <w:pPr>
              <w:spacing w:line="276" w:lineRule="auto"/>
              <w:jc w:val="center"/>
            </w:pPr>
            <w:r w:rsidRPr="00BF5F4A">
              <w:t>Н.Б. Захарова</w:t>
            </w:r>
          </w:p>
        </w:tc>
      </w:tr>
    </w:tbl>
    <w:p w:rsidR="0044762A" w:rsidRPr="00BF5F4A" w:rsidRDefault="0044762A" w:rsidP="0044762A">
      <w:pPr>
        <w:jc w:val="both"/>
        <w:rPr>
          <w:b/>
        </w:rPr>
      </w:pPr>
    </w:p>
    <w:p w:rsidR="0044762A" w:rsidRPr="00BF5F4A" w:rsidRDefault="0044762A" w:rsidP="0044762A">
      <w:pPr>
        <w:rPr>
          <w:b/>
        </w:rPr>
      </w:pPr>
    </w:p>
    <w:p w:rsidR="003F3DA3" w:rsidRPr="00BF5F4A" w:rsidRDefault="003F3DA3" w:rsidP="003F3DA3">
      <w:pPr>
        <w:jc w:val="both"/>
        <w:rPr>
          <w:b/>
          <w:color w:val="FF0000"/>
        </w:rPr>
      </w:pPr>
    </w:p>
    <w:p w:rsidR="003F3DA3" w:rsidRPr="00BF5F4A" w:rsidRDefault="003F3DA3" w:rsidP="003F3DA3">
      <w:pPr>
        <w:jc w:val="both"/>
        <w:rPr>
          <w:b/>
        </w:rPr>
      </w:pPr>
      <w:r w:rsidRPr="00BF5F4A">
        <w:rPr>
          <w:b/>
        </w:rPr>
        <w:t xml:space="preserve">  Председатель комиссии:                                                                                С.Д. </w:t>
      </w:r>
      <w:proofErr w:type="spellStart"/>
      <w:r w:rsidRPr="00BF5F4A">
        <w:rPr>
          <w:b/>
        </w:rPr>
        <w:t>Голин</w:t>
      </w:r>
      <w:proofErr w:type="spellEnd"/>
    </w:p>
    <w:p w:rsidR="003F3DA3" w:rsidRPr="00BF5F4A" w:rsidRDefault="003F3DA3" w:rsidP="003F3DA3">
      <w:pPr>
        <w:ind w:left="142"/>
        <w:jc w:val="both"/>
        <w:rPr>
          <w:b/>
        </w:rPr>
      </w:pPr>
    </w:p>
    <w:p w:rsidR="003F3DA3" w:rsidRPr="00BF5F4A" w:rsidRDefault="003F3DA3" w:rsidP="003F3DA3">
      <w:pPr>
        <w:ind w:left="142"/>
        <w:rPr>
          <w:b/>
        </w:rPr>
      </w:pPr>
      <w:r w:rsidRPr="00BF5F4A">
        <w:rPr>
          <w:b/>
        </w:rPr>
        <w:t xml:space="preserve">Члены  комиссии                                                                                                                                                     </w:t>
      </w:r>
    </w:p>
    <w:p w:rsidR="003F3DA3" w:rsidRPr="00BF5F4A" w:rsidRDefault="003F3DA3" w:rsidP="003F3DA3"/>
    <w:p w:rsidR="003F3DA3" w:rsidRPr="00BF5F4A" w:rsidRDefault="003F3DA3" w:rsidP="003F3DA3">
      <w:pPr>
        <w:ind w:left="142"/>
        <w:jc w:val="right"/>
      </w:pPr>
      <w:r w:rsidRPr="00BF5F4A">
        <w:t xml:space="preserve">____________________В.К. </w:t>
      </w:r>
      <w:proofErr w:type="spellStart"/>
      <w:r w:rsidRPr="00BF5F4A">
        <w:t>Бандурин</w:t>
      </w:r>
      <w:proofErr w:type="spellEnd"/>
      <w:r w:rsidRPr="00BF5F4A">
        <w:t xml:space="preserve">                                                               </w:t>
      </w:r>
    </w:p>
    <w:p w:rsidR="003F3DA3" w:rsidRPr="00BF5F4A" w:rsidRDefault="003F3DA3" w:rsidP="0090483C">
      <w:pPr>
        <w:ind w:left="142"/>
        <w:jc w:val="right"/>
      </w:pPr>
      <w:r w:rsidRPr="00BF5F4A">
        <w:t xml:space="preserve"> </w:t>
      </w:r>
      <w:r w:rsidR="0090483C" w:rsidRPr="00BF5F4A">
        <w:t xml:space="preserve">___________________Ж.В. </w:t>
      </w:r>
      <w:proofErr w:type="spellStart"/>
      <w:r w:rsidR="0090483C" w:rsidRPr="00BF5F4A">
        <w:t>Резинкина</w:t>
      </w:r>
      <w:proofErr w:type="spellEnd"/>
    </w:p>
    <w:p w:rsidR="003F3DA3" w:rsidRPr="00BF5F4A" w:rsidRDefault="003F3DA3" w:rsidP="003F3DA3">
      <w:pPr>
        <w:ind w:left="142"/>
        <w:jc w:val="center"/>
      </w:pPr>
      <w:r w:rsidRPr="00BF5F4A">
        <w:t xml:space="preserve">                                                                                                                __________________ Н.Б. Захарова </w:t>
      </w:r>
    </w:p>
    <w:p w:rsidR="0044762A" w:rsidRPr="00BF5F4A" w:rsidRDefault="0044762A" w:rsidP="00CB7D5B">
      <w:pPr>
        <w:ind w:left="284"/>
      </w:pPr>
    </w:p>
    <w:p w:rsidR="0044762A" w:rsidRPr="00BF5F4A" w:rsidRDefault="0044762A" w:rsidP="00CB7D5B">
      <w:pPr>
        <w:ind w:left="284"/>
      </w:pPr>
      <w:r w:rsidRPr="00BF5F4A">
        <w:t xml:space="preserve"> </w:t>
      </w:r>
    </w:p>
    <w:p w:rsidR="0044762A" w:rsidRDefault="0044762A" w:rsidP="00CB7D5B">
      <w:pPr>
        <w:ind w:left="284"/>
      </w:pPr>
      <w:r w:rsidRPr="00BF5F4A">
        <w:t xml:space="preserve">Представитель заказчика:                                                           </w:t>
      </w:r>
      <w:r w:rsidR="00BF5F4A">
        <w:t xml:space="preserve">      </w:t>
      </w:r>
      <w:r w:rsidRPr="00BF5F4A">
        <w:t xml:space="preserve">   ________________</w:t>
      </w:r>
      <w:r w:rsidR="00BF5F4A">
        <w:t>О.А. Никулина</w:t>
      </w:r>
    </w:p>
    <w:p w:rsidR="00E456B1" w:rsidRDefault="00E456B1"/>
    <w:p w:rsidR="0044762A" w:rsidRDefault="0044762A"/>
    <w:p w:rsidR="0044762A" w:rsidRDefault="0044762A"/>
    <w:p w:rsidR="00CC41C5" w:rsidRDefault="00CC41C5"/>
    <w:p w:rsidR="00B3710F" w:rsidRDefault="00B3710F">
      <w:pPr>
        <w:sectPr w:rsidR="00B3710F" w:rsidSect="00CB7D5B">
          <w:pgSz w:w="11906" w:h="16838"/>
          <w:pgMar w:top="851" w:right="850" w:bottom="851" w:left="567" w:header="708" w:footer="708" w:gutter="0"/>
          <w:cols w:space="708"/>
          <w:docGrid w:linePitch="360"/>
        </w:sectPr>
      </w:pPr>
    </w:p>
    <w:p w:rsidR="00CC41C5" w:rsidRDefault="00CC41C5"/>
    <w:p w:rsidR="00B3710F" w:rsidRDefault="00B3710F" w:rsidP="00B3710F">
      <w:pPr>
        <w:jc w:val="right"/>
        <w:rPr>
          <w:sz w:val="20"/>
          <w:szCs w:val="20"/>
        </w:rPr>
      </w:pPr>
      <w:r>
        <w:rPr>
          <w:sz w:val="20"/>
          <w:szCs w:val="20"/>
        </w:rPr>
        <w:t>Приложение 1</w:t>
      </w:r>
    </w:p>
    <w:p w:rsidR="00B3710F" w:rsidRDefault="00B3710F" w:rsidP="00B3710F">
      <w:pPr>
        <w:jc w:val="right"/>
        <w:rPr>
          <w:sz w:val="20"/>
          <w:szCs w:val="20"/>
        </w:rPr>
      </w:pPr>
      <w:r>
        <w:rPr>
          <w:sz w:val="20"/>
          <w:szCs w:val="20"/>
        </w:rPr>
        <w:t>к протоколу рассмотрения заявок</w:t>
      </w:r>
    </w:p>
    <w:p w:rsidR="00B3710F" w:rsidRDefault="00B3710F" w:rsidP="00B3710F">
      <w:pPr>
        <w:jc w:val="right"/>
        <w:rPr>
          <w:sz w:val="20"/>
          <w:szCs w:val="20"/>
        </w:rPr>
      </w:pPr>
      <w:r>
        <w:rPr>
          <w:sz w:val="20"/>
          <w:szCs w:val="20"/>
        </w:rPr>
        <w:t>на участие в аукционе в электронной форме</w:t>
      </w:r>
    </w:p>
    <w:p w:rsidR="00B3710F" w:rsidRDefault="00B3710F" w:rsidP="00B3710F">
      <w:pPr>
        <w:jc w:val="right"/>
        <w:rPr>
          <w:sz w:val="20"/>
          <w:szCs w:val="20"/>
        </w:rPr>
      </w:pPr>
      <w:r>
        <w:rPr>
          <w:sz w:val="20"/>
          <w:szCs w:val="20"/>
        </w:rPr>
        <w:t xml:space="preserve">от «10» августа  2017 г. № </w:t>
      </w:r>
      <w:r>
        <w:rPr>
          <w:color w:val="000000"/>
          <w:sz w:val="20"/>
          <w:szCs w:val="20"/>
        </w:rPr>
        <w:t>0187300005817000270-</w:t>
      </w:r>
      <w:r>
        <w:rPr>
          <w:sz w:val="20"/>
          <w:szCs w:val="20"/>
        </w:rPr>
        <w:t>1</w:t>
      </w:r>
    </w:p>
    <w:p w:rsidR="00B3710F" w:rsidRDefault="00B3710F" w:rsidP="00B3710F">
      <w:pPr>
        <w:jc w:val="right"/>
      </w:pPr>
    </w:p>
    <w:p w:rsidR="00B3710F" w:rsidRDefault="00B3710F" w:rsidP="00B3710F">
      <w:pPr>
        <w:keepNext/>
        <w:keepLines/>
        <w:widowControl w:val="0"/>
        <w:suppressLineNumbers/>
        <w:jc w:val="center"/>
        <w:rPr>
          <w:sz w:val="20"/>
          <w:szCs w:val="20"/>
        </w:rPr>
      </w:pPr>
      <w:r>
        <w:rPr>
          <w:sz w:val="20"/>
          <w:szCs w:val="20"/>
        </w:rPr>
        <w:t xml:space="preserve">Таблица рассмотрения заявок </w:t>
      </w:r>
      <w:r w:rsidR="006B6C1A">
        <w:rPr>
          <w:sz w:val="20"/>
          <w:szCs w:val="20"/>
        </w:rPr>
        <w:t xml:space="preserve">на участие в </w:t>
      </w:r>
      <w:r>
        <w:rPr>
          <w:sz w:val="20"/>
          <w:szCs w:val="20"/>
        </w:rPr>
        <w:t>аукцион</w:t>
      </w:r>
      <w:r w:rsidR="006B6C1A">
        <w:rPr>
          <w:sz w:val="20"/>
          <w:szCs w:val="20"/>
        </w:rPr>
        <w:t xml:space="preserve">е </w:t>
      </w:r>
      <w:r>
        <w:rPr>
          <w:sz w:val="20"/>
          <w:szCs w:val="20"/>
        </w:rPr>
        <w:t xml:space="preserve"> в электронной форме </w:t>
      </w:r>
    </w:p>
    <w:p w:rsidR="00B3710F" w:rsidRDefault="00B3710F" w:rsidP="00B3710F">
      <w:pPr>
        <w:keepNext/>
        <w:keepLines/>
        <w:widowControl w:val="0"/>
        <w:suppressLineNumbers/>
        <w:jc w:val="center"/>
        <w:rPr>
          <w:sz w:val="20"/>
          <w:szCs w:val="20"/>
        </w:rPr>
      </w:pPr>
      <w:r>
        <w:rPr>
          <w:sz w:val="20"/>
          <w:szCs w:val="20"/>
        </w:rPr>
        <w:t>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хозяйственных товаров</w:t>
      </w:r>
    </w:p>
    <w:p w:rsidR="006B6C1A" w:rsidRDefault="006B6C1A" w:rsidP="00B3710F">
      <w:pPr>
        <w:keepNext/>
        <w:keepLines/>
        <w:widowControl w:val="0"/>
        <w:suppressLineNumbers/>
        <w:jc w:val="center"/>
        <w:rPr>
          <w:bCs/>
          <w:sz w:val="20"/>
          <w:szCs w:val="20"/>
        </w:rPr>
      </w:pPr>
    </w:p>
    <w:p w:rsidR="00B3710F" w:rsidRDefault="00B3710F" w:rsidP="00B3710F">
      <w:r>
        <w:t>Заказчик: Муниципальное общеобразовательное учреждение «Средняя общеобразовательная школа № 2»</w:t>
      </w:r>
    </w:p>
    <w:p w:rsidR="006B6C1A" w:rsidRDefault="006B6C1A" w:rsidP="00B3710F"/>
    <w:tbl>
      <w:tblPr>
        <w:tblW w:w="158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67"/>
        <w:gridCol w:w="3117"/>
        <w:gridCol w:w="1115"/>
        <w:gridCol w:w="992"/>
        <w:gridCol w:w="993"/>
        <w:gridCol w:w="992"/>
        <w:gridCol w:w="1134"/>
        <w:gridCol w:w="992"/>
        <w:gridCol w:w="1134"/>
        <w:gridCol w:w="1418"/>
      </w:tblGrid>
      <w:tr w:rsidR="00B3710F" w:rsidTr="00B3710F">
        <w:trPr>
          <w:trHeight w:val="276"/>
        </w:trPr>
        <w:tc>
          <w:tcPr>
            <w:tcW w:w="3403" w:type="dxa"/>
            <w:vMerge w:val="restart"/>
            <w:tcBorders>
              <w:top w:val="single" w:sz="4" w:space="0" w:color="auto"/>
              <w:left w:val="single" w:sz="4" w:space="0" w:color="auto"/>
              <w:bottom w:val="single" w:sz="4" w:space="0" w:color="auto"/>
              <w:right w:val="single" w:sz="4" w:space="0" w:color="auto"/>
            </w:tcBorders>
          </w:tcPr>
          <w:p w:rsidR="00B3710F" w:rsidRDefault="00B3710F">
            <w:pPr>
              <w:widowControl w:val="0"/>
              <w:snapToGrid w:val="0"/>
              <w:spacing w:line="276" w:lineRule="auto"/>
              <w:jc w:val="center"/>
              <w:rPr>
                <w:color w:val="000000"/>
                <w:sz w:val="20"/>
                <w:szCs w:val="20"/>
              </w:rPr>
            </w:pPr>
            <w:r>
              <w:rPr>
                <w:color w:val="000000"/>
                <w:sz w:val="20"/>
                <w:szCs w:val="20"/>
                <w:lang w:eastAsia="en-US"/>
              </w:rPr>
              <w:t>Обязательные требования</w:t>
            </w:r>
          </w:p>
          <w:p w:rsidR="00B3710F" w:rsidRDefault="00B3710F">
            <w:pPr>
              <w:spacing w:after="60" w:line="276" w:lineRule="auto"/>
              <w:ind w:firstLine="585"/>
              <w:jc w:val="both"/>
              <w:rPr>
                <w:kern w:val="0"/>
                <w:sz w:val="20"/>
                <w:szCs w:val="20"/>
                <w:lang w:eastAsia="en-US"/>
              </w:rPr>
            </w:pPr>
            <w:proofErr w:type="gramStart"/>
            <w:r>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B3710F" w:rsidRDefault="00B3710F">
            <w:pPr>
              <w:spacing w:after="60" w:line="276" w:lineRule="auto"/>
              <w:ind w:firstLine="585"/>
              <w:jc w:val="both"/>
              <w:rPr>
                <w:sz w:val="20"/>
                <w:szCs w:val="20"/>
                <w:lang w:eastAsia="en-US"/>
              </w:rPr>
            </w:pPr>
            <w:r>
              <w:rPr>
                <w:sz w:val="20"/>
                <w:szCs w:val="20"/>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3710F" w:rsidRDefault="00B3710F">
            <w:pPr>
              <w:spacing w:line="276" w:lineRule="auto"/>
              <w:rPr>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3117" w:type="dxa"/>
            <w:vMerge w:val="restart"/>
            <w:tcBorders>
              <w:top w:val="single" w:sz="4" w:space="0" w:color="auto"/>
              <w:left w:val="single" w:sz="4" w:space="0" w:color="auto"/>
              <w:bottom w:val="single" w:sz="4" w:space="0" w:color="auto"/>
              <w:right w:val="single" w:sz="4" w:space="0" w:color="auto"/>
            </w:tcBorders>
          </w:tcPr>
          <w:p w:rsidR="00B3710F" w:rsidRDefault="00B3710F">
            <w:pPr>
              <w:spacing w:line="276" w:lineRule="auto"/>
              <w:jc w:val="center"/>
              <w:rPr>
                <w:sz w:val="20"/>
                <w:szCs w:val="20"/>
                <w:lang w:eastAsia="en-US"/>
              </w:rPr>
            </w:pPr>
            <w:r>
              <w:rPr>
                <w:sz w:val="20"/>
                <w:szCs w:val="20"/>
                <w:lang w:eastAsia="en-US"/>
              </w:rPr>
              <w:t>Характеристика товара</w:t>
            </w:r>
          </w:p>
          <w:p w:rsidR="00B3710F" w:rsidRDefault="00B3710F">
            <w:pPr>
              <w:spacing w:line="276" w:lineRule="auto"/>
              <w:rPr>
                <w:color w:val="000000"/>
                <w:sz w:val="20"/>
                <w:szCs w:val="20"/>
                <w:lang w:eastAsia="en-US"/>
              </w:rPr>
            </w:pPr>
          </w:p>
        </w:tc>
        <w:tc>
          <w:tcPr>
            <w:tcW w:w="8770" w:type="dxa"/>
            <w:gridSpan w:val="8"/>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Номер заявки</w:t>
            </w:r>
          </w:p>
        </w:tc>
      </w:tr>
      <w:tr w:rsidR="00B3710F" w:rsidTr="00B3710F">
        <w:trPr>
          <w:trHeight w:val="18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color w:val="000000"/>
                <w:sz w:val="20"/>
                <w:szCs w:val="20"/>
                <w:lang w:eastAsia="en-US"/>
              </w:rPr>
            </w:pPr>
          </w:p>
        </w:tc>
        <w:tc>
          <w:tcPr>
            <w:tcW w:w="1115"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rsidP="0090483C">
            <w:pPr>
              <w:spacing w:line="276" w:lineRule="auto"/>
              <w:jc w:val="center"/>
              <w:rPr>
                <w:b/>
                <w:sz w:val="20"/>
                <w:szCs w:val="20"/>
                <w:lang w:eastAsia="en-US"/>
              </w:rPr>
            </w:pPr>
            <w:r>
              <w:rPr>
                <w:b/>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9</w:t>
            </w:r>
          </w:p>
        </w:tc>
        <w:tc>
          <w:tcPr>
            <w:tcW w:w="1418"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10</w:t>
            </w:r>
          </w:p>
        </w:tc>
      </w:tr>
      <w:tr w:rsidR="00B3710F" w:rsidTr="00B3710F">
        <w:trPr>
          <w:trHeight w:val="691"/>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rPr>
                <w:sz w:val="20"/>
                <w:szCs w:val="20"/>
                <w:lang w:eastAsia="en-US"/>
              </w:rPr>
            </w:pPr>
            <w:r>
              <w:rPr>
                <w:sz w:val="20"/>
                <w:szCs w:val="20"/>
                <w:lang w:eastAsia="en-US"/>
              </w:rPr>
              <w:t>1</w:t>
            </w:r>
          </w:p>
        </w:tc>
        <w:tc>
          <w:tcPr>
            <w:tcW w:w="311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rPr>
                <w:b/>
                <w:sz w:val="20"/>
                <w:szCs w:val="20"/>
                <w:lang w:eastAsia="en-US"/>
              </w:rPr>
            </w:pPr>
            <w:r>
              <w:rPr>
                <w:b/>
                <w:sz w:val="20"/>
                <w:szCs w:val="20"/>
                <w:lang w:eastAsia="en-US"/>
              </w:rPr>
              <w:t>Веник хозяйственный</w:t>
            </w:r>
          </w:p>
          <w:p w:rsidR="00B3710F" w:rsidRDefault="00B3710F">
            <w:pPr>
              <w:spacing w:line="276" w:lineRule="auto"/>
              <w:rPr>
                <w:sz w:val="20"/>
                <w:szCs w:val="20"/>
                <w:lang w:eastAsia="en-US"/>
              </w:rPr>
            </w:pPr>
            <w:r>
              <w:rPr>
                <w:rFonts w:eastAsia="Calibri"/>
                <w:sz w:val="20"/>
                <w:szCs w:val="20"/>
                <w:lang w:eastAsia="en-US"/>
              </w:rPr>
              <w:t xml:space="preserve">Веник изготовлен из </w:t>
            </w:r>
            <w:proofErr w:type="spellStart"/>
            <w:r>
              <w:rPr>
                <w:rFonts w:eastAsia="Calibri"/>
                <w:sz w:val="20"/>
                <w:szCs w:val="20"/>
                <w:lang w:eastAsia="en-US"/>
              </w:rPr>
              <w:t>веничного</w:t>
            </w:r>
            <w:proofErr w:type="spellEnd"/>
            <w:r>
              <w:rPr>
                <w:rFonts w:eastAsia="Calibri"/>
                <w:sz w:val="20"/>
                <w:szCs w:val="20"/>
                <w:lang w:eastAsia="en-US"/>
              </w:rPr>
              <w:t xml:space="preserve"> сорго и прошит синтетической нитью. Длина рукоятки: не менее 35см и не более  50 см. Диаметр рукоятки: не менее 3см и не более 6 см. Длина метелки не менее 80 см и не более 85 см,</w:t>
            </w:r>
            <w:r>
              <w:rPr>
                <w:sz w:val="20"/>
                <w:szCs w:val="20"/>
                <w:lang w:eastAsia="en-US"/>
              </w:rPr>
              <w:t xml:space="preserve"> ширина метелки не менее 26 см. </w:t>
            </w:r>
          </w:p>
        </w:tc>
        <w:tc>
          <w:tcPr>
            <w:tcW w:w="1115"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2"/>
                <w:szCs w:val="22"/>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rPr>
                <w:sz w:val="20"/>
                <w:szCs w:val="20"/>
                <w:lang w:eastAsia="en-US"/>
              </w:rPr>
            </w:pPr>
            <w:r>
              <w:rPr>
                <w:sz w:val="20"/>
                <w:szCs w:val="20"/>
                <w:lang w:eastAsia="en-US"/>
              </w:rPr>
              <w:t>соответствует</w:t>
            </w:r>
          </w:p>
        </w:tc>
      </w:tr>
      <w:tr w:rsidR="00B3710F" w:rsidTr="00B3710F">
        <w:trPr>
          <w:trHeight w:val="734"/>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rPr>
                <w:sz w:val="20"/>
                <w:szCs w:val="20"/>
                <w:lang w:eastAsia="en-US"/>
              </w:rPr>
            </w:pPr>
            <w:r>
              <w:rPr>
                <w:sz w:val="20"/>
                <w:szCs w:val="20"/>
                <w:lang w:eastAsia="en-US"/>
              </w:rPr>
              <w:t>2</w:t>
            </w:r>
          </w:p>
        </w:tc>
        <w:tc>
          <w:tcPr>
            <w:tcW w:w="3117" w:type="dxa"/>
            <w:vMerge w:val="restart"/>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Мешки для мусора</w:t>
            </w:r>
          </w:p>
          <w:p w:rsidR="00B3710F" w:rsidRDefault="00B3710F">
            <w:pPr>
              <w:spacing w:line="276" w:lineRule="auto"/>
              <w:rPr>
                <w:sz w:val="20"/>
                <w:szCs w:val="20"/>
                <w:lang w:eastAsia="en-US"/>
              </w:rPr>
            </w:pPr>
            <w:r>
              <w:rPr>
                <w:sz w:val="20"/>
                <w:szCs w:val="20"/>
                <w:lang w:eastAsia="en-US"/>
              </w:rPr>
              <w:t xml:space="preserve">Полиэтилен не менее на 120 л. Упакованы в рулон не менее 20 шт. </w:t>
            </w:r>
          </w:p>
        </w:tc>
        <w:tc>
          <w:tcPr>
            <w:tcW w:w="1115" w:type="dxa"/>
            <w:vMerge w:val="restart"/>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r>
      <w:tr w:rsidR="00B3710F" w:rsidTr="00B3710F">
        <w:trPr>
          <w:trHeight w:val="253"/>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r>
      <w:tr w:rsidR="00B3710F" w:rsidTr="00B3710F">
        <w:trPr>
          <w:trHeight w:val="57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3</w:t>
            </w:r>
          </w:p>
        </w:tc>
        <w:tc>
          <w:tcPr>
            <w:tcW w:w="311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Мешки для мусора</w:t>
            </w:r>
          </w:p>
          <w:p w:rsidR="00B3710F" w:rsidRDefault="00B3710F">
            <w:pPr>
              <w:spacing w:line="276" w:lineRule="auto"/>
              <w:jc w:val="center"/>
              <w:rPr>
                <w:sz w:val="20"/>
                <w:szCs w:val="20"/>
                <w:lang w:eastAsia="en-US"/>
              </w:rPr>
            </w:pPr>
            <w:r>
              <w:rPr>
                <w:sz w:val="20"/>
                <w:szCs w:val="20"/>
                <w:lang w:eastAsia="en-US"/>
              </w:rPr>
              <w:t xml:space="preserve">Полиэтилен не менее на 60 л. Упакованы в рулон не менее 20 шт.  </w:t>
            </w:r>
          </w:p>
        </w:tc>
        <w:tc>
          <w:tcPr>
            <w:tcW w:w="1115"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r>
      <w:tr w:rsidR="00B3710F" w:rsidTr="00B3710F">
        <w:trPr>
          <w:trHeight w:val="871"/>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4</w:t>
            </w:r>
          </w:p>
        </w:tc>
        <w:tc>
          <w:tcPr>
            <w:tcW w:w="311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Мешки для мусора</w:t>
            </w:r>
          </w:p>
          <w:p w:rsidR="00B3710F" w:rsidRDefault="00B3710F">
            <w:pPr>
              <w:spacing w:line="276" w:lineRule="auto"/>
              <w:rPr>
                <w:sz w:val="20"/>
                <w:szCs w:val="20"/>
                <w:lang w:eastAsia="en-US"/>
              </w:rPr>
            </w:pPr>
            <w:r>
              <w:rPr>
                <w:sz w:val="20"/>
                <w:szCs w:val="20"/>
                <w:lang w:eastAsia="en-US"/>
              </w:rPr>
              <w:t>С ручками. Полиэтилен не менее на 30 л. Упакованы в рулон не менее  20 шт.</w:t>
            </w:r>
          </w:p>
        </w:tc>
        <w:tc>
          <w:tcPr>
            <w:tcW w:w="1115"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r>
      <w:tr w:rsidR="00B3710F" w:rsidTr="00B3710F">
        <w:trPr>
          <w:trHeight w:val="113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5</w:t>
            </w:r>
          </w:p>
        </w:tc>
        <w:tc>
          <w:tcPr>
            <w:tcW w:w="311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sz w:val="20"/>
                <w:szCs w:val="20"/>
                <w:lang w:eastAsia="en-US"/>
              </w:rPr>
              <w:t xml:space="preserve"> </w:t>
            </w:r>
            <w:r>
              <w:rPr>
                <w:b/>
                <w:sz w:val="20"/>
                <w:szCs w:val="20"/>
                <w:lang w:eastAsia="en-US"/>
              </w:rPr>
              <w:t>Салфетки бумажные</w:t>
            </w:r>
          </w:p>
          <w:p w:rsidR="00B3710F" w:rsidRDefault="00B3710F">
            <w:pPr>
              <w:spacing w:line="276" w:lineRule="auto"/>
              <w:rPr>
                <w:sz w:val="20"/>
                <w:szCs w:val="20"/>
                <w:lang w:eastAsia="en-US"/>
              </w:rPr>
            </w:pPr>
            <w:r>
              <w:rPr>
                <w:sz w:val="20"/>
                <w:szCs w:val="20"/>
                <w:lang w:eastAsia="en-US"/>
              </w:rPr>
              <w:t>Состав: 100% первичная целлюлоза. Бумажные салфетки со сплошным тиснением, цвет белый, сложение 1/4, бумага 1-</w:t>
            </w:r>
            <w:r>
              <w:rPr>
                <w:sz w:val="20"/>
                <w:szCs w:val="20"/>
                <w:lang w:eastAsia="en-US"/>
              </w:rPr>
              <w:lastRenderedPageBreak/>
              <w:t>слойная, 100% натуральное сырье.</w:t>
            </w:r>
          </w:p>
        </w:tc>
        <w:tc>
          <w:tcPr>
            <w:tcW w:w="1115"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lastRenderedPageBreak/>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r>
      <w:tr w:rsidR="00B3710F" w:rsidTr="00B3710F">
        <w:trPr>
          <w:trHeight w:val="68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6</w:t>
            </w:r>
          </w:p>
        </w:tc>
        <w:tc>
          <w:tcPr>
            <w:tcW w:w="311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Бумага туалетная</w:t>
            </w:r>
          </w:p>
          <w:p w:rsidR="00B3710F" w:rsidRDefault="00B3710F">
            <w:pPr>
              <w:spacing w:line="276" w:lineRule="auto"/>
              <w:rPr>
                <w:sz w:val="20"/>
                <w:szCs w:val="20"/>
                <w:lang w:eastAsia="en-US"/>
              </w:rPr>
            </w:pPr>
            <w:r>
              <w:rPr>
                <w:sz w:val="20"/>
                <w:szCs w:val="20"/>
                <w:lang w:eastAsia="en-US"/>
              </w:rPr>
              <w:t>Туалетная бумага в бытовых рулонах</w:t>
            </w:r>
          </w:p>
          <w:p w:rsidR="00B3710F" w:rsidRDefault="00B3710F">
            <w:pPr>
              <w:spacing w:line="276" w:lineRule="auto"/>
              <w:rPr>
                <w:sz w:val="20"/>
                <w:szCs w:val="20"/>
                <w:lang w:eastAsia="en-US"/>
              </w:rPr>
            </w:pPr>
            <w:r>
              <w:rPr>
                <w:sz w:val="20"/>
                <w:szCs w:val="20"/>
                <w:lang w:eastAsia="en-US"/>
              </w:rPr>
              <w:t>Состав -</w:t>
            </w:r>
            <w:r>
              <w:rPr>
                <w:rFonts w:eastAsia="Calibri"/>
                <w:sz w:val="20"/>
                <w:szCs w:val="20"/>
                <w:lang w:eastAsia="en-US"/>
              </w:rPr>
              <w:t xml:space="preserve"> </w:t>
            </w:r>
            <w:r>
              <w:rPr>
                <w:sz w:val="20"/>
                <w:szCs w:val="20"/>
                <w:lang w:eastAsia="en-US"/>
              </w:rPr>
              <w:t xml:space="preserve">целлюлоза 100%, цвет белый, 2-слойная, на </w:t>
            </w:r>
            <w:proofErr w:type="spellStart"/>
            <w:r>
              <w:rPr>
                <w:sz w:val="20"/>
                <w:szCs w:val="20"/>
                <w:lang w:eastAsia="en-US"/>
              </w:rPr>
              <w:t>втулке</w:t>
            </w:r>
            <w:proofErr w:type="gramStart"/>
            <w:r>
              <w:rPr>
                <w:sz w:val="20"/>
                <w:szCs w:val="20"/>
                <w:lang w:eastAsia="en-US"/>
              </w:rPr>
              <w:t>,с</w:t>
            </w:r>
            <w:proofErr w:type="spellEnd"/>
            <w:proofErr w:type="gramEnd"/>
            <w:r>
              <w:rPr>
                <w:sz w:val="20"/>
                <w:szCs w:val="20"/>
                <w:lang w:eastAsia="en-US"/>
              </w:rPr>
              <w:t xml:space="preserve"> перфорацией, не менее  20 метров в рулоне.</w:t>
            </w:r>
          </w:p>
          <w:p w:rsidR="00B3710F" w:rsidRDefault="00B3710F">
            <w:pPr>
              <w:spacing w:line="276" w:lineRule="auto"/>
              <w:rPr>
                <w:sz w:val="20"/>
                <w:szCs w:val="20"/>
                <w:lang w:eastAsia="en-US"/>
              </w:rPr>
            </w:pPr>
            <w:r>
              <w:rPr>
                <w:sz w:val="20"/>
                <w:szCs w:val="20"/>
                <w:lang w:eastAsia="en-US"/>
              </w:rPr>
              <w:t xml:space="preserve"> Плотность основы: 2  слоя * 17 г/м</w:t>
            </w:r>
            <w:proofErr w:type="gramStart"/>
            <w:r>
              <w:rPr>
                <w:sz w:val="20"/>
                <w:szCs w:val="20"/>
                <w:lang w:eastAsia="en-US"/>
              </w:rPr>
              <w:t>2</w:t>
            </w:r>
            <w:proofErr w:type="gramEnd"/>
            <w:r>
              <w:rPr>
                <w:sz w:val="20"/>
                <w:szCs w:val="20"/>
                <w:lang w:eastAsia="en-US"/>
              </w:rPr>
              <w:t>, высота 1 рулончика 93 мм.</w:t>
            </w:r>
          </w:p>
          <w:p w:rsidR="00B3710F" w:rsidRDefault="00B3710F">
            <w:pPr>
              <w:spacing w:line="276" w:lineRule="auto"/>
              <w:rPr>
                <w:sz w:val="20"/>
                <w:szCs w:val="20"/>
                <w:lang w:eastAsia="en-US"/>
              </w:rPr>
            </w:pPr>
            <w:r>
              <w:rPr>
                <w:sz w:val="20"/>
                <w:szCs w:val="20"/>
                <w:lang w:eastAsia="en-US"/>
              </w:rPr>
              <w:t xml:space="preserve"> Упаковка: ПВД, 1 пачка  по 4 рулона.  </w:t>
            </w:r>
          </w:p>
        </w:tc>
        <w:tc>
          <w:tcPr>
            <w:tcW w:w="1115"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 xml:space="preserve"> Не соответствует (участник  предлагает 12 пачек по 4 рулона)</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 xml:space="preserve"> Не соответствует (участник  предлагает 12 пачек по 4 рулона)</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r>
      <w:tr w:rsidR="00B3710F" w:rsidTr="00B3710F">
        <w:trPr>
          <w:trHeight w:val="113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7</w:t>
            </w:r>
          </w:p>
        </w:tc>
        <w:tc>
          <w:tcPr>
            <w:tcW w:w="311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sz w:val="20"/>
                <w:szCs w:val="20"/>
                <w:lang w:eastAsia="en-US"/>
              </w:rPr>
              <w:t xml:space="preserve"> </w:t>
            </w:r>
            <w:r>
              <w:rPr>
                <w:b/>
                <w:sz w:val="20"/>
                <w:szCs w:val="20"/>
                <w:lang w:eastAsia="en-US"/>
              </w:rPr>
              <w:t>Бумага туалетная</w:t>
            </w:r>
          </w:p>
          <w:p w:rsidR="00B3710F" w:rsidRDefault="00B3710F">
            <w:pPr>
              <w:spacing w:line="276" w:lineRule="auto"/>
              <w:rPr>
                <w:sz w:val="20"/>
                <w:szCs w:val="20"/>
                <w:lang w:eastAsia="en-US"/>
              </w:rPr>
            </w:pPr>
            <w:r>
              <w:rPr>
                <w:sz w:val="20"/>
                <w:szCs w:val="20"/>
                <w:lang w:eastAsia="en-US"/>
              </w:rPr>
              <w:t>Состав: 100% целлюлоза, цвет белый, 3-слойная, с перфорацией. Бумага без аромата. Длина рулона: не менее 18,0 м.</w:t>
            </w:r>
          </w:p>
        </w:tc>
        <w:tc>
          <w:tcPr>
            <w:tcW w:w="1115"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r>
      <w:tr w:rsidR="00B3710F" w:rsidTr="00B3710F">
        <w:trPr>
          <w:trHeight w:val="113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8</w:t>
            </w:r>
          </w:p>
        </w:tc>
        <w:tc>
          <w:tcPr>
            <w:tcW w:w="311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sz w:val="20"/>
                <w:szCs w:val="20"/>
                <w:lang w:eastAsia="en-US"/>
              </w:rPr>
              <w:t xml:space="preserve"> </w:t>
            </w:r>
            <w:r>
              <w:rPr>
                <w:b/>
                <w:sz w:val="20"/>
                <w:szCs w:val="20"/>
                <w:lang w:eastAsia="en-US"/>
              </w:rPr>
              <w:t>Бумага туалетная</w:t>
            </w:r>
          </w:p>
          <w:p w:rsidR="00B3710F" w:rsidRDefault="00B3710F">
            <w:pPr>
              <w:spacing w:line="276" w:lineRule="auto"/>
              <w:rPr>
                <w:sz w:val="20"/>
                <w:szCs w:val="20"/>
                <w:lang w:eastAsia="en-US"/>
              </w:rPr>
            </w:pPr>
            <w:r>
              <w:rPr>
                <w:sz w:val="20"/>
                <w:szCs w:val="20"/>
                <w:lang w:eastAsia="en-US"/>
              </w:rPr>
              <w:t xml:space="preserve">Состав: вторичное </w:t>
            </w:r>
            <w:proofErr w:type="spellStart"/>
            <w:r>
              <w:rPr>
                <w:sz w:val="20"/>
                <w:szCs w:val="20"/>
                <w:lang w:eastAsia="en-US"/>
              </w:rPr>
              <w:t>сырье</w:t>
            </w:r>
            <w:proofErr w:type="gramStart"/>
            <w:r>
              <w:rPr>
                <w:sz w:val="20"/>
                <w:szCs w:val="20"/>
                <w:lang w:eastAsia="en-US"/>
              </w:rPr>
              <w:t>.Б</w:t>
            </w:r>
            <w:proofErr w:type="gramEnd"/>
            <w:r>
              <w:rPr>
                <w:sz w:val="20"/>
                <w:szCs w:val="20"/>
                <w:lang w:eastAsia="en-US"/>
              </w:rPr>
              <w:t>ез</w:t>
            </w:r>
            <w:proofErr w:type="spellEnd"/>
            <w:r>
              <w:rPr>
                <w:sz w:val="20"/>
                <w:szCs w:val="20"/>
                <w:lang w:eastAsia="en-US"/>
              </w:rPr>
              <w:t xml:space="preserve"> втулки, без тиснения, цвет светло-серый. Длина рулона не менее 50 метров. </w:t>
            </w:r>
          </w:p>
          <w:p w:rsidR="00B3710F" w:rsidRDefault="00B3710F">
            <w:pPr>
              <w:spacing w:line="276" w:lineRule="auto"/>
              <w:rPr>
                <w:sz w:val="20"/>
                <w:szCs w:val="20"/>
                <w:lang w:eastAsia="en-US"/>
              </w:rPr>
            </w:pPr>
            <w:r>
              <w:rPr>
                <w:sz w:val="20"/>
                <w:szCs w:val="20"/>
                <w:lang w:eastAsia="en-US"/>
              </w:rPr>
              <w:t>Упаковка:</w:t>
            </w:r>
          </w:p>
          <w:p w:rsidR="00B3710F" w:rsidRDefault="00B3710F">
            <w:pPr>
              <w:spacing w:line="276" w:lineRule="auto"/>
              <w:rPr>
                <w:sz w:val="20"/>
                <w:szCs w:val="20"/>
                <w:lang w:eastAsia="en-US"/>
              </w:rPr>
            </w:pPr>
            <w:r>
              <w:rPr>
                <w:sz w:val="20"/>
                <w:szCs w:val="20"/>
                <w:lang w:eastAsia="en-US"/>
              </w:rPr>
              <w:t>Обертка бумажная</w:t>
            </w:r>
          </w:p>
        </w:tc>
        <w:tc>
          <w:tcPr>
            <w:tcW w:w="1115"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r>
      <w:tr w:rsidR="00B3710F" w:rsidTr="00B3710F">
        <w:trPr>
          <w:trHeight w:val="113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3710F" w:rsidRDefault="00B3710F">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9</w:t>
            </w:r>
          </w:p>
        </w:tc>
        <w:tc>
          <w:tcPr>
            <w:tcW w:w="3117"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b/>
                <w:sz w:val="20"/>
                <w:szCs w:val="20"/>
                <w:lang w:eastAsia="en-US"/>
              </w:rPr>
            </w:pPr>
            <w:r>
              <w:rPr>
                <w:b/>
                <w:sz w:val="20"/>
                <w:szCs w:val="20"/>
                <w:lang w:eastAsia="en-US"/>
              </w:rPr>
              <w:t>Полотенца бумажные</w:t>
            </w:r>
          </w:p>
          <w:p w:rsidR="00B3710F" w:rsidRDefault="00B3710F">
            <w:pPr>
              <w:spacing w:line="276" w:lineRule="auto"/>
              <w:rPr>
                <w:sz w:val="20"/>
                <w:szCs w:val="20"/>
                <w:lang w:eastAsia="en-US"/>
              </w:rPr>
            </w:pPr>
            <w:r>
              <w:rPr>
                <w:sz w:val="20"/>
                <w:szCs w:val="20"/>
                <w:lang w:eastAsia="en-US"/>
              </w:rPr>
              <w:t>Полотенца бумажные в рулонах</w:t>
            </w:r>
          </w:p>
          <w:p w:rsidR="00B3710F" w:rsidRDefault="00B3710F">
            <w:pPr>
              <w:spacing w:line="276" w:lineRule="auto"/>
              <w:rPr>
                <w:sz w:val="20"/>
                <w:szCs w:val="20"/>
                <w:lang w:eastAsia="en-US"/>
              </w:rPr>
            </w:pPr>
            <w:r>
              <w:rPr>
                <w:sz w:val="20"/>
                <w:szCs w:val="20"/>
                <w:lang w:eastAsia="en-US"/>
              </w:rPr>
              <w:t xml:space="preserve">Состав: целлюлоза 100%,цвет белый, 2-слойная, на втулке, с </w:t>
            </w:r>
            <w:proofErr w:type="spellStart"/>
            <w:r>
              <w:rPr>
                <w:sz w:val="20"/>
                <w:szCs w:val="20"/>
                <w:lang w:eastAsia="en-US"/>
              </w:rPr>
              <w:t>перфорацией</w:t>
            </w:r>
            <w:proofErr w:type="gramStart"/>
            <w:r>
              <w:rPr>
                <w:sz w:val="20"/>
                <w:szCs w:val="20"/>
                <w:lang w:eastAsia="en-US"/>
              </w:rPr>
              <w:t>,н</w:t>
            </w:r>
            <w:proofErr w:type="gramEnd"/>
            <w:r>
              <w:rPr>
                <w:sz w:val="20"/>
                <w:szCs w:val="20"/>
                <w:lang w:eastAsia="en-US"/>
              </w:rPr>
              <w:t>е</w:t>
            </w:r>
            <w:proofErr w:type="spellEnd"/>
            <w:r>
              <w:rPr>
                <w:sz w:val="20"/>
                <w:szCs w:val="20"/>
                <w:lang w:eastAsia="en-US"/>
              </w:rPr>
              <w:t xml:space="preserve"> менее 17,5 метров в рулоне. Влагопрочная основа, 2  слоя * 17 г/м</w:t>
            </w:r>
            <w:proofErr w:type="gramStart"/>
            <w:r>
              <w:rPr>
                <w:sz w:val="20"/>
                <w:szCs w:val="20"/>
                <w:lang w:eastAsia="en-US"/>
              </w:rPr>
              <w:t>2</w:t>
            </w:r>
            <w:proofErr w:type="gramEnd"/>
            <w:r>
              <w:rPr>
                <w:sz w:val="20"/>
                <w:szCs w:val="20"/>
                <w:lang w:eastAsia="en-US"/>
              </w:rPr>
              <w:t>,  высота 1 рулона не менее 20 см.</w:t>
            </w:r>
          </w:p>
          <w:p w:rsidR="00B3710F" w:rsidRDefault="00B3710F">
            <w:pPr>
              <w:spacing w:line="276" w:lineRule="auto"/>
              <w:jc w:val="both"/>
              <w:rPr>
                <w:sz w:val="20"/>
                <w:szCs w:val="20"/>
                <w:lang w:eastAsia="en-US"/>
              </w:rPr>
            </w:pPr>
            <w:r>
              <w:rPr>
                <w:sz w:val="20"/>
                <w:szCs w:val="20"/>
                <w:lang w:eastAsia="en-US"/>
              </w:rPr>
              <w:t xml:space="preserve"> Упаковка: ПВД, 1пачка  по 2 рулона.   </w:t>
            </w:r>
          </w:p>
        </w:tc>
        <w:tc>
          <w:tcPr>
            <w:tcW w:w="1115"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 xml:space="preserve"> Не соответствует (участник  предлагает 12 пачек по 4 рулона)</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 xml:space="preserve"> Не соответствует (участник  предлагает 12 пачек по 4 рулона)</w:t>
            </w:r>
          </w:p>
        </w:tc>
        <w:tc>
          <w:tcPr>
            <w:tcW w:w="992"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3710F" w:rsidRDefault="00B3710F">
            <w:pPr>
              <w:spacing w:line="276" w:lineRule="auto"/>
              <w:jc w:val="center"/>
              <w:rPr>
                <w:sz w:val="20"/>
                <w:szCs w:val="20"/>
                <w:lang w:eastAsia="en-US"/>
              </w:rPr>
            </w:pPr>
            <w:r>
              <w:rPr>
                <w:sz w:val="20"/>
                <w:szCs w:val="20"/>
                <w:lang w:eastAsia="en-US"/>
              </w:rPr>
              <w:t>соответствует</w:t>
            </w:r>
          </w:p>
        </w:tc>
      </w:tr>
    </w:tbl>
    <w:p w:rsidR="002A4679" w:rsidRDefault="002A4679"/>
    <w:sectPr w:rsidR="002A4679" w:rsidSect="00B3710F">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5440F"/>
    <w:rsid w:val="001D1753"/>
    <w:rsid w:val="0027477C"/>
    <w:rsid w:val="002A4679"/>
    <w:rsid w:val="003F3DA3"/>
    <w:rsid w:val="0044762A"/>
    <w:rsid w:val="004A4E2C"/>
    <w:rsid w:val="0052653A"/>
    <w:rsid w:val="006B6C1A"/>
    <w:rsid w:val="006C3511"/>
    <w:rsid w:val="007A61C5"/>
    <w:rsid w:val="007F716F"/>
    <w:rsid w:val="00823F29"/>
    <w:rsid w:val="0089528C"/>
    <w:rsid w:val="009034D9"/>
    <w:rsid w:val="0090483C"/>
    <w:rsid w:val="00927CEF"/>
    <w:rsid w:val="009E7E21"/>
    <w:rsid w:val="00AD070B"/>
    <w:rsid w:val="00B3710F"/>
    <w:rsid w:val="00B838D8"/>
    <w:rsid w:val="00BB75D2"/>
    <w:rsid w:val="00BC54BF"/>
    <w:rsid w:val="00BF5F4A"/>
    <w:rsid w:val="00CB7D5B"/>
    <w:rsid w:val="00CC41C5"/>
    <w:rsid w:val="00DF0F89"/>
    <w:rsid w:val="00E456B1"/>
    <w:rsid w:val="00EA1D9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818351180">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2E0F-BE05-4E2E-A131-D300D6F3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2017-08-10T04:20:00Z</cp:lastPrinted>
  <dcterms:created xsi:type="dcterms:W3CDTF">2017-07-05T06:22:00Z</dcterms:created>
  <dcterms:modified xsi:type="dcterms:W3CDTF">2017-08-10T06:57:00Z</dcterms:modified>
</cp:coreProperties>
</file>