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F50C4">
      <w:pPr>
        <w:spacing w:after="0" w:line="240" w:lineRule="auto"/>
        <w:jc w:val="center"/>
        <w:rPr>
          <w:rFonts w:ascii="Times New Roman" w:hAnsi="Times New Roman" w:cs="Times New Roman"/>
          <w:b/>
          <w:sz w:val="24"/>
        </w:rPr>
      </w:pPr>
      <w:r w:rsidRPr="008E359E">
        <w:rPr>
          <w:rFonts w:ascii="Times New Roman" w:hAnsi="Times New Roman" w:cs="Times New Roman"/>
          <w:b/>
          <w:sz w:val="24"/>
        </w:rPr>
        <w:t>Муниципальное образование  городской округ – город Югорск</w:t>
      </w:r>
    </w:p>
    <w:p w:rsidR="008E359E" w:rsidRPr="008E359E" w:rsidRDefault="008E359E" w:rsidP="008F50C4">
      <w:pPr>
        <w:spacing w:after="0" w:line="240" w:lineRule="auto"/>
        <w:jc w:val="center"/>
        <w:rPr>
          <w:rFonts w:ascii="Times New Roman" w:hAnsi="Times New Roman" w:cs="Times New Roman"/>
          <w:b/>
          <w:sz w:val="24"/>
        </w:rPr>
      </w:pPr>
      <w:r w:rsidRPr="008E359E">
        <w:rPr>
          <w:rFonts w:ascii="Times New Roman" w:hAnsi="Times New Roman" w:cs="Times New Roman"/>
          <w:b/>
          <w:sz w:val="24"/>
        </w:rPr>
        <w:t>Администрация города Югорска</w:t>
      </w:r>
    </w:p>
    <w:p w:rsidR="008E359E" w:rsidRPr="008E359E" w:rsidRDefault="008E359E" w:rsidP="008F50C4">
      <w:pPr>
        <w:spacing w:after="0" w:line="240" w:lineRule="auto"/>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F50C4">
      <w:pPr>
        <w:spacing w:after="0" w:line="240" w:lineRule="auto"/>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2D79B8" w:rsidRPr="008E359E" w:rsidRDefault="002D79B8" w:rsidP="008F50C4">
      <w:pPr>
        <w:spacing w:after="0" w:line="240" w:lineRule="auto"/>
        <w:jc w:val="center"/>
        <w:rPr>
          <w:rFonts w:ascii="Times New Roman" w:hAnsi="Times New Roman" w:cs="Times New Roman"/>
          <w:b/>
          <w:sz w:val="24"/>
        </w:rPr>
      </w:pPr>
    </w:p>
    <w:p w:rsidR="008E359E" w:rsidRDefault="00B02FA3" w:rsidP="008F50C4">
      <w:pPr>
        <w:spacing w:after="0" w:line="240" w:lineRule="auto"/>
        <w:ind w:right="-426"/>
        <w:rPr>
          <w:rFonts w:ascii="Times New Roman" w:hAnsi="Times New Roman" w:cs="Times New Roman"/>
          <w:sz w:val="24"/>
          <w:szCs w:val="24"/>
        </w:rPr>
      </w:pPr>
      <w:r>
        <w:rPr>
          <w:rFonts w:ascii="Times New Roman" w:hAnsi="Times New Roman" w:cs="Times New Roman"/>
          <w:sz w:val="24"/>
          <w:szCs w:val="24"/>
        </w:rPr>
        <w:t xml:space="preserve">  </w:t>
      </w:r>
      <w:r w:rsidR="008F50C4">
        <w:rPr>
          <w:rFonts w:ascii="Times New Roman" w:hAnsi="Times New Roman" w:cs="Times New Roman"/>
          <w:sz w:val="24"/>
          <w:szCs w:val="24"/>
        </w:rPr>
        <w:t>27</w:t>
      </w:r>
      <w:r w:rsidR="008E359E" w:rsidRPr="008E359E">
        <w:rPr>
          <w:rFonts w:ascii="Times New Roman" w:hAnsi="Times New Roman" w:cs="Times New Roman"/>
          <w:sz w:val="24"/>
          <w:szCs w:val="24"/>
        </w:rPr>
        <w:t xml:space="preserve">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 </w:t>
      </w:r>
      <w:hyperlink r:id="rId6" w:history="1">
        <w:r w:rsidR="008E359E" w:rsidRPr="008E359E">
          <w:rPr>
            <w:rFonts w:ascii="Times New Roman" w:hAnsi="Times New Roman" w:cs="Times New Roman"/>
            <w:sz w:val="24"/>
            <w:szCs w:val="24"/>
          </w:rPr>
          <w:t>0187300005814000</w:t>
        </w:r>
      </w:hyperlink>
      <w:r w:rsidR="008F50C4">
        <w:rPr>
          <w:rFonts w:ascii="Times New Roman" w:hAnsi="Times New Roman" w:cs="Times New Roman"/>
          <w:sz w:val="24"/>
          <w:szCs w:val="24"/>
        </w:rPr>
        <w:t>8</w:t>
      </w:r>
      <w:r w:rsidR="00912435">
        <w:rPr>
          <w:rFonts w:ascii="Times New Roman" w:hAnsi="Times New Roman" w:cs="Times New Roman"/>
          <w:sz w:val="24"/>
          <w:szCs w:val="24"/>
        </w:rPr>
        <w:t>18</w:t>
      </w:r>
      <w:r w:rsidR="008E359E" w:rsidRPr="008E359E">
        <w:rPr>
          <w:rFonts w:ascii="Times New Roman" w:hAnsi="Times New Roman" w:cs="Times New Roman"/>
          <w:sz w:val="24"/>
          <w:szCs w:val="24"/>
        </w:rPr>
        <w:t>-3</w:t>
      </w:r>
    </w:p>
    <w:p w:rsidR="00715871" w:rsidRPr="008E7033" w:rsidRDefault="00715871" w:rsidP="008F50C4">
      <w:pPr>
        <w:spacing w:after="0" w:line="240" w:lineRule="auto"/>
        <w:rPr>
          <w:rFonts w:ascii="Times New Roman" w:hAnsi="Times New Roman" w:cs="Times New Roman"/>
          <w:sz w:val="24"/>
          <w:szCs w:val="24"/>
        </w:rPr>
      </w:pPr>
      <w:r w:rsidRPr="008E7033">
        <w:rPr>
          <w:rFonts w:ascii="Times New Roman" w:hAnsi="Times New Roman" w:cs="Times New Roman"/>
          <w:sz w:val="24"/>
          <w:szCs w:val="24"/>
        </w:rPr>
        <w:t xml:space="preserve">ПРИСУТСТВОВАЛИ: </w:t>
      </w:r>
    </w:p>
    <w:p w:rsidR="00715871" w:rsidRPr="008E7033" w:rsidRDefault="00715871" w:rsidP="008F50C4">
      <w:pPr>
        <w:spacing w:after="0" w:line="240" w:lineRule="auto"/>
        <w:rPr>
          <w:rFonts w:ascii="Times New Roman" w:hAnsi="Times New Roman" w:cs="Times New Roman"/>
          <w:sz w:val="24"/>
          <w:szCs w:val="24"/>
        </w:rPr>
      </w:pPr>
      <w:r w:rsidRPr="008E7033">
        <w:rPr>
          <w:rFonts w:ascii="Times New Roman" w:hAnsi="Times New Roman" w:cs="Times New Roman"/>
          <w:spacing w:val="-6"/>
          <w:sz w:val="24"/>
          <w:szCs w:val="24"/>
        </w:rPr>
        <w:t xml:space="preserve">Единая комиссия </w:t>
      </w:r>
      <w:r w:rsidRPr="008E7033">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715871" w:rsidRPr="008E7033" w:rsidRDefault="00715871" w:rsidP="009325DD">
      <w:pPr>
        <w:spacing w:after="0" w:line="240" w:lineRule="auto"/>
        <w:ind w:right="-1"/>
        <w:jc w:val="both"/>
        <w:rPr>
          <w:rFonts w:ascii="Times New Roman" w:hAnsi="Times New Roman" w:cs="Times New Roman"/>
          <w:sz w:val="24"/>
          <w:szCs w:val="24"/>
        </w:rPr>
      </w:pPr>
      <w:r w:rsidRPr="008E7033">
        <w:rPr>
          <w:rFonts w:ascii="Times New Roman" w:hAnsi="Times New Roman" w:cs="Times New Roman"/>
          <w:sz w:val="24"/>
          <w:szCs w:val="24"/>
        </w:rPr>
        <w:t xml:space="preserve">1. </w:t>
      </w:r>
      <w:proofErr w:type="spellStart"/>
      <w:r w:rsidRPr="008E7033">
        <w:rPr>
          <w:rFonts w:ascii="Times New Roman" w:hAnsi="Times New Roman" w:cs="Times New Roman"/>
          <w:spacing w:val="-6"/>
          <w:sz w:val="24"/>
          <w:szCs w:val="24"/>
        </w:rPr>
        <w:t>Бандурин</w:t>
      </w:r>
      <w:proofErr w:type="spellEnd"/>
      <w:r w:rsidRPr="008E7033">
        <w:rPr>
          <w:rFonts w:ascii="Times New Roman" w:hAnsi="Times New Roman" w:cs="Times New Roman"/>
          <w:spacing w:val="-6"/>
          <w:sz w:val="24"/>
          <w:szCs w:val="24"/>
        </w:rPr>
        <w:t xml:space="preserve"> В.К. – заместитель председателя комиссии, </w:t>
      </w:r>
      <w:r w:rsidRPr="008E7033">
        <w:rPr>
          <w:rFonts w:ascii="Times New Roman" w:hAnsi="Times New Roman" w:cs="Times New Roman"/>
          <w:sz w:val="24"/>
          <w:szCs w:val="24"/>
        </w:rPr>
        <w:t xml:space="preserve">директор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9325DD">
      <w:pPr>
        <w:spacing w:after="0" w:line="240" w:lineRule="auto"/>
        <w:ind w:right="-1"/>
        <w:rPr>
          <w:rFonts w:ascii="Times New Roman" w:hAnsi="Times New Roman" w:cs="Times New Roman"/>
          <w:sz w:val="24"/>
          <w:szCs w:val="24"/>
        </w:rPr>
      </w:pPr>
      <w:r w:rsidRPr="008E7033">
        <w:rPr>
          <w:rFonts w:ascii="Times New Roman" w:hAnsi="Times New Roman" w:cs="Times New Roman"/>
          <w:sz w:val="24"/>
          <w:szCs w:val="24"/>
        </w:rPr>
        <w:t>Члены  комиссии:</w:t>
      </w:r>
    </w:p>
    <w:p w:rsidR="00715871" w:rsidRPr="008E7033" w:rsidRDefault="00715871" w:rsidP="009325DD">
      <w:pPr>
        <w:spacing w:after="0" w:line="240" w:lineRule="auto"/>
        <w:ind w:right="-1"/>
        <w:rPr>
          <w:rFonts w:ascii="Times New Roman" w:hAnsi="Times New Roman" w:cs="Times New Roman"/>
          <w:sz w:val="24"/>
          <w:szCs w:val="24"/>
        </w:rPr>
      </w:pPr>
      <w:r w:rsidRPr="008E7033">
        <w:rPr>
          <w:rFonts w:ascii="Times New Roman" w:hAnsi="Times New Roman" w:cs="Times New Roman"/>
          <w:sz w:val="24"/>
          <w:szCs w:val="24"/>
        </w:rPr>
        <w:t xml:space="preserve">2. Морозова Н.А. - советник главы города; </w:t>
      </w:r>
    </w:p>
    <w:p w:rsidR="00715871" w:rsidRPr="008E7033" w:rsidRDefault="004C348A" w:rsidP="009325DD">
      <w:pPr>
        <w:spacing w:after="0" w:line="240" w:lineRule="auto"/>
        <w:ind w:right="-1"/>
        <w:jc w:val="both"/>
        <w:rPr>
          <w:rFonts w:ascii="Times New Roman" w:hAnsi="Times New Roman" w:cs="Times New Roman"/>
          <w:spacing w:val="-6"/>
          <w:sz w:val="24"/>
          <w:szCs w:val="24"/>
        </w:rPr>
      </w:pPr>
      <w:r>
        <w:rPr>
          <w:rFonts w:ascii="Times New Roman" w:hAnsi="Times New Roman" w:cs="Times New Roman"/>
          <w:spacing w:val="-6"/>
          <w:sz w:val="24"/>
          <w:szCs w:val="24"/>
        </w:rPr>
        <w:t>3</w:t>
      </w:r>
      <w:r w:rsidR="00715871" w:rsidRPr="008E7033">
        <w:rPr>
          <w:rFonts w:ascii="Times New Roman" w:hAnsi="Times New Roman" w:cs="Times New Roman"/>
          <w:spacing w:val="-6"/>
          <w:sz w:val="24"/>
          <w:szCs w:val="24"/>
        </w:rPr>
        <w:t>. Долгодворова Т.И. – заместитель главы администрации города Югорска;</w:t>
      </w:r>
    </w:p>
    <w:p w:rsidR="00715871" w:rsidRPr="008E7033" w:rsidRDefault="004C348A" w:rsidP="009325DD">
      <w:pPr>
        <w:spacing w:after="0" w:line="240" w:lineRule="auto"/>
        <w:ind w:right="-1"/>
        <w:jc w:val="both"/>
        <w:rPr>
          <w:rFonts w:ascii="Times New Roman" w:hAnsi="Times New Roman" w:cs="Times New Roman"/>
          <w:sz w:val="24"/>
          <w:szCs w:val="24"/>
        </w:rPr>
      </w:pPr>
      <w:r>
        <w:rPr>
          <w:rFonts w:ascii="Times New Roman" w:hAnsi="Times New Roman" w:cs="Times New Roman"/>
          <w:spacing w:val="-6"/>
          <w:sz w:val="24"/>
          <w:szCs w:val="24"/>
        </w:rPr>
        <w:t>4</w:t>
      </w:r>
      <w:r w:rsidR="00715871" w:rsidRPr="008E7033">
        <w:rPr>
          <w:rFonts w:ascii="Times New Roman" w:hAnsi="Times New Roman" w:cs="Times New Roman"/>
          <w:spacing w:val="-6"/>
          <w:sz w:val="24"/>
          <w:szCs w:val="24"/>
        </w:rPr>
        <w:t xml:space="preserve">. </w:t>
      </w:r>
      <w:r w:rsidR="00715871" w:rsidRPr="008E7033">
        <w:rPr>
          <w:rFonts w:ascii="Times New Roman" w:hAnsi="Times New Roman" w:cs="Times New Roman"/>
          <w:sz w:val="24"/>
          <w:szCs w:val="24"/>
        </w:rPr>
        <w:t xml:space="preserve">Ярков Г.А - заместитель директора департамента </w:t>
      </w:r>
      <w:proofErr w:type="spellStart"/>
      <w:r w:rsidR="00715871" w:rsidRPr="008E7033">
        <w:rPr>
          <w:rFonts w:ascii="Times New Roman" w:hAnsi="Times New Roman" w:cs="Times New Roman"/>
          <w:sz w:val="24"/>
          <w:szCs w:val="24"/>
        </w:rPr>
        <w:t>жилищно</w:t>
      </w:r>
      <w:proofErr w:type="spellEnd"/>
      <w:r w:rsidR="00715871" w:rsidRPr="008E7033">
        <w:rPr>
          <w:rFonts w:ascii="Times New Roman" w:hAnsi="Times New Roman" w:cs="Times New Roman"/>
          <w:sz w:val="24"/>
          <w:szCs w:val="24"/>
        </w:rPr>
        <w:t xml:space="preserve"> - коммунального и строительного комплекса;</w:t>
      </w:r>
    </w:p>
    <w:p w:rsidR="00715871" w:rsidRPr="008E7033" w:rsidRDefault="004C348A" w:rsidP="009325D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5</w:t>
      </w:r>
      <w:r w:rsidR="00715871" w:rsidRPr="008E7033">
        <w:rPr>
          <w:rFonts w:ascii="Times New Roman" w:hAnsi="Times New Roman" w:cs="Times New Roman"/>
          <w:sz w:val="24"/>
          <w:szCs w:val="24"/>
        </w:rPr>
        <w:t xml:space="preserve">. </w:t>
      </w:r>
      <w:r w:rsidR="00715871" w:rsidRPr="008E7033">
        <w:rPr>
          <w:rFonts w:ascii="Times New Roman" w:hAnsi="Times New Roman" w:cs="Times New Roman"/>
          <w:spacing w:val="-6"/>
          <w:sz w:val="24"/>
          <w:szCs w:val="24"/>
        </w:rPr>
        <w:t xml:space="preserve">Абдуллаев А.Т. </w:t>
      </w:r>
      <w:r w:rsidR="00715871" w:rsidRPr="008E7033">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15871" w:rsidRPr="00EC4AA9" w:rsidRDefault="004C348A" w:rsidP="008F50C4">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6</w:t>
      </w:r>
      <w:r w:rsidR="00715871" w:rsidRPr="008E7033">
        <w:rPr>
          <w:rFonts w:ascii="Times New Roman" w:hAnsi="Times New Roman" w:cs="Times New Roman"/>
          <w:sz w:val="24"/>
          <w:szCs w:val="24"/>
        </w:rPr>
        <w:t xml:space="preserve">. Захарова Н.Б. – начальник отдела </w:t>
      </w:r>
      <w:r w:rsidR="00715871" w:rsidRPr="00EC4AA9">
        <w:rPr>
          <w:rFonts w:ascii="Times New Roman" w:hAnsi="Times New Roman" w:cs="Times New Roman"/>
          <w:sz w:val="24"/>
          <w:szCs w:val="24"/>
        </w:rPr>
        <w:t>муниципальных закупок.</w:t>
      </w:r>
    </w:p>
    <w:p w:rsidR="00715871" w:rsidRPr="00EC4AA9" w:rsidRDefault="004C348A" w:rsidP="005174B6">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Всего присутствовали 6</w:t>
      </w:r>
      <w:r w:rsidR="00715871" w:rsidRPr="00EC4AA9">
        <w:rPr>
          <w:rFonts w:ascii="Times New Roman" w:hAnsi="Times New Roman" w:cs="Times New Roman"/>
          <w:sz w:val="24"/>
          <w:szCs w:val="24"/>
        </w:rPr>
        <w:t xml:space="preserve"> членов комиссии из 9.</w:t>
      </w:r>
    </w:p>
    <w:p w:rsidR="00754782" w:rsidRPr="00DA432C" w:rsidRDefault="00754782" w:rsidP="005174B6">
      <w:pPr>
        <w:spacing w:after="0" w:line="240" w:lineRule="auto"/>
        <w:jc w:val="both"/>
        <w:rPr>
          <w:rFonts w:ascii="Times New Roman" w:hAnsi="Times New Roman"/>
          <w:sz w:val="24"/>
          <w:szCs w:val="24"/>
        </w:rPr>
      </w:pPr>
      <w:r w:rsidRPr="00DA432C">
        <w:rPr>
          <w:rFonts w:ascii="Times New Roman" w:hAnsi="Times New Roman"/>
          <w:sz w:val="24"/>
          <w:szCs w:val="24"/>
        </w:rPr>
        <w:t xml:space="preserve">Представитель заказчика: </w:t>
      </w:r>
      <w:r>
        <w:rPr>
          <w:rFonts w:ascii="Times New Roman" w:hAnsi="Times New Roman"/>
          <w:sz w:val="24"/>
          <w:szCs w:val="24"/>
        </w:rPr>
        <w:t xml:space="preserve">Иванова Людмила </w:t>
      </w:r>
      <w:r w:rsidRPr="00DA432C">
        <w:rPr>
          <w:rFonts w:ascii="Times New Roman" w:hAnsi="Times New Roman"/>
          <w:sz w:val="24"/>
          <w:szCs w:val="24"/>
        </w:rPr>
        <w:t xml:space="preserve">Геннадьевна, </w:t>
      </w:r>
      <w:r>
        <w:rPr>
          <w:rFonts w:ascii="Times New Roman" w:hAnsi="Times New Roman"/>
          <w:sz w:val="24"/>
          <w:szCs w:val="24"/>
        </w:rPr>
        <w:t xml:space="preserve">специалист по закупкам </w:t>
      </w:r>
      <w:r w:rsidRPr="00E701D4">
        <w:rPr>
          <w:rFonts w:ascii="Times New Roman" w:hAnsi="Times New Roman"/>
          <w:sz w:val="24"/>
          <w:szCs w:val="24"/>
        </w:rPr>
        <w:t>Муниципально</w:t>
      </w:r>
      <w:r>
        <w:rPr>
          <w:rFonts w:ascii="Times New Roman" w:hAnsi="Times New Roman"/>
          <w:sz w:val="24"/>
          <w:szCs w:val="24"/>
        </w:rPr>
        <w:t>го</w:t>
      </w:r>
      <w:r w:rsidRPr="00E701D4">
        <w:rPr>
          <w:rFonts w:ascii="Times New Roman" w:hAnsi="Times New Roman"/>
          <w:sz w:val="24"/>
          <w:szCs w:val="24"/>
        </w:rPr>
        <w:t xml:space="preserve"> бюджетно</w:t>
      </w:r>
      <w:r>
        <w:rPr>
          <w:rFonts w:ascii="Times New Roman" w:hAnsi="Times New Roman"/>
          <w:sz w:val="24"/>
          <w:szCs w:val="24"/>
        </w:rPr>
        <w:t>го</w:t>
      </w:r>
      <w:r w:rsidRPr="00E701D4">
        <w:rPr>
          <w:rFonts w:ascii="Times New Roman" w:hAnsi="Times New Roman"/>
          <w:sz w:val="24"/>
          <w:szCs w:val="24"/>
        </w:rPr>
        <w:t xml:space="preserve"> общеобразовательно</w:t>
      </w:r>
      <w:r>
        <w:rPr>
          <w:rFonts w:ascii="Times New Roman" w:hAnsi="Times New Roman"/>
          <w:sz w:val="24"/>
          <w:szCs w:val="24"/>
        </w:rPr>
        <w:t>го</w:t>
      </w:r>
      <w:r w:rsidRPr="00E701D4">
        <w:rPr>
          <w:rFonts w:ascii="Times New Roman" w:hAnsi="Times New Roman"/>
          <w:sz w:val="24"/>
          <w:szCs w:val="24"/>
        </w:rPr>
        <w:t xml:space="preserve"> учреждени</w:t>
      </w:r>
      <w:r>
        <w:rPr>
          <w:rFonts w:ascii="Times New Roman" w:hAnsi="Times New Roman"/>
          <w:sz w:val="24"/>
          <w:szCs w:val="24"/>
        </w:rPr>
        <w:t>я</w:t>
      </w:r>
      <w:r w:rsidRPr="00E701D4">
        <w:rPr>
          <w:rFonts w:ascii="Times New Roman" w:hAnsi="Times New Roman"/>
          <w:sz w:val="24"/>
          <w:szCs w:val="24"/>
        </w:rPr>
        <w:t xml:space="preserve"> «Средняя общеобразовательная школа № 2».</w:t>
      </w:r>
    </w:p>
    <w:p w:rsidR="006F530A" w:rsidRPr="001E424E" w:rsidRDefault="006F530A" w:rsidP="005174B6">
      <w:pPr>
        <w:autoSpaceDE w:val="0"/>
        <w:autoSpaceDN w:val="0"/>
        <w:adjustRightInd w:val="0"/>
        <w:spacing w:after="0" w:line="240" w:lineRule="auto"/>
        <w:jc w:val="both"/>
        <w:rPr>
          <w:rFonts w:ascii="Times New Roman" w:hAnsi="Times New Roman"/>
          <w:sz w:val="24"/>
          <w:szCs w:val="24"/>
        </w:rPr>
      </w:pPr>
      <w:r w:rsidRPr="001E424E">
        <w:rPr>
          <w:rFonts w:ascii="Times New Roman" w:hAnsi="Times New Roman"/>
          <w:sz w:val="24"/>
          <w:szCs w:val="24"/>
        </w:rPr>
        <w:t xml:space="preserve">1. Наименование аукциона: аукцион в электронной форме № 0187300005814000818 </w:t>
      </w:r>
      <w:r w:rsidRPr="001E424E">
        <w:rPr>
          <w:rFonts w:ascii="Times New Roman" w:hAnsi="Times New Roman"/>
          <w:bCs/>
          <w:sz w:val="24"/>
          <w:szCs w:val="24"/>
        </w:rPr>
        <w:t>для субъектов малого предпринимательства и социально ориентированных некоммерческих организаций на право заключения гр</w:t>
      </w:r>
      <w:r w:rsidR="005174B6">
        <w:rPr>
          <w:rFonts w:ascii="Times New Roman" w:hAnsi="Times New Roman"/>
          <w:bCs/>
          <w:sz w:val="24"/>
          <w:szCs w:val="24"/>
        </w:rPr>
        <w:t xml:space="preserve">ажданско-правового договора на </w:t>
      </w:r>
      <w:r w:rsidRPr="001E424E">
        <w:rPr>
          <w:rFonts w:ascii="Times New Roman" w:hAnsi="Times New Roman"/>
          <w:bCs/>
          <w:sz w:val="24"/>
          <w:szCs w:val="24"/>
        </w:rPr>
        <w:t>оказание услуг по техническому обслуживанию инженерных систем и оборудования теплоснабжения, водоснабжения и водоотведения на 2015 год</w:t>
      </w:r>
      <w:r>
        <w:rPr>
          <w:rFonts w:ascii="Times New Roman" w:hAnsi="Times New Roman"/>
          <w:bCs/>
          <w:sz w:val="24"/>
          <w:szCs w:val="24"/>
        </w:rPr>
        <w:t>.</w:t>
      </w:r>
    </w:p>
    <w:p w:rsidR="006F530A" w:rsidRPr="00DA432C" w:rsidRDefault="006F530A" w:rsidP="005174B6">
      <w:pPr>
        <w:tabs>
          <w:tab w:val="num" w:pos="0"/>
          <w:tab w:val="num" w:pos="567"/>
        </w:tabs>
        <w:spacing w:after="0" w:line="240" w:lineRule="auto"/>
        <w:ind w:right="-1"/>
        <w:jc w:val="both"/>
        <w:rPr>
          <w:rFonts w:ascii="Times New Roman" w:hAnsi="Times New Roman"/>
          <w:sz w:val="24"/>
          <w:szCs w:val="24"/>
        </w:rPr>
      </w:pPr>
      <w:r w:rsidRPr="001E424E">
        <w:rPr>
          <w:rFonts w:ascii="Times New Roman" w:hAnsi="Times New Roman"/>
          <w:sz w:val="24"/>
          <w:szCs w:val="24"/>
        </w:rPr>
        <w:t>Номер извещения о проведении торгов на официальном сайте</w:t>
      </w:r>
      <w:r w:rsidRPr="00DA432C">
        <w:rPr>
          <w:rFonts w:ascii="Times New Roman" w:hAnsi="Times New Roman"/>
          <w:sz w:val="24"/>
          <w:szCs w:val="24"/>
        </w:rPr>
        <w:t xml:space="preserve"> – </w:t>
      </w:r>
      <w:hyperlink r:id="rId7" w:history="1">
        <w:r w:rsidRPr="00DA432C">
          <w:rPr>
            <w:rFonts w:ascii="Times New Roman" w:hAnsi="Times New Roman"/>
            <w:sz w:val="24"/>
            <w:szCs w:val="24"/>
          </w:rPr>
          <w:t>http://zakupki.gov.ru/</w:t>
        </w:r>
      </w:hyperlink>
      <w:r w:rsidRPr="00DA432C">
        <w:rPr>
          <w:rFonts w:ascii="Times New Roman" w:hAnsi="Times New Roman"/>
          <w:sz w:val="24"/>
          <w:szCs w:val="24"/>
        </w:rPr>
        <w:t>, код аукциона 01873000058140008</w:t>
      </w:r>
      <w:r>
        <w:rPr>
          <w:rFonts w:ascii="Times New Roman" w:hAnsi="Times New Roman"/>
          <w:sz w:val="24"/>
          <w:szCs w:val="24"/>
        </w:rPr>
        <w:t>18</w:t>
      </w:r>
      <w:r w:rsidRPr="00DA432C">
        <w:rPr>
          <w:rFonts w:ascii="Times New Roman" w:hAnsi="Times New Roman"/>
          <w:sz w:val="24"/>
          <w:szCs w:val="24"/>
        </w:rPr>
        <w:t xml:space="preserve">, дата публикации </w:t>
      </w:r>
      <w:r>
        <w:rPr>
          <w:rFonts w:ascii="Times New Roman" w:hAnsi="Times New Roman"/>
          <w:sz w:val="24"/>
          <w:szCs w:val="24"/>
        </w:rPr>
        <w:t>30</w:t>
      </w:r>
      <w:r w:rsidRPr="00DA432C">
        <w:rPr>
          <w:rFonts w:ascii="Times New Roman" w:hAnsi="Times New Roman"/>
          <w:sz w:val="24"/>
          <w:szCs w:val="24"/>
        </w:rPr>
        <w:t xml:space="preserve">.12.2014. </w:t>
      </w:r>
    </w:p>
    <w:p w:rsidR="00754782" w:rsidRPr="00E701D4" w:rsidRDefault="00754782" w:rsidP="005174B6">
      <w:pPr>
        <w:autoSpaceDE w:val="0"/>
        <w:autoSpaceDN w:val="0"/>
        <w:adjustRightInd w:val="0"/>
        <w:spacing w:after="0" w:line="240" w:lineRule="auto"/>
        <w:jc w:val="both"/>
        <w:rPr>
          <w:rFonts w:ascii="Times New Roman" w:hAnsi="Times New Roman"/>
          <w:sz w:val="24"/>
          <w:szCs w:val="24"/>
        </w:rPr>
      </w:pPr>
      <w:r w:rsidRPr="00E701D4">
        <w:rPr>
          <w:rFonts w:ascii="Times New Roman" w:hAnsi="Times New Roman"/>
          <w:bCs/>
          <w:sz w:val="24"/>
          <w:szCs w:val="24"/>
        </w:rPr>
        <w:t xml:space="preserve">2. </w:t>
      </w:r>
      <w:r w:rsidRPr="00E701D4">
        <w:rPr>
          <w:rFonts w:ascii="Times New Roman" w:hAnsi="Times New Roman"/>
          <w:sz w:val="24"/>
          <w:szCs w:val="24"/>
        </w:rPr>
        <w:t>Заказчик: Муниципальное бюджетное общеобразовательное учреждение «Средняя общеобразовательная школа № 2». Почтовый адрес: 628260, г. Югорск, ул</w:t>
      </w:r>
      <w:proofErr w:type="gramStart"/>
      <w:r w:rsidRPr="00E701D4">
        <w:rPr>
          <w:rFonts w:ascii="Times New Roman" w:hAnsi="Times New Roman"/>
          <w:sz w:val="24"/>
          <w:szCs w:val="24"/>
        </w:rPr>
        <w:t>.М</w:t>
      </w:r>
      <w:proofErr w:type="gramEnd"/>
      <w:r w:rsidRPr="00E701D4">
        <w:rPr>
          <w:rFonts w:ascii="Times New Roman" w:hAnsi="Times New Roman"/>
          <w:sz w:val="24"/>
          <w:szCs w:val="24"/>
        </w:rPr>
        <w:t xml:space="preserve">ира, 85, Ханты-Мансийский  автономный  </w:t>
      </w:r>
      <w:proofErr w:type="spellStart"/>
      <w:r w:rsidRPr="00E701D4">
        <w:rPr>
          <w:rFonts w:ascii="Times New Roman" w:hAnsi="Times New Roman"/>
          <w:sz w:val="24"/>
          <w:szCs w:val="24"/>
        </w:rPr>
        <w:t>округ-Югра</w:t>
      </w:r>
      <w:proofErr w:type="spellEnd"/>
      <w:r w:rsidRPr="00E701D4">
        <w:rPr>
          <w:rFonts w:ascii="Times New Roman" w:hAnsi="Times New Roman"/>
          <w:sz w:val="24"/>
          <w:szCs w:val="24"/>
        </w:rPr>
        <w:t>, Тюменская область.</w:t>
      </w:r>
    </w:p>
    <w:p w:rsidR="001016B1" w:rsidRDefault="00446B5B" w:rsidP="005174B6">
      <w:pPr>
        <w:spacing w:after="0" w:line="240" w:lineRule="auto"/>
        <w:jc w:val="both"/>
        <w:rPr>
          <w:rFonts w:ascii="Times New Roman" w:hAnsi="Times New Roman" w:cs="Times New Roman"/>
          <w:sz w:val="24"/>
          <w:szCs w:val="24"/>
        </w:rPr>
      </w:pPr>
      <w:r w:rsidRPr="00EC4AA9">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8F50C4">
        <w:rPr>
          <w:rFonts w:ascii="Times New Roman" w:hAnsi="Times New Roman" w:cs="Times New Roman"/>
          <w:sz w:val="24"/>
          <w:szCs w:val="24"/>
        </w:rPr>
        <w:t>20</w:t>
      </w:r>
      <w:r w:rsidR="00792FF3" w:rsidRPr="00EC4AA9">
        <w:rPr>
          <w:rFonts w:ascii="Times New Roman" w:hAnsi="Times New Roman" w:cs="Times New Roman"/>
          <w:sz w:val="24"/>
          <w:szCs w:val="24"/>
        </w:rPr>
        <w:t xml:space="preserve"> января </w:t>
      </w:r>
      <w:r w:rsidRPr="00EC4AA9">
        <w:rPr>
          <w:rFonts w:ascii="Times New Roman" w:hAnsi="Times New Roman" w:cs="Times New Roman"/>
          <w:sz w:val="24"/>
          <w:szCs w:val="24"/>
        </w:rPr>
        <w:t>201</w:t>
      </w:r>
      <w:r w:rsidR="00792FF3" w:rsidRPr="00EC4AA9">
        <w:rPr>
          <w:rFonts w:ascii="Times New Roman" w:hAnsi="Times New Roman" w:cs="Times New Roman"/>
          <w:sz w:val="24"/>
          <w:szCs w:val="24"/>
        </w:rPr>
        <w:t>5</w:t>
      </w:r>
      <w:r w:rsidRPr="00EC4AA9">
        <w:rPr>
          <w:rFonts w:ascii="Times New Roman" w:hAnsi="Times New Roman" w:cs="Times New Roman"/>
          <w:sz w:val="24"/>
          <w:szCs w:val="24"/>
        </w:rPr>
        <w:t xml:space="preserve"> года, по адресу: ул. 40 лет Победы, 11, г. </w:t>
      </w:r>
      <w:proofErr w:type="spellStart"/>
      <w:r w:rsidRPr="00EC4AA9">
        <w:rPr>
          <w:rFonts w:ascii="Times New Roman" w:hAnsi="Times New Roman" w:cs="Times New Roman"/>
          <w:sz w:val="24"/>
          <w:szCs w:val="24"/>
        </w:rPr>
        <w:t>Югорск</w:t>
      </w:r>
      <w:proofErr w:type="spellEnd"/>
      <w:r w:rsidRPr="00EC4AA9">
        <w:rPr>
          <w:rFonts w:ascii="Times New Roman" w:hAnsi="Times New Roman" w:cs="Times New Roman"/>
          <w:sz w:val="24"/>
          <w:szCs w:val="24"/>
        </w:rPr>
        <w:t xml:space="preserve">, Ханты-Мансийский  автономный  </w:t>
      </w:r>
      <w:proofErr w:type="spellStart"/>
      <w:r w:rsidRPr="00EC4AA9">
        <w:rPr>
          <w:rFonts w:ascii="Times New Roman" w:hAnsi="Times New Roman" w:cs="Times New Roman"/>
          <w:sz w:val="24"/>
          <w:szCs w:val="24"/>
        </w:rPr>
        <w:t>округ-Югра</w:t>
      </w:r>
      <w:proofErr w:type="spellEnd"/>
      <w:r w:rsidRPr="00EC4AA9">
        <w:rPr>
          <w:rFonts w:ascii="Times New Roman" w:hAnsi="Times New Roman" w:cs="Times New Roman"/>
          <w:sz w:val="24"/>
          <w:szCs w:val="24"/>
        </w:rPr>
        <w:t>, Тюменская область.</w:t>
      </w:r>
      <w:r w:rsidR="001016B1" w:rsidRPr="00EC4AA9">
        <w:rPr>
          <w:rFonts w:ascii="Times New Roman" w:hAnsi="Times New Roman" w:cs="Times New Roman"/>
          <w:sz w:val="24"/>
          <w:szCs w:val="24"/>
        </w:rPr>
        <w:t xml:space="preserve"> </w:t>
      </w:r>
    </w:p>
    <w:p w:rsidR="008F50C4" w:rsidRPr="008E359E" w:rsidRDefault="008F50C4" w:rsidP="005174B6">
      <w:pPr>
        <w:spacing w:after="0" w:line="240" w:lineRule="auto"/>
        <w:jc w:val="both"/>
        <w:rPr>
          <w:rFonts w:ascii="Times New Roman" w:hAnsi="Times New Roman" w:cs="Times New Roman"/>
          <w:sz w:val="24"/>
        </w:rPr>
      </w:pPr>
      <w:r w:rsidRPr="00446B5B">
        <w:rPr>
          <w:rFonts w:ascii="Times New Roman" w:hAnsi="Times New Roman" w:cs="Times New Roman"/>
          <w:sz w:val="24"/>
          <w:szCs w:val="24"/>
        </w:rPr>
        <w:t>4. На основании протокола</w:t>
      </w:r>
      <w:r w:rsidRPr="00C308FE">
        <w:rPr>
          <w:rFonts w:ascii="Times New Roman" w:hAnsi="Times New Roman" w:cs="Times New Roman"/>
          <w:sz w:val="24"/>
          <w:szCs w:val="24"/>
        </w:rPr>
        <w:t xml:space="preserve"> проведения</w:t>
      </w:r>
      <w:r w:rsidRPr="000B73CB">
        <w:rPr>
          <w:rFonts w:ascii="Times New Roman" w:hAnsi="Times New Roman" w:cs="Times New Roman"/>
          <w:sz w:val="24"/>
          <w:szCs w:val="24"/>
        </w:rPr>
        <w:t xml:space="preserve"> аукциона</w:t>
      </w:r>
      <w:r w:rsidRPr="000B73CB">
        <w:rPr>
          <w:rFonts w:ascii="Times New Roman" w:hAnsi="Times New Roman" w:cs="Times New Roman"/>
          <w:sz w:val="24"/>
        </w:rPr>
        <w:t xml:space="preserve"> в</w:t>
      </w:r>
      <w:r w:rsidRPr="008E359E">
        <w:rPr>
          <w:rFonts w:ascii="Times New Roman" w:hAnsi="Times New Roman" w:cs="Times New Roman"/>
          <w:sz w:val="24"/>
        </w:rPr>
        <w:t xml:space="preserve"> электронной форме от </w:t>
      </w:r>
      <w:r w:rsidR="000E7DA4">
        <w:rPr>
          <w:rFonts w:ascii="Times New Roman" w:hAnsi="Times New Roman" w:cs="Times New Roman"/>
          <w:sz w:val="24"/>
        </w:rPr>
        <w:t>23</w:t>
      </w:r>
      <w:r w:rsidRPr="008E359E">
        <w:rPr>
          <w:rFonts w:ascii="Times New Roman" w:hAnsi="Times New Roman" w:cs="Times New Roman"/>
          <w:sz w:val="24"/>
        </w:rPr>
        <w:t>.</w:t>
      </w:r>
      <w:r>
        <w:rPr>
          <w:rFonts w:ascii="Times New Roman" w:hAnsi="Times New Roman" w:cs="Times New Roman"/>
          <w:sz w:val="24"/>
        </w:rPr>
        <w:t>01</w:t>
      </w:r>
      <w:r w:rsidRPr="008E359E">
        <w:rPr>
          <w:rFonts w:ascii="Times New Roman" w:hAnsi="Times New Roman" w:cs="Times New Roman"/>
          <w:sz w:val="24"/>
        </w:rPr>
        <w:t>.201</w:t>
      </w:r>
      <w:r>
        <w:rPr>
          <w:rFonts w:ascii="Times New Roman" w:hAnsi="Times New Roman" w:cs="Times New Roman"/>
          <w:sz w:val="24"/>
        </w:rPr>
        <w:t>5</w:t>
      </w:r>
      <w:r w:rsidRPr="008E359E">
        <w:rPr>
          <w:rFonts w:ascii="Times New Roman" w:hAnsi="Times New Roman" w:cs="Times New Roman"/>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134"/>
        <w:gridCol w:w="6662"/>
        <w:gridCol w:w="1701"/>
      </w:tblGrid>
      <w:tr w:rsidR="008F50C4" w:rsidRPr="008E359E" w:rsidTr="008F50C4">
        <w:trPr>
          <w:cantSplit/>
          <w:trHeight w:val="1133"/>
          <w:tblHeader/>
        </w:trPr>
        <w:tc>
          <w:tcPr>
            <w:tcW w:w="993" w:type="dxa"/>
          </w:tcPr>
          <w:p w:rsidR="008F50C4" w:rsidRPr="008E359E" w:rsidRDefault="008F50C4" w:rsidP="008F50C4">
            <w:pPr>
              <w:spacing w:after="0" w:line="240" w:lineRule="auto"/>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по ранжированию</w:t>
            </w:r>
          </w:p>
        </w:tc>
        <w:tc>
          <w:tcPr>
            <w:tcW w:w="1134" w:type="dxa"/>
          </w:tcPr>
          <w:p w:rsidR="008F50C4" w:rsidRPr="008E359E" w:rsidRDefault="008F50C4" w:rsidP="008F50C4">
            <w:pPr>
              <w:spacing w:after="0" w:line="240" w:lineRule="auto"/>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заявки</w:t>
            </w:r>
          </w:p>
        </w:tc>
        <w:tc>
          <w:tcPr>
            <w:tcW w:w="6662" w:type="dxa"/>
          </w:tcPr>
          <w:p w:rsidR="008F50C4" w:rsidRPr="008E359E" w:rsidRDefault="008F50C4" w:rsidP="008F50C4">
            <w:pPr>
              <w:spacing w:after="0" w:line="240" w:lineRule="auto"/>
              <w:ind w:firstLine="175"/>
              <w:jc w:val="center"/>
              <w:rPr>
                <w:rFonts w:ascii="Times New Roman" w:hAnsi="Times New Roman" w:cs="Times New Roman"/>
                <w:b/>
                <w:sz w:val="18"/>
                <w:szCs w:val="18"/>
              </w:rPr>
            </w:pPr>
            <w:proofErr w:type="gramStart"/>
            <w:r w:rsidRPr="008E359E">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8F50C4" w:rsidRPr="008E359E" w:rsidRDefault="008F50C4" w:rsidP="008F50C4">
            <w:pPr>
              <w:spacing w:after="0" w:line="240" w:lineRule="auto"/>
              <w:jc w:val="center"/>
              <w:rPr>
                <w:rFonts w:ascii="Times New Roman" w:hAnsi="Times New Roman" w:cs="Times New Roman"/>
                <w:b/>
                <w:sz w:val="18"/>
                <w:szCs w:val="18"/>
              </w:rPr>
            </w:pPr>
            <w:r w:rsidRPr="008E359E">
              <w:rPr>
                <w:rFonts w:ascii="Times New Roman" w:hAnsi="Times New Roman" w:cs="Times New Roman"/>
                <w:b/>
                <w:sz w:val="18"/>
                <w:szCs w:val="18"/>
              </w:rPr>
              <w:t>Предложение участника аукциона о цене контракта, рублей</w:t>
            </w:r>
          </w:p>
        </w:tc>
      </w:tr>
      <w:tr w:rsidR="008F50C4" w:rsidRPr="008E359E" w:rsidTr="008F50C4">
        <w:trPr>
          <w:cantSplit/>
          <w:trHeight w:val="284"/>
        </w:trPr>
        <w:tc>
          <w:tcPr>
            <w:tcW w:w="993" w:type="dxa"/>
          </w:tcPr>
          <w:p w:rsidR="008F50C4" w:rsidRPr="003E47AA" w:rsidRDefault="008F50C4" w:rsidP="008F50C4">
            <w:pPr>
              <w:spacing w:after="0" w:line="240" w:lineRule="auto"/>
              <w:rPr>
                <w:rFonts w:ascii="Times New Roman" w:hAnsi="Times New Roman" w:cs="Times New Roman"/>
                <w:sz w:val="20"/>
                <w:szCs w:val="20"/>
              </w:rPr>
            </w:pPr>
            <w:r w:rsidRPr="003E47AA">
              <w:rPr>
                <w:rFonts w:ascii="Times New Roman" w:hAnsi="Times New Roman" w:cs="Times New Roman"/>
                <w:sz w:val="20"/>
                <w:szCs w:val="20"/>
              </w:rPr>
              <w:t>1</w:t>
            </w:r>
          </w:p>
        </w:tc>
        <w:tc>
          <w:tcPr>
            <w:tcW w:w="1134" w:type="dxa"/>
          </w:tcPr>
          <w:p w:rsidR="003D5181" w:rsidRDefault="003D5181" w:rsidP="008F50C4">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1 , защищенный номер заявки:</w:t>
            </w:r>
          </w:p>
          <w:p w:rsidR="008F50C4" w:rsidRPr="00CF0AB3" w:rsidRDefault="003D5181" w:rsidP="008F50C4">
            <w:pPr>
              <w:spacing w:after="0" w:line="240" w:lineRule="auto"/>
              <w:rPr>
                <w:rFonts w:ascii="Times New Roman" w:hAnsi="Times New Roman" w:cs="Times New Roman"/>
                <w:sz w:val="20"/>
                <w:szCs w:val="20"/>
              </w:rPr>
            </w:pPr>
            <w:r w:rsidRPr="003D5181">
              <w:rPr>
                <w:rFonts w:ascii="Times New Roman" w:eastAsia="Times New Roman" w:hAnsi="Times New Roman" w:cs="Times New Roman"/>
                <w:sz w:val="18"/>
                <w:szCs w:val="18"/>
              </w:rPr>
              <w:t>8572351 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3D5181" w:rsidRPr="003D5181" w:rsidTr="003D5181">
              <w:tc>
                <w:tcPr>
                  <w:tcW w:w="1931"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Наименование участника </w:t>
                  </w:r>
                </w:p>
              </w:tc>
              <w:tc>
                <w:tcPr>
                  <w:tcW w:w="4505"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b/>
                      <w:bCs/>
                      <w:sz w:val="18"/>
                      <w:szCs w:val="18"/>
                    </w:rPr>
                    <w:t xml:space="preserve">Общество с ограниченной ответственностью </w:t>
                  </w:r>
                  <w:r>
                    <w:rPr>
                      <w:rFonts w:ascii="Times New Roman" w:eastAsia="Times New Roman" w:hAnsi="Times New Roman" w:cs="Times New Roman"/>
                      <w:b/>
                      <w:bCs/>
                      <w:sz w:val="18"/>
                      <w:szCs w:val="18"/>
                    </w:rPr>
                    <w:t>«</w:t>
                  </w:r>
                  <w:r w:rsidRPr="003D5181">
                    <w:rPr>
                      <w:rFonts w:ascii="Times New Roman" w:eastAsia="Times New Roman" w:hAnsi="Times New Roman" w:cs="Times New Roman"/>
                      <w:b/>
                      <w:bCs/>
                      <w:sz w:val="18"/>
                      <w:szCs w:val="18"/>
                    </w:rPr>
                    <w:t>Альтернативные технологии энергосбережения и</w:t>
                  </w:r>
                  <w:proofErr w:type="gramStart"/>
                  <w:r w:rsidRPr="003D5181">
                    <w:rPr>
                      <w:rFonts w:ascii="Times New Roman" w:eastAsia="Times New Roman" w:hAnsi="Times New Roman" w:cs="Times New Roman"/>
                      <w:b/>
                      <w:bCs/>
                      <w:sz w:val="18"/>
                      <w:szCs w:val="18"/>
                    </w:rPr>
                    <w:t xml:space="preserve"> К</w:t>
                  </w:r>
                  <w:proofErr w:type="gramEnd"/>
                  <w:r>
                    <w:rPr>
                      <w:rFonts w:ascii="Times New Roman" w:eastAsia="Times New Roman" w:hAnsi="Times New Roman" w:cs="Times New Roman"/>
                      <w:b/>
                      <w:bCs/>
                      <w:sz w:val="18"/>
                      <w:szCs w:val="18"/>
                    </w:rPr>
                    <w:t>»</w:t>
                  </w:r>
                  <w:r w:rsidRPr="003D5181">
                    <w:rPr>
                      <w:rFonts w:ascii="Times New Roman" w:eastAsia="Times New Roman" w:hAnsi="Times New Roman" w:cs="Times New Roman"/>
                      <w:sz w:val="18"/>
                      <w:szCs w:val="18"/>
                    </w:rPr>
                    <w:br/>
                  </w:r>
                </w:p>
              </w:tc>
            </w:tr>
            <w:tr w:rsidR="003D5181" w:rsidRPr="003D5181" w:rsidTr="003D5181">
              <w:tc>
                <w:tcPr>
                  <w:tcW w:w="1931"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ИНН </w:t>
                  </w:r>
                </w:p>
              </w:tc>
              <w:tc>
                <w:tcPr>
                  <w:tcW w:w="4505"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8622019474</w:t>
                  </w:r>
                </w:p>
              </w:tc>
            </w:tr>
            <w:tr w:rsidR="003D5181" w:rsidRPr="003D5181" w:rsidTr="003D5181">
              <w:tc>
                <w:tcPr>
                  <w:tcW w:w="1931"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КПП </w:t>
                  </w:r>
                </w:p>
              </w:tc>
              <w:tc>
                <w:tcPr>
                  <w:tcW w:w="4505"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862201001</w:t>
                  </w:r>
                </w:p>
              </w:tc>
            </w:tr>
            <w:tr w:rsidR="003D5181" w:rsidRPr="003D5181" w:rsidTr="003D5181">
              <w:tc>
                <w:tcPr>
                  <w:tcW w:w="1931"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Юридический адрес </w:t>
                  </w:r>
                </w:p>
              </w:tc>
              <w:tc>
                <w:tcPr>
                  <w:tcW w:w="4505"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628260, Ханты-Мансийский </w:t>
                  </w:r>
                  <w:r>
                    <w:rPr>
                      <w:rFonts w:ascii="Times New Roman" w:eastAsia="Times New Roman" w:hAnsi="Times New Roman" w:cs="Times New Roman"/>
                      <w:sz w:val="18"/>
                      <w:szCs w:val="18"/>
                    </w:rPr>
                    <w:t>автономный округ - Югра</w:t>
                  </w:r>
                  <w:r w:rsidRPr="003D5181">
                    <w:rPr>
                      <w:rFonts w:ascii="Times New Roman" w:eastAsia="Times New Roman" w:hAnsi="Times New Roman" w:cs="Times New Roman"/>
                      <w:sz w:val="18"/>
                      <w:szCs w:val="18"/>
                    </w:rPr>
                    <w:t>, Югорск г, ул</w:t>
                  </w:r>
                  <w:proofErr w:type="gramStart"/>
                  <w:r w:rsidRPr="003D5181">
                    <w:rPr>
                      <w:rFonts w:ascii="Times New Roman" w:eastAsia="Times New Roman" w:hAnsi="Times New Roman" w:cs="Times New Roman"/>
                      <w:sz w:val="18"/>
                      <w:szCs w:val="18"/>
                    </w:rPr>
                    <w:t>.Т</w:t>
                  </w:r>
                  <w:proofErr w:type="gramEnd"/>
                  <w:r w:rsidRPr="003D5181">
                    <w:rPr>
                      <w:rFonts w:ascii="Times New Roman" w:eastAsia="Times New Roman" w:hAnsi="Times New Roman" w:cs="Times New Roman"/>
                      <w:sz w:val="18"/>
                      <w:szCs w:val="18"/>
                    </w:rPr>
                    <w:t>олстого, д.4</w:t>
                  </w:r>
                </w:p>
              </w:tc>
            </w:tr>
            <w:tr w:rsidR="003D5181" w:rsidRPr="003D5181" w:rsidTr="003D5181">
              <w:tc>
                <w:tcPr>
                  <w:tcW w:w="1931"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Почтовый адрес </w:t>
                  </w:r>
                </w:p>
              </w:tc>
              <w:tc>
                <w:tcPr>
                  <w:tcW w:w="4505"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628260, Ханты-Манси</w:t>
                  </w:r>
                  <w:r>
                    <w:rPr>
                      <w:rFonts w:ascii="Times New Roman" w:eastAsia="Times New Roman" w:hAnsi="Times New Roman" w:cs="Times New Roman"/>
                      <w:sz w:val="18"/>
                      <w:szCs w:val="18"/>
                    </w:rPr>
                    <w:t xml:space="preserve">йский автономный округ - Югра </w:t>
                  </w:r>
                  <w:r w:rsidRPr="003D5181">
                    <w:rPr>
                      <w:rFonts w:ascii="Times New Roman" w:eastAsia="Times New Roman" w:hAnsi="Times New Roman" w:cs="Times New Roman"/>
                      <w:sz w:val="18"/>
                      <w:szCs w:val="18"/>
                    </w:rPr>
                    <w:t>, Югорск г, ул</w:t>
                  </w:r>
                  <w:proofErr w:type="gramStart"/>
                  <w:r w:rsidRPr="003D5181">
                    <w:rPr>
                      <w:rFonts w:ascii="Times New Roman" w:eastAsia="Times New Roman" w:hAnsi="Times New Roman" w:cs="Times New Roman"/>
                      <w:sz w:val="18"/>
                      <w:szCs w:val="18"/>
                    </w:rPr>
                    <w:t>.Т</w:t>
                  </w:r>
                  <w:proofErr w:type="gramEnd"/>
                  <w:r w:rsidRPr="003D5181">
                    <w:rPr>
                      <w:rFonts w:ascii="Times New Roman" w:eastAsia="Times New Roman" w:hAnsi="Times New Roman" w:cs="Times New Roman"/>
                      <w:sz w:val="18"/>
                      <w:szCs w:val="18"/>
                    </w:rPr>
                    <w:t>олстого, д.4</w:t>
                  </w:r>
                </w:p>
              </w:tc>
            </w:tr>
          </w:tbl>
          <w:p w:rsidR="008F50C4" w:rsidRPr="003D5181" w:rsidRDefault="008F50C4" w:rsidP="003D5181">
            <w:pPr>
              <w:spacing w:after="0" w:line="240" w:lineRule="auto"/>
              <w:jc w:val="both"/>
              <w:rPr>
                <w:rStyle w:val="textspanview"/>
                <w:rFonts w:ascii="Times New Roman" w:hAnsi="Times New Roman"/>
                <w:sz w:val="18"/>
                <w:szCs w:val="18"/>
                <w:highlight w:val="yellow"/>
              </w:rPr>
            </w:pPr>
          </w:p>
        </w:tc>
        <w:tc>
          <w:tcPr>
            <w:tcW w:w="1701" w:type="dxa"/>
          </w:tcPr>
          <w:p w:rsidR="008F50C4" w:rsidRPr="00B02FA3" w:rsidRDefault="003D5181" w:rsidP="008F50C4">
            <w:pPr>
              <w:spacing w:after="0" w:line="240" w:lineRule="auto"/>
              <w:jc w:val="center"/>
              <w:rPr>
                <w:rFonts w:ascii="Times New Roman" w:hAnsi="Times New Roman" w:cs="Times New Roman"/>
                <w:sz w:val="20"/>
                <w:szCs w:val="20"/>
                <w:highlight w:val="yellow"/>
              </w:rPr>
            </w:pPr>
            <w:r w:rsidRPr="003D5181">
              <w:rPr>
                <w:rFonts w:ascii="Times New Roman" w:eastAsia="Times New Roman" w:hAnsi="Times New Roman" w:cs="Times New Roman"/>
                <w:sz w:val="18"/>
                <w:szCs w:val="18"/>
              </w:rPr>
              <w:t>619153.36</w:t>
            </w:r>
          </w:p>
        </w:tc>
      </w:tr>
      <w:tr w:rsidR="008F50C4" w:rsidRPr="000A7F11" w:rsidTr="008F50C4">
        <w:trPr>
          <w:cantSplit/>
          <w:trHeight w:val="284"/>
        </w:trPr>
        <w:tc>
          <w:tcPr>
            <w:tcW w:w="993" w:type="dxa"/>
          </w:tcPr>
          <w:p w:rsidR="008F50C4" w:rsidRPr="003E47AA" w:rsidRDefault="008F50C4" w:rsidP="008F50C4">
            <w:pPr>
              <w:spacing w:after="0" w:line="240" w:lineRule="auto"/>
              <w:rPr>
                <w:rFonts w:ascii="Times New Roman" w:hAnsi="Times New Roman" w:cs="Times New Roman"/>
                <w:sz w:val="20"/>
                <w:szCs w:val="20"/>
                <w:highlight w:val="yellow"/>
              </w:rPr>
            </w:pPr>
            <w:r w:rsidRPr="003E47AA">
              <w:rPr>
                <w:rFonts w:ascii="Times New Roman" w:hAnsi="Times New Roman" w:cs="Times New Roman"/>
                <w:sz w:val="20"/>
                <w:szCs w:val="20"/>
              </w:rPr>
              <w:t>2</w:t>
            </w:r>
          </w:p>
        </w:tc>
        <w:tc>
          <w:tcPr>
            <w:tcW w:w="1134" w:type="dxa"/>
          </w:tcPr>
          <w:p w:rsidR="003D5181" w:rsidRDefault="003D5181" w:rsidP="008F50C4">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2 , защищенный номер заявки:</w:t>
            </w:r>
          </w:p>
          <w:p w:rsidR="008F50C4" w:rsidRPr="00CF0AB3" w:rsidRDefault="003D5181" w:rsidP="008F50C4">
            <w:pPr>
              <w:spacing w:after="0" w:line="240" w:lineRule="auto"/>
              <w:rPr>
                <w:rFonts w:ascii="Times New Roman" w:hAnsi="Times New Roman" w:cs="Times New Roman"/>
                <w:sz w:val="20"/>
                <w:szCs w:val="20"/>
                <w:highlight w:val="yellow"/>
              </w:rPr>
            </w:pPr>
            <w:r w:rsidRPr="003D5181">
              <w:rPr>
                <w:rFonts w:ascii="Times New Roman" w:eastAsia="Times New Roman" w:hAnsi="Times New Roman" w:cs="Times New Roman"/>
                <w:sz w:val="18"/>
                <w:szCs w:val="18"/>
              </w:rPr>
              <w:t>7663113 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3D5181" w:rsidRPr="003D5181" w:rsidTr="003D5181">
              <w:tc>
                <w:tcPr>
                  <w:tcW w:w="1931"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Наименование участника </w:t>
                  </w:r>
                </w:p>
              </w:tc>
              <w:tc>
                <w:tcPr>
                  <w:tcW w:w="4505"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rPr>
                      <w:rFonts w:ascii="Times New Roman" w:eastAsia="Times New Roman" w:hAnsi="Times New Roman" w:cs="Times New Roman"/>
                      <w:sz w:val="18"/>
                      <w:szCs w:val="18"/>
                    </w:rPr>
                  </w:pPr>
                  <w:r w:rsidRPr="003D5181">
                    <w:rPr>
                      <w:rFonts w:ascii="Times New Roman" w:eastAsia="Times New Roman" w:hAnsi="Times New Roman" w:cs="Times New Roman"/>
                      <w:b/>
                      <w:bCs/>
                      <w:sz w:val="18"/>
                      <w:szCs w:val="18"/>
                    </w:rPr>
                    <w:t>ООО "ОАЗИС"</w:t>
                  </w:r>
                  <w:r w:rsidRPr="003D5181">
                    <w:rPr>
                      <w:rFonts w:ascii="Times New Roman" w:eastAsia="Times New Roman" w:hAnsi="Times New Roman" w:cs="Times New Roman"/>
                      <w:sz w:val="18"/>
                      <w:szCs w:val="18"/>
                    </w:rPr>
                    <w:br/>
                  </w:r>
                </w:p>
              </w:tc>
            </w:tr>
            <w:tr w:rsidR="003D5181" w:rsidRPr="003D5181" w:rsidTr="003D5181">
              <w:tc>
                <w:tcPr>
                  <w:tcW w:w="1931"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ИНН </w:t>
                  </w:r>
                </w:p>
              </w:tc>
              <w:tc>
                <w:tcPr>
                  <w:tcW w:w="4505"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8622013592</w:t>
                  </w:r>
                </w:p>
              </w:tc>
            </w:tr>
            <w:tr w:rsidR="003D5181" w:rsidRPr="003D5181" w:rsidTr="003D5181">
              <w:tc>
                <w:tcPr>
                  <w:tcW w:w="1931"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КПП </w:t>
                  </w:r>
                </w:p>
              </w:tc>
              <w:tc>
                <w:tcPr>
                  <w:tcW w:w="4505"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862201001</w:t>
                  </w:r>
                </w:p>
              </w:tc>
            </w:tr>
            <w:tr w:rsidR="003D5181" w:rsidRPr="003D5181" w:rsidTr="003D5181">
              <w:tc>
                <w:tcPr>
                  <w:tcW w:w="1931"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Юридический адрес </w:t>
                  </w:r>
                </w:p>
              </w:tc>
              <w:tc>
                <w:tcPr>
                  <w:tcW w:w="4505"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0F7B9B">
                  <w:pPr>
                    <w:spacing w:after="0"/>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628260, Ханты-Мансийский </w:t>
                  </w:r>
                  <w:r w:rsidR="000F7B9B">
                    <w:rPr>
                      <w:rFonts w:ascii="Times New Roman" w:eastAsia="Times New Roman" w:hAnsi="Times New Roman" w:cs="Times New Roman"/>
                      <w:sz w:val="18"/>
                      <w:szCs w:val="18"/>
                    </w:rPr>
                    <w:t>автономный округ - Югра</w:t>
                  </w:r>
                  <w:r w:rsidRPr="003D5181">
                    <w:rPr>
                      <w:rFonts w:ascii="Times New Roman" w:eastAsia="Times New Roman" w:hAnsi="Times New Roman" w:cs="Times New Roman"/>
                      <w:sz w:val="18"/>
                      <w:szCs w:val="18"/>
                    </w:rPr>
                    <w:t>, Югорск г, ул</w:t>
                  </w:r>
                  <w:proofErr w:type="gramStart"/>
                  <w:r w:rsidRPr="003D5181">
                    <w:rPr>
                      <w:rFonts w:ascii="Times New Roman" w:eastAsia="Times New Roman" w:hAnsi="Times New Roman" w:cs="Times New Roman"/>
                      <w:sz w:val="18"/>
                      <w:szCs w:val="18"/>
                    </w:rPr>
                    <w:t>.С</w:t>
                  </w:r>
                  <w:proofErr w:type="gramEnd"/>
                  <w:r w:rsidRPr="003D5181">
                    <w:rPr>
                      <w:rFonts w:ascii="Times New Roman" w:eastAsia="Times New Roman" w:hAnsi="Times New Roman" w:cs="Times New Roman"/>
                      <w:sz w:val="18"/>
                      <w:szCs w:val="18"/>
                    </w:rPr>
                    <w:t>адовая, д.82 - 9</w:t>
                  </w:r>
                </w:p>
              </w:tc>
            </w:tr>
            <w:tr w:rsidR="003D5181" w:rsidRPr="003D5181" w:rsidTr="003D5181">
              <w:tc>
                <w:tcPr>
                  <w:tcW w:w="1931"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Почтовый адрес </w:t>
                  </w:r>
                </w:p>
              </w:tc>
              <w:tc>
                <w:tcPr>
                  <w:tcW w:w="4505"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0F7B9B">
                  <w:pPr>
                    <w:spacing w:after="0"/>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628260, Ханты-Мансийский </w:t>
                  </w:r>
                  <w:r w:rsidR="000F7B9B">
                    <w:rPr>
                      <w:rFonts w:ascii="Times New Roman" w:eastAsia="Times New Roman" w:hAnsi="Times New Roman" w:cs="Times New Roman"/>
                      <w:sz w:val="18"/>
                      <w:szCs w:val="18"/>
                    </w:rPr>
                    <w:t>автономный округ - Югра</w:t>
                  </w:r>
                  <w:r w:rsidRPr="003D5181">
                    <w:rPr>
                      <w:rFonts w:ascii="Times New Roman" w:eastAsia="Times New Roman" w:hAnsi="Times New Roman" w:cs="Times New Roman"/>
                      <w:sz w:val="18"/>
                      <w:szCs w:val="18"/>
                    </w:rPr>
                    <w:t>, Югорск г, ул</w:t>
                  </w:r>
                  <w:proofErr w:type="gramStart"/>
                  <w:r w:rsidRPr="003D5181">
                    <w:rPr>
                      <w:rFonts w:ascii="Times New Roman" w:eastAsia="Times New Roman" w:hAnsi="Times New Roman" w:cs="Times New Roman"/>
                      <w:sz w:val="18"/>
                      <w:szCs w:val="18"/>
                    </w:rPr>
                    <w:t>.М</w:t>
                  </w:r>
                  <w:proofErr w:type="gramEnd"/>
                  <w:r w:rsidRPr="003D5181">
                    <w:rPr>
                      <w:rFonts w:ascii="Times New Roman" w:eastAsia="Times New Roman" w:hAnsi="Times New Roman" w:cs="Times New Roman"/>
                      <w:sz w:val="18"/>
                      <w:szCs w:val="18"/>
                    </w:rPr>
                    <w:t>ира, д.18/1 - 12</w:t>
                  </w:r>
                </w:p>
              </w:tc>
            </w:tr>
          </w:tbl>
          <w:p w:rsidR="008F50C4" w:rsidRPr="003D5181" w:rsidRDefault="008F50C4" w:rsidP="003D5181">
            <w:pPr>
              <w:spacing w:after="0" w:line="240" w:lineRule="auto"/>
              <w:rPr>
                <w:rFonts w:ascii="Times New Roman" w:hAnsi="Times New Roman" w:cs="Times New Roman"/>
                <w:sz w:val="18"/>
                <w:szCs w:val="18"/>
                <w:highlight w:val="yellow"/>
              </w:rPr>
            </w:pPr>
          </w:p>
        </w:tc>
        <w:tc>
          <w:tcPr>
            <w:tcW w:w="1701" w:type="dxa"/>
          </w:tcPr>
          <w:p w:rsidR="008F50C4" w:rsidRPr="003D5181" w:rsidRDefault="003D5181" w:rsidP="003D5181">
            <w:pPr>
              <w:spacing w:after="0" w:line="240" w:lineRule="auto"/>
              <w:jc w:val="center"/>
              <w:rPr>
                <w:rFonts w:ascii="Times New Roman" w:hAnsi="Times New Roman" w:cs="Times New Roman"/>
                <w:sz w:val="18"/>
                <w:szCs w:val="18"/>
                <w:highlight w:val="yellow"/>
              </w:rPr>
            </w:pPr>
            <w:r w:rsidRPr="003D5181">
              <w:rPr>
                <w:rFonts w:ascii="Times New Roman" w:eastAsia="Times New Roman" w:hAnsi="Times New Roman" w:cs="Times New Roman"/>
                <w:sz w:val="18"/>
                <w:szCs w:val="18"/>
              </w:rPr>
              <w:t>624195.38</w:t>
            </w:r>
          </w:p>
        </w:tc>
      </w:tr>
      <w:tr w:rsidR="000E7DA4" w:rsidRPr="000A7F11" w:rsidTr="008F50C4">
        <w:trPr>
          <w:cantSplit/>
          <w:trHeight w:val="284"/>
        </w:trPr>
        <w:tc>
          <w:tcPr>
            <w:tcW w:w="993" w:type="dxa"/>
          </w:tcPr>
          <w:p w:rsidR="000E7DA4" w:rsidRPr="003E47AA" w:rsidRDefault="000E7DA4" w:rsidP="008F50C4">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w:t>
            </w:r>
          </w:p>
        </w:tc>
        <w:tc>
          <w:tcPr>
            <w:tcW w:w="1134" w:type="dxa"/>
          </w:tcPr>
          <w:p w:rsidR="00C53AA4" w:rsidRDefault="00C53AA4" w:rsidP="008F50C4">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3 , защищенный номер заявки:</w:t>
            </w:r>
          </w:p>
          <w:p w:rsidR="000E7DA4" w:rsidRPr="00CF0AB3" w:rsidRDefault="00C53AA4" w:rsidP="008F50C4">
            <w:pPr>
              <w:spacing w:after="0" w:line="240" w:lineRule="auto"/>
              <w:rPr>
                <w:rFonts w:ascii="Times New Roman" w:hAnsi="Times New Roman" w:cs="Times New Roman"/>
                <w:sz w:val="20"/>
                <w:szCs w:val="20"/>
                <w:highlight w:val="yellow"/>
              </w:rPr>
            </w:pPr>
            <w:r w:rsidRPr="003D5181">
              <w:rPr>
                <w:rFonts w:ascii="Times New Roman" w:eastAsia="Times New Roman" w:hAnsi="Times New Roman" w:cs="Times New Roman"/>
                <w:sz w:val="18"/>
                <w:szCs w:val="18"/>
              </w:rPr>
              <w:t>9482220 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3D5181" w:rsidRPr="003D5181" w:rsidTr="00C53AA4">
              <w:tc>
                <w:tcPr>
                  <w:tcW w:w="1931"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Наименование участника </w:t>
                  </w:r>
                </w:p>
              </w:tc>
              <w:tc>
                <w:tcPr>
                  <w:tcW w:w="4505"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C53AA4">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b/>
                      <w:bCs/>
                      <w:sz w:val="18"/>
                      <w:szCs w:val="18"/>
                    </w:rPr>
                    <w:t>Индивидуальный предприниматель Беликов Сергей Васильевич</w:t>
                  </w:r>
                  <w:r w:rsidRPr="003D5181">
                    <w:rPr>
                      <w:rFonts w:ascii="Times New Roman" w:eastAsia="Times New Roman" w:hAnsi="Times New Roman" w:cs="Times New Roman"/>
                      <w:sz w:val="18"/>
                      <w:szCs w:val="18"/>
                    </w:rPr>
                    <w:br/>
                  </w:r>
                </w:p>
              </w:tc>
            </w:tr>
            <w:tr w:rsidR="003D5181" w:rsidRPr="003D5181" w:rsidTr="00C53AA4">
              <w:tc>
                <w:tcPr>
                  <w:tcW w:w="1931"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ИНН </w:t>
                  </w:r>
                </w:p>
              </w:tc>
              <w:tc>
                <w:tcPr>
                  <w:tcW w:w="4505"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862200211813</w:t>
                  </w:r>
                </w:p>
              </w:tc>
            </w:tr>
            <w:tr w:rsidR="003D5181" w:rsidRPr="003D5181" w:rsidTr="00C53AA4">
              <w:tc>
                <w:tcPr>
                  <w:tcW w:w="1931"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Юридический адрес </w:t>
                  </w:r>
                </w:p>
              </w:tc>
              <w:tc>
                <w:tcPr>
                  <w:tcW w:w="4505"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C53AA4">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628260, Ханты-Мансийский </w:t>
                  </w:r>
                  <w:r w:rsidR="00C53AA4">
                    <w:rPr>
                      <w:rFonts w:ascii="Times New Roman" w:eastAsia="Times New Roman" w:hAnsi="Times New Roman" w:cs="Times New Roman"/>
                      <w:sz w:val="18"/>
                      <w:szCs w:val="18"/>
                    </w:rPr>
                    <w:t>автономный округ - Югра</w:t>
                  </w:r>
                  <w:r w:rsidRPr="003D5181">
                    <w:rPr>
                      <w:rFonts w:ascii="Times New Roman" w:eastAsia="Times New Roman" w:hAnsi="Times New Roman" w:cs="Times New Roman"/>
                      <w:sz w:val="18"/>
                      <w:szCs w:val="18"/>
                    </w:rPr>
                    <w:t>, ул</w:t>
                  </w:r>
                  <w:proofErr w:type="gramStart"/>
                  <w:r w:rsidRPr="003D5181">
                    <w:rPr>
                      <w:rFonts w:ascii="Times New Roman" w:eastAsia="Times New Roman" w:hAnsi="Times New Roman" w:cs="Times New Roman"/>
                      <w:sz w:val="18"/>
                      <w:szCs w:val="18"/>
                    </w:rPr>
                    <w:t>.М</w:t>
                  </w:r>
                  <w:proofErr w:type="gramEnd"/>
                  <w:r w:rsidRPr="003D5181">
                    <w:rPr>
                      <w:rFonts w:ascii="Times New Roman" w:eastAsia="Times New Roman" w:hAnsi="Times New Roman" w:cs="Times New Roman"/>
                      <w:sz w:val="18"/>
                      <w:szCs w:val="18"/>
                    </w:rPr>
                    <w:t>ира, д.18\2 - 52</w:t>
                  </w:r>
                </w:p>
              </w:tc>
            </w:tr>
            <w:tr w:rsidR="003D5181" w:rsidRPr="003D5181" w:rsidTr="00C53AA4">
              <w:tc>
                <w:tcPr>
                  <w:tcW w:w="1931"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Почтовый адрес </w:t>
                  </w:r>
                </w:p>
              </w:tc>
              <w:tc>
                <w:tcPr>
                  <w:tcW w:w="4505" w:type="dxa"/>
                  <w:tcBorders>
                    <w:top w:val="single" w:sz="4" w:space="0" w:color="000000"/>
                    <w:left w:val="single" w:sz="4" w:space="0" w:color="000000"/>
                    <w:bottom w:val="single" w:sz="4" w:space="0" w:color="000000"/>
                    <w:right w:val="single" w:sz="4" w:space="0" w:color="000000"/>
                  </w:tcBorders>
                  <w:hideMark/>
                </w:tcPr>
                <w:p w:rsidR="003D5181" w:rsidRPr="003D5181" w:rsidRDefault="00C53AA4" w:rsidP="003D518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628260, Ханты-Мансийский автономный округ - Югра</w:t>
                  </w:r>
                  <w:r w:rsidR="003D5181" w:rsidRPr="003D5181">
                    <w:rPr>
                      <w:rFonts w:ascii="Times New Roman" w:eastAsia="Times New Roman" w:hAnsi="Times New Roman" w:cs="Times New Roman"/>
                      <w:sz w:val="18"/>
                      <w:szCs w:val="18"/>
                    </w:rPr>
                    <w:t>, ул</w:t>
                  </w:r>
                  <w:proofErr w:type="gramStart"/>
                  <w:r w:rsidR="003D5181" w:rsidRPr="003D5181">
                    <w:rPr>
                      <w:rFonts w:ascii="Times New Roman" w:eastAsia="Times New Roman" w:hAnsi="Times New Roman" w:cs="Times New Roman"/>
                      <w:sz w:val="18"/>
                      <w:szCs w:val="18"/>
                    </w:rPr>
                    <w:t>.М</w:t>
                  </w:r>
                  <w:proofErr w:type="gramEnd"/>
                  <w:r w:rsidR="003D5181" w:rsidRPr="003D5181">
                    <w:rPr>
                      <w:rFonts w:ascii="Times New Roman" w:eastAsia="Times New Roman" w:hAnsi="Times New Roman" w:cs="Times New Roman"/>
                      <w:sz w:val="18"/>
                      <w:szCs w:val="18"/>
                    </w:rPr>
                    <w:t>ира, д.18\2 - 52</w:t>
                  </w:r>
                </w:p>
              </w:tc>
            </w:tr>
          </w:tbl>
          <w:p w:rsidR="000E7DA4" w:rsidRPr="003D5181" w:rsidRDefault="000E7DA4" w:rsidP="003D5181">
            <w:pPr>
              <w:spacing w:after="0" w:line="240" w:lineRule="auto"/>
              <w:rPr>
                <w:rFonts w:ascii="Times New Roman" w:hAnsi="Times New Roman" w:cs="Times New Roman"/>
                <w:sz w:val="18"/>
                <w:szCs w:val="18"/>
                <w:highlight w:val="yellow"/>
              </w:rPr>
            </w:pPr>
          </w:p>
        </w:tc>
        <w:tc>
          <w:tcPr>
            <w:tcW w:w="1701" w:type="dxa"/>
          </w:tcPr>
          <w:p w:rsidR="000E7DA4" w:rsidRPr="003E47AA" w:rsidRDefault="00C53AA4" w:rsidP="008F50C4">
            <w:pPr>
              <w:spacing w:after="0" w:line="240" w:lineRule="auto"/>
              <w:jc w:val="center"/>
              <w:rPr>
                <w:rFonts w:ascii="Times New Roman" w:hAnsi="Times New Roman" w:cs="Times New Roman"/>
                <w:sz w:val="20"/>
                <w:szCs w:val="20"/>
                <w:highlight w:val="yellow"/>
              </w:rPr>
            </w:pPr>
            <w:r w:rsidRPr="003D5181">
              <w:rPr>
                <w:rFonts w:ascii="Times New Roman" w:eastAsia="Times New Roman" w:hAnsi="Times New Roman" w:cs="Times New Roman"/>
                <w:sz w:val="18"/>
                <w:szCs w:val="18"/>
              </w:rPr>
              <w:t>968066.95</w:t>
            </w:r>
          </w:p>
        </w:tc>
      </w:tr>
      <w:tr w:rsidR="000E7DA4" w:rsidRPr="000A7F11" w:rsidTr="008F50C4">
        <w:trPr>
          <w:cantSplit/>
          <w:trHeight w:val="284"/>
        </w:trPr>
        <w:tc>
          <w:tcPr>
            <w:tcW w:w="993" w:type="dxa"/>
          </w:tcPr>
          <w:p w:rsidR="000E7DA4" w:rsidRPr="003E47AA" w:rsidRDefault="000E7DA4" w:rsidP="008F50C4">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1134" w:type="dxa"/>
          </w:tcPr>
          <w:p w:rsidR="00C53AA4" w:rsidRDefault="00C53AA4" w:rsidP="008F50C4">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4 , защищенный номер заявки:</w:t>
            </w:r>
          </w:p>
          <w:p w:rsidR="000E7DA4" w:rsidRPr="00CF0AB3" w:rsidRDefault="00C53AA4" w:rsidP="008F50C4">
            <w:pPr>
              <w:spacing w:after="0" w:line="240" w:lineRule="auto"/>
              <w:rPr>
                <w:rFonts w:ascii="Times New Roman" w:hAnsi="Times New Roman" w:cs="Times New Roman"/>
                <w:sz w:val="20"/>
                <w:szCs w:val="20"/>
                <w:highlight w:val="yellow"/>
              </w:rPr>
            </w:pPr>
            <w:r w:rsidRPr="003D5181">
              <w:rPr>
                <w:rFonts w:ascii="Times New Roman" w:eastAsia="Times New Roman" w:hAnsi="Times New Roman" w:cs="Times New Roman"/>
                <w:sz w:val="18"/>
                <w:szCs w:val="18"/>
              </w:rPr>
              <w:t>8475432 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3D5181" w:rsidRPr="003D5181" w:rsidTr="00C53AA4">
              <w:tc>
                <w:tcPr>
                  <w:tcW w:w="1931"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Наименование участника </w:t>
                  </w:r>
                </w:p>
              </w:tc>
              <w:tc>
                <w:tcPr>
                  <w:tcW w:w="4505"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C53AA4">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b/>
                      <w:bCs/>
                      <w:sz w:val="18"/>
                      <w:szCs w:val="18"/>
                    </w:rPr>
                    <w:t>Общество с ограниченной ответственностью "Уником"</w:t>
                  </w:r>
                  <w:r w:rsidRPr="003D5181">
                    <w:rPr>
                      <w:rFonts w:ascii="Times New Roman" w:eastAsia="Times New Roman" w:hAnsi="Times New Roman" w:cs="Times New Roman"/>
                      <w:sz w:val="18"/>
                      <w:szCs w:val="18"/>
                    </w:rPr>
                    <w:br/>
                  </w:r>
                </w:p>
              </w:tc>
            </w:tr>
            <w:tr w:rsidR="003D5181" w:rsidRPr="003D5181" w:rsidTr="00C53AA4">
              <w:tc>
                <w:tcPr>
                  <w:tcW w:w="1931"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ИНН </w:t>
                  </w:r>
                </w:p>
              </w:tc>
              <w:tc>
                <w:tcPr>
                  <w:tcW w:w="4505"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8622010591</w:t>
                  </w:r>
                </w:p>
              </w:tc>
            </w:tr>
            <w:tr w:rsidR="003D5181" w:rsidRPr="003D5181" w:rsidTr="00C53AA4">
              <w:tc>
                <w:tcPr>
                  <w:tcW w:w="1931"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КПП </w:t>
                  </w:r>
                </w:p>
              </w:tc>
              <w:tc>
                <w:tcPr>
                  <w:tcW w:w="4505"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861501001</w:t>
                  </w:r>
                </w:p>
              </w:tc>
            </w:tr>
            <w:tr w:rsidR="003D5181" w:rsidRPr="003D5181" w:rsidTr="00C53AA4">
              <w:tc>
                <w:tcPr>
                  <w:tcW w:w="1931"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Юридический адрес </w:t>
                  </w:r>
                </w:p>
              </w:tc>
              <w:tc>
                <w:tcPr>
                  <w:tcW w:w="4505"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C53AA4">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628240, Ханты-Мансийский </w:t>
                  </w:r>
                  <w:r w:rsidR="00C53AA4">
                    <w:rPr>
                      <w:rFonts w:ascii="Times New Roman" w:eastAsia="Times New Roman" w:hAnsi="Times New Roman" w:cs="Times New Roman"/>
                      <w:sz w:val="18"/>
                      <w:szCs w:val="18"/>
                    </w:rPr>
                    <w:t>автономный округ - Югра</w:t>
                  </w:r>
                  <w:r w:rsidRPr="003D5181">
                    <w:rPr>
                      <w:rFonts w:ascii="Times New Roman" w:eastAsia="Times New Roman" w:hAnsi="Times New Roman" w:cs="Times New Roman"/>
                      <w:sz w:val="18"/>
                      <w:szCs w:val="18"/>
                    </w:rPr>
                    <w:t>, Советский р-н, Советский г, ул</w:t>
                  </w:r>
                  <w:proofErr w:type="gramStart"/>
                  <w:r w:rsidRPr="003D5181">
                    <w:rPr>
                      <w:rFonts w:ascii="Times New Roman" w:eastAsia="Times New Roman" w:hAnsi="Times New Roman" w:cs="Times New Roman"/>
                      <w:sz w:val="18"/>
                      <w:szCs w:val="18"/>
                    </w:rPr>
                    <w:t>.Л</w:t>
                  </w:r>
                  <w:proofErr w:type="gramEnd"/>
                  <w:r w:rsidRPr="003D5181">
                    <w:rPr>
                      <w:rFonts w:ascii="Times New Roman" w:eastAsia="Times New Roman" w:hAnsi="Times New Roman" w:cs="Times New Roman"/>
                      <w:sz w:val="18"/>
                      <w:szCs w:val="18"/>
                    </w:rPr>
                    <w:t>енина, д.7</w:t>
                  </w:r>
                </w:p>
              </w:tc>
            </w:tr>
            <w:tr w:rsidR="003D5181" w:rsidRPr="003D5181" w:rsidTr="00C53AA4">
              <w:tc>
                <w:tcPr>
                  <w:tcW w:w="1931" w:type="dxa"/>
                  <w:tcBorders>
                    <w:top w:val="single" w:sz="4" w:space="0" w:color="000000"/>
                    <w:left w:val="single" w:sz="4" w:space="0" w:color="000000"/>
                    <w:bottom w:val="single" w:sz="4" w:space="0" w:color="000000"/>
                    <w:right w:val="single" w:sz="4" w:space="0" w:color="000000"/>
                  </w:tcBorders>
                  <w:hideMark/>
                </w:tcPr>
                <w:p w:rsidR="003D5181" w:rsidRPr="003D5181" w:rsidRDefault="003D5181" w:rsidP="003D5181">
                  <w:pPr>
                    <w:spacing w:after="0" w:line="240" w:lineRule="auto"/>
                    <w:rPr>
                      <w:rFonts w:ascii="Times New Roman" w:eastAsia="Times New Roman" w:hAnsi="Times New Roman" w:cs="Times New Roman"/>
                      <w:sz w:val="18"/>
                      <w:szCs w:val="18"/>
                    </w:rPr>
                  </w:pPr>
                  <w:r w:rsidRPr="003D5181">
                    <w:rPr>
                      <w:rFonts w:ascii="Times New Roman" w:eastAsia="Times New Roman" w:hAnsi="Times New Roman" w:cs="Times New Roman"/>
                      <w:sz w:val="18"/>
                      <w:szCs w:val="18"/>
                    </w:rPr>
                    <w:t xml:space="preserve">Почтовый адрес </w:t>
                  </w:r>
                </w:p>
              </w:tc>
              <w:tc>
                <w:tcPr>
                  <w:tcW w:w="4505" w:type="dxa"/>
                  <w:tcBorders>
                    <w:top w:val="single" w:sz="4" w:space="0" w:color="000000"/>
                    <w:left w:val="single" w:sz="4" w:space="0" w:color="000000"/>
                    <w:bottom w:val="single" w:sz="4" w:space="0" w:color="000000"/>
                    <w:right w:val="single" w:sz="4" w:space="0" w:color="000000"/>
                  </w:tcBorders>
                  <w:hideMark/>
                </w:tcPr>
                <w:p w:rsidR="003D5181" w:rsidRPr="003D5181" w:rsidRDefault="00C53AA4" w:rsidP="003D518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628240, Ханты-Мансийский автономный округ - Югра</w:t>
                  </w:r>
                  <w:r w:rsidR="003D5181" w:rsidRPr="003D5181">
                    <w:rPr>
                      <w:rFonts w:ascii="Times New Roman" w:eastAsia="Times New Roman" w:hAnsi="Times New Roman" w:cs="Times New Roman"/>
                      <w:sz w:val="18"/>
                      <w:szCs w:val="18"/>
                    </w:rPr>
                    <w:t>, Советский р-н, Советский г, ул</w:t>
                  </w:r>
                  <w:proofErr w:type="gramStart"/>
                  <w:r w:rsidR="003D5181" w:rsidRPr="003D5181">
                    <w:rPr>
                      <w:rFonts w:ascii="Times New Roman" w:eastAsia="Times New Roman" w:hAnsi="Times New Roman" w:cs="Times New Roman"/>
                      <w:sz w:val="18"/>
                      <w:szCs w:val="18"/>
                    </w:rPr>
                    <w:t>.Л</w:t>
                  </w:r>
                  <w:proofErr w:type="gramEnd"/>
                  <w:r w:rsidR="003D5181" w:rsidRPr="003D5181">
                    <w:rPr>
                      <w:rFonts w:ascii="Times New Roman" w:eastAsia="Times New Roman" w:hAnsi="Times New Roman" w:cs="Times New Roman"/>
                      <w:sz w:val="18"/>
                      <w:szCs w:val="18"/>
                    </w:rPr>
                    <w:t>енина, д.7</w:t>
                  </w:r>
                </w:p>
              </w:tc>
            </w:tr>
          </w:tbl>
          <w:p w:rsidR="000E7DA4" w:rsidRPr="003D5181" w:rsidRDefault="000E7DA4" w:rsidP="003D5181">
            <w:pPr>
              <w:spacing w:after="0" w:line="240" w:lineRule="auto"/>
              <w:rPr>
                <w:rFonts w:ascii="Times New Roman" w:hAnsi="Times New Roman" w:cs="Times New Roman"/>
                <w:sz w:val="18"/>
                <w:szCs w:val="18"/>
                <w:highlight w:val="yellow"/>
              </w:rPr>
            </w:pPr>
          </w:p>
        </w:tc>
        <w:tc>
          <w:tcPr>
            <w:tcW w:w="1701" w:type="dxa"/>
          </w:tcPr>
          <w:p w:rsidR="000E7DA4" w:rsidRPr="003E47AA" w:rsidRDefault="00C53AA4" w:rsidP="008F50C4">
            <w:pPr>
              <w:spacing w:after="0" w:line="240" w:lineRule="auto"/>
              <w:jc w:val="center"/>
              <w:rPr>
                <w:rFonts w:ascii="Times New Roman" w:hAnsi="Times New Roman" w:cs="Times New Roman"/>
                <w:sz w:val="20"/>
                <w:szCs w:val="20"/>
                <w:highlight w:val="yellow"/>
              </w:rPr>
            </w:pPr>
            <w:r w:rsidRPr="003D5181">
              <w:rPr>
                <w:rFonts w:ascii="Times New Roman" w:eastAsia="Times New Roman" w:hAnsi="Times New Roman" w:cs="Times New Roman"/>
                <w:sz w:val="18"/>
                <w:szCs w:val="18"/>
              </w:rPr>
              <w:t>1003361.09</w:t>
            </w:r>
          </w:p>
        </w:tc>
      </w:tr>
    </w:tbl>
    <w:p w:rsidR="00C53AA4" w:rsidRDefault="008F50C4" w:rsidP="008F50C4">
      <w:pPr>
        <w:suppressAutoHyphens/>
        <w:spacing w:after="0" w:line="240" w:lineRule="auto"/>
        <w:jc w:val="both"/>
        <w:rPr>
          <w:rFonts w:ascii="Times New Roman" w:hAnsi="Times New Roman" w:cs="Times New Roman"/>
          <w:sz w:val="24"/>
          <w:szCs w:val="24"/>
        </w:rPr>
      </w:pPr>
      <w:r w:rsidRPr="000A7F11">
        <w:rPr>
          <w:rFonts w:ascii="Times New Roman" w:hAnsi="Times New Roman" w:cs="Times New Roman"/>
          <w:sz w:val="24"/>
          <w:szCs w:val="24"/>
        </w:rPr>
        <w:t xml:space="preserve">5. В результате рассмотрения </w:t>
      </w:r>
      <w:r w:rsidRPr="00364903">
        <w:rPr>
          <w:rFonts w:ascii="Times New Roman" w:hAnsi="Times New Roman" w:cs="Times New Roman"/>
          <w:sz w:val="24"/>
          <w:szCs w:val="24"/>
        </w:rPr>
        <w:t>вторых частей заявок принято решение</w:t>
      </w:r>
      <w:r w:rsidR="00C53AA4">
        <w:rPr>
          <w:rFonts w:ascii="Times New Roman" w:hAnsi="Times New Roman" w:cs="Times New Roman"/>
          <w:sz w:val="24"/>
          <w:szCs w:val="24"/>
        </w:rPr>
        <w:t>:</w:t>
      </w:r>
    </w:p>
    <w:p w:rsidR="008F50C4" w:rsidRPr="00364903" w:rsidRDefault="00C53AA4" w:rsidP="008F50C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r w:rsidR="008F50C4" w:rsidRPr="00364903">
        <w:rPr>
          <w:rFonts w:ascii="Times New Roman" w:hAnsi="Times New Roman" w:cs="Times New Roman"/>
          <w:sz w:val="24"/>
          <w:szCs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8F50C4" w:rsidRPr="00C53AA4" w:rsidRDefault="008F50C4" w:rsidP="00C53AA4">
      <w:pPr>
        <w:suppressAutoHyphens/>
        <w:spacing w:after="0" w:line="240" w:lineRule="auto"/>
        <w:rPr>
          <w:rFonts w:ascii="Times New Roman" w:eastAsia="Times New Roman" w:hAnsi="Times New Roman" w:cs="Times New Roman"/>
          <w:bCs/>
          <w:sz w:val="24"/>
          <w:szCs w:val="24"/>
        </w:rPr>
      </w:pPr>
      <w:r w:rsidRPr="00C53AA4">
        <w:rPr>
          <w:rFonts w:ascii="Times New Roman" w:hAnsi="Times New Roman" w:cs="Times New Roman"/>
          <w:bCs/>
          <w:sz w:val="24"/>
          <w:szCs w:val="24"/>
        </w:rPr>
        <w:t xml:space="preserve">- </w:t>
      </w:r>
      <w:r w:rsidRPr="00C53AA4">
        <w:rPr>
          <w:rFonts w:ascii="Times New Roman" w:eastAsia="Times New Roman" w:hAnsi="Times New Roman" w:cs="Times New Roman"/>
          <w:bCs/>
          <w:sz w:val="24"/>
          <w:szCs w:val="24"/>
        </w:rPr>
        <w:t>Общество с ограниченной ответственностью "ОАЗИС";</w:t>
      </w:r>
    </w:p>
    <w:p w:rsidR="008F50C4" w:rsidRPr="00C53AA4" w:rsidRDefault="00C53AA4" w:rsidP="00C53AA4">
      <w:pPr>
        <w:suppressAutoHyphens/>
        <w:spacing w:after="0" w:line="240" w:lineRule="auto"/>
        <w:rPr>
          <w:rFonts w:ascii="Times New Roman" w:eastAsia="Times New Roman" w:hAnsi="Times New Roman" w:cs="Times New Roman"/>
          <w:bCs/>
          <w:sz w:val="24"/>
          <w:szCs w:val="24"/>
        </w:rPr>
      </w:pPr>
      <w:r w:rsidRPr="00C53AA4">
        <w:rPr>
          <w:rFonts w:ascii="Times New Roman" w:eastAsia="Times New Roman" w:hAnsi="Times New Roman" w:cs="Times New Roman"/>
          <w:bCs/>
          <w:sz w:val="24"/>
          <w:szCs w:val="24"/>
        </w:rPr>
        <w:t>- Индивидуальный предприниматель Беликов Сергей Васильевич</w:t>
      </w:r>
      <w:r w:rsidRPr="00C53AA4">
        <w:rPr>
          <w:rFonts w:ascii="Times New Roman" w:eastAsia="Times New Roman" w:hAnsi="Times New Roman" w:cs="Times New Roman"/>
          <w:sz w:val="24"/>
          <w:szCs w:val="24"/>
        </w:rPr>
        <w:br/>
      </w:r>
      <w:r w:rsidR="008F50C4" w:rsidRPr="00C53AA4">
        <w:rPr>
          <w:rFonts w:ascii="Times New Roman" w:eastAsia="Times New Roman" w:hAnsi="Times New Roman" w:cs="Times New Roman"/>
          <w:bCs/>
          <w:sz w:val="24"/>
          <w:szCs w:val="24"/>
        </w:rPr>
        <w:t>- Общество с ограниченной ответственностью "Уником"</w:t>
      </w:r>
      <w:r w:rsidRPr="00C53AA4">
        <w:rPr>
          <w:rFonts w:ascii="Times New Roman" w:eastAsia="Times New Roman" w:hAnsi="Times New Roman" w:cs="Times New Roman"/>
          <w:bCs/>
          <w:sz w:val="24"/>
          <w:szCs w:val="24"/>
        </w:rPr>
        <w:t>.</w:t>
      </w:r>
    </w:p>
    <w:p w:rsidR="00C53AA4" w:rsidRPr="00812FB0" w:rsidRDefault="00C53AA4" w:rsidP="00C53AA4">
      <w:pPr>
        <w:suppressAutoHyphens/>
        <w:spacing w:after="0" w:line="240" w:lineRule="auto"/>
        <w:jc w:val="both"/>
        <w:rPr>
          <w:rFonts w:ascii="Times New Roman" w:hAnsi="Times New Roman" w:cs="Times New Roman"/>
          <w:sz w:val="24"/>
        </w:rPr>
      </w:pPr>
      <w:r>
        <w:rPr>
          <w:rFonts w:ascii="Times New Roman" w:eastAsia="Times New Roman" w:hAnsi="Times New Roman" w:cs="Times New Roman"/>
          <w:bCs/>
          <w:sz w:val="24"/>
          <w:szCs w:val="24"/>
        </w:rPr>
        <w:t xml:space="preserve">5.2. </w:t>
      </w:r>
      <w:r w:rsidRPr="00812FB0">
        <w:rPr>
          <w:rFonts w:ascii="Times New Roman" w:hAnsi="Times New Roman" w:cs="Times New Roman"/>
          <w:sz w:val="24"/>
        </w:rPr>
        <w:t>о несоответствии следующих заявок на участие в электронном аукционе требованиям, установленным документацией об аукционе:</w:t>
      </w: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552"/>
        <w:gridCol w:w="3260"/>
        <w:gridCol w:w="1985"/>
        <w:gridCol w:w="1701"/>
        <w:gridCol w:w="1100"/>
      </w:tblGrid>
      <w:tr w:rsidR="00C53AA4" w:rsidRPr="00297EF2" w:rsidTr="00C53AA4">
        <w:trPr>
          <w:cantSplit/>
          <w:trHeight w:val="772"/>
          <w:tblHeader/>
        </w:trPr>
        <w:tc>
          <w:tcPr>
            <w:tcW w:w="2552" w:type="dxa"/>
            <w:vMerge w:val="restart"/>
            <w:tcBorders>
              <w:top w:val="single" w:sz="6" w:space="0" w:color="auto"/>
              <w:left w:val="single" w:sz="6" w:space="0" w:color="auto"/>
              <w:bottom w:val="single" w:sz="6" w:space="0" w:color="auto"/>
              <w:right w:val="single" w:sz="6" w:space="0" w:color="auto"/>
            </w:tcBorders>
            <w:vAlign w:val="center"/>
            <w:hideMark/>
          </w:tcPr>
          <w:p w:rsidR="00C53AA4" w:rsidRPr="00812FB0" w:rsidRDefault="00C53AA4" w:rsidP="00C53AA4">
            <w:pPr>
              <w:spacing w:after="0" w:line="240" w:lineRule="auto"/>
              <w:jc w:val="center"/>
              <w:rPr>
                <w:rFonts w:ascii="Times New Roman" w:hAnsi="Times New Roman" w:cs="Times New Roman"/>
                <w:lang w:eastAsia="en-US"/>
              </w:rPr>
            </w:pPr>
            <w:r w:rsidRPr="00812FB0">
              <w:rPr>
                <w:rFonts w:ascii="Times New Roman" w:hAnsi="Times New Roman" w:cs="Times New Roman"/>
                <w:lang w:eastAsia="en-US"/>
              </w:rPr>
              <w:t xml:space="preserve">Наименование участника закупки, порядковый номер заявки </w:t>
            </w:r>
          </w:p>
        </w:tc>
        <w:tc>
          <w:tcPr>
            <w:tcW w:w="3260" w:type="dxa"/>
            <w:vMerge w:val="restart"/>
            <w:tcBorders>
              <w:top w:val="single" w:sz="6" w:space="0" w:color="auto"/>
              <w:left w:val="single" w:sz="6" w:space="0" w:color="auto"/>
              <w:bottom w:val="single" w:sz="6" w:space="0" w:color="auto"/>
              <w:right w:val="single" w:sz="4" w:space="0" w:color="auto"/>
            </w:tcBorders>
            <w:vAlign w:val="center"/>
            <w:hideMark/>
          </w:tcPr>
          <w:p w:rsidR="00C53AA4" w:rsidRPr="00812FB0" w:rsidRDefault="00C53AA4" w:rsidP="00C53AA4">
            <w:pPr>
              <w:spacing w:after="0" w:line="240" w:lineRule="auto"/>
              <w:jc w:val="center"/>
              <w:rPr>
                <w:rFonts w:ascii="Times New Roman" w:hAnsi="Times New Roman" w:cs="Times New Roman"/>
                <w:lang w:eastAsia="en-US"/>
              </w:rPr>
            </w:pPr>
            <w:r w:rsidRPr="00812FB0">
              <w:rPr>
                <w:rFonts w:ascii="Times New Roman" w:hAnsi="Times New Roman" w:cs="Times New Roman"/>
                <w:lang w:eastAsia="en-US"/>
              </w:rPr>
              <w:t>Причины признания заявки несоответствующей</w:t>
            </w:r>
          </w:p>
        </w:tc>
        <w:tc>
          <w:tcPr>
            <w:tcW w:w="3686" w:type="dxa"/>
            <w:gridSpan w:val="2"/>
            <w:tcBorders>
              <w:top w:val="single" w:sz="6" w:space="0" w:color="auto"/>
              <w:left w:val="single" w:sz="6" w:space="0" w:color="auto"/>
              <w:bottom w:val="single" w:sz="4" w:space="0" w:color="auto"/>
              <w:right w:val="single" w:sz="4" w:space="0" w:color="auto"/>
            </w:tcBorders>
            <w:vAlign w:val="center"/>
            <w:hideMark/>
          </w:tcPr>
          <w:p w:rsidR="00C53AA4" w:rsidRPr="00812FB0" w:rsidRDefault="00C53AA4" w:rsidP="00C53AA4">
            <w:pPr>
              <w:spacing w:after="0" w:line="240" w:lineRule="auto"/>
              <w:jc w:val="center"/>
              <w:rPr>
                <w:rFonts w:ascii="Times New Roman" w:hAnsi="Times New Roman" w:cs="Times New Roman"/>
                <w:lang w:eastAsia="en-US"/>
              </w:rPr>
            </w:pPr>
            <w:r w:rsidRPr="00812FB0">
              <w:rPr>
                <w:rFonts w:ascii="Times New Roman" w:hAnsi="Times New Roman" w:cs="Times New Roman"/>
                <w:lang w:eastAsia="en-US"/>
              </w:rPr>
              <w:t>Положения, которым не соответствует заявка на участие в аукционе</w:t>
            </w:r>
          </w:p>
        </w:tc>
        <w:tc>
          <w:tcPr>
            <w:tcW w:w="1100" w:type="dxa"/>
            <w:vMerge w:val="restart"/>
            <w:tcBorders>
              <w:top w:val="single" w:sz="6" w:space="0" w:color="auto"/>
              <w:left w:val="single" w:sz="6" w:space="0" w:color="auto"/>
              <w:bottom w:val="single" w:sz="6" w:space="0" w:color="auto"/>
              <w:right w:val="single" w:sz="4" w:space="0" w:color="auto"/>
            </w:tcBorders>
            <w:vAlign w:val="center"/>
            <w:hideMark/>
          </w:tcPr>
          <w:p w:rsidR="00C53AA4" w:rsidRPr="004B4752" w:rsidRDefault="00C53AA4" w:rsidP="00C53AA4">
            <w:pPr>
              <w:spacing w:after="0" w:line="240" w:lineRule="auto"/>
              <w:jc w:val="center"/>
              <w:rPr>
                <w:rFonts w:ascii="Times New Roman" w:hAnsi="Times New Roman" w:cs="Times New Roman"/>
                <w:sz w:val="20"/>
                <w:szCs w:val="20"/>
                <w:lang w:eastAsia="en-US"/>
              </w:rPr>
            </w:pPr>
            <w:r w:rsidRPr="004B4752">
              <w:rPr>
                <w:rFonts w:ascii="Times New Roman" w:hAnsi="Times New Roman" w:cs="Times New Roman"/>
                <w:sz w:val="20"/>
                <w:szCs w:val="20"/>
                <w:lang w:eastAsia="en-US"/>
              </w:rPr>
              <w:t>Положения заявки, которые не соответствуют требованиям, установленным документацией об аукционе</w:t>
            </w:r>
          </w:p>
        </w:tc>
      </w:tr>
      <w:tr w:rsidR="00C53AA4" w:rsidRPr="00297EF2" w:rsidTr="00C53AA4">
        <w:trPr>
          <w:cantSplit/>
          <w:trHeight w:val="947"/>
          <w:tblHeader/>
        </w:trPr>
        <w:tc>
          <w:tcPr>
            <w:tcW w:w="2552" w:type="dxa"/>
            <w:vMerge/>
            <w:tcBorders>
              <w:top w:val="single" w:sz="6" w:space="0" w:color="auto"/>
              <w:left w:val="single" w:sz="6" w:space="0" w:color="auto"/>
              <w:bottom w:val="single" w:sz="6" w:space="0" w:color="auto"/>
              <w:right w:val="single" w:sz="6" w:space="0" w:color="auto"/>
            </w:tcBorders>
            <w:vAlign w:val="center"/>
            <w:hideMark/>
          </w:tcPr>
          <w:p w:rsidR="00C53AA4" w:rsidRPr="00297EF2" w:rsidRDefault="00C53AA4" w:rsidP="00C53AA4">
            <w:pPr>
              <w:rPr>
                <w:color w:val="FF0000"/>
                <w:lang w:eastAsia="en-US"/>
              </w:rPr>
            </w:pPr>
          </w:p>
        </w:tc>
        <w:tc>
          <w:tcPr>
            <w:tcW w:w="3260" w:type="dxa"/>
            <w:vMerge/>
            <w:tcBorders>
              <w:top w:val="single" w:sz="6" w:space="0" w:color="auto"/>
              <w:left w:val="single" w:sz="6" w:space="0" w:color="auto"/>
              <w:bottom w:val="single" w:sz="6" w:space="0" w:color="auto"/>
              <w:right w:val="single" w:sz="4" w:space="0" w:color="auto"/>
            </w:tcBorders>
            <w:vAlign w:val="center"/>
            <w:hideMark/>
          </w:tcPr>
          <w:p w:rsidR="00C53AA4" w:rsidRPr="00297EF2" w:rsidRDefault="00C53AA4" w:rsidP="00C53AA4">
            <w:pPr>
              <w:rPr>
                <w:color w:val="FF0000"/>
                <w:lang w:eastAsia="en-US"/>
              </w:rPr>
            </w:pPr>
          </w:p>
        </w:tc>
        <w:tc>
          <w:tcPr>
            <w:tcW w:w="1985" w:type="dxa"/>
            <w:tcBorders>
              <w:top w:val="single" w:sz="4" w:space="0" w:color="auto"/>
              <w:left w:val="single" w:sz="6" w:space="0" w:color="auto"/>
              <w:bottom w:val="single" w:sz="6" w:space="0" w:color="auto"/>
              <w:right w:val="single" w:sz="4" w:space="0" w:color="auto"/>
            </w:tcBorders>
            <w:vAlign w:val="center"/>
            <w:hideMark/>
          </w:tcPr>
          <w:p w:rsidR="00C53AA4" w:rsidRPr="004B4752" w:rsidRDefault="00C53AA4" w:rsidP="00C53AA4">
            <w:pPr>
              <w:jc w:val="center"/>
              <w:rPr>
                <w:rFonts w:ascii="Times New Roman" w:hAnsi="Times New Roman" w:cs="Times New Roman"/>
                <w:sz w:val="20"/>
                <w:szCs w:val="20"/>
                <w:lang w:eastAsia="en-US"/>
              </w:rPr>
            </w:pPr>
            <w:r w:rsidRPr="004B4752">
              <w:rPr>
                <w:rFonts w:ascii="Times New Roman" w:hAnsi="Times New Roman" w:cs="Times New Roman"/>
                <w:sz w:val="20"/>
                <w:szCs w:val="20"/>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C53AA4" w:rsidRPr="004B4752" w:rsidRDefault="00C53AA4" w:rsidP="00C53AA4">
            <w:pPr>
              <w:jc w:val="center"/>
              <w:rPr>
                <w:rFonts w:ascii="Times New Roman" w:hAnsi="Times New Roman" w:cs="Times New Roman"/>
                <w:sz w:val="20"/>
                <w:szCs w:val="20"/>
                <w:lang w:eastAsia="en-US"/>
              </w:rPr>
            </w:pPr>
            <w:r w:rsidRPr="004B4752">
              <w:rPr>
                <w:rFonts w:ascii="Times New Roman" w:hAnsi="Times New Roman" w:cs="Times New Roman"/>
                <w:sz w:val="20"/>
                <w:szCs w:val="20"/>
                <w:lang w:eastAsia="en-US"/>
              </w:rPr>
              <w:t>Документация об аукционе</w:t>
            </w:r>
          </w:p>
        </w:tc>
        <w:tc>
          <w:tcPr>
            <w:tcW w:w="1100" w:type="dxa"/>
            <w:vMerge/>
            <w:tcBorders>
              <w:top w:val="single" w:sz="6" w:space="0" w:color="auto"/>
              <w:left w:val="single" w:sz="6" w:space="0" w:color="auto"/>
              <w:bottom w:val="single" w:sz="6" w:space="0" w:color="auto"/>
              <w:right w:val="single" w:sz="4" w:space="0" w:color="auto"/>
            </w:tcBorders>
            <w:vAlign w:val="center"/>
            <w:hideMark/>
          </w:tcPr>
          <w:p w:rsidR="00C53AA4" w:rsidRPr="00812FB0" w:rsidRDefault="00C53AA4" w:rsidP="00C53AA4">
            <w:pPr>
              <w:rPr>
                <w:lang w:eastAsia="en-US"/>
              </w:rPr>
            </w:pPr>
          </w:p>
        </w:tc>
      </w:tr>
      <w:tr w:rsidR="00C53AA4" w:rsidRPr="00297EF2" w:rsidTr="00C53AA4">
        <w:trPr>
          <w:cantSplit/>
          <w:trHeight w:val="1662"/>
        </w:trPr>
        <w:tc>
          <w:tcPr>
            <w:tcW w:w="2552" w:type="dxa"/>
            <w:tcBorders>
              <w:top w:val="single" w:sz="6" w:space="0" w:color="auto"/>
              <w:left w:val="single" w:sz="6" w:space="0" w:color="auto"/>
              <w:bottom w:val="single" w:sz="6" w:space="0" w:color="auto"/>
              <w:right w:val="single" w:sz="6" w:space="0" w:color="auto"/>
            </w:tcBorders>
            <w:vAlign w:val="center"/>
            <w:hideMark/>
          </w:tcPr>
          <w:p w:rsidR="00C53AA4" w:rsidRDefault="00C53AA4" w:rsidP="00C53AA4">
            <w:pPr>
              <w:spacing w:after="0" w:line="240" w:lineRule="auto"/>
              <w:ind w:firstLine="34"/>
              <w:jc w:val="center"/>
              <w:rPr>
                <w:rFonts w:ascii="Times New Roman" w:eastAsia="Times New Roman" w:hAnsi="Times New Roman" w:cs="Times New Roman"/>
                <w:sz w:val="18"/>
                <w:szCs w:val="18"/>
              </w:rPr>
            </w:pPr>
            <w:r w:rsidRPr="00812FB0">
              <w:rPr>
                <w:rFonts w:ascii="Times New Roman" w:hAnsi="Times New Roman" w:cs="Times New Roman"/>
              </w:rPr>
              <w:t xml:space="preserve">№ </w:t>
            </w:r>
            <w:r w:rsidRPr="003D5181">
              <w:rPr>
                <w:rFonts w:ascii="Times New Roman" w:eastAsia="Times New Roman" w:hAnsi="Times New Roman" w:cs="Times New Roman"/>
                <w:sz w:val="18"/>
                <w:szCs w:val="18"/>
              </w:rPr>
              <w:t>8572351 </w:t>
            </w:r>
          </w:p>
          <w:p w:rsidR="00C53AA4" w:rsidRPr="00812FB0" w:rsidRDefault="00C53AA4" w:rsidP="00C53AA4">
            <w:pPr>
              <w:spacing w:after="0" w:line="240" w:lineRule="auto"/>
              <w:ind w:firstLine="34"/>
              <w:jc w:val="center"/>
              <w:rPr>
                <w:rFonts w:ascii="Times New Roman" w:hAnsi="Times New Roman" w:cs="Times New Roman"/>
                <w:color w:val="FF0000"/>
              </w:rPr>
            </w:pPr>
            <w:r w:rsidRPr="00812FB0">
              <w:rPr>
                <w:rFonts w:ascii="Times New Roman" w:hAnsi="Times New Roman" w:cs="Times New Roman"/>
                <w:b/>
                <w:bCs/>
              </w:rPr>
              <w:t xml:space="preserve">Общество с ограниченной ответственностью </w:t>
            </w:r>
            <w:r>
              <w:rPr>
                <w:rFonts w:ascii="Times New Roman" w:hAnsi="Times New Roman" w:cs="Times New Roman"/>
                <w:b/>
                <w:bCs/>
              </w:rPr>
              <w:t>«</w:t>
            </w:r>
            <w:r w:rsidRPr="00812FB0">
              <w:rPr>
                <w:rFonts w:ascii="Times New Roman" w:hAnsi="Times New Roman" w:cs="Times New Roman"/>
                <w:b/>
                <w:bCs/>
              </w:rPr>
              <w:t>Альтернативные технологии энергосбережения и</w:t>
            </w:r>
            <w:proofErr w:type="gramStart"/>
            <w:r w:rsidRPr="00812FB0">
              <w:rPr>
                <w:rFonts w:ascii="Times New Roman" w:hAnsi="Times New Roman" w:cs="Times New Roman"/>
                <w:b/>
                <w:bCs/>
              </w:rPr>
              <w:t xml:space="preserve"> К</w:t>
            </w:r>
            <w:proofErr w:type="gramEnd"/>
            <w:r>
              <w:rPr>
                <w:rFonts w:ascii="Times New Roman" w:hAnsi="Times New Roman" w:cs="Times New Roman"/>
                <w:b/>
                <w:bCs/>
              </w:rPr>
              <w:t>»</w:t>
            </w:r>
          </w:p>
        </w:tc>
        <w:tc>
          <w:tcPr>
            <w:tcW w:w="3260" w:type="dxa"/>
            <w:tcBorders>
              <w:top w:val="single" w:sz="6" w:space="0" w:color="auto"/>
              <w:left w:val="single" w:sz="6" w:space="0" w:color="auto"/>
              <w:bottom w:val="single" w:sz="6" w:space="0" w:color="auto"/>
              <w:right w:val="single" w:sz="4" w:space="0" w:color="auto"/>
            </w:tcBorders>
            <w:vAlign w:val="center"/>
            <w:hideMark/>
          </w:tcPr>
          <w:p w:rsidR="00C53AA4" w:rsidRPr="003131CE" w:rsidRDefault="00C53AA4" w:rsidP="00C53AA4">
            <w:pPr>
              <w:spacing w:after="0" w:line="240" w:lineRule="auto"/>
              <w:ind w:hanging="7"/>
              <w:jc w:val="center"/>
              <w:rPr>
                <w:rFonts w:ascii="Times New Roman" w:hAnsi="Times New Roman"/>
                <w:sz w:val="20"/>
                <w:szCs w:val="20"/>
                <w:lang w:eastAsia="en-US"/>
              </w:rPr>
            </w:pPr>
            <w:r w:rsidRPr="003131CE">
              <w:rPr>
                <w:rFonts w:ascii="Times New Roman" w:hAnsi="Times New Roman"/>
                <w:sz w:val="20"/>
                <w:szCs w:val="20"/>
                <w:lang w:eastAsia="en-US"/>
              </w:rPr>
              <w:t>Предоставлена недостоверная информация о принадлежности участника закупки к субъектам малого предпринимательства или социально ориентированным некоммерческим организациям (</w:t>
            </w:r>
            <w:r w:rsidRPr="003131CE">
              <w:rPr>
                <w:rFonts w:ascii="Times New Roman" w:eastAsia="Calibri" w:hAnsi="Times New Roman"/>
                <w:sz w:val="20"/>
                <w:szCs w:val="20"/>
                <w:lang w:eastAsia="ar-SA"/>
              </w:rPr>
              <w:t>выручка от реализации товаров составляет 4632 млн. руб.)</w:t>
            </w:r>
            <w:r w:rsidRPr="003131CE">
              <w:rPr>
                <w:rFonts w:ascii="Times New Roman" w:hAnsi="Times New Roman"/>
                <w:sz w:val="20"/>
                <w:szCs w:val="20"/>
                <w:lang w:eastAsia="en-US"/>
              </w:rPr>
              <w:t xml:space="preserve"> (пункт 1 части 6 статьи 69 Федерального закона </w:t>
            </w:r>
            <w:r w:rsidRPr="003131CE">
              <w:rPr>
                <w:rFonts w:ascii="Times New Roman" w:hAnsi="Times New Roman"/>
                <w:bCs/>
                <w:sz w:val="20"/>
                <w:szCs w:val="20"/>
                <w:lang w:eastAsia="en-US"/>
              </w:rPr>
              <w:t>от 05.04.2013</w:t>
            </w:r>
            <w:r w:rsidRPr="003131CE">
              <w:rPr>
                <w:rFonts w:ascii="Times New Roman" w:hAnsi="Times New Roman"/>
                <w:sz w:val="20"/>
                <w:szCs w:val="20"/>
                <w:lang w:eastAsia="en-US"/>
              </w:rPr>
              <w:t xml:space="preserve"> № 44-ФЗ)</w:t>
            </w:r>
          </w:p>
        </w:tc>
        <w:tc>
          <w:tcPr>
            <w:tcW w:w="1985" w:type="dxa"/>
            <w:tcBorders>
              <w:top w:val="single" w:sz="6" w:space="0" w:color="auto"/>
              <w:left w:val="single" w:sz="6" w:space="0" w:color="auto"/>
              <w:bottom w:val="single" w:sz="6" w:space="0" w:color="auto"/>
              <w:right w:val="single" w:sz="4" w:space="0" w:color="auto"/>
            </w:tcBorders>
            <w:vAlign w:val="center"/>
            <w:hideMark/>
          </w:tcPr>
          <w:p w:rsidR="00C53AA4" w:rsidRDefault="00C53AA4" w:rsidP="00C53AA4">
            <w:pPr>
              <w:spacing w:after="0" w:line="240" w:lineRule="auto"/>
              <w:ind w:hanging="45"/>
              <w:jc w:val="center"/>
              <w:rPr>
                <w:rFonts w:ascii="Times New Roman" w:hAnsi="Times New Roman"/>
                <w:lang w:eastAsia="en-US"/>
              </w:rPr>
            </w:pPr>
            <w:r>
              <w:rPr>
                <w:rFonts w:ascii="Times New Roman" w:hAnsi="Times New Roman"/>
                <w:lang w:eastAsia="en-US"/>
              </w:rPr>
              <w:t>пункт 7 части 5 статьи 66, пункт 3 части 30</w:t>
            </w:r>
          </w:p>
        </w:tc>
        <w:tc>
          <w:tcPr>
            <w:tcW w:w="1701" w:type="dxa"/>
            <w:tcBorders>
              <w:top w:val="single" w:sz="6" w:space="0" w:color="auto"/>
              <w:left w:val="single" w:sz="4" w:space="0" w:color="auto"/>
              <w:bottom w:val="single" w:sz="6" w:space="0" w:color="auto"/>
              <w:right w:val="single" w:sz="4" w:space="0" w:color="auto"/>
            </w:tcBorders>
            <w:vAlign w:val="center"/>
            <w:hideMark/>
          </w:tcPr>
          <w:p w:rsidR="00C53AA4" w:rsidRDefault="00C53AA4" w:rsidP="00C53AA4">
            <w:pPr>
              <w:spacing w:after="0" w:line="240" w:lineRule="auto"/>
              <w:ind w:hanging="45"/>
              <w:jc w:val="center"/>
              <w:rPr>
                <w:rFonts w:ascii="Times New Roman" w:hAnsi="Times New Roman"/>
                <w:sz w:val="24"/>
                <w:szCs w:val="24"/>
                <w:lang w:eastAsia="en-US"/>
              </w:rPr>
            </w:pPr>
            <w:r>
              <w:rPr>
                <w:rFonts w:ascii="Times New Roman" w:hAnsi="Times New Roman"/>
                <w:sz w:val="18"/>
                <w:lang w:eastAsia="en-US"/>
              </w:rPr>
              <w:t xml:space="preserve"> Подпункт 7 пункта 23 Части I. Сведения о проводимом аукционе в электронной форме</w:t>
            </w:r>
          </w:p>
        </w:tc>
        <w:tc>
          <w:tcPr>
            <w:tcW w:w="1100" w:type="dxa"/>
            <w:tcBorders>
              <w:top w:val="single" w:sz="6" w:space="0" w:color="auto"/>
              <w:left w:val="single" w:sz="4" w:space="0" w:color="auto"/>
              <w:bottom w:val="single" w:sz="6" w:space="0" w:color="auto"/>
              <w:right w:val="single" w:sz="4" w:space="0" w:color="auto"/>
            </w:tcBorders>
            <w:vAlign w:val="center"/>
            <w:hideMark/>
          </w:tcPr>
          <w:p w:rsidR="00C53AA4" w:rsidRDefault="00C53AA4" w:rsidP="00C53AA4">
            <w:pPr>
              <w:spacing w:after="0" w:line="240" w:lineRule="auto"/>
              <w:ind w:hanging="45"/>
              <w:jc w:val="center"/>
              <w:rPr>
                <w:rFonts w:ascii="Times New Roman" w:hAnsi="Times New Roman"/>
                <w:sz w:val="18"/>
                <w:lang w:eastAsia="en-US"/>
              </w:rPr>
            </w:pPr>
            <w:r>
              <w:rPr>
                <w:rFonts w:ascii="Times New Roman" w:hAnsi="Times New Roman"/>
                <w:sz w:val="18"/>
                <w:lang w:eastAsia="en-US"/>
              </w:rPr>
              <w:t xml:space="preserve">Вторая часть заявки </w:t>
            </w:r>
          </w:p>
        </w:tc>
      </w:tr>
    </w:tbl>
    <w:p w:rsidR="00C53AA4" w:rsidRPr="00364903" w:rsidRDefault="00C53AA4" w:rsidP="008F50C4">
      <w:pPr>
        <w:suppressAutoHyphens/>
        <w:spacing w:after="0" w:line="240" w:lineRule="auto"/>
        <w:jc w:val="both"/>
        <w:rPr>
          <w:rFonts w:ascii="Times New Roman" w:eastAsia="Times New Roman" w:hAnsi="Times New Roman" w:cs="Times New Roman"/>
          <w:bCs/>
          <w:sz w:val="24"/>
          <w:szCs w:val="24"/>
        </w:rPr>
      </w:pPr>
    </w:p>
    <w:p w:rsidR="008F50C4" w:rsidRDefault="008F50C4" w:rsidP="005174B6">
      <w:pPr>
        <w:suppressAutoHyphens/>
        <w:spacing w:after="0" w:line="240" w:lineRule="auto"/>
        <w:jc w:val="both"/>
        <w:rPr>
          <w:rFonts w:ascii="Times New Roman" w:hAnsi="Times New Roman" w:cs="Times New Roman"/>
          <w:sz w:val="24"/>
          <w:szCs w:val="24"/>
        </w:rPr>
      </w:pPr>
      <w:r w:rsidRPr="00364903">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E7DA4">
        <w:rPr>
          <w:rFonts w:ascii="Times New Roman" w:hAnsi="Times New Roman" w:cs="Times New Roman"/>
          <w:sz w:val="24"/>
          <w:szCs w:val="24"/>
        </w:rPr>
        <w:t>23</w:t>
      </w:r>
      <w:r w:rsidRPr="00364903">
        <w:rPr>
          <w:rFonts w:ascii="Times New Roman" w:hAnsi="Times New Roman" w:cs="Times New Roman"/>
          <w:sz w:val="24"/>
          <w:szCs w:val="24"/>
        </w:rPr>
        <w:t>.01.2015 победителем  аукциона в электронной форме признается</w:t>
      </w:r>
      <w:r w:rsidRPr="00364903">
        <w:rPr>
          <w:rFonts w:ascii="Times New Roman" w:eastAsia="Times New Roman" w:hAnsi="Times New Roman" w:cs="Times New Roman"/>
          <w:bCs/>
          <w:sz w:val="24"/>
          <w:szCs w:val="24"/>
        </w:rPr>
        <w:t xml:space="preserve"> </w:t>
      </w:r>
      <w:r w:rsidR="00C53AA4" w:rsidRPr="00C53AA4">
        <w:rPr>
          <w:rFonts w:ascii="Times New Roman" w:eastAsia="Times New Roman" w:hAnsi="Times New Roman" w:cs="Times New Roman"/>
          <w:bCs/>
          <w:sz w:val="24"/>
          <w:szCs w:val="24"/>
        </w:rPr>
        <w:t xml:space="preserve">Общество с ограниченной ответственностью "ОАЗИС" </w:t>
      </w:r>
      <w:r w:rsidRPr="00C53AA4">
        <w:rPr>
          <w:rFonts w:ascii="Times New Roman" w:hAnsi="Times New Roman" w:cs="Times New Roman"/>
          <w:sz w:val="24"/>
          <w:szCs w:val="24"/>
        </w:rPr>
        <w:t xml:space="preserve">с ценой муниципального контракта </w:t>
      </w:r>
      <w:r w:rsidR="00C53AA4">
        <w:rPr>
          <w:rFonts w:ascii="Times New Roman" w:hAnsi="Times New Roman" w:cs="Times New Roman"/>
          <w:sz w:val="24"/>
          <w:szCs w:val="24"/>
        </w:rPr>
        <w:t xml:space="preserve"> </w:t>
      </w:r>
      <w:r w:rsidR="00C53AA4" w:rsidRPr="00C53AA4">
        <w:rPr>
          <w:rFonts w:ascii="Times New Roman" w:eastAsia="Times New Roman" w:hAnsi="Times New Roman" w:cs="Times New Roman"/>
          <w:sz w:val="24"/>
          <w:szCs w:val="24"/>
        </w:rPr>
        <w:t xml:space="preserve">624195.38 </w:t>
      </w:r>
      <w:r w:rsidRPr="00C53AA4">
        <w:rPr>
          <w:rFonts w:ascii="Times New Roman" w:hAnsi="Times New Roman" w:cs="Times New Roman"/>
          <w:sz w:val="24"/>
          <w:szCs w:val="24"/>
        </w:rPr>
        <w:t xml:space="preserve">рублей. </w:t>
      </w:r>
    </w:p>
    <w:p w:rsidR="00FF7101" w:rsidRPr="00FF7101" w:rsidRDefault="00FF7101" w:rsidP="005174B6">
      <w:pPr>
        <w:suppressAutoHyphens/>
        <w:spacing w:after="0" w:line="240" w:lineRule="auto"/>
        <w:jc w:val="both"/>
        <w:rPr>
          <w:rFonts w:ascii="Times New Roman" w:hAnsi="Times New Roman" w:cs="Times New Roman"/>
          <w:sz w:val="24"/>
        </w:rPr>
      </w:pPr>
      <w:r>
        <w:rPr>
          <w:rFonts w:ascii="Times New Roman" w:hAnsi="Times New Roman" w:cs="Times New Roman"/>
          <w:sz w:val="24"/>
          <w:szCs w:val="24"/>
        </w:rPr>
        <w:t>7</w:t>
      </w:r>
      <w:r w:rsidRPr="00FF7101">
        <w:rPr>
          <w:rFonts w:ascii="Times New Roman" w:hAnsi="Times New Roman" w:cs="Times New Roman"/>
          <w:sz w:val="24"/>
          <w:szCs w:val="24"/>
        </w:rPr>
        <w:t>.</w:t>
      </w:r>
      <w:r w:rsidRPr="00FF7101">
        <w:rPr>
          <w:rFonts w:ascii="Times New Roman" w:hAnsi="Times New Roman" w:cs="Times New Roman"/>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F50C4" w:rsidRPr="000A7F11" w:rsidRDefault="00FF7101" w:rsidP="005174B6">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8F50C4" w:rsidRPr="00FF7101">
        <w:rPr>
          <w:rFonts w:ascii="Times New Roman" w:hAnsi="Times New Roman" w:cs="Times New Roman"/>
          <w:sz w:val="24"/>
          <w:szCs w:val="24"/>
        </w:rPr>
        <w:t>. Настоящий протокол подведения итогов аукциона в электронной форме подлежит размещению на сайте оператора</w:t>
      </w:r>
      <w:r w:rsidR="008F50C4" w:rsidRPr="000A7F11">
        <w:rPr>
          <w:rFonts w:ascii="Times New Roman" w:hAnsi="Times New Roman" w:cs="Times New Roman"/>
          <w:sz w:val="24"/>
          <w:szCs w:val="24"/>
        </w:rPr>
        <w:t xml:space="preserve"> электронной площадки </w:t>
      </w:r>
      <w:hyperlink r:id="rId8" w:history="1">
        <w:r w:rsidR="008F50C4" w:rsidRPr="000A7F11">
          <w:rPr>
            <w:rFonts w:ascii="Times New Roman" w:hAnsi="Times New Roman" w:cs="Times New Roman"/>
            <w:sz w:val="24"/>
            <w:szCs w:val="24"/>
          </w:rPr>
          <w:t>http://www.sberbank-ast.ru</w:t>
        </w:r>
      </w:hyperlink>
      <w:r w:rsidR="008F50C4" w:rsidRPr="000A7F11">
        <w:rPr>
          <w:rFonts w:ascii="Times New Roman" w:hAnsi="Times New Roman" w:cs="Times New Roman"/>
          <w:sz w:val="24"/>
          <w:szCs w:val="24"/>
        </w:rPr>
        <w:t>.</w:t>
      </w:r>
    </w:p>
    <w:p w:rsidR="008F50C4" w:rsidRPr="008E359E" w:rsidRDefault="008F50C4" w:rsidP="008F50C4">
      <w:pPr>
        <w:spacing w:after="0" w:line="240" w:lineRule="auto"/>
        <w:jc w:val="center"/>
        <w:rPr>
          <w:rFonts w:ascii="Times New Roman" w:hAnsi="Times New Roman" w:cs="Times New Roman"/>
          <w:color w:val="FF0000"/>
        </w:rPr>
      </w:pPr>
    </w:p>
    <w:p w:rsidR="008F50C4" w:rsidRPr="000A7F11" w:rsidRDefault="008F50C4" w:rsidP="008F50C4">
      <w:pPr>
        <w:spacing w:after="0" w:line="240" w:lineRule="auto"/>
        <w:jc w:val="center"/>
        <w:rPr>
          <w:rFonts w:ascii="Times New Roman" w:hAnsi="Times New Roman" w:cs="Times New Roman"/>
        </w:rPr>
      </w:pPr>
      <w:r w:rsidRPr="000A7F11">
        <w:rPr>
          <w:rFonts w:ascii="Times New Roman" w:hAnsi="Times New Roman" w:cs="Times New Roman"/>
        </w:rPr>
        <w:t xml:space="preserve">Сведения о решении </w:t>
      </w:r>
    </w:p>
    <w:p w:rsidR="008F50C4" w:rsidRPr="000A7F11" w:rsidRDefault="008F50C4" w:rsidP="008F50C4">
      <w:pPr>
        <w:spacing w:after="0" w:line="240" w:lineRule="auto"/>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F50C4" w:rsidRDefault="008F50C4" w:rsidP="008F50C4">
      <w:pPr>
        <w:spacing w:after="0" w:line="240" w:lineRule="auto"/>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p w:rsidR="008F50C4" w:rsidRPr="000A7F11" w:rsidRDefault="008F50C4" w:rsidP="008F50C4">
      <w:pPr>
        <w:spacing w:after="0" w:line="240" w:lineRule="auto"/>
        <w:jc w:val="center"/>
        <w:rPr>
          <w:rFonts w:ascii="Times New Roman" w:hAnsi="Times New Roman" w:cs="Times New Roman"/>
        </w:rPr>
      </w:pPr>
    </w:p>
    <w:tbl>
      <w:tblPr>
        <w:tblW w:w="10774" w:type="dxa"/>
        <w:tblInd w:w="-176" w:type="dxa"/>
        <w:tblLayout w:type="fixed"/>
        <w:tblLook w:val="01E0"/>
      </w:tblPr>
      <w:tblGrid>
        <w:gridCol w:w="6521"/>
        <w:gridCol w:w="2127"/>
        <w:gridCol w:w="2126"/>
      </w:tblGrid>
      <w:tr w:rsidR="008F50C4" w:rsidRPr="008E359E" w:rsidTr="008F50C4">
        <w:tc>
          <w:tcPr>
            <w:tcW w:w="6521" w:type="dxa"/>
            <w:tcBorders>
              <w:top w:val="single" w:sz="4" w:space="0" w:color="auto"/>
              <w:left w:val="single" w:sz="4" w:space="0" w:color="auto"/>
              <w:bottom w:val="single" w:sz="4" w:space="0" w:color="auto"/>
              <w:right w:val="single" w:sz="4" w:space="0" w:color="auto"/>
            </w:tcBorders>
            <w:vAlign w:val="center"/>
          </w:tcPr>
          <w:p w:rsidR="008F50C4" w:rsidRPr="000A7F11" w:rsidRDefault="008F50C4" w:rsidP="008F50C4">
            <w:pPr>
              <w:spacing w:after="0" w:line="240" w:lineRule="auto"/>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tcPr>
          <w:p w:rsidR="008F50C4" w:rsidRPr="000A7F11" w:rsidRDefault="008F50C4" w:rsidP="008F50C4">
            <w:pPr>
              <w:spacing w:after="0" w:line="240" w:lineRule="auto"/>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0A7F11" w:rsidRDefault="008F50C4" w:rsidP="008F50C4">
            <w:pPr>
              <w:spacing w:after="0" w:line="240" w:lineRule="auto"/>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F50C4" w:rsidRPr="006E115F" w:rsidTr="008F50C4">
        <w:tc>
          <w:tcPr>
            <w:tcW w:w="6521"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eastAsia="Calibri" w:hAnsi="Times New Roman" w:cs="Times New Roman"/>
              </w:rPr>
            </w:pPr>
            <w:r w:rsidRPr="006E115F">
              <w:rPr>
                <w:rFonts w:ascii="Times New Roman" w:hAnsi="Times New Roman" w:cs="Times New Roman"/>
              </w:rPr>
              <w:t xml:space="preserve">В.К. </w:t>
            </w:r>
            <w:proofErr w:type="spellStart"/>
            <w:r w:rsidRPr="006E115F">
              <w:rPr>
                <w:rFonts w:ascii="Times New Roman" w:hAnsi="Times New Roman" w:cs="Times New Roman"/>
              </w:rPr>
              <w:t>Бандурин</w:t>
            </w:r>
            <w:proofErr w:type="spellEnd"/>
          </w:p>
        </w:tc>
      </w:tr>
      <w:tr w:rsidR="008F50C4" w:rsidRPr="006E115F" w:rsidTr="008F50C4">
        <w:tc>
          <w:tcPr>
            <w:tcW w:w="6521"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eastAsia="Calibri" w:hAnsi="Times New Roman" w:cs="Times New Roman"/>
              </w:rPr>
            </w:pPr>
            <w:r w:rsidRPr="006E115F">
              <w:rPr>
                <w:rFonts w:ascii="Times New Roman" w:hAnsi="Times New Roman" w:cs="Times New Roman"/>
              </w:rPr>
              <w:t>Н.А. Морозова</w:t>
            </w:r>
          </w:p>
        </w:tc>
      </w:tr>
      <w:tr w:rsidR="008F50C4" w:rsidRPr="006E115F" w:rsidTr="008F50C4">
        <w:tc>
          <w:tcPr>
            <w:tcW w:w="6521"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eastAsia="Calibri" w:hAnsi="Times New Roman" w:cs="Times New Roman"/>
              </w:rPr>
            </w:pPr>
            <w:r w:rsidRPr="006E115F">
              <w:rPr>
                <w:rFonts w:ascii="Times New Roman" w:eastAsia="Calibri" w:hAnsi="Times New Roman" w:cs="Times New Roman"/>
              </w:rPr>
              <w:t>Т.И. Долгодворова</w:t>
            </w:r>
          </w:p>
        </w:tc>
      </w:tr>
      <w:tr w:rsidR="008F50C4" w:rsidRPr="006E115F" w:rsidTr="008F50C4">
        <w:tc>
          <w:tcPr>
            <w:tcW w:w="6521"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eastAsia="Calibri" w:hAnsi="Times New Roman" w:cs="Times New Roman"/>
              </w:rPr>
            </w:pPr>
            <w:r w:rsidRPr="006E115F">
              <w:rPr>
                <w:rFonts w:ascii="Times New Roman" w:eastAsia="Calibri" w:hAnsi="Times New Roman" w:cs="Times New Roman"/>
              </w:rPr>
              <w:t>Г.А. Ярков</w:t>
            </w:r>
          </w:p>
        </w:tc>
      </w:tr>
      <w:tr w:rsidR="008F50C4" w:rsidRPr="006E115F" w:rsidTr="008F50C4">
        <w:tc>
          <w:tcPr>
            <w:tcW w:w="6521"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hAnsi="Times New Roman" w:cs="Times New Roman"/>
              </w:rPr>
            </w:pPr>
            <w:r w:rsidRPr="006E115F">
              <w:rPr>
                <w:rFonts w:ascii="Times New Roman" w:hAnsi="Times New Roman" w:cs="Times New Roman"/>
              </w:rPr>
              <w:t>А.Т.Абдуллаев</w:t>
            </w:r>
          </w:p>
        </w:tc>
      </w:tr>
      <w:tr w:rsidR="008F50C4" w:rsidRPr="006E115F" w:rsidTr="008F50C4">
        <w:tc>
          <w:tcPr>
            <w:tcW w:w="6521"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hAnsi="Times New Roman" w:cs="Times New Roman"/>
              </w:rPr>
            </w:pPr>
            <w:r w:rsidRPr="006E115F">
              <w:rPr>
                <w:rFonts w:ascii="Times New Roman" w:hAnsi="Times New Roman" w:cs="Times New Roman"/>
              </w:rPr>
              <w:t>Н.Б. Захарова</w:t>
            </w:r>
          </w:p>
        </w:tc>
      </w:tr>
    </w:tbl>
    <w:p w:rsidR="008F50C4" w:rsidRPr="006E115F" w:rsidRDefault="008F50C4" w:rsidP="008F50C4">
      <w:pPr>
        <w:suppressAutoHyphens/>
        <w:spacing w:after="0" w:line="240" w:lineRule="auto"/>
        <w:jc w:val="both"/>
        <w:rPr>
          <w:rFonts w:ascii="Times New Roman" w:hAnsi="Times New Roman" w:cs="Times New Roman"/>
          <w:b/>
          <w:color w:val="FF0000"/>
        </w:rPr>
      </w:pPr>
    </w:p>
    <w:p w:rsidR="008F50C4" w:rsidRPr="006E115F" w:rsidRDefault="008F50C4" w:rsidP="008F50C4">
      <w:pPr>
        <w:suppressAutoHyphens/>
        <w:spacing w:after="0" w:line="240" w:lineRule="auto"/>
        <w:jc w:val="both"/>
        <w:rPr>
          <w:rFonts w:ascii="Times New Roman" w:hAnsi="Times New Roman" w:cs="Times New Roman"/>
          <w:color w:val="FF0000"/>
        </w:rPr>
      </w:pPr>
    </w:p>
    <w:p w:rsidR="008F50C4" w:rsidRPr="008D57EA" w:rsidRDefault="008F50C4" w:rsidP="008F50C4">
      <w:pPr>
        <w:spacing w:after="0" w:line="240" w:lineRule="auto"/>
        <w:jc w:val="both"/>
        <w:rPr>
          <w:rFonts w:ascii="Times New Roman" w:hAnsi="Times New Roman" w:cs="Times New Roman"/>
          <w:b/>
          <w:sz w:val="24"/>
          <w:szCs w:val="24"/>
        </w:rPr>
      </w:pPr>
      <w:r w:rsidRPr="00364903">
        <w:rPr>
          <w:rFonts w:ascii="Times New Roman" w:hAnsi="Times New Roman" w:cs="Times New Roman"/>
          <w:b/>
          <w:sz w:val="24"/>
          <w:szCs w:val="24"/>
        </w:rPr>
        <w:t xml:space="preserve">Заместитель председателя  </w:t>
      </w:r>
      <w:r w:rsidRPr="008D57EA">
        <w:rPr>
          <w:rFonts w:ascii="Times New Roman" w:hAnsi="Times New Roman" w:cs="Times New Roman"/>
          <w:b/>
          <w:sz w:val="24"/>
          <w:szCs w:val="24"/>
        </w:rPr>
        <w:t xml:space="preserve">комиссии                                                                       В.К.Бандурин                                               </w:t>
      </w:r>
    </w:p>
    <w:p w:rsidR="008F50C4" w:rsidRPr="008D57EA" w:rsidRDefault="008F50C4" w:rsidP="008F50C4">
      <w:pPr>
        <w:spacing w:after="0" w:line="240" w:lineRule="auto"/>
        <w:jc w:val="both"/>
        <w:rPr>
          <w:rFonts w:ascii="Times New Roman" w:hAnsi="Times New Roman" w:cs="Times New Roman"/>
          <w:b/>
          <w:sz w:val="24"/>
          <w:szCs w:val="24"/>
        </w:rPr>
      </w:pPr>
    </w:p>
    <w:p w:rsidR="008F50C4" w:rsidRPr="00364903" w:rsidRDefault="008F50C4" w:rsidP="008F50C4">
      <w:pPr>
        <w:spacing w:after="0" w:line="240" w:lineRule="auto"/>
        <w:jc w:val="both"/>
        <w:rPr>
          <w:rFonts w:ascii="Times New Roman" w:hAnsi="Times New Roman" w:cs="Times New Roman"/>
          <w:sz w:val="24"/>
          <w:szCs w:val="24"/>
        </w:rPr>
      </w:pPr>
      <w:r w:rsidRPr="00364903">
        <w:rPr>
          <w:rFonts w:ascii="Times New Roman" w:hAnsi="Times New Roman" w:cs="Times New Roman"/>
          <w:b/>
          <w:sz w:val="24"/>
          <w:szCs w:val="24"/>
        </w:rPr>
        <w:t xml:space="preserve">Члены  комиссии                                                                                                                                                                                                </w:t>
      </w:r>
    </w:p>
    <w:p w:rsidR="008F50C4" w:rsidRPr="00364903" w:rsidRDefault="008F50C4" w:rsidP="008F50C4">
      <w:pPr>
        <w:spacing w:after="0" w:line="240" w:lineRule="auto"/>
        <w:jc w:val="right"/>
        <w:rPr>
          <w:rFonts w:ascii="Times New Roman" w:hAnsi="Times New Roman" w:cs="Times New Roman"/>
          <w:sz w:val="24"/>
          <w:szCs w:val="24"/>
        </w:rPr>
      </w:pPr>
      <w:r w:rsidRPr="00364903">
        <w:rPr>
          <w:rFonts w:ascii="Times New Roman" w:hAnsi="Times New Roman" w:cs="Times New Roman"/>
          <w:sz w:val="24"/>
          <w:szCs w:val="24"/>
        </w:rPr>
        <w:t>__________________Н.А. Морозова</w:t>
      </w:r>
    </w:p>
    <w:p w:rsidR="008F50C4" w:rsidRPr="006E115F" w:rsidRDefault="008F50C4" w:rsidP="008F50C4">
      <w:pPr>
        <w:spacing w:after="0" w:line="240" w:lineRule="auto"/>
        <w:jc w:val="right"/>
        <w:rPr>
          <w:rFonts w:ascii="Times New Roman" w:hAnsi="Times New Roman" w:cs="Times New Roman"/>
          <w:sz w:val="24"/>
          <w:szCs w:val="24"/>
        </w:rPr>
      </w:pPr>
      <w:r w:rsidRPr="006E115F">
        <w:rPr>
          <w:rFonts w:ascii="Times New Roman" w:hAnsi="Times New Roman" w:cs="Times New Roman"/>
          <w:sz w:val="24"/>
          <w:szCs w:val="24"/>
        </w:rPr>
        <w:t>_______________Т.И. Долгодворова</w:t>
      </w:r>
    </w:p>
    <w:p w:rsidR="008F50C4" w:rsidRPr="006E115F" w:rsidRDefault="008F50C4" w:rsidP="008F50C4">
      <w:pPr>
        <w:spacing w:after="0" w:line="240" w:lineRule="auto"/>
        <w:jc w:val="right"/>
        <w:rPr>
          <w:rFonts w:ascii="Times New Roman" w:hAnsi="Times New Roman" w:cs="Times New Roman"/>
          <w:sz w:val="24"/>
          <w:szCs w:val="24"/>
        </w:rPr>
      </w:pPr>
      <w:r w:rsidRPr="006E115F">
        <w:rPr>
          <w:rFonts w:ascii="Times New Roman" w:hAnsi="Times New Roman" w:cs="Times New Roman"/>
          <w:sz w:val="24"/>
          <w:szCs w:val="24"/>
        </w:rPr>
        <w:t>___________________Г.А. Ярков</w:t>
      </w:r>
    </w:p>
    <w:p w:rsidR="008F50C4" w:rsidRPr="006E115F" w:rsidRDefault="008F50C4" w:rsidP="008F50C4">
      <w:pPr>
        <w:spacing w:after="0" w:line="240" w:lineRule="auto"/>
        <w:jc w:val="right"/>
        <w:rPr>
          <w:rFonts w:ascii="Times New Roman" w:hAnsi="Times New Roman" w:cs="Times New Roman"/>
          <w:sz w:val="24"/>
          <w:szCs w:val="24"/>
        </w:rPr>
      </w:pP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t>_________________ А.Т.Абдуллаев</w:t>
      </w:r>
    </w:p>
    <w:p w:rsidR="008F50C4" w:rsidRPr="000A7F11" w:rsidRDefault="004C348A" w:rsidP="008F50C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8F50C4" w:rsidRPr="006E115F">
        <w:rPr>
          <w:rFonts w:ascii="Times New Roman" w:hAnsi="Times New Roman" w:cs="Times New Roman"/>
          <w:sz w:val="24"/>
          <w:szCs w:val="24"/>
        </w:rPr>
        <w:t>____________________Н.Б. Захаров</w:t>
      </w:r>
      <w:r w:rsidR="008F50C4" w:rsidRPr="000A7F11">
        <w:rPr>
          <w:rFonts w:ascii="Times New Roman" w:hAnsi="Times New Roman" w:cs="Times New Roman"/>
          <w:sz w:val="24"/>
          <w:szCs w:val="24"/>
        </w:rPr>
        <w:t>а</w:t>
      </w:r>
    </w:p>
    <w:p w:rsidR="008F50C4" w:rsidRDefault="008F50C4" w:rsidP="008F50C4">
      <w:pPr>
        <w:spacing w:after="0" w:line="240" w:lineRule="auto"/>
        <w:jc w:val="right"/>
        <w:rPr>
          <w:rFonts w:ascii="Times New Roman" w:hAnsi="Times New Roman" w:cs="Times New Roman"/>
        </w:rPr>
      </w:pPr>
    </w:p>
    <w:p w:rsidR="008F50C4" w:rsidRDefault="008F50C4" w:rsidP="008F50C4">
      <w:pPr>
        <w:spacing w:after="0" w:line="240" w:lineRule="auto"/>
        <w:jc w:val="right"/>
        <w:rPr>
          <w:rFonts w:ascii="Times New Roman" w:hAnsi="Times New Roman" w:cs="Times New Roman"/>
        </w:rPr>
      </w:pPr>
    </w:p>
    <w:p w:rsidR="008F50C4" w:rsidRDefault="008F50C4" w:rsidP="008F50C4">
      <w:pPr>
        <w:spacing w:after="0" w:line="240" w:lineRule="auto"/>
        <w:jc w:val="right"/>
        <w:rPr>
          <w:rFonts w:ascii="Times New Roman" w:hAnsi="Times New Roman" w:cs="Times New Roman"/>
        </w:rPr>
      </w:pPr>
    </w:p>
    <w:p w:rsidR="008F50C4" w:rsidRPr="000A7F11" w:rsidRDefault="009325DD" w:rsidP="009325DD">
      <w:pPr>
        <w:spacing w:after="0" w:line="240" w:lineRule="auto"/>
        <w:rPr>
          <w:rFonts w:ascii="Times New Roman" w:hAnsi="Times New Roman" w:cs="Times New Roman"/>
        </w:rPr>
      </w:pPr>
      <w:r w:rsidRPr="000A7F11">
        <w:rPr>
          <w:rFonts w:ascii="Times New Roman" w:hAnsi="Times New Roman" w:cs="Times New Roman"/>
          <w:sz w:val="24"/>
          <w:szCs w:val="24"/>
        </w:rPr>
        <w:t>Представитель заказчика</w:t>
      </w:r>
      <w:r w:rsidRPr="00812FB0">
        <w:rPr>
          <w:rFonts w:ascii="Times New Roman" w:hAnsi="Times New Roman" w:cs="Times New Roman"/>
          <w:sz w:val="24"/>
          <w:szCs w:val="24"/>
        </w:rPr>
        <w:t xml:space="preserve">: </w:t>
      </w:r>
      <w:r>
        <w:rPr>
          <w:rFonts w:ascii="Times New Roman" w:hAnsi="Times New Roman" w:cs="Times New Roman"/>
          <w:sz w:val="24"/>
          <w:szCs w:val="24"/>
        </w:rPr>
        <w:t xml:space="preserve">                                                                    </w:t>
      </w:r>
      <w:r w:rsidR="008F50C4">
        <w:rPr>
          <w:rFonts w:ascii="Times New Roman" w:hAnsi="Times New Roman" w:cs="Times New Roman"/>
        </w:rPr>
        <w:t>__________________</w:t>
      </w:r>
      <w:r w:rsidR="00311767" w:rsidRPr="00311767">
        <w:rPr>
          <w:rFonts w:ascii="Times New Roman" w:hAnsi="Times New Roman"/>
          <w:sz w:val="24"/>
          <w:szCs w:val="24"/>
        </w:rPr>
        <w:t xml:space="preserve"> </w:t>
      </w:r>
      <w:r w:rsidR="00311767">
        <w:rPr>
          <w:rFonts w:ascii="Times New Roman" w:hAnsi="Times New Roman"/>
          <w:sz w:val="24"/>
          <w:szCs w:val="24"/>
        </w:rPr>
        <w:t>Л.Г. Иванова</w:t>
      </w:r>
    </w:p>
    <w:p w:rsidR="008F50C4" w:rsidRDefault="008F50C4" w:rsidP="008F50C4">
      <w:pPr>
        <w:spacing w:after="0" w:line="240" w:lineRule="auto"/>
        <w:rPr>
          <w:rFonts w:ascii="Times New Roman" w:hAnsi="Times New Roman" w:cs="Times New Roman"/>
          <w:sz w:val="24"/>
          <w:szCs w:val="24"/>
        </w:rPr>
      </w:pPr>
      <w:r w:rsidRPr="000A7F11">
        <w:rPr>
          <w:rFonts w:ascii="Times New Roman" w:hAnsi="Times New Roman" w:cs="Times New Roman"/>
          <w:sz w:val="24"/>
          <w:szCs w:val="24"/>
        </w:rPr>
        <w:t xml:space="preserve"> </w:t>
      </w:r>
    </w:p>
    <w:p w:rsidR="008F50C4" w:rsidRPr="00EC4AA9" w:rsidRDefault="008F50C4" w:rsidP="008F50C4">
      <w:pPr>
        <w:spacing w:after="0" w:line="240" w:lineRule="auto"/>
        <w:jc w:val="both"/>
        <w:rPr>
          <w:rFonts w:ascii="Times New Roman" w:hAnsi="Times New Roman" w:cs="Times New Roman"/>
          <w:sz w:val="24"/>
          <w:szCs w:val="24"/>
        </w:rPr>
      </w:pPr>
      <w:r w:rsidRPr="00812FB0">
        <w:rPr>
          <w:rFonts w:ascii="Times New Roman" w:hAnsi="Times New Roman" w:cs="Times New Roman"/>
          <w:sz w:val="24"/>
          <w:szCs w:val="24"/>
        </w:rPr>
        <w:t xml:space="preserve">                                      </w:t>
      </w:r>
    </w:p>
    <w:p w:rsidR="00F92666" w:rsidRDefault="00F92666" w:rsidP="004B7E39">
      <w:pPr>
        <w:spacing w:after="0" w:line="240" w:lineRule="auto"/>
        <w:ind w:right="-2"/>
        <w:jc w:val="right"/>
        <w:rPr>
          <w:rFonts w:ascii="Times New Roman" w:hAnsi="Times New Roman" w:cs="Times New Roman"/>
          <w:sz w:val="20"/>
          <w:szCs w:val="20"/>
        </w:rPr>
      </w:pPr>
    </w:p>
    <w:p w:rsidR="003B1A7E" w:rsidRDefault="003B1A7E" w:rsidP="004B7E39">
      <w:pPr>
        <w:spacing w:after="0" w:line="240" w:lineRule="auto"/>
        <w:ind w:right="-2"/>
        <w:jc w:val="right"/>
        <w:rPr>
          <w:rFonts w:ascii="Times New Roman" w:hAnsi="Times New Roman" w:cs="Times New Roman"/>
          <w:sz w:val="20"/>
          <w:szCs w:val="20"/>
        </w:rPr>
      </w:pPr>
    </w:p>
    <w:p w:rsidR="003B1A7E" w:rsidRDefault="003B1A7E" w:rsidP="004B7E39">
      <w:pPr>
        <w:spacing w:after="0" w:line="240" w:lineRule="auto"/>
        <w:ind w:right="-2"/>
        <w:jc w:val="right"/>
        <w:rPr>
          <w:rFonts w:ascii="Times New Roman" w:hAnsi="Times New Roman" w:cs="Times New Roman"/>
          <w:sz w:val="20"/>
          <w:szCs w:val="20"/>
        </w:rPr>
      </w:pPr>
    </w:p>
    <w:p w:rsidR="003B1A7E" w:rsidRDefault="003B1A7E" w:rsidP="004B7E39">
      <w:pPr>
        <w:spacing w:after="0" w:line="240" w:lineRule="auto"/>
        <w:ind w:right="-2"/>
        <w:jc w:val="right"/>
        <w:rPr>
          <w:rFonts w:ascii="Times New Roman" w:hAnsi="Times New Roman" w:cs="Times New Roman"/>
          <w:sz w:val="20"/>
          <w:szCs w:val="20"/>
        </w:rPr>
      </w:pPr>
    </w:p>
    <w:p w:rsidR="003B1A7E" w:rsidRDefault="003B1A7E" w:rsidP="004B7E39">
      <w:pPr>
        <w:spacing w:after="0" w:line="240" w:lineRule="auto"/>
        <w:ind w:right="-2"/>
        <w:jc w:val="right"/>
        <w:rPr>
          <w:rFonts w:ascii="Times New Roman" w:hAnsi="Times New Roman" w:cs="Times New Roman"/>
          <w:sz w:val="20"/>
          <w:szCs w:val="20"/>
        </w:rPr>
      </w:pPr>
    </w:p>
    <w:p w:rsidR="003B1A7E" w:rsidRDefault="003B1A7E" w:rsidP="004B7E39">
      <w:pPr>
        <w:spacing w:after="0" w:line="240" w:lineRule="auto"/>
        <w:ind w:right="-2"/>
        <w:jc w:val="right"/>
        <w:rPr>
          <w:rFonts w:ascii="Times New Roman" w:hAnsi="Times New Roman" w:cs="Times New Roman"/>
          <w:sz w:val="20"/>
          <w:szCs w:val="20"/>
        </w:rPr>
      </w:pPr>
    </w:p>
    <w:p w:rsidR="003B1A7E" w:rsidRDefault="003B1A7E" w:rsidP="004B7E39">
      <w:pPr>
        <w:spacing w:after="0" w:line="240" w:lineRule="auto"/>
        <w:ind w:right="-2"/>
        <w:jc w:val="right"/>
        <w:rPr>
          <w:rFonts w:ascii="Times New Roman" w:hAnsi="Times New Roman" w:cs="Times New Roman"/>
          <w:sz w:val="20"/>
          <w:szCs w:val="20"/>
        </w:rPr>
      </w:pPr>
    </w:p>
    <w:p w:rsidR="003B1A7E" w:rsidRDefault="003B1A7E" w:rsidP="004B7E39">
      <w:pPr>
        <w:spacing w:after="0" w:line="240" w:lineRule="auto"/>
        <w:ind w:right="-2"/>
        <w:jc w:val="right"/>
        <w:rPr>
          <w:rFonts w:ascii="Times New Roman" w:hAnsi="Times New Roman" w:cs="Times New Roman"/>
          <w:sz w:val="20"/>
          <w:szCs w:val="20"/>
        </w:rPr>
      </w:pPr>
    </w:p>
    <w:p w:rsidR="003B1A7E" w:rsidRDefault="003B1A7E" w:rsidP="004B7E39">
      <w:pPr>
        <w:spacing w:after="0" w:line="240" w:lineRule="auto"/>
        <w:ind w:right="-2"/>
        <w:jc w:val="right"/>
        <w:rPr>
          <w:rFonts w:ascii="Times New Roman" w:hAnsi="Times New Roman" w:cs="Times New Roman"/>
          <w:sz w:val="20"/>
          <w:szCs w:val="20"/>
        </w:rPr>
      </w:pPr>
    </w:p>
    <w:p w:rsidR="003B1A7E" w:rsidRDefault="003B1A7E" w:rsidP="004B7E39">
      <w:pPr>
        <w:spacing w:after="0" w:line="240" w:lineRule="auto"/>
        <w:ind w:right="-2"/>
        <w:jc w:val="right"/>
        <w:rPr>
          <w:rFonts w:ascii="Times New Roman" w:hAnsi="Times New Roman" w:cs="Times New Roman"/>
          <w:sz w:val="20"/>
          <w:szCs w:val="20"/>
        </w:rPr>
      </w:pPr>
    </w:p>
    <w:p w:rsidR="003B1A7E" w:rsidRDefault="003B1A7E" w:rsidP="004B7E39">
      <w:pPr>
        <w:spacing w:after="0" w:line="240" w:lineRule="auto"/>
        <w:ind w:right="-2"/>
        <w:jc w:val="right"/>
        <w:rPr>
          <w:rFonts w:ascii="Times New Roman" w:hAnsi="Times New Roman" w:cs="Times New Roman"/>
          <w:sz w:val="20"/>
          <w:szCs w:val="20"/>
        </w:rPr>
      </w:pPr>
    </w:p>
    <w:p w:rsidR="003B1A7E" w:rsidRDefault="003B1A7E" w:rsidP="004B7E39">
      <w:pPr>
        <w:spacing w:after="0" w:line="240" w:lineRule="auto"/>
        <w:ind w:right="-2"/>
        <w:jc w:val="right"/>
        <w:rPr>
          <w:rFonts w:ascii="Times New Roman" w:hAnsi="Times New Roman" w:cs="Times New Roman"/>
          <w:sz w:val="20"/>
          <w:szCs w:val="20"/>
        </w:rPr>
      </w:pPr>
    </w:p>
    <w:p w:rsidR="003B1A7E" w:rsidRDefault="003B1A7E" w:rsidP="004B7E39">
      <w:pPr>
        <w:spacing w:after="0" w:line="240" w:lineRule="auto"/>
        <w:ind w:right="-2"/>
        <w:jc w:val="right"/>
        <w:rPr>
          <w:rFonts w:ascii="Times New Roman" w:hAnsi="Times New Roman" w:cs="Times New Roman"/>
          <w:sz w:val="20"/>
          <w:szCs w:val="20"/>
        </w:rPr>
      </w:pPr>
    </w:p>
    <w:p w:rsidR="003B1A7E" w:rsidRDefault="003B1A7E" w:rsidP="004B7E39">
      <w:pPr>
        <w:spacing w:after="0" w:line="240" w:lineRule="auto"/>
        <w:ind w:right="-2"/>
        <w:jc w:val="right"/>
        <w:rPr>
          <w:rFonts w:ascii="Times New Roman" w:hAnsi="Times New Roman" w:cs="Times New Roman"/>
          <w:sz w:val="20"/>
          <w:szCs w:val="20"/>
        </w:rPr>
      </w:pPr>
    </w:p>
    <w:p w:rsidR="003B1A7E" w:rsidRDefault="003B1A7E" w:rsidP="004B7E39">
      <w:pPr>
        <w:spacing w:after="0" w:line="240" w:lineRule="auto"/>
        <w:ind w:right="-2"/>
        <w:jc w:val="right"/>
        <w:rPr>
          <w:rFonts w:ascii="Times New Roman" w:hAnsi="Times New Roman" w:cs="Times New Roman"/>
          <w:sz w:val="20"/>
          <w:szCs w:val="20"/>
        </w:rPr>
      </w:pPr>
    </w:p>
    <w:p w:rsidR="003B1A7E" w:rsidRDefault="003B1A7E" w:rsidP="003B1A7E">
      <w:pPr>
        <w:spacing w:after="0" w:line="240" w:lineRule="auto"/>
        <w:ind w:hanging="426"/>
        <w:jc w:val="right"/>
        <w:rPr>
          <w:rFonts w:ascii="Times New Roman" w:hAnsi="Times New Roman" w:cs="Times New Roman"/>
          <w:sz w:val="20"/>
          <w:szCs w:val="20"/>
        </w:rPr>
        <w:sectPr w:rsidR="003B1A7E" w:rsidSect="00DE4935">
          <w:pgSz w:w="11906" w:h="16838"/>
          <w:pgMar w:top="567" w:right="424" w:bottom="709" w:left="993" w:header="708" w:footer="708" w:gutter="0"/>
          <w:cols w:space="708"/>
          <w:docGrid w:linePitch="360"/>
        </w:sectPr>
      </w:pPr>
    </w:p>
    <w:p w:rsidR="003B1A7E" w:rsidRPr="003B1A7E" w:rsidRDefault="003B1A7E" w:rsidP="003B1A7E">
      <w:pPr>
        <w:spacing w:after="0" w:line="240" w:lineRule="auto"/>
        <w:ind w:hanging="426"/>
        <w:jc w:val="right"/>
        <w:rPr>
          <w:rFonts w:ascii="Times New Roman" w:hAnsi="Times New Roman" w:cs="Times New Roman"/>
          <w:sz w:val="20"/>
          <w:szCs w:val="20"/>
        </w:rPr>
      </w:pPr>
      <w:r w:rsidRPr="003B1A7E">
        <w:rPr>
          <w:rFonts w:ascii="Times New Roman" w:hAnsi="Times New Roman" w:cs="Times New Roman"/>
          <w:sz w:val="20"/>
          <w:szCs w:val="20"/>
        </w:rPr>
        <w:lastRenderedPageBreak/>
        <w:t xml:space="preserve">     Приложение 1</w:t>
      </w:r>
    </w:p>
    <w:p w:rsidR="003B1A7E" w:rsidRPr="003B1A7E" w:rsidRDefault="003B1A7E" w:rsidP="003B1A7E">
      <w:pPr>
        <w:tabs>
          <w:tab w:val="left" w:pos="3930"/>
          <w:tab w:val="right" w:pos="9355"/>
        </w:tabs>
        <w:spacing w:after="0" w:line="240" w:lineRule="auto"/>
        <w:jc w:val="right"/>
        <w:rPr>
          <w:rFonts w:ascii="Times New Roman" w:hAnsi="Times New Roman" w:cs="Times New Roman"/>
          <w:sz w:val="20"/>
          <w:szCs w:val="20"/>
        </w:rPr>
      </w:pPr>
      <w:r w:rsidRPr="003B1A7E">
        <w:rPr>
          <w:rFonts w:ascii="Times New Roman" w:hAnsi="Times New Roman" w:cs="Times New Roman"/>
          <w:sz w:val="20"/>
          <w:szCs w:val="20"/>
        </w:rPr>
        <w:t xml:space="preserve">                                                                                                                                               к протоколу подведения итогов</w:t>
      </w:r>
    </w:p>
    <w:p w:rsidR="003B1A7E" w:rsidRPr="003B1A7E" w:rsidRDefault="003B1A7E" w:rsidP="003B1A7E">
      <w:pPr>
        <w:tabs>
          <w:tab w:val="left" w:pos="0"/>
          <w:tab w:val="right" w:pos="9355"/>
        </w:tabs>
        <w:spacing w:after="0" w:line="240" w:lineRule="auto"/>
        <w:jc w:val="right"/>
        <w:rPr>
          <w:rFonts w:ascii="Times New Roman" w:hAnsi="Times New Roman" w:cs="Times New Roman"/>
          <w:sz w:val="20"/>
          <w:szCs w:val="20"/>
        </w:rPr>
      </w:pPr>
      <w:r w:rsidRPr="003B1A7E">
        <w:rPr>
          <w:rFonts w:ascii="Times New Roman" w:hAnsi="Times New Roman" w:cs="Times New Roman"/>
          <w:sz w:val="20"/>
          <w:szCs w:val="20"/>
        </w:rPr>
        <w:t xml:space="preserve">                                                                                                                                                                  аукциона в электронной форме</w:t>
      </w:r>
    </w:p>
    <w:p w:rsidR="003B1A7E" w:rsidRPr="003B1A7E" w:rsidRDefault="003B1A7E" w:rsidP="003B1A7E">
      <w:pPr>
        <w:tabs>
          <w:tab w:val="left" w:pos="3930"/>
          <w:tab w:val="right" w:pos="9355"/>
        </w:tabs>
        <w:spacing w:after="0" w:line="240" w:lineRule="auto"/>
        <w:jc w:val="right"/>
        <w:rPr>
          <w:rFonts w:ascii="Times New Roman" w:hAnsi="Times New Roman" w:cs="Times New Roman"/>
          <w:sz w:val="20"/>
          <w:szCs w:val="20"/>
        </w:rPr>
      </w:pPr>
      <w:r w:rsidRPr="003B1A7E">
        <w:rPr>
          <w:rFonts w:ascii="Times New Roman" w:hAnsi="Times New Roman" w:cs="Times New Roman"/>
          <w:sz w:val="20"/>
          <w:szCs w:val="20"/>
        </w:rPr>
        <w:t>от «27» января  2015  г. № 0187300005814000818-3</w:t>
      </w:r>
    </w:p>
    <w:p w:rsidR="003B1A7E" w:rsidRPr="003B1A7E" w:rsidRDefault="003B1A7E" w:rsidP="003B1A7E">
      <w:pPr>
        <w:spacing w:after="0" w:line="240" w:lineRule="auto"/>
        <w:jc w:val="center"/>
        <w:rPr>
          <w:rFonts w:ascii="Times New Roman" w:hAnsi="Times New Roman" w:cs="Times New Roman"/>
          <w:sz w:val="20"/>
          <w:szCs w:val="20"/>
        </w:rPr>
      </w:pPr>
    </w:p>
    <w:p w:rsidR="003B1A7E" w:rsidRPr="003B1A7E" w:rsidRDefault="003B1A7E" w:rsidP="003B1A7E">
      <w:pPr>
        <w:spacing w:after="0" w:line="240" w:lineRule="auto"/>
        <w:ind w:left="284"/>
        <w:jc w:val="center"/>
        <w:rPr>
          <w:rFonts w:ascii="Times New Roman" w:hAnsi="Times New Roman" w:cs="Times New Roman"/>
          <w:sz w:val="20"/>
          <w:szCs w:val="20"/>
        </w:rPr>
      </w:pPr>
      <w:r w:rsidRPr="003B1A7E">
        <w:rPr>
          <w:rFonts w:ascii="Times New Roman" w:hAnsi="Times New Roman" w:cs="Times New Roman"/>
          <w:sz w:val="20"/>
          <w:szCs w:val="20"/>
        </w:rPr>
        <w:t>Таблица подведения итогов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инженерных систем и оборудования теплоснабжения, водоснабжения и водоотведения на 2015 год</w:t>
      </w:r>
    </w:p>
    <w:p w:rsidR="003B1A7E" w:rsidRPr="003B1A7E" w:rsidRDefault="003B1A7E" w:rsidP="003B1A7E">
      <w:pPr>
        <w:spacing w:after="0" w:line="240" w:lineRule="auto"/>
        <w:ind w:left="284"/>
        <w:jc w:val="center"/>
        <w:rPr>
          <w:rFonts w:ascii="Times New Roman" w:hAnsi="Times New Roman" w:cs="Times New Roman"/>
          <w:bCs/>
          <w:sz w:val="20"/>
          <w:szCs w:val="20"/>
        </w:rPr>
      </w:pPr>
    </w:p>
    <w:p w:rsidR="003B1A7E" w:rsidRDefault="003B1A7E" w:rsidP="003B1A7E">
      <w:pPr>
        <w:spacing w:after="0" w:line="240" w:lineRule="auto"/>
        <w:ind w:left="284"/>
        <w:rPr>
          <w:rFonts w:ascii="Times New Roman" w:hAnsi="Times New Roman" w:cs="Times New Roman"/>
          <w:sz w:val="20"/>
          <w:szCs w:val="20"/>
        </w:rPr>
      </w:pPr>
      <w:r w:rsidRPr="003B1A7E">
        <w:rPr>
          <w:rFonts w:ascii="Times New Roman" w:hAnsi="Times New Roman" w:cs="Times New Roman"/>
          <w:sz w:val="20"/>
          <w:szCs w:val="20"/>
        </w:rPr>
        <w:t>Заказчик: Муниципальное бюджетное общеобразовательное учреждение «Средняя общеобразовательная школа № 2»</w:t>
      </w:r>
    </w:p>
    <w:p w:rsidR="00BB2FF9" w:rsidRPr="003B1A7E" w:rsidRDefault="00BB2FF9" w:rsidP="003B1A7E">
      <w:pPr>
        <w:spacing w:after="0" w:line="240" w:lineRule="auto"/>
        <w:ind w:left="284"/>
        <w:rPr>
          <w:rFonts w:ascii="Times New Roman" w:hAnsi="Times New Roman" w:cs="Times New Roman"/>
          <w:sz w:val="20"/>
          <w:szCs w:val="20"/>
        </w:rPr>
      </w:pPr>
    </w:p>
    <w:tbl>
      <w:tblPr>
        <w:tblW w:w="16018" w:type="dxa"/>
        <w:tblInd w:w="-114" w:type="dxa"/>
        <w:tblCellMar>
          <w:top w:w="28" w:type="dxa"/>
          <w:left w:w="28" w:type="dxa"/>
          <w:bottom w:w="28" w:type="dxa"/>
          <w:right w:w="28" w:type="dxa"/>
        </w:tblCellMar>
        <w:tblLook w:val="04A0"/>
      </w:tblPr>
      <w:tblGrid>
        <w:gridCol w:w="6453"/>
        <w:gridCol w:w="1553"/>
        <w:gridCol w:w="1698"/>
        <w:gridCol w:w="2062"/>
        <w:gridCol w:w="2268"/>
        <w:gridCol w:w="1984"/>
      </w:tblGrid>
      <w:tr w:rsidR="003B1A7E" w:rsidRPr="003B1A7E" w:rsidTr="00BB2FF9">
        <w:trPr>
          <w:trHeight w:val="288"/>
        </w:trPr>
        <w:tc>
          <w:tcPr>
            <w:tcW w:w="6453" w:type="dxa"/>
            <w:vMerge w:val="restart"/>
            <w:tcBorders>
              <w:top w:val="single" w:sz="4" w:space="0" w:color="auto"/>
              <w:left w:val="single" w:sz="4" w:space="0" w:color="auto"/>
              <w:right w:val="single" w:sz="4" w:space="0" w:color="auto"/>
            </w:tcBorders>
            <w:hideMark/>
          </w:tcPr>
          <w:p w:rsidR="003B1A7E" w:rsidRPr="003B1A7E" w:rsidRDefault="003B1A7E" w:rsidP="003B1A7E">
            <w:pPr>
              <w:snapToGrid w:val="0"/>
              <w:spacing w:after="0" w:line="240" w:lineRule="auto"/>
              <w:ind w:left="294" w:hanging="294"/>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Показатель</w:t>
            </w:r>
          </w:p>
        </w:tc>
        <w:tc>
          <w:tcPr>
            <w:tcW w:w="1553" w:type="dxa"/>
            <w:vMerge w:val="restart"/>
            <w:tcBorders>
              <w:top w:val="single" w:sz="4" w:space="0" w:color="auto"/>
              <w:left w:val="single" w:sz="4" w:space="0" w:color="auto"/>
              <w:right w:val="single" w:sz="4" w:space="0" w:color="auto"/>
            </w:tcBorders>
          </w:tcPr>
          <w:p w:rsidR="003B1A7E" w:rsidRPr="003B1A7E" w:rsidRDefault="003B1A7E" w:rsidP="003B1A7E">
            <w:pPr>
              <w:snapToGrid w:val="0"/>
              <w:spacing w:after="0" w:line="240" w:lineRule="auto"/>
              <w:ind w:left="-28"/>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Обязательные требования</w:t>
            </w:r>
          </w:p>
        </w:tc>
        <w:tc>
          <w:tcPr>
            <w:tcW w:w="8012" w:type="dxa"/>
            <w:gridSpan w:val="4"/>
            <w:tcBorders>
              <w:top w:val="single" w:sz="4" w:space="0" w:color="auto"/>
              <w:left w:val="single" w:sz="4" w:space="0" w:color="auto"/>
              <w:bottom w:val="single" w:sz="4" w:space="0" w:color="auto"/>
              <w:right w:val="single" w:sz="4" w:space="0" w:color="auto"/>
            </w:tcBorders>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Порядковый номер </w:t>
            </w:r>
            <w:proofErr w:type="gramStart"/>
            <w:r w:rsidRPr="003B1A7E">
              <w:rPr>
                <w:rFonts w:ascii="Times New Roman" w:hAnsi="Times New Roman" w:cs="Times New Roman"/>
                <w:color w:val="000000"/>
                <w:sz w:val="20"/>
                <w:szCs w:val="20"/>
              </w:rPr>
              <w:t>заявки</w:t>
            </w:r>
            <w:proofErr w:type="gramEnd"/>
            <w:r w:rsidRPr="003B1A7E">
              <w:rPr>
                <w:rFonts w:ascii="Times New Roman" w:hAnsi="Times New Roman" w:cs="Times New Roman"/>
                <w:color w:val="000000"/>
                <w:sz w:val="20"/>
                <w:szCs w:val="20"/>
              </w:rPr>
              <w:t xml:space="preserve"> / защищенный номер заявки</w:t>
            </w:r>
          </w:p>
        </w:tc>
      </w:tr>
      <w:tr w:rsidR="003B1A7E" w:rsidRPr="003B1A7E" w:rsidTr="00BB2FF9">
        <w:trPr>
          <w:trHeight w:val="320"/>
        </w:trPr>
        <w:tc>
          <w:tcPr>
            <w:tcW w:w="6453" w:type="dxa"/>
            <w:vMerge/>
            <w:tcBorders>
              <w:left w:val="single" w:sz="4" w:space="0" w:color="auto"/>
              <w:bottom w:val="single" w:sz="4" w:space="0" w:color="auto"/>
              <w:right w:val="single" w:sz="4" w:space="0" w:color="auto"/>
            </w:tcBorders>
            <w:vAlign w:val="center"/>
            <w:hideMark/>
          </w:tcPr>
          <w:p w:rsidR="003B1A7E" w:rsidRPr="003B1A7E" w:rsidRDefault="003B1A7E" w:rsidP="003B1A7E">
            <w:pPr>
              <w:snapToGrid w:val="0"/>
              <w:spacing w:after="0" w:line="240" w:lineRule="auto"/>
              <w:ind w:left="294" w:hanging="294"/>
              <w:jc w:val="center"/>
              <w:rPr>
                <w:rFonts w:ascii="Times New Roman" w:hAnsi="Times New Roman" w:cs="Times New Roman"/>
                <w:color w:val="000000"/>
                <w:sz w:val="20"/>
                <w:szCs w:val="20"/>
              </w:rPr>
            </w:pPr>
          </w:p>
        </w:tc>
        <w:tc>
          <w:tcPr>
            <w:tcW w:w="1553" w:type="dxa"/>
            <w:vMerge/>
            <w:tcBorders>
              <w:left w:val="single" w:sz="4" w:space="0" w:color="auto"/>
              <w:bottom w:val="single" w:sz="4" w:space="0" w:color="auto"/>
              <w:right w:val="single" w:sz="4" w:space="0" w:color="auto"/>
            </w:tcBorders>
            <w:vAlign w:val="center"/>
            <w:hideMark/>
          </w:tcPr>
          <w:p w:rsidR="003B1A7E" w:rsidRPr="003B1A7E" w:rsidRDefault="003B1A7E" w:rsidP="003B1A7E">
            <w:pPr>
              <w:snapToGrid w:val="0"/>
              <w:spacing w:after="0" w:line="240" w:lineRule="auto"/>
              <w:ind w:left="-28"/>
              <w:jc w:val="center"/>
              <w:rPr>
                <w:rFonts w:ascii="Times New Roman" w:hAnsi="Times New Roman" w:cs="Times New Roman"/>
                <w:color w:val="000000"/>
                <w:sz w:val="20"/>
                <w:szCs w:val="20"/>
              </w:rPr>
            </w:pPr>
          </w:p>
        </w:tc>
        <w:tc>
          <w:tcPr>
            <w:tcW w:w="1698" w:type="dxa"/>
            <w:tcBorders>
              <w:top w:val="single" w:sz="4" w:space="0" w:color="auto"/>
              <w:left w:val="single" w:sz="4" w:space="0" w:color="auto"/>
              <w:bottom w:val="single" w:sz="4" w:space="0" w:color="auto"/>
              <w:right w:val="single" w:sz="4" w:space="0" w:color="auto"/>
            </w:tcBorders>
          </w:tcPr>
          <w:p w:rsidR="003B1A7E" w:rsidRPr="003B1A7E" w:rsidRDefault="003B1A7E" w:rsidP="003B1A7E">
            <w:pPr>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7663113</w:t>
            </w:r>
          </w:p>
          <w:p w:rsidR="003B1A7E" w:rsidRPr="003B1A7E" w:rsidRDefault="003B1A7E" w:rsidP="003B1A7E">
            <w:pPr>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 Общество с ограниченной ответственностью «Оазис», </w:t>
            </w:r>
            <w:proofErr w:type="gramStart"/>
            <w:r w:rsidRPr="003B1A7E">
              <w:rPr>
                <w:rFonts w:ascii="Times New Roman" w:hAnsi="Times New Roman" w:cs="Times New Roman"/>
                <w:color w:val="000000"/>
                <w:sz w:val="20"/>
                <w:szCs w:val="20"/>
              </w:rPr>
              <w:t>г</w:t>
            </w:r>
            <w:proofErr w:type="gramEnd"/>
            <w:r w:rsidRPr="003B1A7E">
              <w:rPr>
                <w:rFonts w:ascii="Times New Roman" w:hAnsi="Times New Roman" w:cs="Times New Roman"/>
                <w:color w:val="000000"/>
                <w:sz w:val="20"/>
                <w:szCs w:val="20"/>
              </w:rPr>
              <w:t>. Югорск</w:t>
            </w:r>
          </w:p>
        </w:tc>
        <w:tc>
          <w:tcPr>
            <w:tcW w:w="2062" w:type="dxa"/>
            <w:tcBorders>
              <w:top w:val="single" w:sz="4" w:space="0" w:color="auto"/>
              <w:left w:val="single" w:sz="4" w:space="0" w:color="auto"/>
              <w:bottom w:val="single" w:sz="4" w:space="0" w:color="auto"/>
              <w:right w:val="single" w:sz="4" w:space="0" w:color="auto"/>
            </w:tcBorders>
          </w:tcPr>
          <w:p w:rsidR="003B1A7E" w:rsidRPr="003B1A7E" w:rsidRDefault="003B1A7E" w:rsidP="003B1A7E">
            <w:pPr>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8475432</w:t>
            </w:r>
          </w:p>
          <w:p w:rsidR="003B1A7E" w:rsidRPr="003B1A7E" w:rsidRDefault="003B1A7E" w:rsidP="003B1A7E">
            <w:pPr>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Общество с ограниченной ответственностью «Уником», г. </w:t>
            </w:r>
            <w:proofErr w:type="gramStart"/>
            <w:r w:rsidRPr="003B1A7E">
              <w:rPr>
                <w:rFonts w:ascii="Times New Roman" w:hAnsi="Times New Roman" w:cs="Times New Roman"/>
                <w:color w:val="000000"/>
                <w:sz w:val="20"/>
                <w:szCs w:val="20"/>
              </w:rPr>
              <w:t>Советский</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3B1A7E" w:rsidRPr="003B1A7E" w:rsidRDefault="003B1A7E" w:rsidP="003B1A7E">
            <w:pPr>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8572351</w:t>
            </w:r>
          </w:p>
          <w:p w:rsidR="003B1A7E" w:rsidRPr="003B1A7E" w:rsidRDefault="003B1A7E" w:rsidP="003B1A7E">
            <w:pPr>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Общество с ограниченной ответственностью «</w:t>
            </w:r>
            <w:r w:rsidRPr="003B1A7E">
              <w:rPr>
                <w:rFonts w:ascii="Times New Roman" w:hAnsi="Times New Roman" w:cs="Times New Roman"/>
                <w:sz w:val="20"/>
                <w:szCs w:val="20"/>
              </w:rPr>
              <w:t>Альтернативные технологии энергосбережения и</w:t>
            </w:r>
            <w:proofErr w:type="gramStart"/>
            <w:r w:rsidRPr="003B1A7E">
              <w:rPr>
                <w:rFonts w:ascii="Times New Roman" w:hAnsi="Times New Roman" w:cs="Times New Roman"/>
                <w:sz w:val="20"/>
                <w:szCs w:val="20"/>
              </w:rPr>
              <w:t xml:space="preserve"> К</w:t>
            </w:r>
            <w:proofErr w:type="gramEnd"/>
            <w:r w:rsidRPr="003B1A7E">
              <w:rPr>
                <w:rFonts w:ascii="Times New Roman" w:hAnsi="Times New Roman" w:cs="Times New Roman"/>
                <w:sz w:val="20"/>
                <w:szCs w:val="20"/>
              </w:rPr>
              <w:t>», г. Югорск</w:t>
            </w:r>
          </w:p>
        </w:tc>
        <w:tc>
          <w:tcPr>
            <w:tcW w:w="1984" w:type="dxa"/>
            <w:tcBorders>
              <w:top w:val="single" w:sz="4" w:space="0" w:color="auto"/>
              <w:left w:val="single" w:sz="4" w:space="0" w:color="auto"/>
              <w:bottom w:val="single" w:sz="4" w:space="0" w:color="auto"/>
              <w:right w:val="single" w:sz="4" w:space="0" w:color="auto"/>
            </w:tcBorders>
          </w:tcPr>
          <w:p w:rsidR="003B1A7E" w:rsidRPr="003B1A7E" w:rsidRDefault="003B1A7E" w:rsidP="003B1A7E">
            <w:pPr>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9482220</w:t>
            </w:r>
          </w:p>
          <w:p w:rsidR="00BB2FF9" w:rsidRDefault="003B1A7E" w:rsidP="003B1A7E">
            <w:pPr>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Индивидуальный предприниматель Беликов Сергей Васильевич, </w:t>
            </w:r>
          </w:p>
          <w:p w:rsidR="003B1A7E" w:rsidRPr="003B1A7E" w:rsidRDefault="003B1A7E" w:rsidP="003B1A7E">
            <w:pPr>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г. Югорск</w:t>
            </w:r>
          </w:p>
        </w:tc>
      </w:tr>
      <w:tr w:rsidR="003B1A7E" w:rsidRPr="003B1A7E" w:rsidTr="00BB2FF9">
        <w:trPr>
          <w:trHeight w:val="708"/>
        </w:trPr>
        <w:tc>
          <w:tcPr>
            <w:tcW w:w="6453" w:type="dxa"/>
            <w:tcBorders>
              <w:top w:val="single" w:sz="4" w:space="0" w:color="auto"/>
              <w:left w:val="single" w:sz="4" w:space="0" w:color="auto"/>
              <w:bottom w:val="single" w:sz="4" w:space="0" w:color="auto"/>
              <w:right w:val="single" w:sz="4" w:space="0" w:color="auto"/>
            </w:tcBorders>
            <w:hideMark/>
          </w:tcPr>
          <w:p w:rsidR="003B1A7E" w:rsidRPr="003B1A7E" w:rsidRDefault="003B1A7E" w:rsidP="003B1A7E">
            <w:pPr>
              <w:snapToGrid w:val="0"/>
              <w:spacing w:after="0" w:line="240" w:lineRule="auto"/>
              <w:ind w:left="108" w:right="119"/>
              <w:jc w:val="both"/>
              <w:rPr>
                <w:rFonts w:ascii="Times New Roman" w:hAnsi="Times New Roman" w:cs="Times New Roman"/>
                <w:color w:val="000000"/>
                <w:sz w:val="20"/>
                <w:szCs w:val="20"/>
              </w:rPr>
            </w:pPr>
            <w:r w:rsidRPr="003B1A7E">
              <w:rPr>
                <w:rFonts w:ascii="Times New Roman" w:hAnsi="Times New Roman" w:cs="Times New Roman"/>
                <w:color w:val="000000"/>
                <w:sz w:val="20"/>
                <w:szCs w:val="20"/>
              </w:rPr>
              <w:t>1.</w:t>
            </w:r>
            <w:r w:rsidRPr="003B1A7E">
              <w:rPr>
                <w:rFonts w:ascii="Times New Roman" w:hAnsi="Times New Roman" w:cs="Times New Roman"/>
                <w:sz w:val="20"/>
                <w:szCs w:val="20"/>
              </w:rPr>
              <w:t xml:space="preserve">Непроведение ликвидации участника </w:t>
            </w:r>
            <w:r w:rsidRPr="003B1A7E">
              <w:rPr>
                <w:rFonts w:ascii="Times New Roman" w:hAnsi="Times New Roman" w:cs="Times New Roman"/>
                <w:bCs/>
                <w:sz w:val="20"/>
                <w:szCs w:val="20"/>
              </w:rPr>
              <w:t>закупки -</w:t>
            </w:r>
            <w:r w:rsidRPr="003B1A7E">
              <w:rPr>
                <w:rFonts w:ascii="Times New Roman" w:hAnsi="Times New Roman" w:cs="Times New Roman"/>
                <w:sz w:val="20"/>
                <w:szCs w:val="20"/>
              </w:rPr>
              <w:t xml:space="preserve"> юридического лица и отсутствие решения арбитражного суда о признании участника </w:t>
            </w:r>
            <w:r w:rsidRPr="003B1A7E">
              <w:rPr>
                <w:rFonts w:ascii="Times New Roman" w:hAnsi="Times New Roman" w:cs="Times New Roman"/>
                <w:bCs/>
                <w:sz w:val="20"/>
                <w:szCs w:val="20"/>
              </w:rPr>
              <w:t>закупки</w:t>
            </w:r>
            <w:r w:rsidRPr="003B1A7E">
              <w:rPr>
                <w:rFonts w:ascii="Times New Roman" w:hAnsi="Times New Roman" w:cs="Times New Roman"/>
                <w:sz w:val="20"/>
                <w:szCs w:val="20"/>
              </w:rPr>
              <w:t xml:space="preserve"> - юридического лица, индивидуального предпринимателя </w:t>
            </w:r>
            <w:r w:rsidRPr="003B1A7E">
              <w:rPr>
                <w:rFonts w:ascii="Times New Roman" w:hAnsi="Times New Roman" w:cs="Times New Roman"/>
                <w:bCs/>
                <w:sz w:val="20"/>
                <w:szCs w:val="20"/>
              </w:rPr>
              <w:t>несостоятельным (</w:t>
            </w:r>
            <w:r w:rsidRPr="003B1A7E">
              <w:rPr>
                <w:rFonts w:ascii="Times New Roman" w:hAnsi="Times New Roman" w:cs="Times New Roman"/>
                <w:sz w:val="20"/>
                <w:szCs w:val="20"/>
              </w:rPr>
              <w:t>банкротом</w:t>
            </w:r>
            <w:r w:rsidRPr="003B1A7E">
              <w:rPr>
                <w:rFonts w:ascii="Times New Roman" w:hAnsi="Times New Roman" w:cs="Times New Roman"/>
                <w:bCs/>
                <w:sz w:val="20"/>
                <w:szCs w:val="20"/>
              </w:rPr>
              <w:t>)</w:t>
            </w:r>
            <w:r w:rsidRPr="003B1A7E">
              <w:rPr>
                <w:rFonts w:ascii="Times New Roman" w:hAnsi="Times New Roman" w:cs="Times New Roman"/>
                <w:sz w:val="20"/>
                <w:szCs w:val="20"/>
              </w:rPr>
              <w:t xml:space="preserve"> и об открытии конкурсного производства</w:t>
            </w:r>
          </w:p>
        </w:tc>
        <w:tc>
          <w:tcPr>
            <w:tcW w:w="1553" w:type="dxa"/>
            <w:tcBorders>
              <w:top w:val="single" w:sz="4" w:space="0" w:color="auto"/>
              <w:left w:val="single" w:sz="4" w:space="0" w:color="auto"/>
              <w:bottom w:val="single" w:sz="4" w:space="0" w:color="auto"/>
              <w:right w:val="single" w:sz="4" w:space="0" w:color="auto"/>
            </w:tcBorders>
            <w:vAlign w:val="center"/>
            <w:hideMark/>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декларация</w:t>
            </w:r>
          </w:p>
        </w:tc>
        <w:tc>
          <w:tcPr>
            <w:tcW w:w="1698" w:type="dxa"/>
            <w:tcBorders>
              <w:top w:val="single" w:sz="4" w:space="0" w:color="auto"/>
              <w:left w:val="single" w:sz="4" w:space="0" w:color="auto"/>
              <w:bottom w:val="single" w:sz="4" w:space="0" w:color="auto"/>
              <w:right w:val="single" w:sz="4" w:space="0" w:color="auto"/>
            </w:tcBorders>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информация </w:t>
            </w: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продекларирована</w:t>
            </w:r>
          </w:p>
        </w:tc>
        <w:tc>
          <w:tcPr>
            <w:tcW w:w="2062" w:type="dxa"/>
            <w:tcBorders>
              <w:top w:val="single" w:sz="4" w:space="0" w:color="auto"/>
              <w:left w:val="single" w:sz="4" w:space="0" w:color="auto"/>
              <w:bottom w:val="single" w:sz="4" w:space="0" w:color="auto"/>
              <w:right w:val="single" w:sz="4" w:space="0" w:color="auto"/>
            </w:tcBorders>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информация </w:t>
            </w: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информация </w:t>
            </w: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информация </w:t>
            </w: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продекларирована</w:t>
            </w:r>
          </w:p>
        </w:tc>
      </w:tr>
      <w:tr w:rsidR="003B1A7E" w:rsidRPr="003B1A7E" w:rsidTr="00BB2FF9">
        <w:trPr>
          <w:trHeight w:val="387"/>
        </w:trPr>
        <w:tc>
          <w:tcPr>
            <w:tcW w:w="6453" w:type="dxa"/>
            <w:tcBorders>
              <w:top w:val="single" w:sz="4" w:space="0" w:color="auto"/>
              <w:left w:val="single" w:sz="4" w:space="0" w:color="auto"/>
              <w:bottom w:val="single" w:sz="4" w:space="0" w:color="auto"/>
              <w:right w:val="single" w:sz="4" w:space="0" w:color="auto"/>
            </w:tcBorders>
            <w:hideMark/>
          </w:tcPr>
          <w:p w:rsidR="003B1A7E" w:rsidRPr="003B1A7E" w:rsidRDefault="003B1A7E" w:rsidP="003B1A7E">
            <w:pPr>
              <w:snapToGrid w:val="0"/>
              <w:spacing w:after="0" w:line="240" w:lineRule="auto"/>
              <w:ind w:left="105" w:right="120"/>
              <w:jc w:val="both"/>
              <w:rPr>
                <w:rFonts w:ascii="Times New Roman" w:hAnsi="Times New Roman" w:cs="Times New Roman"/>
                <w:sz w:val="20"/>
                <w:szCs w:val="20"/>
              </w:rPr>
            </w:pPr>
            <w:r w:rsidRPr="003B1A7E">
              <w:rPr>
                <w:rFonts w:ascii="Times New Roman" w:hAnsi="Times New Roman" w:cs="Times New Roman"/>
                <w:sz w:val="20"/>
                <w:szCs w:val="20"/>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3" w:type="dxa"/>
            <w:tcBorders>
              <w:top w:val="single" w:sz="4" w:space="0" w:color="auto"/>
              <w:left w:val="single" w:sz="4" w:space="0" w:color="auto"/>
              <w:bottom w:val="single" w:sz="4" w:space="0" w:color="auto"/>
              <w:right w:val="single" w:sz="4" w:space="0" w:color="auto"/>
            </w:tcBorders>
            <w:vAlign w:val="center"/>
            <w:hideMark/>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декларация</w:t>
            </w:r>
          </w:p>
        </w:tc>
        <w:tc>
          <w:tcPr>
            <w:tcW w:w="1698" w:type="dxa"/>
            <w:tcBorders>
              <w:top w:val="single" w:sz="4" w:space="0" w:color="auto"/>
              <w:left w:val="single" w:sz="4" w:space="0" w:color="auto"/>
              <w:bottom w:val="single" w:sz="4" w:space="0" w:color="auto"/>
              <w:right w:val="single" w:sz="4" w:space="0" w:color="auto"/>
            </w:tcBorders>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информация </w:t>
            </w: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продекларирована</w:t>
            </w:r>
          </w:p>
        </w:tc>
        <w:tc>
          <w:tcPr>
            <w:tcW w:w="2062" w:type="dxa"/>
            <w:tcBorders>
              <w:top w:val="single" w:sz="4" w:space="0" w:color="auto"/>
              <w:left w:val="single" w:sz="4" w:space="0" w:color="auto"/>
              <w:bottom w:val="single" w:sz="4" w:space="0" w:color="auto"/>
              <w:right w:val="single" w:sz="4" w:space="0" w:color="auto"/>
            </w:tcBorders>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информация </w:t>
            </w: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информация </w:t>
            </w: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информация </w:t>
            </w: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продекларирована</w:t>
            </w:r>
          </w:p>
        </w:tc>
      </w:tr>
      <w:tr w:rsidR="003B1A7E" w:rsidRPr="003B1A7E" w:rsidTr="00BB2FF9">
        <w:tc>
          <w:tcPr>
            <w:tcW w:w="6453" w:type="dxa"/>
            <w:tcBorders>
              <w:top w:val="single" w:sz="4" w:space="0" w:color="auto"/>
              <w:left w:val="single" w:sz="4" w:space="0" w:color="auto"/>
              <w:bottom w:val="single" w:sz="4" w:space="0" w:color="auto"/>
              <w:right w:val="single" w:sz="4" w:space="0" w:color="auto"/>
            </w:tcBorders>
            <w:hideMark/>
          </w:tcPr>
          <w:p w:rsidR="003B1A7E" w:rsidRPr="003B1A7E" w:rsidRDefault="003B1A7E" w:rsidP="003B1A7E">
            <w:pPr>
              <w:snapToGrid w:val="0"/>
              <w:spacing w:after="0" w:line="240" w:lineRule="auto"/>
              <w:ind w:left="105" w:right="120"/>
              <w:jc w:val="both"/>
              <w:rPr>
                <w:rFonts w:ascii="Times New Roman" w:hAnsi="Times New Roman" w:cs="Times New Roman"/>
                <w:sz w:val="20"/>
                <w:szCs w:val="20"/>
              </w:rPr>
            </w:pPr>
            <w:r w:rsidRPr="003B1A7E">
              <w:rPr>
                <w:rFonts w:ascii="Times New Roman" w:hAnsi="Times New Roman" w:cs="Times New Roman"/>
                <w:sz w:val="20"/>
                <w:szCs w:val="20"/>
              </w:rPr>
              <w:t xml:space="preserve">3. </w:t>
            </w:r>
            <w:proofErr w:type="gramStart"/>
            <w:r w:rsidRPr="003B1A7E">
              <w:rPr>
                <w:rFonts w:ascii="Times New Roman" w:hAnsi="Times New Roman" w:cs="Times New Roman"/>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B1A7E">
              <w:rPr>
                <w:rFonts w:ascii="Times New Roman" w:hAnsi="Times New Roman" w:cs="Times New Roman"/>
                <w:sz w:val="20"/>
                <w:szCs w:val="20"/>
              </w:rPr>
              <w:t xml:space="preserve"> </w:t>
            </w:r>
            <w:proofErr w:type="gramStart"/>
            <w:r w:rsidRPr="003B1A7E">
              <w:rPr>
                <w:rFonts w:ascii="Times New Roman" w:hAnsi="Times New Roman" w:cs="Times New Roman"/>
                <w:sz w:val="20"/>
                <w:szCs w:val="20"/>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B1A7E">
              <w:rPr>
                <w:rFonts w:ascii="Times New Roman" w:hAnsi="Times New Roman" w:cs="Times New Roman"/>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B1A7E">
              <w:rPr>
                <w:rFonts w:ascii="Times New Roman" w:hAnsi="Times New Roman" w:cs="Times New Roman"/>
                <w:sz w:val="20"/>
                <w:szCs w:val="20"/>
              </w:rPr>
              <w:t>указанных</w:t>
            </w:r>
            <w:proofErr w:type="gramEnd"/>
            <w:r w:rsidRPr="003B1A7E">
              <w:rPr>
                <w:rFonts w:ascii="Times New Roman" w:hAnsi="Times New Roman" w:cs="Times New Roman"/>
                <w:sz w:val="20"/>
                <w:szCs w:val="20"/>
              </w:rPr>
              <w:t xml:space="preserve"> недоимки, </w:t>
            </w:r>
            <w:r w:rsidRPr="003B1A7E">
              <w:rPr>
                <w:rFonts w:ascii="Times New Roman" w:hAnsi="Times New Roman" w:cs="Times New Roman"/>
                <w:sz w:val="20"/>
                <w:szCs w:val="20"/>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3" w:type="dxa"/>
            <w:tcBorders>
              <w:top w:val="single" w:sz="4" w:space="0" w:color="auto"/>
              <w:left w:val="single" w:sz="4" w:space="0" w:color="auto"/>
              <w:bottom w:val="single" w:sz="4" w:space="0" w:color="auto"/>
              <w:right w:val="single" w:sz="4" w:space="0" w:color="auto"/>
            </w:tcBorders>
            <w:vAlign w:val="center"/>
            <w:hideMark/>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lastRenderedPageBreak/>
              <w:t>декларация</w:t>
            </w:r>
          </w:p>
        </w:tc>
        <w:tc>
          <w:tcPr>
            <w:tcW w:w="1698" w:type="dxa"/>
            <w:tcBorders>
              <w:top w:val="single" w:sz="4" w:space="0" w:color="auto"/>
              <w:left w:val="single" w:sz="4" w:space="0" w:color="auto"/>
              <w:bottom w:val="single" w:sz="4" w:space="0" w:color="auto"/>
              <w:right w:val="single" w:sz="4" w:space="0" w:color="auto"/>
            </w:tcBorders>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информация </w:t>
            </w: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продекларирована</w:t>
            </w:r>
          </w:p>
        </w:tc>
        <w:tc>
          <w:tcPr>
            <w:tcW w:w="2062" w:type="dxa"/>
            <w:tcBorders>
              <w:top w:val="single" w:sz="4" w:space="0" w:color="auto"/>
              <w:left w:val="single" w:sz="4" w:space="0" w:color="auto"/>
              <w:bottom w:val="single" w:sz="4" w:space="0" w:color="auto"/>
              <w:right w:val="single" w:sz="4" w:space="0" w:color="auto"/>
            </w:tcBorders>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информация </w:t>
            </w: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информация </w:t>
            </w: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информация </w:t>
            </w: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продекларирована</w:t>
            </w:r>
          </w:p>
        </w:tc>
      </w:tr>
      <w:tr w:rsidR="003B1A7E" w:rsidRPr="003B1A7E" w:rsidTr="00BB2FF9">
        <w:tc>
          <w:tcPr>
            <w:tcW w:w="6453" w:type="dxa"/>
            <w:tcBorders>
              <w:top w:val="single" w:sz="4" w:space="0" w:color="auto"/>
              <w:left w:val="single" w:sz="4" w:space="0" w:color="auto"/>
              <w:bottom w:val="single" w:sz="4" w:space="0" w:color="auto"/>
              <w:right w:val="single" w:sz="4" w:space="0" w:color="auto"/>
            </w:tcBorders>
            <w:hideMark/>
          </w:tcPr>
          <w:p w:rsidR="003B1A7E" w:rsidRPr="003B1A7E" w:rsidRDefault="003B1A7E" w:rsidP="003B1A7E">
            <w:pPr>
              <w:snapToGrid w:val="0"/>
              <w:spacing w:after="0" w:line="240" w:lineRule="auto"/>
              <w:ind w:left="105" w:right="120"/>
              <w:jc w:val="both"/>
              <w:rPr>
                <w:rFonts w:ascii="Times New Roman" w:hAnsi="Times New Roman" w:cs="Times New Roman"/>
                <w:color w:val="000000"/>
                <w:sz w:val="20"/>
                <w:szCs w:val="20"/>
              </w:rPr>
            </w:pPr>
            <w:r w:rsidRPr="003B1A7E">
              <w:rPr>
                <w:rFonts w:ascii="Times New Roman" w:hAnsi="Times New Roman" w:cs="Times New Roman"/>
                <w:color w:val="000000"/>
                <w:sz w:val="20"/>
                <w:szCs w:val="20"/>
              </w:rPr>
              <w:lastRenderedPageBreak/>
              <w:t xml:space="preserve">4. </w:t>
            </w:r>
            <w:proofErr w:type="gramStart"/>
            <w:r w:rsidRPr="003B1A7E">
              <w:rPr>
                <w:rFonts w:ascii="Times New Roman" w:hAnsi="Times New Roman" w:cs="Times New Roman"/>
                <w:color w:val="000000"/>
                <w:sz w:val="20"/>
                <w:szCs w:val="20"/>
              </w:rPr>
              <w:t>О</w:t>
            </w:r>
            <w:r w:rsidRPr="003B1A7E">
              <w:rPr>
                <w:rFonts w:ascii="Times New Roman" w:hAnsi="Times New Roman" w:cs="Times New Roman"/>
                <w:sz w:val="20"/>
                <w:szCs w:val="20"/>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B1A7E">
              <w:rPr>
                <w:rFonts w:ascii="Times New Roman" w:hAnsi="Times New Roman" w:cs="Times New Roman"/>
                <w:sz w:val="20"/>
                <w:szCs w:val="20"/>
              </w:rPr>
              <w:t xml:space="preserve"> наказания в виде дисквалификации</w:t>
            </w:r>
          </w:p>
        </w:tc>
        <w:tc>
          <w:tcPr>
            <w:tcW w:w="1553" w:type="dxa"/>
            <w:tcBorders>
              <w:top w:val="single" w:sz="4" w:space="0" w:color="auto"/>
              <w:left w:val="single" w:sz="4" w:space="0" w:color="auto"/>
              <w:bottom w:val="single" w:sz="4" w:space="0" w:color="auto"/>
              <w:right w:val="single" w:sz="4" w:space="0" w:color="auto"/>
            </w:tcBorders>
            <w:vAlign w:val="center"/>
            <w:hideMark/>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декларация</w:t>
            </w:r>
          </w:p>
        </w:tc>
        <w:tc>
          <w:tcPr>
            <w:tcW w:w="1698" w:type="dxa"/>
            <w:tcBorders>
              <w:top w:val="single" w:sz="4" w:space="0" w:color="auto"/>
              <w:left w:val="single" w:sz="4" w:space="0" w:color="auto"/>
              <w:bottom w:val="single" w:sz="4" w:space="0" w:color="auto"/>
              <w:right w:val="single" w:sz="4" w:space="0" w:color="auto"/>
            </w:tcBorders>
            <w:vAlign w:val="center"/>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информация </w:t>
            </w: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продекларирована</w:t>
            </w:r>
          </w:p>
        </w:tc>
        <w:tc>
          <w:tcPr>
            <w:tcW w:w="2062" w:type="dxa"/>
            <w:tcBorders>
              <w:top w:val="single" w:sz="4" w:space="0" w:color="auto"/>
              <w:left w:val="single" w:sz="4" w:space="0" w:color="auto"/>
              <w:bottom w:val="single" w:sz="4" w:space="0" w:color="auto"/>
              <w:right w:val="single" w:sz="4" w:space="0" w:color="auto"/>
            </w:tcBorders>
            <w:vAlign w:val="center"/>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информация </w:t>
            </w: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информация </w:t>
            </w: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информация </w:t>
            </w: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продекларирована</w:t>
            </w:r>
          </w:p>
        </w:tc>
      </w:tr>
      <w:tr w:rsidR="003B1A7E" w:rsidRPr="003B1A7E" w:rsidTr="00BB2FF9">
        <w:trPr>
          <w:trHeight w:val="424"/>
        </w:trPr>
        <w:tc>
          <w:tcPr>
            <w:tcW w:w="6453" w:type="dxa"/>
            <w:tcBorders>
              <w:top w:val="single" w:sz="4" w:space="0" w:color="auto"/>
              <w:left w:val="single" w:sz="4" w:space="0" w:color="auto"/>
              <w:bottom w:val="single" w:sz="4" w:space="0" w:color="auto"/>
              <w:right w:val="single" w:sz="4" w:space="0" w:color="auto"/>
            </w:tcBorders>
            <w:hideMark/>
          </w:tcPr>
          <w:p w:rsidR="003B1A7E" w:rsidRPr="003B1A7E" w:rsidRDefault="003B1A7E" w:rsidP="003B1A7E">
            <w:pPr>
              <w:snapToGrid w:val="0"/>
              <w:spacing w:after="0" w:line="240" w:lineRule="auto"/>
              <w:ind w:left="105" w:right="120"/>
              <w:jc w:val="both"/>
              <w:rPr>
                <w:rFonts w:ascii="Times New Roman" w:hAnsi="Times New Roman" w:cs="Times New Roman"/>
                <w:sz w:val="20"/>
                <w:szCs w:val="20"/>
              </w:rPr>
            </w:pPr>
            <w:r w:rsidRPr="003B1A7E">
              <w:rPr>
                <w:rFonts w:ascii="Times New Roman" w:hAnsi="Times New Roman" w:cs="Times New Roman"/>
                <w:sz w:val="20"/>
                <w:szCs w:val="20"/>
              </w:rPr>
              <w:t xml:space="preserve">5. </w:t>
            </w:r>
            <w:proofErr w:type="gramStart"/>
            <w:r w:rsidRPr="003B1A7E">
              <w:rPr>
                <w:rFonts w:ascii="Times New Roman" w:hAnsi="Times New Roman" w:cs="Times New Roman"/>
                <w:sz w:val="20"/>
                <w:szCs w:val="2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B1A7E">
              <w:rPr>
                <w:rFonts w:ascii="Times New Roman" w:hAnsi="Times New Roman" w:cs="Times New Roman"/>
                <w:sz w:val="20"/>
                <w:szCs w:val="20"/>
              </w:rPr>
              <w:t>выгодоприобретателями</w:t>
            </w:r>
            <w:proofErr w:type="spellEnd"/>
            <w:r w:rsidRPr="003B1A7E">
              <w:rPr>
                <w:rFonts w:ascii="Times New Roman" w:hAnsi="Times New Roman" w:cs="Times New Roman"/>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1A7E">
              <w:rPr>
                <w:rFonts w:ascii="Times New Roman" w:hAnsi="Times New Roman" w:cs="Times New Roman"/>
                <w:sz w:val="20"/>
                <w:szCs w:val="20"/>
              </w:rPr>
              <w:t xml:space="preserve"> </w:t>
            </w:r>
            <w:proofErr w:type="gramStart"/>
            <w:r w:rsidRPr="003B1A7E">
              <w:rPr>
                <w:rFonts w:ascii="Times New Roman" w:hAnsi="Times New Roman" w:cs="Times New Roman"/>
                <w:sz w:val="20"/>
                <w:szCs w:val="2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1A7E">
              <w:rPr>
                <w:rFonts w:ascii="Times New Roman" w:hAnsi="Times New Roman" w:cs="Times New Roman"/>
                <w:sz w:val="20"/>
                <w:szCs w:val="20"/>
              </w:rPr>
              <w:t>неполнородными</w:t>
            </w:r>
            <w:proofErr w:type="spellEnd"/>
            <w:r w:rsidRPr="003B1A7E">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3B1A7E">
              <w:rPr>
                <w:rFonts w:ascii="Times New Roman" w:hAnsi="Times New Roman" w:cs="Times New Roman"/>
                <w:sz w:val="20"/>
                <w:szCs w:val="20"/>
              </w:rPr>
              <w:t xml:space="preserve"> Под </w:t>
            </w:r>
            <w:proofErr w:type="spellStart"/>
            <w:r w:rsidRPr="003B1A7E">
              <w:rPr>
                <w:rFonts w:ascii="Times New Roman" w:hAnsi="Times New Roman" w:cs="Times New Roman"/>
                <w:sz w:val="20"/>
                <w:szCs w:val="20"/>
              </w:rPr>
              <w:t>выгодоприобретателями</w:t>
            </w:r>
            <w:proofErr w:type="spellEnd"/>
            <w:r w:rsidRPr="003B1A7E">
              <w:rPr>
                <w:rFonts w:ascii="Times New Roman" w:hAnsi="Times New Roman" w:cs="Times New Roman"/>
                <w:sz w:val="20"/>
                <w:szCs w:val="20"/>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3" w:type="dxa"/>
            <w:tcBorders>
              <w:top w:val="single" w:sz="4" w:space="0" w:color="auto"/>
              <w:left w:val="single" w:sz="4" w:space="0" w:color="auto"/>
              <w:bottom w:val="single" w:sz="4" w:space="0" w:color="auto"/>
              <w:right w:val="single" w:sz="4" w:space="0" w:color="auto"/>
            </w:tcBorders>
            <w:vAlign w:val="center"/>
            <w:hideMark/>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декларация</w:t>
            </w:r>
          </w:p>
        </w:tc>
        <w:tc>
          <w:tcPr>
            <w:tcW w:w="1698" w:type="dxa"/>
            <w:tcBorders>
              <w:top w:val="single" w:sz="4" w:space="0" w:color="auto"/>
              <w:left w:val="single" w:sz="4" w:space="0" w:color="auto"/>
              <w:bottom w:val="single" w:sz="4" w:space="0" w:color="auto"/>
              <w:right w:val="single" w:sz="4" w:space="0" w:color="auto"/>
            </w:tcBorders>
            <w:vAlign w:val="center"/>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информация </w:t>
            </w: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продекларирована</w:t>
            </w:r>
          </w:p>
        </w:tc>
        <w:tc>
          <w:tcPr>
            <w:tcW w:w="2062" w:type="dxa"/>
            <w:tcBorders>
              <w:top w:val="single" w:sz="4" w:space="0" w:color="auto"/>
              <w:left w:val="single" w:sz="4" w:space="0" w:color="auto"/>
              <w:bottom w:val="single" w:sz="4" w:space="0" w:color="auto"/>
              <w:right w:val="single" w:sz="4" w:space="0" w:color="auto"/>
            </w:tcBorders>
            <w:vAlign w:val="center"/>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информация </w:t>
            </w: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информация </w:t>
            </w: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информация </w:t>
            </w: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продекларирована</w:t>
            </w:r>
          </w:p>
        </w:tc>
      </w:tr>
      <w:tr w:rsidR="003B1A7E" w:rsidRPr="003B1A7E" w:rsidTr="00BB2FF9">
        <w:trPr>
          <w:trHeight w:val="424"/>
        </w:trPr>
        <w:tc>
          <w:tcPr>
            <w:tcW w:w="6453" w:type="dxa"/>
            <w:tcBorders>
              <w:top w:val="single" w:sz="4" w:space="0" w:color="auto"/>
              <w:left w:val="single" w:sz="4" w:space="0" w:color="auto"/>
              <w:bottom w:val="single" w:sz="4" w:space="0" w:color="auto"/>
              <w:right w:val="single" w:sz="4" w:space="0" w:color="auto"/>
            </w:tcBorders>
            <w:hideMark/>
          </w:tcPr>
          <w:p w:rsidR="003B1A7E" w:rsidRPr="003B1A7E" w:rsidRDefault="003B1A7E" w:rsidP="003B1A7E">
            <w:pPr>
              <w:snapToGrid w:val="0"/>
              <w:spacing w:after="0" w:line="240" w:lineRule="auto"/>
              <w:ind w:left="105" w:right="120"/>
              <w:jc w:val="both"/>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6. </w:t>
            </w:r>
            <w:r w:rsidRPr="003B1A7E">
              <w:rPr>
                <w:rFonts w:ascii="Times New Roman" w:hAnsi="Times New Roman" w:cs="Times New Roman"/>
                <w:sz w:val="20"/>
                <w:szCs w:val="20"/>
              </w:rPr>
              <w:t xml:space="preserve">Отсутствие в реестре недобросовестных поставщиков сведений об участнике </w:t>
            </w:r>
            <w:r w:rsidRPr="003B1A7E">
              <w:rPr>
                <w:rFonts w:ascii="Times New Roman" w:hAnsi="Times New Roman" w:cs="Times New Roman"/>
                <w:bCs/>
                <w:sz w:val="20"/>
                <w:szCs w:val="20"/>
              </w:rPr>
              <w:t>закупки – юридическом лице</w:t>
            </w:r>
            <w:r w:rsidRPr="003B1A7E">
              <w:rPr>
                <w:rFonts w:ascii="Times New Roman" w:hAnsi="Times New Roman" w:cs="Times New Roman"/>
                <w:sz w:val="20"/>
                <w:szCs w:val="20"/>
              </w:rPr>
              <w:t xml:space="preserve">, </w:t>
            </w:r>
            <w:r w:rsidRPr="003B1A7E">
              <w:rPr>
                <w:rFonts w:ascii="Times New Roman" w:hAnsi="Times New Roman" w:cs="Times New Roman"/>
                <w:bCs/>
                <w:sz w:val="20"/>
                <w:szCs w:val="20"/>
              </w:rPr>
              <w:t>в том числе</w:t>
            </w:r>
            <w:r w:rsidRPr="003B1A7E">
              <w:rPr>
                <w:rFonts w:ascii="Times New Roman" w:hAnsi="Times New Roman" w:cs="Times New Roman"/>
                <w:sz w:val="20"/>
                <w:szCs w:val="20"/>
              </w:rPr>
              <w:t xml:space="preserve"> сведений об учредителях, </w:t>
            </w:r>
            <w:r w:rsidRPr="003B1A7E">
              <w:rPr>
                <w:rFonts w:ascii="Times New Roman" w:hAnsi="Times New Roman" w:cs="Times New Roman"/>
                <w:bCs/>
                <w:sz w:val="20"/>
                <w:szCs w:val="20"/>
              </w:rPr>
              <w:t>о</w:t>
            </w:r>
            <w:r w:rsidRPr="003B1A7E">
              <w:rPr>
                <w:rFonts w:ascii="Times New Roman" w:hAnsi="Times New Roman" w:cs="Times New Roman"/>
                <w:sz w:val="20"/>
                <w:szCs w:val="20"/>
              </w:rPr>
              <w:t xml:space="preserve"> членах коллегиального исполнительного органа, лице, исполняющем функции единоличного исполнительного органа участника </w:t>
            </w:r>
            <w:r w:rsidRPr="003B1A7E">
              <w:rPr>
                <w:rFonts w:ascii="Times New Roman" w:hAnsi="Times New Roman" w:cs="Times New Roman"/>
                <w:bCs/>
                <w:sz w:val="20"/>
                <w:szCs w:val="20"/>
              </w:rPr>
              <w:t>закупки – для юридического лица</w:t>
            </w:r>
          </w:p>
        </w:tc>
        <w:tc>
          <w:tcPr>
            <w:tcW w:w="1553" w:type="dxa"/>
            <w:tcBorders>
              <w:top w:val="single" w:sz="4" w:space="0" w:color="auto"/>
              <w:left w:val="single" w:sz="4" w:space="0" w:color="auto"/>
              <w:bottom w:val="single" w:sz="4" w:space="0" w:color="auto"/>
              <w:right w:val="single" w:sz="4" w:space="0" w:color="auto"/>
            </w:tcBorders>
            <w:vAlign w:val="center"/>
            <w:hideMark/>
          </w:tcPr>
          <w:p w:rsidR="003B1A7E" w:rsidRPr="003B1A7E" w:rsidRDefault="003B1A7E" w:rsidP="003B1A7E">
            <w:pPr>
              <w:spacing w:after="0" w:line="240" w:lineRule="auto"/>
              <w:jc w:val="center"/>
              <w:rPr>
                <w:rFonts w:ascii="Times New Roman" w:hAnsi="Times New Roman" w:cs="Times New Roman"/>
                <w:sz w:val="20"/>
                <w:szCs w:val="20"/>
              </w:rPr>
            </w:pPr>
            <w:r w:rsidRPr="003B1A7E">
              <w:rPr>
                <w:rFonts w:ascii="Times New Roman" w:hAnsi="Times New Roman" w:cs="Times New Roman"/>
                <w:color w:val="000000"/>
                <w:sz w:val="20"/>
                <w:szCs w:val="20"/>
              </w:rPr>
              <w:t>отсутствие</w:t>
            </w:r>
          </w:p>
        </w:tc>
        <w:tc>
          <w:tcPr>
            <w:tcW w:w="1698" w:type="dxa"/>
            <w:tcBorders>
              <w:top w:val="single" w:sz="4" w:space="0" w:color="auto"/>
              <w:left w:val="single" w:sz="4" w:space="0" w:color="auto"/>
              <w:bottom w:val="single" w:sz="4" w:space="0" w:color="auto"/>
              <w:right w:val="single" w:sz="4" w:space="0" w:color="auto"/>
            </w:tcBorders>
            <w:vAlign w:val="center"/>
          </w:tcPr>
          <w:p w:rsidR="003B1A7E" w:rsidRPr="003B1A7E" w:rsidRDefault="003B1A7E" w:rsidP="003B1A7E">
            <w:pPr>
              <w:spacing w:after="0" w:line="240" w:lineRule="auto"/>
              <w:jc w:val="center"/>
              <w:rPr>
                <w:rFonts w:ascii="Times New Roman" w:hAnsi="Times New Roman" w:cs="Times New Roman"/>
                <w:sz w:val="20"/>
                <w:szCs w:val="20"/>
              </w:rPr>
            </w:pPr>
            <w:r w:rsidRPr="003B1A7E">
              <w:rPr>
                <w:rFonts w:ascii="Times New Roman" w:hAnsi="Times New Roman" w:cs="Times New Roman"/>
                <w:color w:val="000000"/>
                <w:sz w:val="20"/>
                <w:szCs w:val="20"/>
              </w:rPr>
              <w:t>Информация отсутствует</w:t>
            </w:r>
          </w:p>
        </w:tc>
        <w:tc>
          <w:tcPr>
            <w:tcW w:w="2062" w:type="dxa"/>
            <w:tcBorders>
              <w:top w:val="single" w:sz="4" w:space="0" w:color="auto"/>
              <w:left w:val="single" w:sz="4" w:space="0" w:color="auto"/>
              <w:bottom w:val="single" w:sz="4" w:space="0" w:color="auto"/>
              <w:right w:val="single" w:sz="4" w:space="0" w:color="auto"/>
            </w:tcBorders>
            <w:vAlign w:val="center"/>
          </w:tcPr>
          <w:p w:rsidR="003B1A7E" w:rsidRPr="003B1A7E" w:rsidRDefault="003B1A7E" w:rsidP="003B1A7E">
            <w:pPr>
              <w:spacing w:after="0" w:line="240" w:lineRule="auto"/>
              <w:jc w:val="center"/>
              <w:rPr>
                <w:rFonts w:ascii="Times New Roman" w:hAnsi="Times New Roman" w:cs="Times New Roman"/>
                <w:sz w:val="20"/>
                <w:szCs w:val="20"/>
              </w:rPr>
            </w:pPr>
            <w:r w:rsidRPr="003B1A7E">
              <w:rPr>
                <w:rFonts w:ascii="Times New Roman" w:hAnsi="Times New Roman" w:cs="Times New Roman"/>
                <w:color w:val="000000"/>
                <w:sz w:val="20"/>
                <w:szCs w:val="20"/>
              </w:rPr>
              <w:t>Информация отсутствует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1A7E" w:rsidRPr="003B1A7E" w:rsidRDefault="003B1A7E" w:rsidP="003B1A7E">
            <w:pPr>
              <w:spacing w:after="0" w:line="240" w:lineRule="auto"/>
              <w:jc w:val="center"/>
              <w:rPr>
                <w:rFonts w:ascii="Times New Roman" w:hAnsi="Times New Roman" w:cs="Times New Roman"/>
                <w:sz w:val="20"/>
                <w:szCs w:val="20"/>
              </w:rPr>
            </w:pPr>
            <w:r w:rsidRPr="003B1A7E">
              <w:rPr>
                <w:rFonts w:ascii="Times New Roman" w:hAnsi="Times New Roman" w:cs="Times New Roman"/>
                <w:color w:val="000000"/>
                <w:sz w:val="20"/>
                <w:szCs w:val="20"/>
              </w:rPr>
              <w:t>Информация отсутствует</w:t>
            </w:r>
          </w:p>
        </w:tc>
        <w:tc>
          <w:tcPr>
            <w:tcW w:w="1984" w:type="dxa"/>
            <w:tcBorders>
              <w:top w:val="single" w:sz="4" w:space="0" w:color="auto"/>
              <w:left w:val="single" w:sz="4" w:space="0" w:color="auto"/>
              <w:bottom w:val="single" w:sz="4" w:space="0" w:color="auto"/>
              <w:right w:val="single" w:sz="4" w:space="0" w:color="auto"/>
            </w:tcBorders>
            <w:vAlign w:val="center"/>
          </w:tcPr>
          <w:p w:rsidR="003B1A7E" w:rsidRPr="003B1A7E" w:rsidRDefault="003B1A7E" w:rsidP="003B1A7E">
            <w:pPr>
              <w:spacing w:after="0" w:line="240" w:lineRule="auto"/>
              <w:jc w:val="center"/>
              <w:rPr>
                <w:rFonts w:ascii="Times New Roman" w:hAnsi="Times New Roman" w:cs="Times New Roman"/>
                <w:sz w:val="20"/>
                <w:szCs w:val="20"/>
              </w:rPr>
            </w:pPr>
            <w:r w:rsidRPr="003B1A7E">
              <w:rPr>
                <w:rFonts w:ascii="Times New Roman" w:hAnsi="Times New Roman" w:cs="Times New Roman"/>
                <w:color w:val="000000"/>
                <w:sz w:val="20"/>
                <w:szCs w:val="20"/>
              </w:rPr>
              <w:t>Информация отсутствует</w:t>
            </w:r>
          </w:p>
        </w:tc>
      </w:tr>
      <w:tr w:rsidR="003B1A7E" w:rsidRPr="003B1A7E" w:rsidTr="00BB2FF9">
        <w:trPr>
          <w:trHeight w:val="424"/>
        </w:trPr>
        <w:tc>
          <w:tcPr>
            <w:tcW w:w="6453" w:type="dxa"/>
            <w:tcBorders>
              <w:top w:val="single" w:sz="4" w:space="0" w:color="auto"/>
              <w:left w:val="single" w:sz="4" w:space="0" w:color="auto"/>
              <w:bottom w:val="single" w:sz="4" w:space="0" w:color="auto"/>
              <w:right w:val="single" w:sz="4" w:space="0" w:color="auto"/>
            </w:tcBorders>
            <w:hideMark/>
          </w:tcPr>
          <w:p w:rsidR="003B1A7E" w:rsidRPr="003B1A7E" w:rsidRDefault="003B1A7E" w:rsidP="003B1A7E">
            <w:pPr>
              <w:snapToGrid w:val="0"/>
              <w:spacing w:after="0" w:line="240" w:lineRule="auto"/>
              <w:ind w:left="105" w:right="120"/>
              <w:jc w:val="both"/>
              <w:rPr>
                <w:rFonts w:ascii="Times New Roman" w:hAnsi="Times New Roman" w:cs="Times New Roman"/>
                <w:color w:val="000000"/>
                <w:sz w:val="20"/>
                <w:szCs w:val="20"/>
              </w:rPr>
            </w:pPr>
            <w:r w:rsidRPr="003B1A7E">
              <w:rPr>
                <w:rFonts w:ascii="Times New Roman" w:hAnsi="Times New Roman" w:cs="Times New Roman"/>
                <w:color w:val="000000"/>
                <w:sz w:val="20"/>
                <w:szCs w:val="20"/>
              </w:rPr>
              <w:t>7. Принадлежность к</w:t>
            </w:r>
            <w:r w:rsidRPr="003B1A7E">
              <w:rPr>
                <w:rFonts w:ascii="Times New Roman" w:hAnsi="Times New Roman" w:cs="Times New Roman"/>
                <w:sz w:val="20"/>
                <w:szCs w:val="20"/>
              </w:rPr>
              <w:t xml:space="preserve"> субъектам малого предпринимательства и социально ориентированным некоммерческим организациям</w:t>
            </w:r>
          </w:p>
        </w:tc>
        <w:tc>
          <w:tcPr>
            <w:tcW w:w="1553" w:type="dxa"/>
            <w:tcBorders>
              <w:top w:val="single" w:sz="4" w:space="0" w:color="auto"/>
              <w:left w:val="single" w:sz="4" w:space="0" w:color="auto"/>
              <w:bottom w:val="single" w:sz="4" w:space="0" w:color="auto"/>
              <w:right w:val="single" w:sz="4" w:space="0" w:color="auto"/>
            </w:tcBorders>
            <w:vAlign w:val="center"/>
            <w:hideMark/>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декларация</w:t>
            </w:r>
          </w:p>
        </w:tc>
        <w:tc>
          <w:tcPr>
            <w:tcW w:w="1698" w:type="dxa"/>
            <w:tcBorders>
              <w:top w:val="single" w:sz="4" w:space="0" w:color="auto"/>
              <w:left w:val="single" w:sz="4" w:space="0" w:color="auto"/>
              <w:bottom w:val="single" w:sz="4" w:space="0" w:color="auto"/>
              <w:right w:val="single" w:sz="4" w:space="0" w:color="auto"/>
            </w:tcBorders>
            <w:vAlign w:val="center"/>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информация </w:t>
            </w: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продекларирована</w:t>
            </w:r>
          </w:p>
        </w:tc>
        <w:tc>
          <w:tcPr>
            <w:tcW w:w="2062" w:type="dxa"/>
            <w:tcBorders>
              <w:top w:val="single" w:sz="4" w:space="0" w:color="auto"/>
              <w:left w:val="single" w:sz="4" w:space="0" w:color="auto"/>
              <w:bottom w:val="single" w:sz="4" w:space="0" w:color="auto"/>
              <w:right w:val="single" w:sz="4" w:space="0" w:color="auto"/>
            </w:tcBorders>
            <w:vAlign w:val="center"/>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информация </w:t>
            </w: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1A7E" w:rsidRPr="003B1A7E" w:rsidRDefault="00BB2FF9" w:rsidP="003B1A7E">
            <w:pPr>
              <w:snapToGrid w:val="0"/>
              <w:spacing w:after="0" w:line="240" w:lineRule="auto"/>
              <w:jc w:val="center"/>
              <w:rPr>
                <w:rFonts w:ascii="Times New Roman" w:hAnsi="Times New Roman" w:cs="Times New Roman"/>
                <w:color w:val="000000"/>
                <w:sz w:val="20"/>
                <w:szCs w:val="20"/>
              </w:rPr>
            </w:pPr>
            <w:r w:rsidRPr="003131CE">
              <w:rPr>
                <w:rFonts w:ascii="Times New Roman" w:hAnsi="Times New Roman"/>
                <w:sz w:val="20"/>
                <w:szCs w:val="20"/>
                <w:lang w:eastAsia="en-US"/>
              </w:rPr>
              <w:t xml:space="preserve">Предоставлена недостоверная информация о принадлежности </w:t>
            </w:r>
            <w:r w:rsidRPr="003131CE">
              <w:rPr>
                <w:rFonts w:ascii="Times New Roman" w:hAnsi="Times New Roman"/>
                <w:sz w:val="20"/>
                <w:szCs w:val="20"/>
                <w:lang w:eastAsia="en-US"/>
              </w:rPr>
              <w:lastRenderedPageBreak/>
              <w:t>участника закупки к субъектам малого предпринимательства или социально ориентированным некоммерческим организациям (</w:t>
            </w:r>
            <w:r w:rsidRPr="003131CE">
              <w:rPr>
                <w:rFonts w:ascii="Times New Roman" w:eastAsia="Calibri" w:hAnsi="Times New Roman"/>
                <w:sz w:val="20"/>
                <w:szCs w:val="20"/>
                <w:lang w:eastAsia="ar-SA"/>
              </w:rPr>
              <w:t>выручка от реализации товаров составляет 4632 млн. руб.)</w:t>
            </w:r>
          </w:p>
        </w:tc>
        <w:tc>
          <w:tcPr>
            <w:tcW w:w="1984" w:type="dxa"/>
            <w:tcBorders>
              <w:top w:val="single" w:sz="4" w:space="0" w:color="auto"/>
              <w:left w:val="single" w:sz="4" w:space="0" w:color="auto"/>
              <w:bottom w:val="single" w:sz="4" w:space="0" w:color="auto"/>
              <w:right w:val="single" w:sz="4" w:space="0" w:color="auto"/>
            </w:tcBorders>
            <w:vAlign w:val="center"/>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lastRenderedPageBreak/>
              <w:t xml:space="preserve">информация </w:t>
            </w:r>
          </w:p>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продекларирована</w:t>
            </w:r>
          </w:p>
        </w:tc>
      </w:tr>
      <w:tr w:rsidR="003B1A7E" w:rsidRPr="003B1A7E" w:rsidTr="00BB2FF9">
        <w:trPr>
          <w:trHeight w:val="307"/>
        </w:trPr>
        <w:tc>
          <w:tcPr>
            <w:tcW w:w="6453" w:type="dxa"/>
            <w:tcBorders>
              <w:top w:val="single" w:sz="4" w:space="0" w:color="auto"/>
              <w:left w:val="single" w:sz="4" w:space="0" w:color="auto"/>
              <w:bottom w:val="single" w:sz="4" w:space="0" w:color="auto"/>
              <w:right w:val="single" w:sz="4" w:space="0" w:color="auto"/>
            </w:tcBorders>
            <w:hideMark/>
          </w:tcPr>
          <w:p w:rsidR="003B1A7E" w:rsidRPr="003B1A7E" w:rsidRDefault="003B1A7E" w:rsidP="003B1A7E">
            <w:pPr>
              <w:snapToGrid w:val="0"/>
              <w:spacing w:after="0" w:line="240" w:lineRule="auto"/>
              <w:ind w:left="105" w:right="120"/>
              <w:rPr>
                <w:rFonts w:ascii="Times New Roman" w:hAnsi="Times New Roman" w:cs="Times New Roman"/>
                <w:color w:val="000000"/>
                <w:sz w:val="20"/>
                <w:szCs w:val="20"/>
              </w:rPr>
            </w:pPr>
            <w:r w:rsidRPr="003B1A7E">
              <w:rPr>
                <w:rFonts w:ascii="Times New Roman" w:hAnsi="Times New Roman" w:cs="Times New Roman"/>
                <w:color w:val="000000"/>
                <w:sz w:val="20"/>
                <w:szCs w:val="20"/>
              </w:rPr>
              <w:lastRenderedPageBreak/>
              <w:t>8. Объем предоставленных документов и  сведений для участия в аукционе</w:t>
            </w:r>
          </w:p>
        </w:tc>
        <w:tc>
          <w:tcPr>
            <w:tcW w:w="1553" w:type="dxa"/>
            <w:tcBorders>
              <w:top w:val="single" w:sz="4" w:space="0" w:color="auto"/>
              <w:left w:val="single" w:sz="4" w:space="0" w:color="auto"/>
              <w:bottom w:val="single" w:sz="4" w:space="0" w:color="auto"/>
              <w:right w:val="single" w:sz="4" w:space="0" w:color="auto"/>
            </w:tcBorders>
            <w:vAlign w:val="center"/>
          </w:tcPr>
          <w:p w:rsidR="003B1A7E" w:rsidRPr="003B1A7E" w:rsidRDefault="003B1A7E" w:rsidP="003B1A7E">
            <w:pPr>
              <w:snapToGrid w:val="0"/>
              <w:spacing w:after="0" w:line="240" w:lineRule="auto"/>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в  объеме, указанном  в  документации  об  аукционе</w:t>
            </w:r>
          </w:p>
        </w:tc>
        <w:tc>
          <w:tcPr>
            <w:tcW w:w="1698" w:type="dxa"/>
            <w:tcBorders>
              <w:top w:val="single" w:sz="4" w:space="0" w:color="auto"/>
              <w:left w:val="single" w:sz="4" w:space="0" w:color="auto"/>
              <w:bottom w:val="single" w:sz="4" w:space="0" w:color="auto"/>
              <w:right w:val="single" w:sz="4" w:space="0" w:color="auto"/>
            </w:tcBorders>
            <w:vAlign w:val="center"/>
          </w:tcPr>
          <w:p w:rsidR="003B1A7E" w:rsidRPr="003B1A7E" w:rsidRDefault="003B1A7E" w:rsidP="003B1A7E">
            <w:pPr>
              <w:snapToGrid w:val="0"/>
              <w:spacing w:after="0" w:line="240" w:lineRule="auto"/>
              <w:ind w:left="110" w:right="110"/>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В полном объеме</w:t>
            </w:r>
          </w:p>
        </w:tc>
        <w:tc>
          <w:tcPr>
            <w:tcW w:w="2062" w:type="dxa"/>
            <w:tcBorders>
              <w:top w:val="single" w:sz="4" w:space="0" w:color="auto"/>
              <w:left w:val="single" w:sz="4" w:space="0" w:color="auto"/>
              <w:bottom w:val="single" w:sz="4" w:space="0" w:color="auto"/>
              <w:right w:val="single" w:sz="4" w:space="0" w:color="auto"/>
            </w:tcBorders>
            <w:vAlign w:val="center"/>
          </w:tcPr>
          <w:p w:rsidR="003B1A7E" w:rsidRPr="003B1A7E" w:rsidRDefault="003B1A7E" w:rsidP="003B1A7E">
            <w:pPr>
              <w:snapToGrid w:val="0"/>
              <w:spacing w:after="0" w:line="240" w:lineRule="auto"/>
              <w:ind w:left="110" w:right="110"/>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В полном объеме </w:t>
            </w:r>
          </w:p>
        </w:tc>
        <w:tc>
          <w:tcPr>
            <w:tcW w:w="2268" w:type="dxa"/>
            <w:tcBorders>
              <w:top w:val="single" w:sz="4" w:space="0" w:color="auto"/>
              <w:left w:val="single" w:sz="4" w:space="0" w:color="auto"/>
              <w:bottom w:val="single" w:sz="4" w:space="0" w:color="auto"/>
              <w:right w:val="single" w:sz="4" w:space="0" w:color="auto"/>
            </w:tcBorders>
            <w:vAlign w:val="center"/>
          </w:tcPr>
          <w:p w:rsidR="003B1A7E" w:rsidRPr="005174B6" w:rsidRDefault="00BB2FF9" w:rsidP="003B1A7E">
            <w:pPr>
              <w:snapToGrid w:val="0"/>
              <w:spacing w:after="0" w:line="240" w:lineRule="auto"/>
              <w:ind w:left="110" w:right="110"/>
              <w:jc w:val="center"/>
              <w:rPr>
                <w:rFonts w:ascii="Times New Roman" w:hAnsi="Times New Roman" w:cs="Times New Roman"/>
                <w:b/>
                <w:color w:val="000000"/>
                <w:sz w:val="20"/>
                <w:szCs w:val="20"/>
              </w:rPr>
            </w:pPr>
            <w:r w:rsidRPr="005174B6">
              <w:rPr>
                <w:rFonts w:ascii="Times New Roman" w:hAnsi="Times New Roman" w:cs="Times New Roman"/>
                <w:b/>
                <w:color w:val="000000"/>
                <w:sz w:val="20"/>
                <w:szCs w:val="20"/>
              </w:rPr>
              <w:t>Не в</w:t>
            </w:r>
            <w:r w:rsidR="003B1A7E" w:rsidRPr="005174B6">
              <w:rPr>
                <w:rFonts w:ascii="Times New Roman" w:hAnsi="Times New Roman" w:cs="Times New Roman"/>
                <w:b/>
                <w:color w:val="000000"/>
                <w:sz w:val="20"/>
                <w:szCs w:val="20"/>
              </w:rPr>
              <w:t xml:space="preserve"> полном объеме</w:t>
            </w:r>
          </w:p>
        </w:tc>
        <w:tc>
          <w:tcPr>
            <w:tcW w:w="1984" w:type="dxa"/>
            <w:tcBorders>
              <w:top w:val="single" w:sz="4" w:space="0" w:color="auto"/>
              <w:left w:val="single" w:sz="4" w:space="0" w:color="auto"/>
              <w:bottom w:val="single" w:sz="4" w:space="0" w:color="auto"/>
              <w:right w:val="single" w:sz="4" w:space="0" w:color="auto"/>
            </w:tcBorders>
            <w:vAlign w:val="center"/>
          </w:tcPr>
          <w:p w:rsidR="003B1A7E" w:rsidRPr="003B1A7E" w:rsidRDefault="003B1A7E" w:rsidP="003B1A7E">
            <w:pPr>
              <w:snapToGrid w:val="0"/>
              <w:spacing w:after="0" w:line="240" w:lineRule="auto"/>
              <w:ind w:left="110" w:right="110"/>
              <w:jc w:val="center"/>
              <w:rPr>
                <w:rFonts w:ascii="Times New Roman" w:hAnsi="Times New Roman" w:cs="Times New Roman"/>
                <w:color w:val="000000"/>
                <w:sz w:val="20"/>
                <w:szCs w:val="20"/>
              </w:rPr>
            </w:pPr>
            <w:r w:rsidRPr="003B1A7E">
              <w:rPr>
                <w:rFonts w:ascii="Times New Roman" w:hAnsi="Times New Roman" w:cs="Times New Roman"/>
                <w:color w:val="000000"/>
                <w:sz w:val="20"/>
                <w:szCs w:val="20"/>
              </w:rPr>
              <w:t xml:space="preserve">В полном объеме </w:t>
            </w:r>
          </w:p>
        </w:tc>
      </w:tr>
      <w:tr w:rsidR="003B1A7E" w:rsidRPr="003B1A7E" w:rsidTr="00BB2FF9">
        <w:trPr>
          <w:trHeight w:val="307"/>
        </w:trPr>
        <w:tc>
          <w:tcPr>
            <w:tcW w:w="8006" w:type="dxa"/>
            <w:gridSpan w:val="2"/>
            <w:tcBorders>
              <w:top w:val="single" w:sz="4" w:space="0" w:color="auto"/>
              <w:left w:val="single" w:sz="4" w:space="0" w:color="auto"/>
              <w:bottom w:val="single" w:sz="4" w:space="0" w:color="auto"/>
              <w:right w:val="single" w:sz="4" w:space="0" w:color="auto"/>
            </w:tcBorders>
            <w:hideMark/>
          </w:tcPr>
          <w:p w:rsidR="003B1A7E" w:rsidRPr="003B1A7E" w:rsidRDefault="003B1A7E" w:rsidP="003B1A7E">
            <w:pPr>
              <w:snapToGrid w:val="0"/>
              <w:spacing w:after="0" w:line="240" w:lineRule="auto"/>
              <w:ind w:left="105" w:right="120"/>
              <w:rPr>
                <w:rFonts w:ascii="Times New Roman" w:hAnsi="Times New Roman" w:cs="Times New Roman"/>
                <w:b/>
                <w:bCs/>
                <w:sz w:val="20"/>
                <w:szCs w:val="20"/>
              </w:rPr>
            </w:pPr>
            <w:r w:rsidRPr="003B1A7E">
              <w:rPr>
                <w:rFonts w:ascii="Times New Roman" w:hAnsi="Times New Roman" w:cs="Times New Roman"/>
                <w:sz w:val="20"/>
                <w:szCs w:val="20"/>
              </w:rPr>
              <w:t>9. Начальная максимальная цена контракта —</w:t>
            </w:r>
            <w:r w:rsidRPr="003B1A7E">
              <w:rPr>
                <w:rFonts w:ascii="Times New Roman" w:hAnsi="Times New Roman" w:cs="Times New Roman"/>
                <w:b/>
                <w:sz w:val="20"/>
                <w:szCs w:val="20"/>
              </w:rPr>
              <w:t xml:space="preserve">  1 008 403 рублей 11</w:t>
            </w:r>
            <w:r w:rsidRPr="003B1A7E">
              <w:rPr>
                <w:rFonts w:ascii="Times New Roman" w:hAnsi="Times New Roman" w:cs="Times New Roman"/>
                <w:b/>
                <w:bCs/>
                <w:sz w:val="20"/>
                <w:szCs w:val="20"/>
              </w:rPr>
              <w:t xml:space="preserve"> копеек</w:t>
            </w:r>
          </w:p>
        </w:tc>
        <w:tc>
          <w:tcPr>
            <w:tcW w:w="1698" w:type="dxa"/>
            <w:tcBorders>
              <w:top w:val="single" w:sz="4" w:space="0" w:color="auto"/>
              <w:left w:val="single" w:sz="4" w:space="0" w:color="auto"/>
              <w:bottom w:val="single" w:sz="4" w:space="0" w:color="auto"/>
              <w:right w:val="single" w:sz="4" w:space="0" w:color="auto"/>
            </w:tcBorders>
          </w:tcPr>
          <w:p w:rsidR="003B1A7E" w:rsidRPr="003B1A7E" w:rsidRDefault="003B1A7E" w:rsidP="003B1A7E">
            <w:pPr>
              <w:snapToGrid w:val="0"/>
              <w:spacing w:after="0" w:line="240" w:lineRule="auto"/>
              <w:ind w:left="12" w:right="-3" w:hanging="30"/>
              <w:jc w:val="center"/>
              <w:rPr>
                <w:rFonts w:ascii="Times New Roman" w:hAnsi="Times New Roman" w:cs="Times New Roman"/>
                <w:b/>
                <w:sz w:val="20"/>
                <w:szCs w:val="20"/>
              </w:rPr>
            </w:pPr>
          </w:p>
        </w:tc>
        <w:tc>
          <w:tcPr>
            <w:tcW w:w="2062" w:type="dxa"/>
            <w:tcBorders>
              <w:top w:val="single" w:sz="4" w:space="0" w:color="auto"/>
              <w:left w:val="single" w:sz="4" w:space="0" w:color="auto"/>
              <w:bottom w:val="single" w:sz="4" w:space="0" w:color="auto"/>
              <w:right w:val="single" w:sz="4" w:space="0" w:color="auto"/>
            </w:tcBorders>
          </w:tcPr>
          <w:p w:rsidR="003B1A7E" w:rsidRPr="003B1A7E" w:rsidRDefault="003B1A7E" w:rsidP="003B1A7E">
            <w:pPr>
              <w:snapToGrid w:val="0"/>
              <w:spacing w:after="0" w:line="240" w:lineRule="auto"/>
              <w:ind w:left="12" w:right="-3" w:hanging="30"/>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3B1A7E" w:rsidRPr="003B1A7E" w:rsidRDefault="003B1A7E" w:rsidP="003B1A7E">
            <w:pPr>
              <w:snapToGrid w:val="0"/>
              <w:spacing w:after="0" w:line="240" w:lineRule="auto"/>
              <w:ind w:left="12" w:right="-3" w:hanging="30"/>
              <w:jc w:val="center"/>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B1A7E" w:rsidRPr="003B1A7E" w:rsidRDefault="003B1A7E" w:rsidP="003B1A7E">
            <w:pPr>
              <w:snapToGrid w:val="0"/>
              <w:spacing w:after="0" w:line="240" w:lineRule="auto"/>
              <w:ind w:left="12" w:right="-3" w:hanging="30"/>
              <w:jc w:val="center"/>
              <w:rPr>
                <w:rFonts w:ascii="Times New Roman" w:hAnsi="Times New Roman" w:cs="Times New Roman"/>
                <w:b/>
                <w:sz w:val="20"/>
                <w:szCs w:val="20"/>
              </w:rPr>
            </w:pPr>
          </w:p>
        </w:tc>
      </w:tr>
      <w:tr w:rsidR="003B1A7E" w:rsidRPr="003B1A7E" w:rsidTr="00BB2FF9">
        <w:tc>
          <w:tcPr>
            <w:tcW w:w="8006" w:type="dxa"/>
            <w:gridSpan w:val="2"/>
            <w:tcBorders>
              <w:top w:val="single" w:sz="4" w:space="0" w:color="auto"/>
              <w:left w:val="single" w:sz="4" w:space="0" w:color="auto"/>
              <w:bottom w:val="single" w:sz="4" w:space="0" w:color="auto"/>
              <w:right w:val="single" w:sz="4" w:space="0" w:color="auto"/>
            </w:tcBorders>
            <w:hideMark/>
          </w:tcPr>
          <w:p w:rsidR="003B1A7E" w:rsidRPr="003B1A7E" w:rsidRDefault="003B1A7E" w:rsidP="003B1A7E">
            <w:pPr>
              <w:snapToGrid w:val="0"/>
              <w:spacing w:after="0" w:line="240" w:lineRule="auto"/>
              <w:ind w:left="105" w:right="120"/>
              <w:rPr>
                <w:rFonts w:ascii="Times New Roman" w:hAnsi="Times New Roman" w:cs="Times New Roman"/>
                <w:color w:val="000000"/>
                <w:sz w:val="20"/>
                <w:szCs w:val="20"/>
              </w:rPr>
            </w:pPr>
            <w:r w:rsidRPr="003B1A7E">
              <w:rPr>
                <w:rFonts w:ascii="Times New Roman" w:hAnsi="Times New Roman" w:cs="Times New Roman"/>
                <w:color w:val="000000"/>
                <w:sz w:val="20"/>
                <w:szCs w:val="20"/>
              </w:rPr>
              <w:t>10. Предложенная цена контракта, рублей.</w:t>
            </w:r>
          </w:p>
        </w:tc>
        <w:tc>
          <w:tcPr>
            <w:tcW w:w="1698" w:type="dxa"/>
            <w:tcBorders>
              <w:top w:val="single" w:sz="4" w:space="0" w:color="auto"/>
              <w:left w:val="single" w:sz="4" w:space="0" w:color="auto"/>
              <w:bottom w:val="single" w:sz="4" w:space="0" w:color="auto"/>
              <w:right w:val="single" w:sz="4" w:space="0" w:color="auto"/>
            </w:tcBorders>
          </w:tcPr>
          <w:p w:rsidR="003B1A7E" w:rsidRPr="003B1A7E" w:rsidRDefault="003B1A7E" w:rsidP="003B1A7E">
            <w:pPr>
              <w:snapToGrid w:val="0"/>
              <w:spacing w:after="0" w:line="240" w:lineRule="auto"/>
              <w:ind w:left="12" w:right="-3" w:hanging="30"/>
              <w:jc w:val="center"/>
              <w:rPr>
                <w:rFonts w:ascii="Times New Roman" w:hAnsi="Times New Roman" w:cs="Times New Roman"/>
                <w:b/>
                <w:sz w:val="20"/>
                <w:szCs w:val="20"/>
              </w:rPr>
            </w:pPr>
            <w:r w:rsidRPr="003B1A7E">
              <w:rPr>
                <w:rFonts w:ascii="Times New Roman" w:hAnsi="Times New Roman" w:cs="Times New Roman"/>
                <w:b/>
                <w:sz w:val="20"/>
                <w:szCs w:val="20"/>
              </w:rPr>
              <w:t>624 195,38</w:t>
            </w:r>
          </w:p>
        </w:tc>
        <w:tc>
          <w:tcPr>
            <w:tcW w:w="2062" w:type="dxa"/>
            <w:tcBorders>
              <w:top w:val="single" w:sz="4" w:space="0" w:color="auto"/>
              <w:left w:val="single" w:sz="4" w:space="0" w:color="auto"/>
              <w:bottom w:val="single" w:sz="4" w:space="0" w:color="auto"/>
              <w:right w:val="single" w:sz="4" w:space="0" w:color="auto"/>
            </w:tcBorders>
          </w:tcPr>
          <w:p w:rsidR="003B1A7E" w:rsidRPr="003B1A7E" w:rsidRDefault="003B1A7E" w:rsidP="003B1A7E">
            <w:pPr>
              <w:snapToGrid w:val="0"/>
              <w:spacing w:after="0" w:line="240" w:lineRule="auto"/>
              <w:ind w:left="12" w:right="-3" w:hanging="30"/>
              <w:jc w:val="center"/>
              <w:rPr>
                <w:rFonts w:ascii="Times New Roman" w:hAnsi="Times New Roman" w:cs="Times New Roman"/>
                <w:b/>
                <w:sz w:val="20"/>
                <w:szCs w:val="20"/>
              </w:rPr>
            </w:pPr>
            <w:r w:rsidRPr="003B1A7E">
              <w:rPr>
                <w:rFonts w:ascii="Times New Roman" w:hAnsi="Times New Roman" w:cs="Times New Roman"/>
                <w:b/>
                <w:sz w:val="20"/>
                <w:szCs w:val="20"/>
              </w:rPr>
              <w:t>1 003 361,09</w:t>
            </w:r>
          </w:p>
        </w:tc>
        <w:tc>
          <w:tcPr>
            <w:tcW w:w="2268" w:type="dxa"/>
            <w:tcBorders>
              <w:top w:val="single" w:sz="4" w:space="0" w:color="auto"/>
              <w:left w:val="single" w:sz="4" w:space="0" w:color="auto"/>
              <w:bottom w:val="single" w:sz="4" w:space="0" w:color="auto"/>
              <w:right w:val="single" w:sz="4" w:space="0" w:color="auto"/>
            </w:tcBorders>
            <w:hideMark/>
          </w:tcPr>
          <w:p w:rsidR="003B1A7E" w:rsidRPr="003B1A7E" w:rsidRDefault="003B1A7E" w:rsidP="003B1A7E">
            <w:pPr>
              <w:snapToGrid w:val="0"/>
              <w:spacing w:after="0" w:line="240" w:lineRule="auto"/>
              <w:ind w:left="12" w:right="-3" w:hanging="30"/>
              <w:jc w:val="center"/>
              <w:rPr>
                <w:rFonts w:ascii="Times New Roman" w:hAnsi="Times New Roman" w:cs="Times New Roman"/>
                <w:b/>
                <w:sz w:val="20"/>
                <w:szCs w:val="20"/>
              </w:rPr>
            </w:pPr>
            <w:r w:rsidRPr="003B1A7E">
              <w:rPr>
                <w:rFonts w:ascii="Times New Roman" w:hAnsi="Times New Roman" w:cs="Times New Roman"/>
                <w:b/>
                <w:sz w:val="20"/>
                <w:szCs w:val="20"/>
              </w:rPr>
              <w:t>619 153,36</w:t>
            </w:r>
          </w:p>
        </w:tc>
        <w:tc>
          <w:tcPr>
            <w:tcW w:w="1984" w:type="dxa"/>
            <w:tcBorders>
              <w:top w:val="single" w:sz="4" w:space="0" w:color="auto"/>
              <w:left w:val="single" w:sz="4" w:space="0" w:color="auto"/>
              <w:bottom w:val="single" w:sz="4" w:space="0" w:color="auto"/>
              <w:right w:val="single" w:sz="4" w:space="0" w:color="auto"/>
            </w:tcBorders>
          </w:tcPr>
          <w:p w:rsidR="003B1A7E" w:rsidRPr="003B1A7E" w:rsidRDefault="003B1A7E" w:rsidP="003B1A7E">
            <w:pPr>
              <w:snapToGrid w:val="0"/>
              <w:spacing w:after="0" w:line="240" w:lineRule="auto"/>
              <w:ind w:left="12" w:right="-3" w:hanging="30"/>
              <w:jc w:val="center"/>
              <w:rPr>
                <w:rFonts w:ascii="Times New Roman" w:hAnsi="Times New Roman" w:cs="Times New Roman"/>
                <w:b/>
                <w:sz w:val="20"/>
                <w:szCs w:val="20"/>
              </w:rPr>
            </w:pPr>
            <w:r w:rsidRPr="003B1A7E">
              <w:rPr>
                <w:rFonts w:ascii="Times New Roman" w:hAnsi="Times New Roman" w:cs="Times New Roman"/>
                <w:b/>
                <w:sz w:val="20"/>
                <w:szCs w:val="20"/>
              </w:rPr>
              <w:t>968 066,95</w:t>
            </w:r>
          </w:p>
        </w:tc>
      </w:tr>
      <w:tr w:rsidR="003B1A7E" w:rsidRPr="003B1A7E" w:rsidTr="00BB2FF9">
        <w:trPr>
          <w:trHeight w:val="300"/>
        </w:trPr>
        <w:tc>
          <w:tcPr>
            <w:tcW w:w="8006" w:type="dxa"/>
            <w:gridSpan w:val="2"/>
            <w:tcBorders>
              <w:top w:val="single" w:sz="4" w:space="0" w:color="auto"/>
              <w:left w:val="single" w:sz="4" w:space="0" w:color="auto"/>
              <w:bottom w:val="single" w:sz="4" w:space="0" w:color="auto"/>
              <w:right w:val="single" w:sz="4" w:space="0" w:color="auto"/>
            </w:tcBorders>
            <w:hideMark/>
          </w:tcPr>
          <w:p w:rsidR="003B1A7E" w:rsidRPr="003B1A7E" w:rsidRDefault="003B1A7E" w:rsidP="003B1A7E">
            <w:pPr>
              <w:snapToGrid w:val="0"/>
              <w:spacing w:after="0" w:line="240" w:lineRule="auto"/>
              <w:ind w:left="105" w:right="120"/>
              <w:rPr>
                <w:rFonts w:ascii="Times New Roman" w:hAnsi="Times New Roman" w:cs="Times New Roman"/>
                <w:color w:val="000000"/>
                <w:sz w:val="20"/>
                <w:szCs w:val="20"/>
              </w:rPr>
            </w:pPr>
            <w:r w:rsidRPr="003B1A7E">
              <w:rPr>
                <w:rFonts w:ascii="Times New Roman" w:hAnsi="Times New Roman" w:cs="Times New Roman"/>
                <w:color w:val="000000"/>
                <w:sz w:val="20"/>
                <w:szCs w:val="20"/>
              </w:rPr>
              <w:t>11. Номер по ранжированию по итогам проведения аукциона</w:t>
            </w:r>
          </w:p>
        </w:tc>
        <w:tc>
          <w:tcPr>
            <w:tcW w:w="1698" w:type="dxa"/>
            <w:tcBorders>
              <w:top w:val="single" w:sz="4" w:space="0" w:color="auto"/>
              <w:left w:val="single" w:sz="4" w:space="0" w:color="auto"/>
              <w:bottom w:val="single" w:sz="4" w:space="0" w:color="auto"/>
              <w:right w:val="single" w:sz="4" w:space="0" w:color="auto"/>
            </w:tcBorders>
          </w:tcPr>
          <w:p w:rsidR="003B1A7E" w:rsidRPr="003B1A7E" w:rsidRDefault="00BB2FF9" w:rsidP="003B1A7E">
            <w:pPr>
              <w:snapToGrid w:val="0"/>
              <w:spacing w:after="0" w:line="240" w:lineRule="auto"/>
              <w:ind w:left="12" w:right="-3" w:hanging="30"/>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2062" w:type="dxa"/>
            <w:tcBorders>
              <w:top w:val="single" w:sz="4" w:space="0" w:color="auto"/>
              <w:left w:val="single" w:sz="4" w:space="0" w:color="auto"/>
              <w:bottom w:val="single" w:sz="4" w:space="0" w:color="auto"/>
              <w:right w:val="single" w:sz="4" w:space="0" w:color="auto"/>
            </w:tcBorders>
          </w:tcPr>
          <w:p w:rsidR="003B1A7E" w:rsidRPr="003B1A7E" w:rsidRDefault="00BB2FF9" w:rsidP="003B1A7E">
            <w:pPr>
              <w:snapToGrid w:val="0"/>
              <w:spacing w:after="0" w:line="240" w:lineRule="auto"/>
              <w:ind w:left="12" w:right="-3" w:hanging="30"/>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rsidR="003B1A7E" w:rsidRPr="003B1A7E" w:rsidRDefault="00BB2FF9" w:rsidP="003B1A7E">
            <w:pPr>
              <w:snapToGrid w:val="0"/>
              <w:spacing w:after="0" w:line="240" w:lineRule="auto"/>
              <w:ind w:left="12" w:right="-3" w:hanging="30"/>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3B1A7E" w:rsidRPr="003B1A7E" w:rsidRDefault="00BB2FF9" w:rsidP="003B1A7E">
            <w:pPr>
              <w:snapToGrid w:val="0"/>
              <w:spacing w:after="0" w:line="240" w:lineRule="auto"/>
              <w:ind w:left="12" w:right="-3" w:hanging="30"/>
              <w:jc w:val="center"/>
              <w:rPr>
                <w:rFonts w:ascii="Times New Roman" w:hAnsi="Times New Roman" w:cs="Times New Roman"/>
                <w:b/>
                <w:bCs/>
                <w:sz w:val="20"/>
                <w:szCs w:val="20"/>
              </w:rPr>
            </w:pPr>
            <w:bookmarkStart w:id="0" w:name="_GoBack"/>
            <w:bookmarkEnd w:id="0"/>
            <w:r>
              <w:rPr>
                <w:rFonts w:ascii="Times New Roman" w:hAnsi="Times New Roman" w:cs="Times New Roman"/>
                <w:b/>
                <w:bCs/>
                <w:sz w:val="20"/>
                <w:szCs w:val="20"/>
              </w:rPr>
              <w:t>3</w:t>
            </w:r>
          </w:p>
        </w:tc>
      </w:tr>
    </w:tbl>
    <w:p w:rsidR="003B1A7E" w:rsidRPr="003B1A7E" w:rsidRDefault="003B1A7E" w:rsidP="00CF52FD">
      <w:pPr>
        <w:spacing w:after="0" w:line="240" w:lineRule="auto"/>
        <w:ind w:left="284"/>
        <w:rPr>
          <w:rFonts w:ascii="Times New Roman" w:hAnsi="Times New Roman" w:cs="Times New Roman"/>
          <w:sz w:val="20"/>
          <w:szCs w:val="20"/>
        </w:rPr>
      </w:pPr>
    </w:p>
    <w:p w:rsidR="00BB2FF9" w:rsidRDefault="00BB2FF9" w:rsidP="00CF52FD">
      <w:pPr>
        <w:spacing w:after="0" w:line="240" w:lineRule="auto"/>
        <w:ind w:left="284"/>
        <w:rPr>
          <w:rFonts w:ascii="Times New Roman" w:hAnsi="Times New Roman" w:cs="Times New Roman"/>
          <w:sz w:val="20"/>
          <w:szCs w:val="20"/>
        </w:rPr>
      </w:pPr>
    </w:p>
    <w:sectPr w:rsidR="00BB2FF9" w:rsidSect="005174B6">
      <w:pgSz w:w="16838" w:h="11906" w:orient="landscape"/>
      <w:pgMar w:top="709" w:right="567" w:bottom="425"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C61B50"/>
    <w:rsid w:val="00005C8B"/>
    <w:rsid w:val="0004364F"/>
    <w:rsid w:val="000A7F11"/>
    <w:rsid w:val="000B73CB"/>
    <w:rsid w:val="000E18F8"/>
    <w:rsid w:val="000E7DA4"/>
    <w:rsid w:val="000F4526"/>
    <w:rsid w:val="000F7B9B"/>
    <w:rsid w:val="001016B1"/>
    <w:rsid w:val="00135902"/>
    <w:rsid w:val="00150150"/>
    <w:rsid w:val="001507CB"/>
    <w:rsid w:val="00153CF1"/>
    <w:rsid w:val="00161923"/>
    <w:rsid w:val="001B29E3"/>
    <w:rsid w:val="00224C5C"/>
    <w:rsid w:val="0025359D"/>
    <w:rsid w:val="002962E1"/>
    <w:rsid w:val="002C00DF"/>
    <w:rsid w:val="002D79B8"/>
    <w:rsid w:val="002E7352"/>
    <w:rsid w:val="002F0DFE"/>
    <w:rsid w:val="00311767"/>
    <w:rsid w:val="003624E3"/>
    <w:rsid w:val="00394A2A"/>
    <w:rsid w:val="00394D62"/>
    <w:rsid w:val="003B1A7E"/>
    <w:rsid w:val="003D5181"/>
    <w:rsid w:val="003E422F"/>
    <w:rsid w:val="003E47AA"/>
    <w:rsid w:val="00421420"/>
    <w:rsid w:val="00427D0C"/>
    <w:rsid w:val="00427DB5"/>
    <w:rsid w:val="0044666F"/>
    <w:rsid w:val="00446B5B"/>
    <w:rsid w:val="00487BE1"/>
    <w:rsid w:val="004B1CFB"/>
    <w:rsid w:val="004B7E39"/>
    <w:rsid w:val="004C348A"/>
    <w:rsid w:val="005174B6"/>
    <w:rsid w:val="00520F1C"/>
    <w:rsid w:val="0052617A"/>
    <w:rsid w:val="005C10B1"/>
    <w:rsid w:val="005C6642"/>
    <w:rsid w:val="006151AD"/>
    <w:rsid w:val="00694904"/>
    <w:rsid w:val="006C6D35"/>
    <w:rsid w:val="006D308C"/>
    <w:rsid w:val="006E115F"/>
    <w:rsid w:val="006F3A0A"/>
    <w:rsid w:val="006F4A7B"/>
    <w:rsid w:val="006F530A"/>
    <w:rsid w:val="00715871"/>
    <w:rsid w:val="00720ACB"/>
    <w:rsid w:val="00726875"/>
    <w:rsid w:val="007335FA"/>
    <w:rsid w:val="00754782"/>
    <w:rsid w:val="00792FF3"/>
    <w:rsid w:val="00841EA0"/>
    <w:rsid w:val="008644E7"/>
    <w:rsid w:val="00872F1D"/>
    <w:rsid w:val="00885A67"/>
    <w:rsid w:val="008A4AB2"/>
    <w:rsid w:val="008B2972"/>
    <w:rsid w:val="008D57EA"/>
    <w:rsid w:val="008E359E"/>
    <w:rsid w:val="008F50C4"/>
    <w:rsid w:val="00912435"/>
    <w:rsid w:val="009126EC"/>
    <w:rsid w:val="009325DD"/>
    <w:rsid w:val="009539C4"/>
    <w:rsid w:val="009656C1"/>
    <w:rsid w:val="009C2636"/>
    <w:rsid w:val="009E32D1"/>
    <w:rsid w:val="00A002E2"/>
    <w:rsid w:val="00A122C5"/>
    <w:rsid w:val="00A20232"/>
    <w:rsid w:val="00A375EC"/>
    <w:rsid w:val="00AA7AB0"/>
    <w:rsid w:val="00AB5A77"/>
    <w:rsid w:val="00AD458D"/>
    <w:rsid w:val="00AE733E"/>
    <w:rsid w:val="00B02FA3"/>
    <w:rsid w:val="00B40616"/>
    <w:rsid w:val="00B45402"/>
    <w:rsid w:val="00B54334"/>
    <w:rsid w:val="00BA5CA9"/>
    <w:rsid w:val="00BB2FF9"/>
    <w:rsid w:val="00BF1FA1"/>
    <w:rsid w:val="00C308FE"/>
    <w:rsid w:val="00C372FC"/>
    <w:rsid w:val="00C51129"/>
    <w:rsid w:val="00C53AA4"/>
    <w:rsid w:val="00C6192D"/>
    <w:rsid w:val="00C61B50"/>
    <w:rsid w:val="00C6364D"/>
    <w:rsid w:val="00C81FCE"/>
    <w:rsid w:val="00C950AA"/>
    <w:rsid w:val="00CA4B85"/>
    <w:rsid w:val="00CB0B46"/>
    <w:rsid w:val="00CB71AD"/>
    <w:rsid w:val="00CC6D4D"/>
    <w:rsid w:val="00CD569D"/>
    <w:rsid w:val="00CF52FD"/>
    <w:rsid w:val="00D30EF7"/>
    <w:rsid w:val="00D33044"/>
    <w:rsid w:val="00D52C20"/>
    <w:rsid w:val="00DA2187"/>
    <w:rsid w:val="00DE4935"/>
    <w:rsid w:val="00E000E5"/>
    <w:rsid w:val="00E0014B"/>
    <w:rsid w:val="00E36D53"/>
    <w:rsid w:val="00E55309"/>
    <w:rsid w:val="00E9339B"/>
    <w:rsid w:val="00EA0499"/>
    <w:rsid w:val="00EC4AA9"/>
    <w:rsid w:val="00ED05ED"/>
    <w:rsid w:val="00ED3676"/>
    <w:rsid w:val="00F01143"/>
    <w:rsid w:val="00F6271F"/>
    <w:rsid w:val="00F760D2"/>
    <w:rsid w:val="00F92666"/>
    <w:rsid w:val="00F93027"/>
    <w:rsid w:val="00FF7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8"/>
    <w:uiPriority w:val="99"/>
    <w:rsid w:val="007335FA"/>
    <w:pPr>
      <w:widowControl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7"/>
    <w:uiPriority w:val="99"/>
    <w:rsid w:val="007335FA"/>
    <w:rPr>
      <w:rFonts w:ascii="Times New Roman" w:eastAsia="Times New Roman" w:hAnsi="Times New Roman" w:cs="Times New Roman"/>
      <w:sz w:val="20"/>
      <w:szCs w:val="20"/>
    </w:rPr>
  </w:style>
  <w:style w:type="character" w:styleId="a9">
    <w:name w:val="Hyperlink"/>
    <w:basedOn w:val="a0"/>
    <w:uiPriority w:val="99"/>
    <w:rsid w:val="001016B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E009-0173-45B0-AB58-15F77038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6</Pages>
  <Words>2317</Words>
  <Characters>13209</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74</cp:revision>
  <cp:lastPrinted>2015-01-27T03:29:00Z</cp:lastPrinted>
  <dcterms:created xsi:type="dcterms:W3CDTF">2014-12-29T13:48:00Z</dcterms:created>
  <dcterms:modified xsi:type="dcterms:W3CDTF">2015-01-27T03:31:00Z</dcterms:modified>
</cp:coreProperties>
</file>