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E4D0C" w:rsidRDefault="009067F8" w:rsidP="009067F8">
      <w:pPr>
        <w:pStyle w:val="ConsPlusNormal"/>
        <w:widowControl/>
        <w:ind w:firstLine="0"/>
        <w:jc w:val="center"/>
        <w:outlineLvl w:val="0"/>
        <w:rPr>
          <w:rFonts w:ascii="Times New Roman" w:hAnsi="Times New Roman" w:cs="Times New Roman"/>
          <w:b/>
          <w:color w:val="000000" w:themeColor="text1"/>
        </w:rPr>
      </w:pPr>
      <w:r w:rsidRPr="00CE4D0C">
        <w:rPr>
          <w:rFonts w:ascii="Times New Roman" w:hAnsi="Times New Roman" w:cs="Times New Roman"/>
          <w:b/>
          <w:color w:val="000000" w:themeColor="text1"/>
        </w:rPr>
        <w:t>ИЗВЕЩЕНИЕ О ПРОВЕДЕН</w:t>
      </w:r>
      <w:proofErr w:type="gramStart"/>
      <w:r w:rsidRPr="00CE4D0C">
        <w:rPr>
          <w:rFonts w:ascii="Times New Roman" w:hAnsi="Times New Roman" w:cs="Times New Roman"/>
          <w:b/>
          <w:color w:val="000000" w:themeColor="text1"/>
        </w:rPr>
        <w:t>ИИ АУ</w:t>
      </w:r>
      <w:proofErr w:type="gramEnd"/>
      <w:r w:rsidRPr="00CE4D0C">
        <w:rPr>
          <w:rFonts w:ascii="Times New Roman" w:hAnsi="Times New Roman" w:cs="Times New Roman"/>
          <w:b/>
          <w:color w:val="000000" w:themeColor="text1"/>
        </w:rPr>
        <w:t>КЦИОНА В ЭЛЕКТРОННОЙ ФОРМЕ</w:t>
      </w:r>
    </w:p>
    <w:p w:rsidR="009A639B" w:rsidRPr="00CE4D0C" w:rsidRDefault="009A639B" w:rsidP="009067F8">
      <w:pPr>
        <w:pStyle w:val="ConsPlusNormal"/>
        <w:widowControl/>
        <w:ind w:firstLine="0"/>
        <w:jc w:val="center"/>
        <w:outlineLvl w:val="0"/>
        <w:rPr>
          <w:rFonts w:ascii="Times New Roman" w:hAnsi="Times New Roman" w:cs="Times New Roman"/>
          <w:b/>
          <w:color w:val="000000" w:themeColor="text1"/>
        </w:rPr>
      </w:pPr>
    </w:p>
    <w:p w:rsidR="009067F8" w:rsidRPr="00CE4D0C" w:rsidRDefault="009067F8" w:rsidP="009067F8">
      <w:pPr>
        <w:pStyle w:val="ConsPlusNormal"/>
        <w:widowControl/>
        <w:ind w:firstLine="0"/>
        <w:jc w:val="center"/>
        <w:outlineLvl w:val="0"/>
        <w:rPr>
          <w:rFonts w:ascii="Times New Roman" w:hAnsi="Times New Roman" w:cs="Times New Roman"/>
          <w:b/>
          <w:color w:val="000000" w:themeColor="text1"/>
        </w:rPr>
      </w:pPr>
    </w:p>
    <w:p w:rsidR="009A639B" w:rsidRPr="00CE4D0C" w:rsidRDefault="009A639B" w:rsidP="009A639B">
      <w:pPr>
        <w:pStyle w:val="a6"/>
        <w:numPr>
          <w:ilvl w:val="1"/>
          <w:numId w:val="1"/>
        </w:numPr>
        <w:tabs>
          <w:tab w:val="clear" w:pos="858"/>
          <w:tab w:val="num" w:pos="567"/>
        </w:tabs>
        <w:ind w:left="567" w:hanging="567"/>
        <w:rPr>
          <w:color w:val="000000" w:themeColor="text1"/>
          <w:sz w:val="20"/>
          <w:szCs w:val="20"/>
        </w:rPr>
      </w:pPr>
      <w:r w:rsidRPr="00CE4D0C">
        <w:rPr>
          <w:color w:val="000000" w:themeColor="text1"/>
          <w:sz w:val="20"/>
          <w:szCs w:val="20"/>
        </w:rPr>
        <w:t>Идентификационный код закупки 17</w:t>
      </w:r>
      <w:r w:rsidR="00445A03" w:rsidRPr="00CE4D0C">
        <w:rPr>
          <w:color w:val="000000" w:themeColor="text1"/>
          <w:sz w:val="20"/>
          <w:szCs w:val="20"/>
        </w:rPr>
        <w:t xml:space="preserve"> </w:t>
      </w:r>
      <w:r w:rsidRPr="00CE4D0C">
        <w:rPr>
          <w:color w:val="000000" w:themeColor="text1"/>
          <w:sz w:val="20"/>
          <w:szCs w:val="20"/>
        </w:rPr>
        <w:t>38622001011862201001</w:t>
      </w:r>
      <w:r w:rsidR="00445A03" w:rsidRPr="00CE4D0C">
        <w:rPr>
          <w:color w:val="000000" w:themeColor="text1"/>
          <w:sz w:val="20"/>
          <w:szCs w:val="20"/>
        </w:rPr>
        <w:t xml:space="preserve"> </w:t>
      </w:r>
      <w:r w:rsidR="00243438" w:rsidRPr="00CE4D0C">
        <w:rPr>
          <w:color w:val="000000" w:themeColor="text1"/>
          <w:sz w:val="20"/>
          <w:szCs w:val="20"/>
        </w:rPr>
        <w:t>0105</w:t>
      </w:r>
      <w:r w:rsidR="00445A03" w:rsidRPr="00CE4D0C">
        <w:rPr>
          <w:color w:val="000000" w:themeColor="text1"/>
          <w:sz w:val="20"/>
          <w:szCs w:val="20"/>
        </w:rPr>
        <w:t xml:space="preserve"> </w:t>
      </w:r>
      <w:r w:rsidR="00243438" w:rsidRPr="00CE4D0C">
        <w:rPr>
          <w:color w:val="000000" w:themeColor="text1"/>
          <w:sz w:val="20"/>
          <w:szCs w:val="20"/>
        </w:rPr>
        <w:t>001</w:t>
      </w:r>
      <w:r w:rsidR="00445A03" w:rsidRPr="00CE4D0C">
        <w:rPr>
          <w:color w:val="000000" w:themeColor="text1"/>
          <w:sz w:val="20"/>
          <w:szCs w:val="20"/>
        </w:rPr>
        <w:t xml:space="preserve"> </w:t>
      </w:r>
      <w:r w:rsidR="00E24DBD" w:rsidRPr="00CE4D0C">
        <w:rPr>
          <w:color w:val="000000" w:themeColor="text1"/>
          <w:sz w:val="20"/>
          <w:szCs w:val="20"/>
        </w:rPr>
        <w:t>0000</w:t>
      </w:r>
      <w:r w:rsidR="00445A03" w:rsidRPr="00CE4D0C">
        <w:rPr>
          <w:color w:val="000000" w:themeColor="text1"/>
          <w:sz w:val="20"/>
          <w:szCs w:val="20"/>
        </w:rPr>
        <w:t xml:space="preserve"> </w:t>
      </w:r>
      <w:r w:rsidR="00243438" w:rsidRPr="00CE4D0C">
        <w:rPr>
          <w:color w:val="000000" w:themeColor="text1"/>
          <w:sz w:val="20"/>
          <w:szCs w:val="20"/>
        </w:rPr>
        <w:t>000</w:t>
      </w:r>
    </w:p>
    <w:p w:rsidR="00960A8B" w:rsidRPr="00CE4D0C"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0"/>
          <w:szCs w:val="20"/>
        </w:rPr>
      </w:pPr>
      <w:r w:rsidRPr="00CE4D0C">
        <w:rPr>
          <w:color w:val="000000" w:themeColor="text1"/>
          <w:sz w:val="20"/>
          <w:szCs w:val="20"/>
        </w:rPr>
        <w:t>Наименование аукциона в электронной форме:</w:t>
      </w:r>
      <w:r w:rsidR="00EB68E6" w:rsidRPr="00CE4D0C">
        <w:rPr>
          <w:color w:val="000000" w:themeColor="text1"/>
          <w:sz w:val="20"/>
          <w:szCs w:val="20"/>
        </w:rPr>
        <w:t xml:space="preserve"> аукцион в электронной форме </w:t>
      </w:r>
      <w:r w:rsidR="00E24DBD" w:rsidRPr="00CE4D0C">
        <w:rPr>
          <w:color w:val="000000" w:themeColor="text1"/>
          <w:sz w:val="20"/>
          <w:szCs w:val="20"/>
        </w:rPr>
        <w:t xml:space="preserve">среди субъектов малого предпринимательства и социально ориентированных некоммерческих организаций </w:t>
      </w:r>
      <w:r w:rsidR="00EB68E6" w:rsidRPr="00CE4D0C">
        <w:rPr>
          <w:color w:val="000000" w:themeColor="text1"/>
          <w:sz w:val="20"/>
          <w:szCs w:val="20"/>
        </w:rPr>
        <w:t xml:space="preserve">на </w:t>
      </w:r>
      <w:r w:rsidR="00827F20" w:rsidRPr="00CE4D0C">
        <w:rPr>
          <w:color w:val="000000" w:themeColor="text1"/>
          <w:sz w:val="20"/>
          <w:szCs w:val="20"/>
        </w:rPr>
        <w:t xml:space="preserve">право заключения гражданско-правового договора на </w:t>
      </w:r>
      <w:r w:rsidR="00E65394" w:rsidRPr="00CE4D0C">
        <w:rPr>
          <w:color w:val="000000" w:themeColor="text1"/>
          <w:sz w:val="20"/>
          <w:szCs w:val="20"/>
        </w:rPr>
        <w:t xml:space="preserve">поставку </w:t>
      </w:r>
      <w:r w:rsidR="009C1C17" w:rsidRPr="00CE4D0C">
        <w:rPr>
          <w:color w:val="000000" w:themeColor="text1"/>
          <w:sz w:val="20"/>
          <w:szCs w:val="20"/>
        </w:rPr>
        <w:t>крупы и вкусовых товаров.</w:t>
      </w:r>
    </w:p>
    <w:p w:rsidR="009067F8" w:rsidRPr="00CE4D0C"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0"/>
          <w:szCs w:val="20"/>
        </w:rPr>
      </w:pPr>
      <w:r w:rsidRPr="00CE4D0C">
        <w:rPr>
          <w:color w:val="000000" w:themeColor="text1"/>
          <w:sz w:val="20"/>
          <w:szCs w:val="20"/>
        </w:rPr>
        <w:t xml:space="preserve">Аукцион в электронной форме проводит: </w:t>
      </w:r>
      <w:r w:rsidR="002F3A85" w:rsidRPr="00CE4D0C">
        <w:rPr>
          <w:color w:val="000000" w:themeColor="text1"/>
          <w:sz w:val="20"/>
          <w:szCs w:val="20"/>
        </w:rPr>
        <w:t>уполномоченный орган.</w:t>
      </w:r>
    </w:p>
    <w:p w:rsidR="009067F8" w:rsidRPr="00CE4D0C" w:rsidRDefault="009067F8" w:rsidP="009A639B">
      <w:pPr>
        <w:pStyle w:val="a6"/>
        <w:numPr>
          <w:ilvl w:val="1"/>
          <w:numId w:val="4"/>
        </w:numPr>
        <w:tabs>
          <w:tab w:val="num" w:pos="858"/>
          <w:tab w:val="num" w:pos="928"/>
        </w:tabs>
        <w:autoSpaceDE w:val="0"/>
        <w:autoSpaceDN w:val="0"/>
        <w:adjustRightInd w:val="0"/>
        <w:jc w:val="both"/>
        <w:rPr>
          <w:color w:val="000000" w:themeColor="text1"/>
          <w:sz w:val="20"/>
          <w:szCs w:val="20"/>
        </w:rPr>
      </w:pPr>
      <w:r w:rsidRPr="00CE4D0C">
        <w:rPr>
          <w:color w:val="000000" w:themeColor="text1"/>
          <w:sz w:val="20"/>
          <w:szCs w:val="20"/>
        </w:rPr>
        <w:t>Заказчик</w:t>
      </w:r>
      <w:r w:rsidR="00284E66" w:rsidRPr="00CE4D0C">
        <w:rPr>
          <w:color w:val="000000" w:themeColor="text1"/>
          <w:sz w:val="20"/>
          <w:szCs w:val="20"/>
        </w:rPr>
        <w:t>: Муниципаль</w:t>
      </w:r>
      <w:r w:rsidR="002F3A85" w:rsidRPr="00CE4D0C">
        <w:rPr>
          <w:color w:val="000000" w:themeColor="text1"/>
          <w:sz w:val="20"/>
          <w:szCs w:val="20"/>
        </w:rPr>
        <w:t>ное бюджетное образовательное учреждение «Гимназия», город Югорск</w:t>
      </w:r>
      <w:r w:rsidRPr="00CE4D0C">
        <w:rPr>
          <w:color w:val="000000" w:themeColor="text1"/>
          <w:sz w:val="20"/>
          <w:szCs w:val="20"/>
        </w:rPr>
        <w:t>.</w:t>
      </w:r>
    </w:p>
    <w:p w:rsidR="009067F8" w:rsidRPr="00CE4D0C" w:rsidRDefault="009067F8" w:rsidP="009A639B">
      <w:pPr>
        <w:tabs>
          <w:tab w:val="num" w:pos="858"/>
          <w:tab w:val="num" w:pos="928"/>
        </w:tabs>
        <w:autoSpaceDE w:val="0"/>
        <w:autoSpaceDN w:val="0"/>
        <w:adjustRightInd w:val="0"/>
        <w:jc w:val="both"/>
        <w:rPr>
          <w:color w:val="000000" w:themeColor="text1"/>
          <w:sz w:val="20"/>
          <w:szCs w:val="20"/>
        </w:rPr>
      </w:pPr>
      <w:proofErr w:type="gramStart"/>
      <w:r w:rsidRPr="00CE4D0C">
        <w:rPr>
          <w:color w:val="000000" w:themeColor="text1"/>
          <w:sz w:val="20"/>
          <w:szCs w:val="20"/>
        </w:rPr>
        <w:t>Место нахождения: 628260, Ханты - Мансийский автономный округ - Югра, Тюменская обл.</w:t>
      </w:r>
      <w:r w:rsidR="00E451D1" w:rsidRPr="00CE4D0C">
        <w:rPr>
          <w:color w:val="000000" w:themeColor="text1"/>
          <w:sz w:val="20"/>
          <w:szCs w:val="20"/>
        </w:rPr>
        <w:t>, г.</w:t>
      </w:r>
      <w:r w:rsidRPr="00CE4D0C">
        <w:rPr>
          <w:color w:val="000000" w:themeColor="text1"/>
          <w:sz w:val="20"/>
          <w:szCs w:val="20"/>
        </w:rPr>
        <w:t xml:space="preserve"> Югорск, ул.</w:t>
      </w:r>
      <w:r w:rsidR="00284E66" w:rsidRPr="00CE4D0C">
        <w:rPr>
          <w:color w:val="000000" w:themeColor="text1"/>
          <w:sz w:val="20"/>
          <w:szCs w:val="20"/>
        </w:rPr>
        <w:t xml:space="preserve"> Мира, 6</w:t>
      </w:r>
      <w:r w:rsidRPr="00CE4D0C">
        <w:rPr>
          <w:color w:val="000000" w:themeColor="text1"/>
          <w:sz w:val="20"/>
          <w:szCs w:val="20"/>
        </w:rPr>
        <w:t xml:space="preserve">. </w:t>
      </w:r>
      <w:proofErr w:type="gramEnd"/>
    </w:p>
    <w:p w:rsidR="009067F8" w:rsidRPr="00CE4D0C" w:rsidRDefault="009067F8" w:rsidP="009A639B">
      <w:pPr>
        <w:tabs>
          <w:tab w:val="num" w:pos="858"/>
          <w:tab w:val="num" w:pos="928"/>
        </w:tabs>
        <w:autoSpaceDE w:val="0"/>
        <w:autoSpaceDN w:val="0"/>
        <w:adjustRightInd w:val="0"/>
        <w:jc w:val="both"/>
        <w:rPr>
          <w:color w:val="000000" w:themeColor="text1"/>
          <w:sz w:val="20"/>
          <w:szCs w:val="20"/>
        </w:rPr>
      </w:pPr>
      <w:proofErr w:type="gramStart"/>
      <w:r w:rsidRPr="00CE4D0C">
        <w:rPr>
          <w:color w:val="000000" w:themeColor="text1"/>
          <w:sz w:val="20"/>
          <w:szCs w:val="20"/>
        </w:rPr>
        <w:t>Почтовый адрес: 628260, Ханты - Мансийский автономный округ - Югра, Тюменская обл.</w:t>
      </w:r>
      <w:r w:rsidR="00E451D1" w:rsidRPr="00CE4D0C">
        <w:rPr>
          <w:color w:val="000000" w:themeColor="text1"/>
          <w:sz w:val="20"/>
          <w:szCs w:val="20"/>
        </w:rPr>
        <w:t>, г.</w:t>
      </w:r>
      <w:r w:rsidRPr="00CE4D0C">
        <w:rPr>
          <w:color w:val="000000" w:themeColor="text1"/>
          <w:sz w:val="20"/>
          <w:szCs w:val="20"/>
        </w:rPr>
        <w:t xml:space="preserve"> Югорск, ул. </w:t>
      </w:r>
      <w:r w:rsidR="00284E66" w:rsidRPr="00CE4D0C">
        <w:rPr>
          <w:color w:val="000000" w:themeColor="text1"/>
          <w:sz w:val="20"/>
          <w:szCs w:val="20"/>
        </w:rPr>
        <w:t>Мира, 6</w:t>
      </w:r>
      <w:r w:rsidRPr="00CE4D0C">
        <w:rPr>
          <w:color w:val="000000" w:themeColor="text1"/>
          <w:sz w:val="20"/>
          <w:szCs w:val="20"/>
        </w:rPr>
        <w:t>.</w:t>
      </w:r>
      <w:proofErr w:type="gramEnd"/>
    </w:p>
    <w:p w:rsidR="009067F8" w:rsidRPr="00CE4D0C" w:rsidRDefault="009067F8" w:rsidP="009A639B">
      <w:pPr>
        <w:tabs>
          <w:tab w:val="num" w:pos="858"/>
          <w:tab w:val="num" w:pos="928"/>
        </w:tabs>
        <w:autoSpaceDE w:val="0"/>
        <w:autoSpaceDN w:val="0"/>
        <w:adjustRightInd w:val="0"/>
        <w:jc w:val="both"/>
        <w:rPr>
          <w:color w:val="000000" w:themeColor="text1"/>
          <w:sz w:val="20"/>
          <w:szCs w:val="20"/>
        </w:rPr>
      </w:pPr>
      <w:r w:rsidRPr="00CE4D0C">
        <w:rPr>
          <w:color w:val="000000" w:themeColor="text1"/>
          <w:sz w:val="20"/>
          <w:szCs w:val="20"/>
        </w:rPr>
        <w:t>Адрес электронной почты:</w:t>
      </w:r>
      <w:r w:rsidR="00284E66" w:rsidRPr="00CE4D0C">
        <w:rPr>
          <w:color w:val="000000" w:themeColor="text1"/>
          <w:sz w:val="20"/>
          <w:szCs w:val="20"/>
        </w:rPr>
        <w:t xml:space="preserve"> </w:t>
      </w:r>
      <w:proofErr w:type="spellStart"/>
      <w:r w:rsidR="00284E66" w:rsidRPr="00CE4D0C">
        <w:rPr>
          <w:color w:val="000000" w:themeColor="text1"/>
          <w:sz w:val="20"/>
          <w:szCs w:val="20"/>
          <w:lang w:val="en-US"/>
        </w:rPr>
        <w:t>buhgalteriya</w:t>
      </w:r>
      <w:proofErr w:type="spellEnd"/>
      <w:r w:rsidR="00284E66" w:rsidRPr="00CE4D0C">
        <w:rPr>
          <w:color w:val="000000" w:themeColor="text1"/>
          <w:sz w:val="20"/>
          <w:szCs w:val="20"/>
        </w:rPr>
        <w:t>.</w:t>
      </w:r>
      <w:proofErr w:type="spellStart"/>
      <w:r w:rsidR="00284E66" w:rsidRPr="00CE4D0C">
        <w:rPr>
          <w:color w:val="000000" w:themeColor="text1"/>
          <w:sz w:val="20"/>
          <w:szCs w:val="20"/>
          <w:lang w:val="en-US"/>
        </w:rPr>
        <w:t>soshv</w:t>
      </w:r>
      <w:proofErr w:type="spellEnd"/>
      <w:r w:rsidR="00284E66" w:rsidRPr="00CE4D0C">
        <w:rPr>
          <w:color w:val="000000" w:themeColor="text1"/>
          <w:sz w:val="20"/>
          <w:szCs w:val="20"/>
        </w:rPr>
        <w:t>@</w:t>
      </w:r>
      <w:r w:rsidR="00284E66" w:rsidRPr="00CE4D0C">
        <w:rPr>
          <w:color w:val="000000" w:themeColor="text1"/>
          <w:sz w:val="20"/>
          <w:szCs w:val="20"/>
          <w:lang w:val="en-US"/>
        </w:rPr>
        <w:t>mail</w:t>
      </w:r>
      <w:r w:rsidR="00284E66" w:rsidRPr="00CE4D0C">
        <w:rPr>
          <w:color w:val="000000" w:themeColor="text1"/>
          <w:sz w:val="20"/>
          <w:szCs w:val="20"/>
        </w:rPr>
        <w:t>.</w:t>
      </w:r>
      <w:proofErr w:type="spellStart"/>
      <w:r w:rsidR="00284E66" w:rsidRPr="00CE4D0C">
        <w:rPr>
          <w:color w:val="000000" w:themeColor="text1"/>
          <w:sz w:val="20"/>
          <w:szCs w:val="20"/>
          <w:lang w:val="en-US"/>
        </w:rPr>
        <w:t>ru</w:t>
      </w:r>
      <w:proofErr w:type="spellEnd"/>
    </w:p>
    <w:p w:rsidR="009067F8" w:rsidRPr="00CE4D0C" w:rsidRDefault="009067F8" w:rsidP="009067F8">
      <w:pPr>
        <w:pStyle w:val="ConsPlusNormal"/>
        <w:widowControl/>
        <w:ind w:firstLine="0"/>
        <w:jc w:val="both"/>
        <w:rPr>
          <w:rFonts w:ascii="Times New Roman" w:hAnsi="Times New Roman" w:cs="Times New Roman"/>
          <w:color w:val="000000" w:themeColor="text1"/>
        </w:rPr>
      </w:pPr>
      <w:r w:rsidRPr="00CE4D0C">
        <w:rPr>
          <w:rFonts w:ascii="Times New Roman" w:hAnsi="Times New Roman" w:cs="Times New Roman"/>
          <w:color w:val="000000" w:themeColor="text1"/>
        </w:rPr>
        <w:t xml:space="preserve">Номер контактного телефона: </w:t>
      </w:r>
      <w:r w:rsidRPr="00CE4D0C">
        <w:rPr>
          <w:rFonts w:ascii="Times New Roman" w:hAnsi="Times New Roman" w:cs="Times New Roman"/>
          <w:color w:val="000000" w:themeColor="text1"/>
          <w:u w:val="single"/>
        </w:rPr>
        <w:t>8 (3467</w:t>
      </w:r>
      <w:r w:rsidR="00284E66" w:rsidRPr="00CE4D0C">
        <w:rPr>
          <w:rFonts w:ascii="Times New Roman" w:hAnsi="Times New Roman" w:cs="Times New Roman"/>
          <w:color w:val="000000" w:themeColor="text1"/>
          <w:u w:val="single"/>
        </w:rPr>
        <w:t>5</w:t>
      </w:r>
      <w:r w:rsidRPr="00CE4D0C">
        <w:rPr>
          <w:rFonts w:ascii="Times New Roman" w:hAnsi="Times New Roman" w:cs="Times New Roman"/>
          <w:color w:val="000000" w:themeColor="text1"/>
          <w:u w:val="single"/>
        </w:rPr>
        <w:t xml:space="preserve">) </w:t>
      </w:r>
      <w:r w:rsidR="00284E66" w:rsidRPr="00CE4D0C">
        <w:rPr>
          <w:rFonts w:ascii="Times New Roman" w:hAnsi="Times New Roman" w:cs="Times New Roman"/>
          <w:color w:val="000000" w:themeColor="text1"/>
          <w:u w:val="single"/>
        </w:rPr>
        <w:t>2-40-73</w:t>
      </w:r>
    </w:p>
    <w:p w:rsidR="009067F8" w:rsidRPr="00CE4D0C" w:rsidRDefault="009067F8" w:rsidP="009067F8">
      <w:pPr>
        <w:pStyle w:val="ConsPlusNormal"/>
        <w:widowControl/>
        <w:tabs>
          <w:tab w:val="left" w:pos="567"/>
        </w:tabs>
        <w:ind w:firstLine="0"/>
        <w:jc w:val="both"/>
        <w:rPr>
          <w:rFonts w:ascii="Times New Roman" w:hAnsi="Times New Roman" w:cs="Times New Roman"/>
          <w:color w:val="000000" w:themeColor="text1"/>
        </w:rPr>
      </w:pPr>
      <w:r w:rsidRPr="00CE4D0C">
        <w:rPr>
          <w:rFonts w:ascii="Times New Roman" w:hAnsi="Times New Roman" w:cs="Times New Roman"/>
          <w:color w:val="000000" w:themeColor="text1"/>
        </w:rPr>
        <w:t>Ответственное должностное лицо:</w:t>
      </w:r>
      <w:r w:rsidR="005D7A04" w:rsidRPr="00CE4D0C">
        <w:rPr>
          <w:rFonts w:ascii="Times New Roman" w:hAnsi="Times New Roman" w:cs="Times New Roman"/>
          <w:color w:val="000000" w:themeColor="text1"/>
        </w:rPr>
        <w:t xml:space="preserve"> бухгалтер</w:t>
      </w:r>
      <w:r w:rsidR="00284E66" w:rsidRPr="00CE4D0C">
        <w:rPr>
          <w:rFonts w:ascii="Times New Roman" w:hAnsi="Times New Roman" w:cs="Times New Roman"/>
          <w:color w:val="000000" w:themeColor="text1"/>
        </w:rPr>
        <w:t xml:space="preserve"> </w:t>
      </w:r>
      <w:r w:rsidR="00942791" w:rsidRPr="00CE4D0C">
        <w:rPr>
          <w:rFonts w:ascii="Times New Roman" w:hAnsi="Times New Roman" w:cs="Times New Roman"/>
          <w:color w:val="000000" w:themeColor="text1"/>
        </w:rPr>
        <w:t>Мицкевич Валерия Владиславовна</w:t>
      </w:r>
    </w:p>
    <w:p w:rsidR="009067F8" w:rsidRPr="00CE4D0C" w:rsidRDefault="009067F8" w:rsidP="009A639B">
      <w:pPr>
        <w:pStyle w:val="a6"/>
        <w:numPr>
          <w:ilvl w:val="1"/>
          <w:numId w:val="4"/>
        </w:numPr>
        <w:tabs>
          <w:tab w:val="left" w:pos="567"/>
          <w:tab w:val="num" w:pos="928"/>
        </w:tabs>
        <w:autoSpaceDE w:val="0"/>
        <w:autoSpaceDN w:val="0"/>
        <w:adjustRightInd w:val="0"/>
        <w:jc w:val="both"/>
        <w:rPr>
          <w:color w:val="000000" w:themeColor="text1"/>
          <w:sz w:val="20"/>
          <w:szCs w:val="20"/>
        </w:rPr>
      </w:pPr>
      <w:r w:rsidRPr="00CE4D0C">
        <w:rPr>
          <w:color w:val="000000" w:themeColor="text1"/>
          <w:sz w:val="20"/>
          <w:szCs w:val="20"/>
        </w:rPr>
        <w:t xml:space="preserve">Уполномоченный орган (учреждение): </w:t>
      </w:r>
      <w:r w:rsidRPr="00CE4D0C">
        <w:rPr>
          <w:color w:val="000000" w:themeColor="text1"/>
          <w:sz w:val="20"/>
          <w:szCs w:val="20"/>
          <w:u w:val="single"/>
        </w:rPr>
        <w:t>Администрация города Югорска</w:t>
      </w:r>
      <w:r w:rsidRPr="00CE4D0C">
        <w:rPr>
          <w:color w:val="000000" w:themeColor="text1"/>
          <w:sz w:val="20"/>
          <w:szCs w:val="20"/>
        </w:rPr>
        <w:t>.</w:t>
      </w:r>
    </w:p>
    <w:p w:rsidR="009067F8" w:rsidRPr="00CE4D0C" w:rsidRDefault="009067F8" w:rsidP="009067F8">
      <w:pPr>
        <w:pStyle w:val="ConsPlusNormal"/>
        <w:widowControl/>
        <w:tabs>
          <w:tab w:val="left" w:pos="567"/>
        </w:tabs>
        <w:ind w:firstLine="0"/>
        <w:jc w:val="both"/>
        <w:rPr>
          <w:rFonts w:ascii="Times New Roman" w:hAnsi="Times New Roman" w:cs="Times New Roman"/>
          <w:color w:val="000000" w:themeColor="text1"/>
        </w:rPr>
      </w:pPr>
      <w:proofErr w:type="gramStart"/>
      <w:r w:rsidRPr="00CE4D0C">
        <w:rPr>
          <w:rFonts w:ascii="Times New Roman" w:hAnsi="Times New Roman" w:cs="Times New Roman"/>
          <w:color w:val="000000" w:themeColor="text1"/>
        </w:rPr>
        <w:t>Место нахождения: 628260, Ханты - Мансийский автономный округ - Югра, Тюменская обл.</w:t>
      </w:r>
      <w:r w:rsidR="00E451D1" w:rsidRPr="00CE4D0C">
        <w:rPr>
          <w:rFonts w:ascii="Times New Roman" w:hAnsi="Times New Roman" w:cs="Times New Roman"/>
          <w:color w:val="000000" w:themeColor="text1"/>
        </w:rPr>
        <w:t>, г.</w:t>
      </w:r>
      <w:r w:rsidRPr="00CE4D0C">
        <w:rPr>
          <w:rFonts w:ascii="Times New Roman" w:hAnsi="Times New Roman" w:cs="Times New Roman"/>
          <w:color w:val="000000" w:themeColor="text1"/>
        </w:rPr>
        <w:t xml:space="preserve"> Югорск, ул. 40 лет Победы, 11, </w:t>
      </w:r>
      <w:proofErr w:type="spellStart"/>
      <w:r w:rsidRPr="00CE4D0C">
        <w:rPr>
          <w:rFonts w:ascii="Times New Roman" w:hAnsi="Times New Roman" w:cs="Times New Roman"/>
          <w:color w:val="000000" w:themeColor="text1"/>
        </w:rPr>
        <w:t>каб</w:t>
      </w:r>
      <w:proofErr w:type="spellEnd"/>
      <w:r w:rsidRPr="00CE4D0C">
        <w:rPr>
          <w:rFonts w:ascii="Times New Roman" w:hAnsi="Times New Roman" w:cs="Times New Roman"/>
          <w:color w:val="000000" w:themeColor="text1"/>
        </w:rPr>
        <w:t>. 310.</w:t>
      </w:r>
      <w:proofErr w:type="gramEnd"/>
    </w:p>
    <w:p w:rsidR="009067F8" w:rsidRPr="00CE4D0C" w:rsidRDefault="009067F8" w:rsidP="009067F8">
      <w:pPr>
        <w:pStyle w:val="ConsPlusNormal"/>
        <w:widowControl/>
        <w:tabs>
          <w:tab w:val="left" w:pos="567"/>
        </w:tabs>
        <w:ind w:firstLine="0"/>
        <w:jc w:val="both"/>
        <w:rPr>
          <w:rFonts w:ascii="Times New Roman" w:hAnsi="Times New Roman" w:cs="Times New Roman"/>
          <w:color w:val="000000" w:themeColor="text1"/>
        </w:rPr>
      </w:pPr>
      <w:proofErr w:type="gramStart"/>
      <w:r w:rsidRPr="00CE4D0C">
        <w:rPr>
          <w:rFonts w:ascii="Times New Roman" w:hAnsi="Times New Roman" w:cs="Times New Roman"/>
          <w:color w:val="000000" w:themeColor="text1"/>
        </w:rPr>
        <w:t>Почтовый адрес: 628260, Ханты - Мансийский автономный округ - Югра, Тюменская обл.</w:t>
      </w:r>
      <w:r w:rsidR="00E451D1" w:rsidRPr="00CE4D0C">
        <w:rPr>
          <w:rFonts w:ascii="Times New Roman" w:hAnsi="Times New Roman" w:cs="Times New Roman"/>
          <w:color w:val="000000" w:themeColor="text1"/>
        </w:rPr>
        <w:t>, г.</w:t>
      </w:r>
      <w:r w:rsidRPr="00CE4D0C">
        <w:rPr>
          <w:rFonts w:ascii="Times New Roman" w:hAnsi="Times New Roman" w:cs="Times New Roman"/>
          <w:color w:val="000000" w:themeColor="text1"/>
        </w:rPr>
        <w:t xml:space="preserve"> Югорск, ул. 40 лет Победы, 11. </w:t>
      </w:r>
      <w:proofErr w:type="gramEnd"/>
    </w:p>
    <w:p w:rsidR="009067F8" w:rsidRPr="00CE4D0C" w:rsidRDefault="009067F8" w:rsidP="009A639B">
      <w:pPr>
        <w:tabs>
          <w:tab w:val="num" w:pos="928"/>
        </w:tabs>
        <w:autoSpaceDE w:val="0"/>
        <w:autoSpaceDN w:val="0"/>
        <w:adjustRightInd w:val="0"/>
        <w:jc w:val="both"/>
        <w:rPr>
          <w:color w:val="000000" w:themeColor="text1"/>
          <w:sz w:val="20"/>
          <w:szCs w:val="20"/>
        </w:rPr>
      </w:pPr>
      <w:r w:rsidRPr="00CE4D0C">
        <w:rPr>
          <w:color w:val="000000" w:themeColor="text1"/>
          <w:sz w:val="20"/>
          <w:szCs w:val="20"/>
        </w:rPr>
        <w:t xml:space="preserve">Адрес электронной почты: </w:t>
      </w:r>
      <w:r w:rsidR="00E451D1" w:rsidRPr="00CE4D0C">
        <w:rPr>
          <w:color w:val="000000" w:themeColor="text1"/>
          <w:sz w:val="20"/>
          <w:szCs w:val="20"/>
        </w:rPr>
        <w:t>omz@ugorsk.ru.</w:t>
      </w:r>
    </w:p>
    <w:p w:rsidR="009067F8" w:rsidRPr="00CE4D0C" w:rsidRDefault="009067F8" w:rsidP="009A639B">
      <w:pPr>
        <w:tabs>
          <w:tab w:val="num" w:pos="928"/>
        </w:tabs>
        <w:autoSpaceDE w:val="0"/>
        <w:autoSpaceDN w:val="0"/>
        <w:adjustRightInd w:val="0"/>
        <w:jc w:val="both"/>
        <w:rPr>
          <w:color w:val="000000" w:themeColor="text1"/>
          <w:sz w:val="20"/>
          <w:szCs w:val="20"/>
        </w:rPr>
      </w:pPr>
      <w:r w:rsidRPr="00CE4D0C">
        <w:rPr>
          <w:color w:val="000000" w:themeColor="text1"/>
          <w:sz w:val="20"/>
          <w:szCs w:val="20"/>
        </w:rPr>
        <w:t>Номер контактного телефона: (34675) 50037.</w:t>
      </w:r>
    </w:p>
    <w:p w:rsidR="009067F8" w:rsidRPr="00CE4D0C" w:rsidRDefault="009067F8" w:rsidP="009A639B">
      <w:pPr>
        <w:tabs>
          <w:tab w:val="num" w:pos="928"/>
        </w:tabs>
        <w:autoSpaceDE w:val="0"/>
        <w:autoSpaceDN w:val="0"/>
        <w:adjustRightInd w:val="0"/>
        <w:jc w:val="both"/>
        <w:rPr>
          <w:color w:val="000000" w:themeColor="text1"/>
          <w:sz w:val="20"/>
          <w:szCs w:val="20"/>
        </w:rPr>
      </w:pPr>
      <w:r w:rsidRPr="00CE4D0C">
        <w:rPr>
          <w:color w:val="000000" w:themeColor="text1"/>
          <w:sz w:val="20"/>
          <w:szCs w:val="20"/>
        </w:rPr>
        <w:t>Ответственное должностное лицо: начальник отдела муниципальных закупок Захарова Наталья Борисовна.</w:t>
      </w:r>
    </w:p>
    <w:p w:rsidR="009067F8" w:rsidRPr="00CE4D0C" w:rsidRDefault="009067F8" w:rsidP="009A639B">
      <w:pPr>
        <w:numPr>
          <w:ilvl w:val="1"/>
          <w:numId w:val="4"/>
        </w:numPr>
        <w:tabs>
          <w:tab w:val="left" w:pos="567"/>
          <w:tab w:val="num" w:pos="858"/>
        </w:tabs>
        <w:autoSpaceDE w:val="0"/>
        <w:autoSpaceDN w:val="0"/>
        <w:adjustRightInd w:val="0"/>
        <w:ind w:left="0" w:firstLine="0"/>
        <w:jc w:val="both"/>
        <w:rPr>
          <w:color w:val="000000" w:themeColor="text1"/>
          <w:sz w:val="20"/>
          <w:szCs w:val="20"/>
        </w:rPr>
      </w:pPr>
      <w:r w:rsidRPr="00CE4D0C">
        <w:rPr>
          <w:color w:val="000000" w:themeColor="text1"/>
          <w:sz w:val="20"/>
          <w:szCs w:val="20"/>
        </w:rPr>
        <w:t xml:space="preserve">Специализированная организация: </w:t>
      </w:r>
      <w:r w:rsidRPr="00CE4D0C">
        <w:rPr>
          <w:color w:val="000000" w:themeColor="text1"/>
          <w:sz w:val="20"/>
          <w:szCs w:val="20"/>
          <w:u w:val="single"/>
        </w:rPr>
        <w:t>не привлекается.</w:t>
      </w:r>
    </w:p>
    <w:p w:rsidR="009067F8" w:rsidRPr="00CE4D0C" w:rsidRDefault="009067F8" w:rsidP="009A639B">
      <w:pPr>
        <w:numPr>
          <w:ilvl w:val="0"/>
          <w:numId w:val="4"/>
        </w:numPr>
        <w:tabs>
          <w:tab w:val="num" w:pos="567"/>
        </w:tabs>
        <w:autoSpaceDE w:val="0"/>
        <w:autoSpaceDN w:val="0"/>
        <w:adjustRightInd w:val="0"/>
        <w:ind w:left="0" w:firstLine="0"/>
        <w:jc w:val="both"/>
        <w:rPr>
          <w:color w:val="000000" w:themeColor="text1"/>
          <w:sz w:val="20"/>
          <w:szCs w:val="20"/>
        </w:rPr>
      </w:pPr>
      <w:r w:rsidRPr="00CE4D0C">
        <w:rPr>
          <w:color w:val="000000" w:themeColor="text1"/>
          <w:sz w:val="20"/>
          <w:szCs w:val="20"/>
        </w:rPr>
        <w:t xml:space="preserve">Адрес электронной площадки в информационно-телекоммуникационной сети «Интернет»: </w:t>
      </w:r>
      <w:r w:rsidRPr="00CE4D0C">
        <w:rPr>
          <w:color w:val="000000" w:themeColor="text1"/>
          <w:sz w:val="20"/>
          <w:szCs w:val="20"/>
          <w:u w:val="single"/>
        </w:rPr>
        <w:t>http://</w:t>
      </w:r>
      <w:proofErr w:type="spellStart"/>
      <w:r w:rsidRPr="00CE4D0C">
        <w:rPr>
          <w:color w:val="000000" w:themeColor="text1"/>
          <w:sz w:val="20"/>
          <w:szCs w:val="20"/>
          <w:u w:val="single"/>
          <w:lang w:val="en-US"/>
        </w:rPr>
        <w:t>sberbank</w:t>
      </w:r>
      <w:proofErr w:type="spellEnd"/>
      <w:r w:rsidRPr="00CE4D0C">
        <w:rPr>
          <w:color w:val="000000" w:themeColor="text1"/>
          <w:sz w:val="20"/>
          <w:szCs w:val="20"/>
          <w:u w:val="single"/>
        </w:rPr>
        <w:t>-</w:t>
      </w:r>
      <w:proofErr w:type="spellStart"/>
      <w:r w:rsidRPr="00CE4D0C">
        <w:rPr>
          <w:color w:val="000000" w:themeColor="text1"/>
          <w:sz w:val="20"/>
          <w:szCs w:val="20"/>
          <w:u w:val="single"/>
          <w:lang w:val="en-US"/>
        </w:rPr>
        <w:t>ast</w:t>
      </w:r>
      <w:proofErr w:type="spellEnd"/>
      <w:r w:rsidRPr="00CE4D0C">
        <w:rPr>
          <w:color w:val="000000" w:themeColor="text1"/>
          <w:sz w:val="20"/>
          <w:szCs w:val="20"/>
          <w:u w:val="single"/>
        </w:rPr>
        <w:t>.</w:t>
      </w:r>
      <w:proofErr w:type="spellStart"/>
      <w:r w:rsidRPr="00CE4D0C">
        <w:rPr>
          <w:color w:val="000000" w:themeColor="text1"/>
          <w:sz w:val="20"/>
          <w:szCs w:val="20"/>
          <w:u w:val="single"/>
        </w:rPr>
        <w:t>ru</w:t>
      </w:r>
      <w:proofErr w:type="spellEnd"/>
      <w:r w:rsidRPr="00CE4D0C">
        <w:rPr>
          <w:color w:val="000000" w:themeColor="text1"/>
          <w:sz w:val="20"/>
          <w:szCs w:val="20"/>
          <w:u w:val="single"/>
        </w:rPr>
        <w:t>/.</w:t>
      </w:r>
    </w:p>
    <w:p w:rsidR="009067F8" w:rsidRPr="00CE4D0C" w:rsidRDefault="009067F8" w:rsidP="009A639B">
      <w:pPr>
        <w:numPr>
          <w:ilvl w:val="0"/>
          <w:numId w:val="4"/>
        </w:numPr>
        <w:tabs>
          <w:tab w:val="num" w:pos="928"/>
        </w:tabs>
        <w:autoSpaceDE w:val="0"/>
        <w:autoSpaceDN w:val="0"/>
        <w:adjustRightInd w:val="0"/>
        <w:ind w:left="0" w:firstLine="539"/>
        <w:rPr>
          <w:color w:val="000000" w:themeColor="text1"/>
          <w:sz w:val="20"/>
          <w:szCs w:val="20"/>
        </w:rPr>
      </w:pPr>
      <w:r w:rsidRPr="00CE4D0C">
        <w:rPr>
          <w:color w:val="000000" w:themeColor="text1"/>
          <w:sz w:val="20"/>
          <w:szCs w:val="20"/>
        </w:rPr>
        <w:t xml:space="preserve">Предмет и начальная (максимальная) цена </w:t>
      </w:r>
      <w:r w:rsidR="00627EC6" w:rsidRPr="00CE4D0C">
        <w:rPr>
          <w:color w:val="000000" w:themeColor="text1"/>
          <w:sz w:val="20"/>
          <w:szCs w:val="20"/>
        </w:rPr>
        <w:t>гражданско-правового</w:t>
      </w:r>
      <w:r w:rsidRPr="00CE4D0C">
        <w:rPr>
          <w:color w:val="000000" w:themeColor="text1"/>
          <w:sz w:val="20"/>
          <w:szCs w:val="20"/>
        </w:rPr>
        <w:t xml:space="preserve"> </w:t>
      </w:r>
      <w:r w:rsidR="008469A6" w:rsidRPr="00CE4D0C">
        <w:rPr>
          <w:color w:val="000000" w:themeColor="text1"/>
          <w:sz w:val="20"/>
          <w:szCs w:val="20"/>
        </w:rPr>
        <w:t>договор</w:t>
      </w:r>
      <w:r w:rsidRPr="00CE4D0C">
        <w:rPr>
          <w:color w:val="000000" w:themeColor="text1"/>
          <w:sz w:val="20"/>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467"/>
        <w:gridCol w:w="4176"/>
        <w:gridCol w:w="839"/>
        <w:gridCol w:w="1472"/>
        <w:gridCol w:w="1830"/>
      </w:tblGrid>
      <w:tr w:rsidR="00CE4D0C" w:rsidRPr="00CE4D0C" w:rsidTr="00D63E79">
        <w:tc>
          <w:tcPr>
            <w:tcW w:w="8440" w:type="dxa"/>
            <w:gridSpan w:val="5"/>
            <w:tcBorders>
              <w:top w:val="single" w:sz="4" w:space="0" w:color="auto"/>
              <w:left w:val="single" w:sz="4" w:space="0" w:color="auto"/>
              <w:bottom w:val="single" w:sz="4" w:space="0" w:color="auto"/>
              <w:right w:val="single" w:sz="4" w:space="0" w:color="auto"/>
            </w:tcBorders>
          </w:tcPr>
          <w:p w:rsidR="00C12953" w:rsidRPr="00CE4D0C" w:rsidRDefault="00C12953" w:rsidP="00627EC6">
            <w:pPr>
              <w:autoSpaceDE w:val="0"/>
              <w:autoSpaceDN w:val="0"/>
              <w:adjustRightInd w:val="0"/>
              <w:jc w:val="center"/>
              <w:rPr>
                <w:color w:val="000000" w:themeColor="text1"/>
                <w:sz w:val="20"/>
                <w:szCs w:val="20"/>
              </w:rPr>
            </w:pPr>
            <w:r w:rsidRPr="00CE4D0C">
              <w:rPr>
                <w:color w:val="000000" w:themeColor="text1"/>
                <w:sz w:val="20"/>
                <w:szCs w:val="20"/>
              </w:rPr>
              <w:t>Предмет гражданско-правового договора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12953" w:rsidRPr="00CE4D0C" w:rsidRDefault="00C12953" w:rsidP="009169D5">
            <w:pPr>
              <w:autoSpaceDE w:val="0"/>
              <w:autoSpaceDN w:val="0"/>
              <w:adjustRightInd w:val="0"/>
              <w:jc w:val="center"/>
              <w:rPr>
                <w:color w:val="000000" w:themeColor="text1"/>
                <w:sz w:val="20"/>
                <w:szCs w:val="20"/>
              </w:rPr>
            </w:pPr>
            <w:r w:rsidRPr="00CE4D0C">
              <w:rPr>
                <w:color w:val="000000" w:themeColor="text1"/>
                <w:sz w:val="20"/>
                <w:szCs w:val="20"/>
              </w:rPr>
              <w:t>Начальная (максимальная) цена договора рублей</w:t>
            </w:r>
          </w:p>
        </w:tc>
      </w:tr>
      <w:tr w:rsidR="00CE4D0C" w:rsidRPr="00CE4D0C" w:rsidTr="0030066B">
        <w:trPr>
          <w:trHeight w:val="77"/>
        </w:trPr>
        <w:tc>
          <w:tcPr>
            <w:tcW w:w="498" w:type="dxa"/>
            <w:tcBorders>
              <w:top w:val="single" w:sz="4" w:space="0" w:color="auto"/>
              <w:left w:val="single" w:sz="4" w:space="0" w:color="auto"/>
              <w:bottom w:val="single" w:sz="4" w:space="0" w:color="auto"/>
              <w:right w:val="single" w:sz="4" w:space="0" w:color="auto"/>
            </w:tcBorders>
          </w:tcPr>
          <w:p w:rsidR="00C12953" w:rsidRPr="00CE4D0C"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CE4D0C">
              <w:rPr>
                <w:color w:val="000000" w:themeColor="text1"/>
                <w:sz w:val="20"/>
                <w:szCs w:val="20"/>
              </w:rPr>
              <w:t xml:space="preserve">№ </w:t>
            </w:r>
            <w:proofErr w:type="gramStart"/>
            <w:r w:rsidRPr="00CE4D0C">
              <w:rPr>
                <w:color w:val="000000" w:themeColor="text1"/>
                <w:sz w:val="20"/>
                <w:szCs w:val="20"/>
              </w:rPr>
              <w:t>п</w:t>
            </w:r>
            <w:proofErr w:type="gramEnd"/>
            <w:r w:rsidRPr="00CE4D0C">
              <w:rPr>
                <w:color w:val="000000" w:themeColor="text1"/>
                <w:sz w:val="20"/>
                <w:szCs w:val="20"/>
              </w:rPr>
              <w:t>/п</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E4D0C"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CE4D0C">
              <w:rPr>
                <w:color w:val="000000" w:themeColor="text1"/>
                <w:sz w:val="20"/>
                <w:szCs w:val="20"/>
              </w:rPr>
              <w:t>Код</w:t>
            </w:r>
          </w:p>
          <w:p w:rsidR="00C12953" w:rsidRPr="00CE4D0C"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CE4D0C">
              <w:rPr>
                <w:color w:val="000000" w:themeColor="text1"/>
                <w:sz w:val="20"/>
                <w:szCs w:val="20"/>
              </w:rPr>
              <w:t>ОКПД</w:t>
            </w:r>
            <w:proofErr w:type="gramStart"/>
            <w:r w:rsidRPr="00CE4D0C">
              <w:rPr>
                <w:color w:val="000000" w:themeColor="text1"/>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E4D0C"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CE4D0C">
              <w:rPr>
                <w:color w:val="000000" w:themeColor="text1"/>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E4D0C"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CE4D0C">
              <w:rPr>
                <w:color w:val="000000" w:themeColor="text1"/>
                <w:sz w:val="20"/>
                <w:szCs w:val="20"/>
              </w:rPr>
              <w:t>Ед.</w:t>
            </w:r>
          </w:p>
          <w:p w:rsidR="00C12953" w:rsidRPr="00CE4D0C"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CE4D0C">
              <w:rPr>
                <w:color w:val="000000" w:themeColor="text1"/>
                <w:sz w:val="20"/>
                <w:szCs w:val="20"/>
              </w:rPr>
              <w:t>изм.</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E4D0C" w:rsidRDefault="00E24DBD" w:rsidP="00E24DBD">
            <w:pPr>
              <w:autoSpaceDE w:val="0"/>
              <w:autoSpaceDN w:val="0"/>
              <w:adjustRightInd w:val="0"/>
              <w:jc w:val="center"/>
              <w:rPr>
                <w:color w:val="000000" w:themeColor="text1"/>
                <w:sz w:val="20"/>
                <w:szCs w:val="20"/>
              </w:rPr>
            </w:pPr>
            <w:r w:rsidRPr="00CE4D0C">
              <w:rPr>
                <w:color w:val="000000" w:themeColor="text1"/>
                <w:sz w:val="20"/>
                <w:szCs w:val="20"/>
              </w:rPr>
              <w:t>Количество поставляемого товара</w:t>
            </w:r>
          </w:p>
        </w:tc>
        <w:tc>
          <w:tcPr>
            <w:tcW w:w="1842" w:type="dxa"/>
            <w:vMerge/>
            <w:tcBorders>
              <w:top w:val="single" w:sz="4" w:space="0" w:color="auto"/>
              <w:left w:val="single" w:sz="4" w:space="0" w:color="auto"/>
              <w:bottom w:val="single" w:sz="4" w:space="0" w:color="auto"/>
              <w:right w:val="single" w:sz="4" w:space="0" w:color="auto"/>
            </w:tcBorders>
            <w:vAlign w:val="center"/>
          </w:tcPr>
          <w:p w:rsidR="00C12953" w:rsidRPr="00CE4D0C" w:rsidRDefault="00C12953" w:rsidP="00B73A65">
            <w:pPr>
              <w:jc w:val="center"/>
              <w:rPr>
                <w:color w:val="000000" w:themeColor="text1"/>
                <w:sz w:val="20"/>
                <w:szCs w:val="20"/>
              </w:rPr>
            </w:pPr>
          </w:p>
        </w:tc>
      </w:tr>
      <w:tr w:rsidR="00CE4D0C" w:rsidRPr="00CE4D0C" w:rsidTr="0030066B">
        <w:trPr>
          <w:trHeight w:val="20"/>
        </w:trPr>
        <w:tc>
          <w:tcPr>
            <w:tcW w:w="498" w:type="dxa"/>
            <w:tcBorders>
              <w:top w:val="single" w:sz="4" w:space="0" w:color="auto"/>
              <w:left w:val="single" w:sz="4" w:space="0" w:color="auto"/>
              <w:bottom w:val="single" w:sz="4" w:space="0" w:color="auto"/>
              <w:right w:val="single" w:sz="4" w:space="0" w:color="auto"/>
            </w:tcBorders>
          </w:tcPr>
          <w:p w:rsidR="001D7B84" w:rsidRPr="00CE4D0C" w:rsidRDefault="001D7B84" w:rsidP="00702DA3">
            <w:pPr>
              <w:autoSpaceDE w:val="0"/>
              <w:autoSpaceDN w:val="0"/>
              <w:adjustRightInd w:val="0"/>
              <w:jc w:val="center"/>
              <w:rPr>
                <w:color w:val="000000" w:themeColor="text1"/>
                <w:sz w:val="20"/>
                <w:szCs w:val="20"/>
              </w:rPr>
            </w:pPr>
            <w:r w:rsidRPr="00CE4D0C">
              <w:rPr>
                <w:color w:val="000000" w:themeColor="text1"/>
                <w:sz w:val="20"/>
                <w:szCs w:val="20"/>
              </w:rPr>
              <w:t>1</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rsidP="00702DA3">
            <w:pPr>
              <w:autoSpaceDE w:val="0"/>
              <w:autoSpaceDN w:val="0"/>
              <w:adjustRightInd w:val="0"/>
              <w:jc w:val="center"/>
              <w:rPr>
                <w:color w:val="000000" w:themeColor="text1"/>
                <w:sz w:val="20"/>
                <w:szCs w:val="20"/>
              </w:rPr>
            </w:pPr>
            <w:r w:rsidRPr="00CE4D0C">
              <w:rPr>
                <w:color w:val="000000" w:themeColor="text1"/>
                <w:sz w:val="20"/>
                <w:szCs w:val="20"/>
              </w:rPr>
              <w:t>10.61.32.113</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rsidP="004D048E">
            <w:pPr>
              <w:autoSpaceDE w:val="0"/>
              <w:autoSpaceDN w:val="0"/>
              <w:adjustRightInd w:val="0"/>
              <w:jc w:val="both"/>
              <w:rPr>
                <w:color w:val="000000" w:themeColor="text1"/>
                <w:sz w:val="20"/>
                <w:szCs w:val="20"/>
              </w:rPr>
            </w:pPr>
            <w:r w:rsidRPr="00CE4D0C">
              <w:rPr>
                <w:color w:val="000000" w:themeColor="text1"/>
                <w:sz w:val="20"/>
                <w:szCs w:val="20"/>
              </w:rPr>
              <w:t>Крупа гречневая.</w:t>
            </w:r>
            <w:r w:rsidR="00317EAD">
              <w:rPr>
                <w:color w:val="000000" w:themeColor="text1"/>
                <w:sz w:val="20"/>
                <w:szCs w:val="20"/>
              </w:rPr>
              <w:t xml:space="preserve"> </w:t>
            </w:r>
            <w:r w:rsidR="00317EAD" w:rsidRPr="00317EAD">
              <w:rPr>
                <w:color w:val="000000" w:themeColor="text1"/>
                <w:sz w:val="20"/>
                <w:szCs w:val="20"/>
              </w:rPr>
              <w:t xml:space="preserve">Ядрица, первый сорт. Упаковка не менее 700 гр. и не более 800 гр. ГОСТ </w:t>
            </w:r>
            <w:proofErr w:type="gramStart"/>
            <w:r w:rsidR="00317EAD" w:rsidRPr="00317EAD">
              <w:rPr>
                <w:color w:val="000000" w:themeColor="text1"/>
                <w:sz w:val="20"/>
                <w:szCs w:val="20"/>
              </w:rPr>
              <w:t>Р</w:t>
            </w:r>
            <w:proofErr w:type="gramEnd"/>
            <w:r w:rsidR="00317EAD" w:rsidRPr="00317EAD">
              <w:rPr>
                <w:color w:val="000000" w:themeColor="text1"/>
                <w:sz w:val="20"/>
                <w:szCs w:val="20"/>
              </w:rPr>
              <w:t xml:space="preserve"> 55290-2012. </w:t>
            </w:r>
            <w:proofErr w:type="gramStart"/>
            <w:r w:rsidR="00317EAD" w:rsidRPr="00317EAD">
              <w:rPr>
                <w:color w:val="000000" w:themeColor="text1"/>
                <w:sz w:val="20"/>
                <w:szCs w:val="20"/>
              </w:rPr>
              <w:t>ТР</w:t>
            </w:r>
            <w:proofErr w:type="gramEnd"/>
            <w:r w:rsidR="00317EAD" w:rsidRPr="00317EAD">
              <w:rPr>
                <w:color w:val="000000" w:themeColor="text1"/>
                <w:sz w:val="20"/>
                <w:szCs w:val="20"/>
              </w:rPr>
              <w:t xml:space="preserve"> ТС 015/2011. Срок годности не более 20 мес.</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pPr>
              <w:jc w:val="center"/>
              <w:rPr>
                <w:color w:val="000000" w:themeColor="text1"/>
                <w:sz w:val="22"/>
                <w:szCs w:val="22"/>
              </w:rPr>
            </w:pPr>
            <w:proofErr w:type="gramStart"/>
            <w:r w:rsidRPr="00CE4D0C">
              <w:rPr>
                <w:color w:val="000000" w:themeColor="text1"/>
                <w:sz w:val="22"/>
                <w:szCs w:val="22"/>
              </w:rPr>
              <w:t>Кг</w:t>
            </w:r>
            <w:proofErr w:type="gramEnd"/>
            <w:r w:rsidRPr="00CE4D0C">
              <w:rPr>
                <w:color w:val="000000" w:themeColor="text1"/>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pPr>
              <w:jc w:val="center"/>
              <w:rPr>
                <w:b/>
                <w:bCs/>
                <w:color w:val="000000" w:themeColor="text1"/>
                <w:sz w:val="22"/>
                <w:szCs w:val="22"/>
              </w:rPr>
            </w:pPr>
            <w:r w:rsidRPr="00CE4D0C">
              <w:rPr>
                <w:b/>
                <w:bCs/>
                <w:color w:val="000000" w:themeColor="text1"/>
                <w:sz w:val="22"/>
                <w:szCs w:val="22"/>
              </w:rPr>
              <w:t>88</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rsidP="009169D5">
            <w:pPr>
              <w:autoSpaceDE w:val="0"/>
              <w:autoSpaceDN w:val="0"/>
              <w:adjustRightInd w:val="0"/>
              <w:jc w:val="center"/>
              <w:rPr>
                <w:color w:val="000000" w:themeColor="text1"/>
                <w:sz w:val="20"/>
                <w:szCs w:val="20"/>
              </w:rPr>
            </w:pPr>
            <w:r w:rsidRPr="00CE4D0C">
              <w:rPr>
                <w:color w:val="000000" w:themeColor="text1"/>
                <w:sz w:val="20"/>
                <w:szCs w:val="20"/>
              </w:rPr>
              <w:t>7 773,04</w:t>
            </w:r>
          </w:p>
        </w:tc>
      </w:tr>
      <w:tr w:rsidR="00CE4D0C" w:rsidRPr="00CE4D0C" w:rsidTr="0030066B">
        <w:trPr>
          <w:trHeight w:val="20"/>
        </w:trPr>
        <w:tc>
          <w:tcPr>
            <w:tcW w:w="498" w:type="dxa"/>
            <w:tcBorders>
              <w:top w:val="single" w:sz="4" w:space="0" w:color="auto"/>
              <w:left w:val="single" w:sz="4" w:space="0" w:color="auto"/>
              <w:bottom w:val="single" w:sz="4" w:space="0" w:color="auto"/>
              <w:right w:val="single" w:sz="4" w:space="0" w:color="auto"/>
            </w:tcBorders>
          </w:tcPr>
          <w:p w:rsidR="001D7B84" w:rsidRPr="00CE4D0C" w:rsidRDefault="001D7B84" w:rsidP="00702DA3">
            <w:pPr>
              <w:autoSpaceDE w:val="0"/>
              <w:autoSpaceDN w:val="0"/>
              <w:adjustRightInd w:val="0"/>
              <w:jc w:val="center"/>
              <w:rPr>
                <w:color w:val="000000" w:themeColor="text1"/>
                <w:sz w:val="20"/>
                <w:szCs w:val="20"/>
              </w:rPr>
            </w:pPr>
            <w:r w:rsidRPr="00CE4D0C">
              <w:rPr>
                <w:color w:val="000000" w:themeColor="text1"/>
                <w:sz w:val="20"/>
                <w:szCs w:val="20"/>
              </w:rPr>
              <w:t>2</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rsidP="00702DA3">
            <w:pPr>
              <w:autoSpaceDE w:val="0"/>
              <w:autoSpaceDN w:val="0"/>
              <w:adjustRightInd w:val="0"/>
              <w:jc w:val="center"/>
              <w:rPr>
                <w:color w:val="000000" w:themeColor="text1"/>
                <w:sz w:val="20"/>
                <w:szCs w:val="20"/>
              </w:rPr>
            </w:pPr>
            <w:r w:rsidRPr="00CE4D0C">
              <w:rPr>
                <w:color w:val="000000" w:themeColor="text1"/>
                <w:sz w:val="20"/>
                <w:szCs w:val="20"/>
              </w:rPr>
              <w:t>10.61.21.110</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rsidP="004D048E">
            <w:pPr>
              <w:autoSpaceDE w:val="0"/>
              <w:autoSpaceDN w:val="0"/>
              <w:adjustRightInd w:val="0"/>
              <w:jc w:val="both"/>
              <w:rPr>
                <w:color w:val="000000" w:themeColor="text1"/>
                <w:sz w:val="20"/>
                <w:szCs w:val="20"/>
              </w:rPr>
            </w:pPr>
            <w:r w:rsidRPr="00CE4D0C">
              <w:rPr>
                <w:color w:val="000000" w:themeColor="text1"/>
                <w:sz w:val="20"/>
                <w:szCs w:val="20"/>
              </w:rPr>
              <w:t>Мука пшеничная.</w:t>
            </w:r>
            <w:r w:rsidR="00317EAD">
              <w:t xml:space="preserve"> </w:t>
            </w:r>
            <w:r w:rsidR="00317EAD" w:rsidRPr="00317EAD">
              <w:rPr>
                <w:color w:val="000000" w:themeColor="text1"/>
                <w:sz w:val="20"/>
                <w:szCs w:val="20"/>
              </w:rPr>
              <w:t xml:space="preserve">Высшего сорта, </w:t>
            </w:r>
            <w:proofErr w:type="gramStart"/>
            <w:r w:rsidR="00317EAD" w:rsidRPr="00317EAD">
              <w:rPr>
                <w:color w:val="000000" w:themeColor="text1"/>
                <w:sz w:val="20"/>
                <w:szCs w:val="20"/>
              </w:rPr>
              <w:t>весовая</w:t>
            </w:r>
            <w:proofErr w:type="gramEnd"/>
            <w:r w:rsidR="00317EAD" w:rsidRPr="00317EAD">
              <w:rPr>
                <w:color w:val="000000" w:themeColor="text1"/>
                <w:sz w:val="20"/>
                <w:szCs w:val="20"/>
              </w:rPr>
              <w:t>. Упаковка не менее 5 кг</w:t>
            </w:r>
            <w:proofErr w:type="gramStart"/>
            <w:r w:rsidR="00317EAD" w:rsidRPr="00317EAD">
              <w:rPr>
                <w:color w:val="000000" w:themeColor="text1"/>
                <w:sz w:val="20"/>
                <w:szCs w:val="20"/>
              </w:rPr>
              <w:t>.</w:t>
            </w:r>
            <w:proofErr w:type="gramEnd"/>
            <w:r w:rsidR="00317EAD" w:rsidRPr="00317EAD">
              <w:rPr>
                <w:color w:val="000000" w:themeColor="text1"/>
                <w:sz w:val="20"/>
                <w:szCs w:val="20"/>
              </w:rPr>
              <w:t xml:space="preserve"> </w:t>
            </w:r>
            <w:proofErr w:type="gramStart"/>
            <w:r w:rsidR="00317EAD" w:rsidRPr="00317EAD">
              <w:rPr>
                <w:color w:val="000000" w:themeColor="text1"/>
                <w:sz w:val="20"/>
                <w:szCs w:val="20"/>
              </w:rPr>
              <w:t>и</w:t>
            </w:r>
            <w:proofErr w:type="gramEnd"/>
            <w:r w:rsidR="00317EAD" w:rsidRPr="00317EAD">
              <w:rPr>
                <w:color w:val="000000" w:themeColor="text1"/>
                <w:sz w:val="20"/>
                <w:szCs w:val="20"/>
              </w:rPr>
              <w:t xml:space="preserve"> не более 10 кг. ГОСТ 52189-2003. Срок годности не более 6 мес.</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pPr>
              <w:jc w:val="center"/>
              <w:rPr>
                <w:color w:val="000000" w:themeColor="text1"/>
                <w:sz w:val="22"/>
                <w:szCs w:val="22"/>
              </w:rPr>
            </w:pPr>
            <w:proofErr w:type="gramStart"/>
            <w:r w:rsidRPr="00CE4D0C">
              <w:rPr>
                <w:color w:val="000000" w:themeColor="text1"/>
                <w:sz w:val="22"/>
                <w:szCs w:val="22"/>
              </w:rPr>
              <w:t>Кг</w:t>
            </w:r>
            <w:proofErr w:type="gramEnd"/>
            <w:r w:rsidRPr="00CE4D0C">
              <w:rPr>
                <w:color w:val="000000" w:themeColor="text1"/>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pPr>
              <w:jc w:val="center"/>
              <w:rPr>
                <w:b/>
                <w:bCs/>
                <w:color w:val="000000" w:themeColor="text1"/>
                <w:sz w:val="22"/>
                <w:szCs w:val="22"/>
              </w:rPr>
            </w:pPr>
            <w:r w:rsidRPr="00CE4D0C">
              <w:rPr>
                <w:b/>
                <w:bCs/>
                <w:color w:val="000000" w:themeColor="text1"/>
                <w:sz w:val="22"/>
                <w:szCs w:val="22"/>
              </w:rPr>
              <w:t>300</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rsidP="009169D5">
            <w:pPr>
              <w:autoSpaceDE w:val="0"/>
              <w:autoSpaceDN w:val="0"/>
              <w:adjustRightInd w:val="0"/>
              <w:jc w:val="center"/>
              <w:rPr>
                <w:color w:val="000000" w:themeColor="text1"/>
                <w:sz w:val="20"/>
                <w:szCs w:val="20"/>
              </w:rPr>
            </w:pPr>
            <w:r w:rsidRPr="00CE4D0C">
              <w:rPr>
                <w:color w:val="000000" w:themeColor="text1"/>
                <w:sz w:val="20"/>
                <w:szCs w:val="20"/>
              </w:rPr>
              <w:t>10 800,00</w:t>
            </w:r>
          </w:p>
        </w:tc>
      </w:tr>
      <w:tr w:rsidR="00CE4D0C" w:rsidRPr="00CE4D0C" w:rsidTr="0030066B">
        <w:trPr>
          <w:trHeight w:val="20"/>
        </w:trPr>
        <w:tc>
          <w:tcPr>
            <w:tcW w:w="498" w:type="dxa"/>
            <w:tcBorders>
              <w:top w:val="single" w:sz="4" w:space="0" w:color="auto"/>
              <w:left w:val="single" w:sz="4" w:space="0" w:color="auto"/>
              <w:bottom w:val="single" w:sz="4" w:space="0" w:color="auto"/>
              <w:right w:val="single" w:sz="4" w:space="0" w:color="auto"/>
            </w:tcBorders>
          </w:tcPr>
          <w:p w:rsidR="001D7B84" w:rsidRPr="00CE4D0C" w:rsidRDefault="001D7B84" w:rsidP="00702DA3">
            <w:pPr>
              <w:autoSpaceDE w:val="0"/>
              <w:autoSpaceDN w:val="0"/>
              <w:adjustRightInd w:val="0"/>
              <w:jc w:val="center"/>
              <w:rPr>
                <w:color w:val="000000" w:themeColor="text1"/>
                <w:sz w:val="20"/>
                <w:szCs w:val="20"/>
              </w:rPr>
            </w:pPr>
            <w:r w:rsidRPr="00CE4D0C">
              <w:rPr>
                <w:color w:val="000000" w:themeColor="text1"/>
                <w:sz w:val="20"/>
                <w:szCs w:val="20"/>
              </w:rPr>
              <w:t>3</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rsidP="00702DA3">
            <w:pPr>
              <w:autoSpaceDE w:val="0"/>
              <w:autoSpaceDN w:val="0"/>
              <w:adjustRightInd w:val="0"/>
              <w:jc w:val="center"/>
              <w:rPr>
                <w:color w:val="000000" w:themeColor="text1"/>
                <w:sz w:val="20"/>
                <w:szCs w:val="20"/>
              </w:rPr>
            </w:pPr>
            <w:r w:rsidRPr="00CE4D0C">
              <w:rPr>
                <w:color w:val="000000" w:themeColor="text1"/>
                <w:sz w:val="20"/>
                <w:szCs w:val="20"/>
              </w:rPr>
              <w:t>10.61.32.114</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rsidP="004D048E">
            <w:pPr>
              <w:autoSpaceDE w:val="0"/>
              <w:autoSpaceDN w:val="0"/>
              <w:adjustRightInd w:val="0"/>
              <w:jc w:val="both"/>
              <w:rPr>
                <w:color w:val="000000" w:themeColor="text1"/>
                <w:sz w:val="20"/>
                <w:szCs w:val="20"/>
              </w:rPr>
            </w:pPr>
            <w:r w:rsidRPr="00CE4D0C">
              <w:rPr>
                <w:color w:val="000000" w:themeColor="text1"/>
                <w:sz w:val="20"/>
                <w:szCs w:val="20"/>
              </w:rPr>
              <w:t>Крупа пшено.</w:t>
            </w:r>
            <w:r w:rsidR="00317EAD">
              <w:rPr>
                <w:color w:val="000000" w:themeColor="text1"/>
                <w:sz w:val="20"/>
                <w:szCs w:val="20"/>
              </w:rPr>
              <w:t xml:space="preserve"> </w:t>
            </w:r>
            <w:r w:rsidR="00317EAD" w:rsidRPr="00317EAD">
              <w:rPr>
                <w:color w:val="000000" w:themeColor="text1"/>
                <w:sz w:val="20"/>
                <w:szCs w:val="20"/>
              </w:rPr>
              <w:t xml:space="preserve">Шлифованная. Высший сорт. Упаковка не менее 800 гр. и не более 850 гр. ГОСТ 572-60. </w:t>
            </w:r>
            <w:proofErr w:type="gramStart"/>
            <w:r w:rsidR="00317EAD" w:rsidRPr="00317EAD">
              <w:rPr>
                <w:color w:val="000000" w:themeColor="text1"/>
                <w:sz w:val="20"/>
                <w:szCs w:val="20"/>
              </w:rPr>
              <w:t>ТР</w:t>
            </w:r>
            <w:proofErr w:type="gramEnd"/>
            <w:r w:rsidR="00317EAD" w:rsidRPr="00317EAD">
              <w:rPr>
                <w:color w:val="000000" w:themeColor="text1"/>
                <w:sz w:val="20"/>
                <w:szCs w:val="20"/>
              </w:rPr>
              <w:t xml:space="preserve"> ТС 015/2011. Срок годности не более 9 мес.</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pPr>
              <w:jc w:val="center"/>
              <w:rPr>
                <w:color w:val="000000" w:themeColor="text1"/>
                <w:sz w:val="22"/>
                <w:szCs w:val="22"/>
              </w:rPr>
            </w:pPr>
            <w:proofErr w:type="gramStart"/>
            <w:r w:rsidRPr="00CE4D0C">
              <w:rPr>
                <w:color w:val="000000" w:themeColor="text1"/>
                <w:sz w:val="22"/>
                <w:szCs w:val="22"/>
              </w:rPr>
              <w:t>Кг</w:t>
            </w:r>
            <w:proofErr w:type="gramEnd"/>
            <w:r w:rsidRPr="00CE4D0C">
              <w:rPr>
                <w:color w:val="000000" w:themeColor="text1"/>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pPr>
              <w:jc w:val="center"/>
              <w:rPr>
                <w:b/>
                <w:bCs/>
                <w:color w:val="000000" w:themeColor="text1"/>
                <w:sz w:val="22"/>
                <w:szCs w:val="22"/>
              </w:rPr>
            </w:pPr>
            <w:r w:rsidRPr="00CE4D0C">
              <w:rPr>
                <w:b/>
                <w:bCs/>
                <w:color w:val="000000" w:themeColor="text1"/>
                <w:sz w:val="22"/>
                <w:szCs w:val="22"/>
              </w:rPr>
              <w:t>42</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rsidP="009169D5">
            <w:pPr>
              <w:autoSpaceDE w:val="0"/>
              <w:autoSpaceDN w:val="0"/>
              <w:adjustRightInd w:val="0"/>
              <w:jc w:val="center"/>
              <w:rPr>
                <w:color w:val="000000" w:themeColor="text1"/>
                <w:sz w:val="20"/>
                <w:szCs w:val="20"/>
              </w:rPr>
            </w:pPr>
            <w:r w:rsidRPr="00CE4D0C">
              <w:rPr>
                <w:color w:val="000000" w:themeColor="text1"/>
                <w:sz w:val="20"/>
                <w:szCs w:val="20"/>
              </w:rPr>
              <w:t>1 456,14</w:t>
            </w:r>
          </w:p>
        </w:tc>
      </w:tr>
      <w:tr w:rsidR="00CE4D0C" w:rsidRPr="00CE4D0C" w:rsidTr="0030066B">
        <w:trPr>
          <w:trHeight w:val="20"/>
        </w:trPr>
        <w:tc>
          <w:tcPr>
            <w:tcW w:w="498" w:type="dxa"/>
            <w:tcBorders>
              <w:top w:val="single" w:sz="4" w:space="0" w:color="auto"/>
              <w:left w:val="single" w:sz="4" w:space="0" w:color="auto"/>
              <w:bottom w:val="single" w:sz="4" w:space="0" w:color="auto"/>
              <w:right w:val="single" w:sz="4" w:space="0" w:color="auto"/>
            </w:tcBorders>
          </w:tcPr>
          <w:p w:rsidR="001D7B84" w:rsidRPr="00CE4D0C" w:rsidRDefault="001D7B84" w:rsidP="00702DA3">
            <w:pPr>
              <w:autoSpaceDE w:val="0"/>
              <w:autoSpaceDN w:val="0"/>
              <w:adjustRightInd w:val="0"/>
              <w:jc w:val="center"/>
              <w:rPr>
                <w:color w:val="000000" w:themeColor="text1"/>
                <w:sz w:val="20"/>
                <w:szCs w:val="20"/>
              </w:rPr>
            </w:pPr>
            <w:r w:rsidRPr="00CE4D0C">
              <w:rPr>
                <w:color w:val="000000" w:themeColor="text1"/>
                <w:sz w:val="20"/>
                <w:szCs w:val="20"/>
              </w:rPr>
              <w:t>4</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rsidP="00702DA3">
            <w:pPr>
              <w:autoSpaceDE w:val="0"/>
              <w:autoSpaceDN w:val="0"/>
              <w:adjustRightInd w:val="0"/>
              <w:jc w:val="center"/>
              <w:rPr>
                <w:color w:val="000000" w:themeColor="text1"/>
                <w:sz w:val="20"/>
                <w:szCs w:val="20"/>
              </w:rPr>
            </w:pPr>
            <w:r w:rsidRPr="00CE4D0C">
              <w:rPr>
                <w:color w:val="000000" w:themeColor="text1"/>
                <w:sz w:val="20"/>
                <w:szCs w:val="20"/>
              </w:rPr>
              <w:t>10.61.31.110</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CE4D0C" w:rsidRDefault="00317EAD" w:rsidP="0063504A">
            <w:pPr>
              <w:autoSpaceDE w:val="0"/>
              <w:autoSpaceDN w:val="0"/>
              <w:adjustRightInd w:val="0"/>
              <w:jc w:val="both"/>
              <w:rPr>
                <w:color w:val="000000" w:themeColor="text1"/>
                <w:sz w:val="20"/>
                <w:szCs w:val="20"/>
              </w:rPr>
            </w:pPr>
            <w:r>
              <w:rPr>
                <w:color w:val="000000" w:themeColor="text1"/>
                <w:sz w:val="20"/>
                <w:szCs w:val="20"/>
              </w:rPr>
              <w:t>Крупа пшеничная</w:t>
            </w:r>
            <w:r w:rsidR="0030066B" w:rsidRPr="00CE4D0C">
              <w:rPr>
                <w:color w:val="000000" w:themeColor="text1"/>
                <w:sz w:val="20"/>
                <w:szCs w:val="20"/>
              </w:rPr>
              <w:t>.</w:t>
            </w:r>
            <w:r>
              <w:rPr>
                <w:color w:val="000000" w:themeColor="text1"/>
                <w:sz w:val="20"/>
                <w:szCs w:val="20"/>
              </w:rPr>
              <w:t xml:space="preserve"> </w:t>
            </w:r>
            <w:r w:rsidRPr="00317EAD">
              <w:rPr>
                <w:color w:val="000000" w:themeColor="text1"/>
                <w:sz w:val="20"/>
                <w:szCs w:val="20"/>
              </w:rPr>
              <w:t xml:space="preserve">Полтавская №1. Упаковка не менее 600 гр. и не более 650 гр. ГОСТ 276-60. </w:t>
            </w:r>
            <w:proofErr w:type="gramStart"/>
            <w:r w:rsidRPr="00317EAD">
              <w:rPr>
                <w:color w:val="000000" w:themeColor="text1"/>
                <w:sz w:val="20"/>
                <w:szCs w:val="20"/>
              </w:rPr>
              <w:t>ТР</w:t>
            </w:r>
            <w:proofErr w:type="gramEnd"/>
            <w:r w:rsidRPr="00317EAD">
              <w:rPr>
                <w:color w:val="000000" w:themeColor="text1"/>
                <w:sz w:val="20"/>
                <w:szCs w:val="20"/>
              </w:rPr>
              <w:t xml:space="preserve"> ТС 015/2011. Срок годности не более 14 мес.</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pPr>
              <w:jc w:val="center"/>
              <w:rPr>
                <w:color w:val="000000" w:themeColor="text1"/>
                <w:sz w:val="22"/>
                <w:szCs w:val="22"/>
              </w:rPr>
            </w:pPr>
            <w:proofErr w:type="gramStart"/>
            <w:r w:rsidRPr="00CE4D0C">
              <w:rPr>
                <w:color w:val="000000" w:themeColor="text1"/>
                <w:sz w:val="22"/>
                <w:szCs w:val="22"/>
              </w:rPr>
              <w:t>Кг</w:t>
            </w:r>
            <w:proofErr w:type="gramEnd"/>
            <w:r w:rsidRPr="00CE4D0C">
              <w:rPr>
                <w:color w:val="000000" w:themeColor="text1"/>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pPr>
              <w:jc w:val="center"/>
              <w:rPr>
                <w:b/>
                <w:bCs/>
                <w:color w:val="000000" w:themeColor="text1"/>
                <w:sz w:val="22"/>
                <w:szCs w:val="22"/>
              </w:rPr>
            </w:pPr>
            <w:r w:rsidRPr="00CE4D0C">
              <w:rPr>
                <w:b/>
                <w:bCs/>
                <w:color w:val="000000" w:themeColor="text1"/>
                <w:sz w:val="22"/>
                <w:szCs w:val="22"/>
              </w:rPr>
              <w:t>30</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rsidP="009169D5">
            <w:pPr>
              <w:autoSpaceDE w:val="0"/>
              <w:autoSpaceDN w:val="0"/>
              <w:adjustRightInd w:val="0"/>
              <w:jc w:val="center"/>
              <w:rPr>
                <w:color w:val="000000" w:themeColor="text1"/>
                <w:sz w:val="20"/>
                <w:szCs w:val="20"/>
              </w:rPr>
            </w:pPr>
            <w:r w:rsidRPr="00CE4D0C">
              <w:rPr>
                <w:color w:val="000000" w:themeColor="text1"/>
                <w:sz w:val="20"/>
                <w:szCs w:val="20"/>
              </w:rPr>
              <w:t>1 029,90</w:t>
            </w:r>
          </w:p>
        </w:tc>
      </w:tr>
      <w:tr w:rsidR="00CE4D0C" w:rsidRPr="00CE4D0C" w:rsidTr="0030066B">
        <w:trPr>
          <w:trHeight w:val="20"/>
        </w:trPr>
        <w:tc>
          <w:tcPr>
            <w:tcW w:w="498" w:type="dxa"/>
            <w:tcBorders>
              <w:top w:val="single" w:sz="4" w:space="0" w:color="auto"/>
              <w:left w:val="single" w:sz="4" w:space="0" w:color="auto"/>
              <w:bottom w:val="single" w:sz="4" w:space="0" w:color="auto"/>
              <w:right w:val="single" w:sz="4" w:space="0" w:color="auto"/>
            </w:tcBorders>
          </w:tcPr>
          <w:p w:rsidR="001D7B84" w:rsidRPr="00CE4D0C" w:rsidRDefault="001D7B84" w:rsidP="00702DA3">
            <w:pPr>
              <w:autoSpaceDE w:val="0"/>
              <w:autoSpaceDN w:val="0"/>
              <w:adjustRightInd w:val="0"/>
              <w:jc w:val="center"/>
              <w:rPr>
                <w:color w:val="000000" w:themeColor="text1"/>
                <w:sz w:val="20"/>
                <w:szCs w:val="20"/>
              </w:rPr>
            </w:pPr>
            <w:r w:rsidRPr="00CE4D0C">
              <w:rPr>
                <w:color w:val="000000" w:themeColor="text1"/>
                <w:sz w:val="20"/>
                <w:szCs w:val="20"/>
              </w:rPr>
              <w:t>5</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rsidP="00702DA3">
            <w:pPr>
              <w:autoSpaceDE w:val="0"/>
              <w:autoSpaceDN w:val="0"/>
              <w:adjustRightInd w:val="0"/>
              <w:jc w:val="center"/>
              <w:rPr>
                <w:color w:val="000000" w:themeColor="text1"/>
                <w:sz w:val="20"/>
                <w:szCs w:val="20"/>
              </w:rPr>
            </w:pPr>
            <w:r w:rsidRPr="00CE4D0C">
              <w:rPr>
                <w:color w:val="000000" w:themeColor="text1"/>
                <w:sz w:val="20"/>
                <w:szCs w:val="20"/>
              </w:rPr>
              <w:t>10.61.33.111</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rsidP="0063504A">
            <w:pPr>
              <w:autoSpaceDE w:val="0"/>
              <w:autoSpaceDN w:val="0"/>
              <w:adjustRightInd w:val="0"/>
              <w:jc w:val="both"/>
              <w:rPr>
                <w:color w:val="000000" w:themeColor="text1"/>
                <w:sz w:val="20"/>
                <w:szCs w:val="20"/>
              </w:rPr>
            </w:pPr>
            <w:r w:rsidRPr="00CE4D0C">
              <w:rPr>
                <w:color w:val="000000" w:themeColor="text1"/>
                <w:sz w:val="20"/>
                <w:szCs w:val="20"/>
              </w:rPr>
              <w:t>Хлопья овсяные геркулес.</w:t>
            </w:r>
            <w:r w:rsidR="00317EAD">
              <w:t xml:space="preserve"> </w:t>
            </w:r>
            <w:r w:rsidR="00317EAD" w:rsidRPr="00317EAD">
              <w:rPr>
                <w:color w:val="000000" w:themeColor="text1"/>
                <w:sz w:val="20"/>
                <w:szCs w:val="20"/>
              </w:rPr>
              <w:t>Экстра. Высший сорт. Упаковка не менее  400 гр. и не более 450 гр. ГОСТ 21149-93. Срок годности не более 4 мес.</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pPr>
              <w:jc w:val="center"/>
              <w:rPr>
                <w:color w:val="000000" w:themeColor="text1"/>
                <w:sz w:val="22"/>
                <w:szCs w:val="22"/>
              </w:rPr>
            </w:pPr>
            <w:proofErr w:type="gramStart"/>
            <w:r w:rsidRPr="00CE4D0C">
              <w:rPr>
                <w:color w:val="000000" w:themeColor="text1"/>
                <w:sz w:val="22"/>
                <w:szCs w:val="22"/>
              </w:rPr>
              <w:t>Кг</w:t>
            </w:r>
            <w:proofErr w:type="gramEnd"/>
            <w:r w:rsidRPr="00CE4D0C">
              <w:rPr>
                <w:color w:val="000000" w:themeColor="text1"/>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pPr>
              <w:jc w:val="center"/>
              <w:rPr>
                <w:b/>
                <w:bCs/>
                <w:color w:val="000000" w:themeColor="text1"/>
                <w:sz w:val="22"/>
                <w:szCs w:val="22"/>
              </w:rPr>
            </w:pPr>
            <w:r w:rsidRPr="00CE4D0C">
              <w:rPr>
                <w:b/>
                <w:bCs/>
                <w:color w:val="000000" w:themeColor="text1"/>
                <w:sz w:val="22"/>
                <w:szCs w:val="22"/>
              </w:rPr>
              <w:t>12</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rsidP="009169D5">
            <w:pPr>
              <w:autoSpaceDE w:val="0"/>
              <w:autoSpaceDN w:val="0"/>
              <w:adjustRightInd w:val="0"/>
              <w:jc w:val="center"/>
              <w:rPr>
                <w:color w:val="000000" w:themeColor="text1"/>
                <w:sz w:val="20"/>
                <w:szCs w:val="20"/>
              </w:rPr>
            </w:pPr>
            <w:r w:rsidRPr="00CE4D0C">
              <w:rPr>
                <w:color w:val="000000" w:themeColor="text1"/>
                <w:sz w:val="20"/>
                <w:szCs w:val="20"/>
              </w:rPr>
              <w:t>624,00</w:t>
            </w:r>
          </w:p>
        </w:tc>
      </w:tr>
      <w:tr w:rsidR="00CE4D0C" w:rsidRPr="00CE4D0C" w:rsidTr="0030066B">
        <w:trPr>
          <w:trHeight w:val="20"/>
        </w:trPr>
        <w:tc>
          <w:tcPr>
            <w:tcW w:w="498" w:type="dxa"/>
            <w:tcBorders>
              <w:top w:val="single" w:sz="4" w:space="0" w:color="auto"/>
              <w:left w:val="single" w:sz="4" w:space="0" w:color="auto"/>
              <w:bottom w:val="single" w:sz="4" w:space="0" w:color="auto"/>
              <w:right w:val="single" w:sz="4" w:space="0" w:color="auto"/>
            </w:tcBorders>
          </w:tcPr>
          <w:p w:rsidR="001D7B84" w:rsidRPr="00CE4D0C" w:rsidRDefault="001D7B84" w:rsidP="00702DA3">
            <w:pPr>
              <w:autoSpaceDE w:val="0"/>
              <w:autoSpaceDN w:val="0"/>
              <w:adjustRightInd w:val="0"/>
              <w:jc w:val="center"/>
              <w:rPr>
                <w:color w:val="000000" w:themeColor="text1"/>
                <w:sz w:val="20"/>
                <w:szCs w:val="20"/>
              </w:rPr>
            </w:pPr>
            <w:r w:rsidRPr="00CE4D0C">
              <w:rPr>
                <w:color w:val="000000" w:themeColor="text1"/>
                <w:sz w:val="20"/>
                <w:szCs w:val="20"/>
              </w:rPr>
              <w:t>6</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rsidP="00702DA3">
            <w:pPr>
              <w:autoSpaceDE w:val="0"/>
              <w:autoSpaceDN w:val="0"/>
              <w:adjustRightInd w:val="0"/>
              <w:jc w:val="center"/>
              <w:rPr>
                <w:color w:val="000000" w:themeColor="text1"/>
                <w:sz w:val="20"/>
                <w:szCs w:val="20"/>
              </w:rPr>
            </w:pPr>
            <w:r w:rsidRPr="00CE4D0C">
              <w:rPr>
                <w:color w:val="000000" w:themeColor="text1"/>
                <w:sz w:val="20"/>
                <w:szCs w:val="20"/>
              </w:rPr>
              <w:t>10.61.32.111</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rsidP="0063504A">
            <w:pPr>
              <w:autoSpaceDE w:val="0"/>
              <w:autoSpaceDN w:val="0"/>
              <w:adjustRightInd w:val="0"/>
              <w:jc w:val="both"/>
              <w:rPr>
                <w:color w:val="000000" w:themeColor="text1"/>
                <w:sz w:val="20"/>
                <w:szCs w:val="20"/>
              </w:rPr>
            </w:pPr>
            <w:r w:rsidRPr="00CE4D0C">
              <w:rPr>
                <w:color w:val="000000" w:themeColor="text1"/>
                <w:sz w:val="20"/>
                <w:szCs w:val="20"/>
              </w:rPr>
              <w:t>Крупа овсяная.</w:t>
            </w:r>
            <w:r w:rsidR="00317EAD">
              <w:t xml:space="preserve"> </w:t>
            </w:r>
            <w:r w:rsidR="00317EAD" w:rsidRPr="00317EAD">
              <w:rPr>
                <w:color w:val="000000" w:themeColor="text1"/>
                <w:sz w:val="20"/>
                <w:szCs w:val="20"/>
              </w:rPr>
              <w:t xml:space="preserve">Высший сорт, </w:t>
            </w:r>
            <w:proofErr w:type="gramStart"/>
            <w:r w:rsidR="00317EAD" w:rsidRPr="00317EAD">
              <w:rPr>
                <w:color w:val="000000" w:themeColor="text1"/>
                <w:sz w:val="20"/>
                <w:szCs w:val="20"/>
              </w:rPr>
              <w:t>дробленая</w:t>
            </w:r>
            <w:proofErr w:type="gramEnd"/>
            <w:r w:rsidR="00317EAD" w:rsidRPr="00317EAD">
              <w:rPr>
                <w:color w:val="000000" w:themeColor="text1"/>
                <w:sz w:val="20"/>
                <w:szCs w:val="20"/>
              </w:rPr>
              <w:t xml:space="preserve">. Упаковка не менее  600 гр. и не более 800 гр. ГОСТ 3034-75. </w:t>
            </w:r>
            <w:proofErr w:type="gramStart"/>
            <w:r w:rsidR="00317EAD" w:rsidRPr="00317EAD">
              <w:rPr>
                <w:color w:val="000000" w:themeColor="text1"/>
                <w:sz w:val="20"/>
                <w:szCs w:val="20"/>
              </w:rPr>
              <w:t>ТР</w:t>
            </w:r>
            <w:proofErr w:type="gramEnd"/>
            <w:r w:rsidR="00317EAD" w:rsidRPr="00317EAD">
              <w:rPr>
                <w:color w:val="000000" w:themeColor="text1"/>
                <w:sz w:val="20"/>
                <w:szCs w:val="20"/>
              </w:rPr>
              <w:t xml:space="preserve"> ТС 015/2011. Срок годности не более 10  мес.</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pPr>
              <w:jc w:val="center"/>
              <w:rPr>
                <w:color w:val="000000" w:themeColor="text1"/>
                <w:sz w:val="22"/>
                <w:szCs w:val="22"/>
              </w:rPr>
            </w:pPr>
            <w:proofErr w:type="gramStart"/>
            <w:r w:rsidRPr="00CE4D0C">
              <w:rPr>
                <w:color w:val="000000" w:themeColor="text1"/>
                <w:sz w:val="22"/>
                <w:szCs w:val="22"/>
              </w:rPr>
              <w:t>Кг</w:t>
            </w:r>
            <w:proofErr w:type="gramEnd"/>
            <w:r w:rsidRPr="00CE4D0C">
              <w:rPr>
                <w:color w:val="000000" w:themeColor="text1"/>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pPr>
              <w:jc w:val="center"/>
              <w:rPr>
                <w:b/>
                <w:bCs/>
                <w:color w:val="000000" w:themeColor="text1"/>
                <w:sz w:val="22"/>
                <w:szCs w:val="22"/>
              </w:rPr>
            </w:pPr>
            <w:r w:rsidRPr="00CE4D0C">
              <w:rPr>
                <w:b/>
                <w:bCs/>
                <w:color w:val="000000" w:themeColor="text1"/>
                <w:sz w:val="22"/>
                <w:szCs w:val="22"/>
              </w:rPr>
              <w:t>12</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rsidP="009169D5">
            <w:pPr>
              <w:autoSpaceDE w:val="0"/>
              <w:autoSpaceDN w:val="0"/>
              <w:adjustRightInd w:val="0"/>
              <w:jc w:val="center"/>
              <w:rPr>
                <w:color w:val="000000" w:themeColor="text1"/>
                <w:sz w:val="20"/>
                <w:szCs w:val="20"/>
              </w:rPr>
            </w:pPr>
            <w:r w:rsidRPr="00CE4D0C">
              <w:rPr>
                <w:color w:val="000000" w:themeColor="text1"/>
                <w:sz w:val="20"/>
                <w:szCs w:val="20"/>
              </w:rPr>
              <w:t>480,00</w:t>
            </w:r>
          </w:p>
        </w:tc>
      </w:tr>
      <w:tr w:rsidR="00CE4D0C" w:rsidRPr="00CE4D0C" w:rsidTr="0030066B">
        <w:trPr>
          <w:trHeight w:val="20"/>
        </w:trPr>
        <w:tc>
          <w:tcPr>
            <w:tcW w:w="498" w:type="dxa"/>
            <w:tcBorders>
              <w:top w:val="single" w:sz="4" w:space="0" w:color="auto"/>
              <w:left w:val="single" w:sz="4" w:space="0" w:color="auto"/>
              <w:bottom w:val="single" w:sz="4" w:space="0" w:color="auto"/>
              <w:right w:val="single" w:sz="4" w:space="0" w:color="auto"/>
            </w:tcBorders>
          </w:tcPr>
          <w:p w:rsidR="001D7B84" w:rsidRPr="00CE4D0C" w:rsidRDefault="001D7B84" w:rsidP="00702DA3">
            <w:pPr>
              <w:autoSpaceDE w:val="0"/>
              <w:autoSpaceDN w:val="0"/>
              <w:adjustRightInd w:val="0"/>
              <w:jc w:val="center"/>
              <w:rPr>
                <w:color w:val="000000" w:themeColor="text1"/>
                <w:sz w:val="20"/>
                <w:szCs w:val="20"/>
              </w:rPr>
            </w:pPr>
            <w:r w:rsidRPr="00CE4D0C">
              <w:rPr>
                <w:color w:val="000000" w:themeColor="text1"/>
                <w:sz w:val="20"/>
                <w:szCs w:val="20"/>
              </w:rPr>
              <w:t>7</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rsidP="00702DA3">
            <w:pPr>
              <w:autoSpaceDE w:val="0"/>
              <w:autoSpaceDN w:val="0"/>
              <w:adjustRightInd w:val="0"/>
              <w:jc w:val="center"/>
              <w:rPr>
                <w:color w:val="000000" w:themeColor="text1"/>
                <w:sz w:val="20"/>
                <w:szCs w:val="20"/>
              </w:rPr>
            </w:pPr>
            <w:r w:rsidRPr="00CE4D0C">
              <w:rPr>
                <w:color w:val="000000" w:themeColor="text1"/>
                <w:sz w:val="20"/>
                <w:szCs w:val="20"/>
              </w:rPr>
              <w:t>10.61.32.115</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rsidP="00E417A9">
            <w:pPr>
              <w:autoSpaceDE w:val="0"/>
              <w:autoSpaceDN w:val="0"/>
              <w:adjustRightInd w:val="0"/>
              <w:jc w:val="both"/>
              <w:rPr>
                <w:color w:val="000000" w:themeColor="text1"/>
                <w:sz w:val="20"/>
                <w:szCs w:val="20"/>
              </w:rPr>
            </w:pPr>
            <w:r w:rsidRPr="00CE4D0C">
              <w:rPr>
                <w:color w:val="000000" w:themeColor="text1"/>
                <w:sz w:val="20"/>
                <w:szCs w:val="20"/>
              </w:rPr>
              <w:t>Крупа ячневая.</w:t>
            </w:r>
            <w:r w:rsidR="00317EAD">
              <w:rPr>
                <w:color w:val="000000" w:themeColor="text1"/>
                <w:sz w:val="20"/>
                <w:szCs w:val="20"/>
              </w:rPr>
              <w:t xml:space="preserve"> </w:t>
            </w:r>
            <w:r w:rsidR="00317EAD" w:rsidRPr="00317EAD">
              <w:rPr>
                <w:color w:val="000000" w:themeColor="text1"/>
                <w:sz w:val="20"/>
                <w:szCs w:val="20"/>
              </w:rPr>
              <w:t xml:space="preserve">Дробленая. Упаковка не менее  600гр. и не более 650 гр. ГОСТ 5784-60. </w:t>
            </w:r>
            <w:proofErr w:type="gramStart"/>
            <w:r w:rsidR="00317EAD" w:rsidRPr="00317EAD">
              <w:rPr>
                <w:color w:val="000000" w:themeColor="text1"/>
                <w:sz w:val="20"/>
                <w:szCs w:val="20"/>
              </w:rPr>
              <w:t>ТР</w:t>
            </w:r>
            <w:proofErr w:type="gramEnd"/>
            <w:r w:rsidR="00317EAD" w:rsidRPr="00317EAD">
              <w:rPr>
                <w:color w:val="000000" w:themeColor="text1"/>
                <w:sz w:val="20"/>
                <w:szCs w:val="20"/>
              </w:rPr>
              <w:t xml:space="preserve"> ТС 015/2011. Срок годности не более 15 мес.</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pPr>
              <w:jc w:val="center"/>
              <w:rPr>
                <w:color w:val="000000" w:themeColor="text1"/>
                <w:sz w:val="22"/>
                <w:szCs w:val="22"/>
              </w:rPr>
            </w:pPr>
            <w:proofErr w:type="gramStart"/>
            <w:r w:rsidRPr="00CE4D0C">
              <w:rPr>
                <w:color w:val="000000" w:themeColor="text1"/>
                <w:sz w:val="22"/>
                <w:szCs w:val="22"/>
              </w:rPr>
              <w:t>Кг</w:t>
            </w:r>
            <w:proofErr w:type="gramEnd"/>
            <w:r w:rsidRPr="00CE4D0C">
              <w:rPr>
                <w:color w:val="000000" w:themeColor="text1"/>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pPr>
              <w:jc w:val="center"/>
              <w:rPr>
                <w:b/>
                <w:bCs/>
                <w:color w:val="000000" w:themeColor="text1"/>
                <w:sz w:val="22"/>
                <w:szCs w:val="22"/>
              </w:rPr>
            </w:pPr>
            <w:r w:rsidRPr="00CE4D0C">
              <w:rPr>
                <w:b/>
                <w:bCs/>
                <w:color w:val="000000" w:themeColor="text1"/>
                <w:sz w:val="22"/>
                <w:szCs w:val="22"/>
              </w:rPr>
              <w:t>13,2</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CE4D0C" w:rsidRDefault="0030066B" w:rsidP="009169D5">
            <w:pPr>
              <w:autoSpaceDE w:val="0"/>
              <w:autoSpaceDN w:val="0"/>
              <w:adjustRightInd w:val="0"/>
              <w:jc w:val="center"/>
              <w:rPr>
                <w:color w:val="000000" w:themeColor="text1"/>
                <w:sz w:val="20"/>
                <w:szCs w:val="20"/>
              </w:rPr>
            </w:pPr>
            <w:r w:rsidRPr="00CE4D0C">
              <w:rPr>
                <w:color w:val="000000" w:themeColor="text1"/>
                <w:sz w:val="20"/>
                <w:szCs w:val="20"/>
              </w:rPr>
              <w:t>404,84</w:t>
            </w:r>
          </w:p>
        </w:tc>
      </w:tr>
      <w:tr w:rsidR="00CE4D0C" w:rsidRPr="00CE4D0C" w:rsidTr="0030066B">
        <w:trPr>
          <w:trHeight w:val="20"/>
        </w:trPr>
        <w:tc>
          <w:tcPr>
            <w:tcW w:w="498" w:type="dxa"/>
            <w:tcBorders>
              <w:top w:val="single" w:sz="4" w:space="0" w:color="auto"/>
              <w:left w:val="single" w:sz="4" w:space="0" w:color="auto"/>
              <w:bottom w:val="single" w:sz="4" w:space="0" w:color="auto"/>
              <w:right w:val="single" w:sz="4" w:space="0" w:color="auto"/>
            </w:tcBorders>
          </w:tcPr>
          <w:p w:rsidR="001D7B84" w:rsidRPr="00CE4D0C" w:rsidRDefault="001D7B84" w:rsidP="00702DA3">
            <w:pPr>
              <w:autoSpaceDE w:val="0"/>
              <w:autoSpaceDN w:val="0"/>
              <w:adjustRightInd w:val="0"/>
              <w:jc w:val="center"/>
              <w:rPr>
                <w:color w:val="000000" w:themeColor="text1"/>
                <w:sz w:val="20"/>
                <w:szCs w:val="20"/>
              </w:rPr>
            </w:pPr>
            <w:r w:rsidRPr="00CE4D0C">
              <w:rPr>
                <w:color w:val="000000" w:themeColor="text1"/>
                <w:sz w:val="20"/>
                <w:szCs w:val="20"/>
              </w:rPr>
              <w:t>8</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702DA3">
            <w:pPr>
              <w:autoSpaceDE w:val="0"/>
              <w:autoSpaceDN w:val="0"/>
              <w:adjustRightInd w:val="0"/>
              <w:jc w:val="center"/>
              <w:rPr>
                <w:color w:val="000000" w:themeColor="text1"/>
                <w:sz w:val="20"/>
                <w:szCs w:val="20"/>
              </w:rPr>
            </w:pPr>
            <w:r w:rsidRPr="00CE4D0C">
              <w:rPr>
                <w:color w:val="000000" w:themeColor="text1"/>
                <w:sz w:val="20"/>
                <w:szCs w:val="20"/>
              </w:rPr>
              <w:t>10.73.11.110</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E417A9">
            <w:pPr>
              <w:autoSpaceDE w:val="0"/>
              <w:autoSpaceDN w:val="0"/>
              <w:adjustRightInd w:val="0"/>
              <w:jc w:val="both"/>
              <w:rPr>
                <w:color w:val="000000" w:themeColor="text1"/>
                <w:sz w:val="20"/>
                <w:szCs w:val="20"/>
              </w:rPr>
            </w:pPr>
            <w:r w:rsidRPr="00CE4D0C">
              <w:rPr>
                <w:color w:val="000000" w:themeColor="text1"/>
                <w:sz w:val="20"/>
                <w:szCs w:val="20"/>
              </w:rPr>
              <w:t>Макаронные изделия.</w:t>
            </w:r>
            <w:r w:rsidR="00317EAD">
              <w:t xml:space="preserve"> </w:t>
            </w:r>
            <w:r w:rsidR="00317EAD" w:rsidRPr="00317EAD">
              <w:rPr>
                <w:color w:val="000000" w:themeColor="text1"/>
                <w:sz w:val="20"/>
                <w:szCs w:val="20"/>
              </w:rPr>
              <w:t>Сорт высший. Твердые сорта пшеницы (группа А), фасованные в прозрачные полиэтиленовые мешки  вес не менее 1 кг</w:t>
            </w:r>
            <w:proofErr w:type="gramStart"/>
            <w:r w:rsidR="00317EAD" w:rsidRPr="00317EAD">
              <w:rPr>
                <w:color w:val="000000" w:themeColor="text1"/>
                <w:sz w:val="20"/>
                <w:szCs w:val="20"/>
              </w:rPr>
              <w:t>.</w:t>
            </w:r>
            <w:proofErr w:type="gramEnd"/>
            <w:r w:rsidR="00317EAD" w:rsidRPr="00317EAD">
              <w:rPr>
                <w:color w:val="000000" w:themeColor="text1"/>
                <w:sz w:val="20"/>
                <w:szCs w:val="20"/>
              </w:rPr>
              <w:t xml:space="preserve"> </w:t>
            </w:r>
            <w:proofErr w:type="gramStart"/>
            <w:r w:rsidR="00317EAD" w:rsidRPr="00317EAD">
              <w:rPr>
                <w:color w:val="000000" w:themeColor="text1"/>
                <w:sz w:val="20"/>
                <w:szCs w:val="20"/>
              </w:rPr>
              <w:t>и</w:t>
            </w:r>
            <w:proofErr w:type="gramEnd"/>
            <w:r w:rsidR="00317EAD" w:rsidRPr="00317EAD">
              <w:rPr>
                <w:color w:val="000000" w:themeColor="text1"/>
                <w:sz w:val="20"/>
                <w:szCs w:val="20"/>
              </w:rPr>
              <w:t xml:space="preserve"> не более  5 кг. ГОСТ 31743-2012. Срок годности не более 24 мес.</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pPr>
              <w:jc w:val="center"/>
              <w:rPr>
                <w:color w:val="000000" w:themeColor="text1"/>
                <w:sz w:val="22"/>
                <w:szCs w:val="22"/>
              </w:rPr>
            </w:pPr>
            <w:proofErr w:type="gramStart"/>
            <w:r w:rsidRPr="00CE4D0C">
              <w:rPr>
                <w:color w:val="000000" w:themeColor="text1"/>
                <w:sz w:val="22"/>
                <w:szCs w:val="22"/>
              </w:rPr>
              <w:t>Кг</w:t>
            </w:r>
            <w:proofErr w:type="gramEnd"/>
            <w:r w:rsidRPr="00CE4D0C">
              <w:rPr>
                <w:color w:val="000000" w:themeColor="text1"/>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pPr>
              <w:jc w:val="center"/>
              <w:rPr>
                <w:b/>
                <w:bCs/>
                <w:color w:val="000000" w:themeColor="text1"/>
                <w:sz w:val="22"/>
                <w:szCs w:val="22"/>
              </w:rPr>
            </w:pPr>
            <w:r w:rsidRPr="00CE4D0C">
              <w:rPr>
                <w:b/>
                <w:bCs/>
                <w:color w:val="000000" w:themeColor="text1"/>
                <w:sz w:val="22"/>
                <w:szCs w:val="22"/>
              </w:rPr>
              <w:t>40</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9169D5">
            <w:pPr>
              <w:autoSpaceDE w:val="0"/>
              <w:autoSpaceDN w:val="0"/>
              <w:adjustRightInd w:val="0"/>
              <w:jc w:val="center"/>
              <w:rPr>
                <w:color w:val="000000" w:themeColor="text1"/>
                <w:sz w:val="20"/>
                <w:szCs w:val="20"/>
              </w:rPr>
            </w:pPr>
            <w:r w:rsidRPr="00CE4D0C">
              <w:rPr>
                <w:color w:val="000000" w:themeColor="text1"/>
                <w:sz w:val="20"/>
                <w:szCs w:val="20"/>
              </w:rPr>
              <w:t>1 480,00</w:t>
            </w:r>
          </w:p>
        </w:tc>
      </w:tr>
      <w:tr w:rsidR="00CE4D0C" w:rsidRPr="00CE4D0C" w:rsidTr="0030066B">
        <w:trPr>
          <w:trHeight w:val="20"/>
        </w:trPr>
        <w:tc>
          <w:tcPr>
            <w:tcW w:w="498" w:type="dxa"/>
            <w:tcBorders>
              <w:top w:val="single" w:sz="4" w:space="0" w:color="auto"/>
              <w:left w:val="single" w:sz="4" w:space="0" w:color="auto"/>
              <w:bottom w:val="single" w:sz="4" w:space="0" w:color="auto"/>
              <w:right w:val="single" w:sz="4" w:space="0" w:color="auto"/>
            </w:tcBorders>
          </w:tcPr>
          <w:p w:rsidR="001D7B84" w:rsidRPr="00CE4D0C" w:rsidRDefault="001D7B84" w:rsidP="00702DA3">
            <w:pPr>
              <w:autoSpaceDE w:val="0"/>
              <w:autoSpaceDN w:val="0"/>
              <w:adjustRightInd w:val="0"/>
              <w:jc w:val="center"/>
              <w:rPr>
                <w:color w:val="000000" w:themeColor="text1"/>
                <w:sz w:val="20"/>
                <w:szCs w:val="20"/>
              </w:rPr>
            </w:pPr>
            <w:r w:rsidRPr="00CE4D0C">
              <w:rPr>
                <w:color w:val="000000" w:themeColor="text1"/>
                <w:sz w:val="20"/>
                <w:szCs w:val="20"/>
              </w:rPr>
              <w:t>9</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702DA3">
            <w:pPr>
              <w:autoSpaceDE w:val="0"/>
              <w:autoSpaceDN w:val="0"/>
              <w:adjustRightInd w:val="0"/>
              <w:jc w:val="center"/>
              <w:rPr>
                <w:color w:val="000000" w:themeColor="text1"/>
                <w:sz w:val="20"/>
                <w:szCs w:val="20"/>
              </w:rPr>
            </w:pPr>
            <w:r w:rsidRPr="00CE4D0C">
              <w:rPr>
                <w:color w:val="000000" w:themeColor="text1"/>
                <w:sz w:val="20"/>
                <w:szCs w:val="20"/>
              </w:rPr>
              <w:t>10.61.32.116</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317EAD">
            <w:pPr>
              <w:autoSpaceDE w:val="0"/>
              <w:autoSpaceDN w:val="0"/>
              <w:adjustRightInd w:val="0"/>
              <w:jc w:val="both"/>
              <w:rPr>
                <w:color w:val="000000" w:themeColor="text1"/>
                <w:sz w:val="20"/>
                <w:szCs w:val="20"/>
              </w:rPr>
            </w:pPr>
            <w:r w:rsidRPr="00CE4D0C">
              <w:rPr>
                <w:color w:val="000000" w:themeColor="text1"/>
                <w:sz w:val="20"/>
                <w:szCs w:val="20"/>
              </w:rPr>
              <w:t>Крупа перловая.</w:t>
            </w:r>
            <w:r w:rsidR="00317EAD">
              <w:rPr>
                <w:color w:val="000000" w:themeColor="text1"/>
                <w:sz w:val="20"/>
                <w:szCs w:val="20"/>
              </w:rPr>
              <w:t xml:space="preserve"> </w:t>
            </w:r>
            <w:r w:rsidR="00317EAD" w:rsidRPr="00317EAD">
              <w:rPr>
                <w:color w:val="000000" w:themeColor="text1"/>
                <w:sz w:val="20"/>
                <w:szCs w:val="20"/>
              </w:rPr>
              <w:t xml:space="preserve">Шлифованная. Упаковка не менее 800 гр. </w:t>
            </w:r>
            <w:r w:rsidR="00317EAD">
              <w:rPr>
                <w:color w:val="000000" w:themeColor="text1"/>
                <w:sz w:val="20"/>
                <w:szCs w:val="20"/>
              </w:rPr>
              <w:t xml:space="preserve">и не более 850 гр. ГОСТ 5784-60. </w:t>
            </w:r>
            <w:proofErr w:type="gramStart"/>
            <w:r w:rsidR="00317EAD" w:rsidRPr="00317EAD">
              <w:rPr>
                <w:color w:val="000000" w:themeColor="text1"/>
                <w:sz w:val="20"/>
                <w:szCs w:val="20"/>
              </w:rPr>
              <w:t>ТР</w:t>
            </w:r>
            <w:proofErr w:type="gramEnd"/>
            <w:r w:rsidR="00317EAD" w:rsidRPr="00317EAD">
              <w:rPr>
                <w:color w:val="000000" w:themeColor="text1"/>
                <w:sz w:val="20"/>
                <w:szCs w:val="20"/>
              </w:rPr>
              <w:t xml:space="preserve"> ТС 015/2011. Срок годности не более 18 мес.</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pPr>
              <w:jc w:val="center"/>
              <w:rPr>
                <w:color w:val="000000" w:themeColor="text1"/>
                <w:sz w:val="22"/>
                <w:szCs w:val="22"/>
              </w:rPr>
            </w:pPr>
            <w:proofErr w:type="gramStart"/>
            <w:r w:rsidRPr="00CE4D0C">
              <w:rPr>
                <w:color w:val="000000" w:themeColor="text1"/>
                <w:sz w:val="22"/>
                <w:szCs w:val="22"/>
              </w:rPr>
              <w:t>Кг</w:t>
            </w:r>
            <w:proofErr w:type="gramEnd"/>
            <w:r w:rsidRPr="00CE4D0C">
              <w:rPr>
                <w:color w:val="000000" w:themeColor="text1"/>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pPr>
              <w:jc w:val="center"/>
              <w:rPr>
                <w:b/>
                <w:bCs/>
                <w:color w:val="000000" w:themeColor="text1"/>
                <w:sz w:val="22"/>
                <w:szCs w:val="22"/>
              </w:rPr>
            </w:pPr>
            <w:r w:rsidRPr="00CE4D0C">
              <w:rPr>
                <w:b/>
                <w:bCs/>
                <w:color w:val="000000" w:themeColor="text1"/>
                <w:sz w:val="22"/>
                <w:szCs w:val="22"/>
              </w:rPr>
              <w:t>8</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9169D5">
            <w:pPr>
              <w:autoSpaceDE w:val="0"/>
              <w:autoSpaceDN w:val="0"/>
              <w:adjustRightInd w:val="0"/>
              <w:jc w:val="center"/>
              <w:rPr>
                <w:color w:val="000000" w:themeColor="text1"/>
                <w:sz w:val="20"/>
                <w:szCs w:val="20"/>
              </w:rPr>
            </w:pPr>
            <w:r w:rsidRPr="00CE4D0C">
              <w:rPr>
                <w:color w:val="000000" w:themeColor="text1"/>
                <w:sz w:val="20"/>
                <w:szCs w:val="20"/>
              </w:rPr>
              <w:t>368,00</w:t>
            </w:r>
          </w:p>
        </w:tc>
      </w:tr>
      <w:tr w:rsidR="00CE4D0C" w:rsidRPr="00CE4D0C" w:rsidTr="0030066B">
        <w:trPr>
          <w:trHeight w:val="20"/>
        </w:trPr>
        <w:tc>
          <w:tcPr>
            <w:tcW w:w="498" w:type="dxa"/>
            <w:tcBorders>
              <w:top w:val="single" w:sz="4" w:space="0" w:color="auto"/>
              <w:left w:val="single" w:sz="4" w:space="0" w:color="auto"/>
              <w:bottom w:val="single" w:sz="4" w:space="0" w:color="auto"/>
              <w:right w:val="single" w:sz="4" w:space="0" w:color="auto"/>
            </w:tcBorders>
          </w:tcPr>
          <w:p w:rsidR="001D7B84" w:rsidRPr="00CE4D0C" w:rsidRDefault="001D7B84" w:rsidP="00702DA3">
            <w:pPr>
              <w:autoSpaceDE w:val="0"/>
              <w:autoSpaceDN w:val="0"/>
              <w:adjustRightInd w:val="0"/>
              <w:jc w:val="center"/>
              <w:rPr>
                <w:color w:val="000000" w:themeColor="text1"/>
                <w:sz w:val="20"/>
                <w:szCs w:val="20"/>
              </w:rPr>
            </w:pPr>
            <w:r w:rsidRPr="00CE4D0C">
              <w:rPr>
                <w:color w:val="000000" w:themeColor="text1"/>
                <w:sz w:val="20"/>
                <w:szCs w:val="20"/>
              </w:rPr>
              <w:t>10</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702DA3">
            <w:pPr>
              <w:autoSpaceDE w:val="0"/>
              <w:autoSpaceDN w:val="0"/>
              <w:adjustRightInd w:val="0"/>
              <w:jc w:val="center"/>
              <w:rPr>
                <w:color w:val="000000" w:themeColor="text1"/>
                <w:sz w:val="20"/>
                <w:szCs w:val="20"/>
              </w:rPr>
            </w:pPr>
            <w:r w:rsidRPr="00CE4D0C">
              <w:rPr>
                <w:color w:val="000000" w:themeColor="text1"/>
                <w:sz w:val="20"/>
                <w:szCs w:val="20"/>
              </w:rPr>
              <w:t>10.61.31.111</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CE4D0C" w:rsidRDefault="00375DD9" w:rsidP="00375DD9">
            <w:pPr>
              <w:autoSpaceDE w:val="0"/>
              <w:autoSpaceDN w:val="0"/>
              <w:adjustRightInd w:val="0"/>
              <w:jc w:val="both"/>
              <w:rPr>
                <w:color w:val="000000" w:themeColor="text1"/>
                <w:sz w:val="20"/>
                <w:szCs w:val="20"/>
              </w:rPr>
            </w:pPr>
            <w:r>
              <w:rPr>
                <w:color w:val="000000" w:themeColor="text1"/>
                <w:sz w:val="20"/>
                <w:szCs w:val="20"/>
              </w:rPr>
              <w:t>Крупа манная</w:t>
            </w:r>
            <w:r w:rsidR="00915584" w:rsidRPr="00CE4D0C">
              <w:rPr>
                <w:color w:val="000000" w:themeColor="text1"/>
                <w:sz w:val="20"/>
                <w:szCs w:val="20"/>
              </w:rPr>
              <w:t>.</w:t>
            </w:r>
            <w:r w:rsidR="00317EAD">
              <w:rPr>
                <w:color w:val="000000" w:themeColor="text1"/>
                <w:sz w:val="20"/>
                <w:szCs w:val="20"/>
              </w:rPr>
              <w:t xml:space="preserve"> </w:t>
            </w:r>
            <w:r w:rsidRPr="00375DD9">
              <w:rPr>
                <w:color w:val="000000" w:themeColor="text1"/>
                <w:sz w:val="20"/>
                <w:szCs w:val="20"/>
              </w:rPr>
              <w:t xml:space="preserve">Весовая, марки МТ. Упаковка  не менее 700 гр. и не более 750 г. </w:t>
            </w:r>
            <w:r>
              <w:rPr>
                <w:color w:val="000000" w:themeColor="text1"/>
                <w:sz w:val="20"/>
                <w:szCs w:val="20"/>
              </w:rPr>
              <w:t>ГОСТ 7022-</w:t>
            </w:r>
            <w:r>
              <w:rPr>
                <w:color w:val="000000" w:themeColor="text1"/>
                <w:sz w:val="20"/>
                <w:szCs w:val="20"/>
              </w:rPr>
              <w:lastRenderedPageBreak/>
              <w:t xml:space="preserve">97. </w:t>
            </w:r>
            <w:proofErr w:type="gramStart"/>
            <w:r w:rsidRPr="00375DD9">
              <w:rPr>
                <w:color w:val="000000" w:themeColor="text1"/>
                <w:sz w:val="20"/>
                <w:szCs w:val="20"/>
              </w:rPr>
              <w:t>ТР</w:t>
            </w:r>
            <w:proofErr w:type="gramEnd"/>
            <w:r w:rsidRPr="00375DD9">
              <w:rPr>
                <w:color w:val="000000" w:themeColor="text1"/>
                <w:sz w:val="20"/>
                <w:szCs w:val="20"/>
              </w:rPr>
              <w:t xml:space="preserve"> ТС 015/2011</w:t>
            </w:r>
            <w:r>
              <w:rPr>
                <w:color w:val="000000" w:themeColor="text1"/>
                <w:sz w:val="20"/>
                <w:szCs w:val="20"/>
              </w:rPr>
              <w:t>. Срок годности н</w:t>
            </w:r>
            <w:r w:rsidRPr="00375DD9">
              <w:rPr>
                <w:color w:val="000000" w:themeColor="text1"/>
                <w:sz w:val="20"/>
                <w:szCs w:val="20"/>
              </w:rPr>
              <w:t>е более 10 мес.</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pPr>
              <w:jc w:val="center"/>
              <w:rPr>
                <w:color w:val="000000" w:themeColor="text1"/>
                <w:sz w:val="22"/>
                <w:szCs w:val="22"/>
              </w:rPr>
            </w:pPr>
            <w:proofErr w:type="gramStart"/>
            <w:r w:rsidRPr="00CE4D0C">
              <w:rPr>
                <w:color w:val="000000" w:themeColor="text1"/>
                <w:sz w:val="22"/>
                <w:szCs w:val="22"/>
              </w:rPr>
              <w:lastRenderedPageBreak/>
              <w:t>Кг</w:t>
            </w:r>
            <w:proofErr w:type="gramEnd"/>
            <w:r w:rsidRPr="00CE4D0C">
              <w:rPr>
                <w:color w:val="000000" w:themeColor="text1"/>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pPr>
              <w:jc w:val="center"/>
              <w:rPr>
                <w:b/>
                <w:bCs/>
                <w:color w:val="000000" w:themeColor="text1"/>
                <w:sz w:val="22"/>
                <w:szCs w:val="22"/>
              </w:rPr>
            </w:pPr>
            <w:r w:rsidRPr="00CE4D0C">
              <w:rPr>
                <w:b/>
                <w:bCs/>
                <w:color w:val="000000" w:themeColor="text1"/>
                <w:sz w:val="22"/>
                <w:szCs w:val="22"/>
              </w:rPr>
              <w:t>30,80</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9169D5">
            <w:pPr>
              <w:autoSpaceDE w:val="0"/>
              <w:autoSpaceDN w:val="0"/>
              <w:adjustRightInd w:val="0"/>
              <w:jc w:val="center"/>
              <w:rPr>
                <w:color w:val="000000" w:themeColor="text1"/>
                <w:sz w:val="20"/>
                <w:szCs w:val="20"/>
              </w:rPr>
            </w:pPr>
            <w:r w:rsidRPr="00CE4D0C">
              <w:rPr>
                <w:color w:val="000000" w:themeColor="text1"/>
                <w:sz w:val="20"/>
                <w:szCs w:val="20"/>
              </w:rPr>
              <w:t>1 211,36</w:t>
            </w:r>
          </w:p>
        </w:tc>
      </w:tr>
      <w:tr w:rsidR="00CE4D0C" w:rsidRPr="00CE4D0C" w:rsidTr="0030066B">
        <w:trPr>
          <w:trHeight w:val="20"/>
        </w:trPr>
        <w:tc>
          <w:tcPr>
            <w:tcW w:w="498" w:type="dxa"/>
            <w:tcBorders>
              <w:top w:val="single" w:sz="4" w:space="0" w:color="auto"/>
              <w:left w:val="single" w:sz="4" w:space="0" w:color="auto"/>
              <w:bottom w:val="single" w:sz="4" w:space="0" w:color="auto"/>
              <w:right w:val="single" w:sz="4" w:space="0" w:color="auto"/>
            </w:tcBorders>
          </w:tcPr>
          <w:p w:rsidR="001D7B84" w:rsidRPr="00CE4D0C" w:rsidRDefault="001D7B84" w:rsidP="00702DA3">
            <w:pPr>
              <w:autoSpaceDE w:val="0"/>
              <w:autoSpaceDN w:val="0"/>
              <w:adjustRightInd w:val="0"/>
              <w:jc w:val="center"/>
              <w:rPr>
                <w:color w:val="000000" w:themeColor="text1"/>
                <w:sz w:val="20"/>
                <w:szCs w:val="20"/>
              </w:rPr>
            </w:pPr>
            <w:r w:rsidRPr="00CE4D0C">
              <w:rPr>
                <w:color w:val="000000" w:themeColor="text1"/>
                <w:sz w:val="20"/>
                <w:szCs w:val="20"/>
              </w:rPr>
              <w:lastRenderedPageBreak/>
              <w:t>11</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702DA3">
            <w:pPr>
              <w:autoSpaceDE w:val="0"/>
              <w:autoSpaceDN w:val="0"/>
              <w:adjustRightInd w:val="0"/>
              <w:jc w:val="center"/>
              <w:rPr>
                <w:color w:val="000000" w:themeColor="text1"/>
                <w:sz w:val="20"/>
                <w:szCs w:val="20"/>
              </w:rPr>
            </w:pPr>
            <w:r w:rsidRPr="00CE4D0C">
              <w:rPr>
                <w:color w:val="000000" w:themeColor="text1"/>
                <w:sz w:val="20"/>
                <w:szCs w:val="20"/>
              </w:rPr>
              <w:t>01.11.75.110</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317EAD">
            <w:pPr>
              <w:autoSpaceDE w:val="0"/>
              <w:autoSpaceDN w:val="0"/>
              <w:adjustRightInd w:val="0"/>
              <w:jc w:val="both"/>
              <w:rPr>
                <w:color w:val="000000" w:themeColor="text1"/>
                <w:sz w:val="20"/>
                <w:szCs w:val="20"/>
              </w:rPr>
            </w:pPr>
            <w:r w:rsidRPr="00CE4D0C">
              <w:rPr>
                <w:color w:val="000000" w:themeColor="text1"/>
                <w:sz w:val="20"/>
                <w:szCs w:val="20"/>
              </w:rPr>
              <w:t>Горох колотый.</w:t>
            </w:r>
            <w:r w:rsidR="00317EAD">
              <w:rPr>
                <w:color w:val="000000" w:themeColor="text1"/>
                <w:sz w:val="20"/>
                <w:szCs w:val="20"/>
              </w:rPr>
              <w:t xml:space="preserve"> </w:t>
            </w:r>
            <w:r w:rsidR="00317EAD" w:rsidRPr="00317EAD">
              <w:rPr>
                <w:color w:val="000000" w:themeColor="text1"/>
                <w:sz w:val="20"/>
                <w:szCs w:val="20"/>
              </w:rPr>
              <w:t>Первый сорт. Шлифованный. Упаковка не менее 800 гр. и не более 8</w:t>
            </w:r>
            <w:r w:rsidR="00317EAD">
              <w:rPr>
                <w:color w:val="000000" w:themeColor="text1"/>
                <w:sz w:val="20"/>
                <w:szCs w:val="20"/>
              </w:rPr>
              <w:t xml:space="preserve">50 гр. ГОСТ  6201-68. </w:t>
            </w:r>
            <w:proofErr w:type="gramStart"/>
            <w:r w:rsidR="00317EAD" w:rsidRPr="00317EAD">
              <w:rPr>
                <w:color w:val="000000" w:themeColor="text1"/>
                <w:sz w:val="20"/>
                <w:szCs w:val="20"/>
              </w:rPr>
              <w:t>ТР</w:t>
            </w:r>
            <w:proofErr w:type="gramEnd"/>
            <w:r w:rsidR="00317EAD" w:rsidRPr="00317EAD">
              <w:rPr>
                <w:color w:val="000000" w:themeColor="text1"/>
                <w:sz w:val="20"/>
                <w:szCs w:val="20"/>
              </w:rPr>
              <w:t xml:space="preserve"> ТС 015/2011. Срок годности не более 20 мес.</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pPr>
              <w:jc w:val="center"/>
              <w:rPr>
                <w:color w:val="000000" w:themeColor="text1"/>
                <w:sz w:val="22"/>
                <w:szCs w:val="22"/>
              </w:rPr>
            </w:pPr>
            <w:proofErr w:type="gramStart"/>
            <w:r w:rsidRPr="00CE4D0C">
              <w:rPr>
                <w:color w:val="000000" w:themeColor="text1"/>
                <w:sz w:val="22"/>
                <w:szCs w:val="22"/>
              </w:rPr>
              <w:t>Кг</w:t>
            </w:r>
            <w:proofErr w:type="gramEnd"/>
            <w:r w:rsidRPr="00CE4D0C">
              <w:rPr>
                <w:color w:val="000000" w:themeColor="text1"/>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pPr>
              <w:jc w:val="center"/>
              <w:rPr>
                <w:b/>
                <w:bCs/>
                <w:color w:val="000000" w:themeColor="text1"/>
                <w:sz w:val="22"/>
                <w:szCs w:val="22"/>
              </w:rPr>
            </w:pPr>
            <w:r w:rsidRPr="00CE4D0C">
              <w:rPr>
                <w:b/>
                <w:bCs/>
                <w:color w:val="000000" w:themeColor="text1"/>
                <w:sz w:val="22"/>
                <w:szCs w:val="22"/>
              </w:rPr>
              <w:t>29,60</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9169D5">
            <w:pPr>
              <w:autoSpaceDE w:val="0"/>
              <w:autoSpaceDN w:val="0"/>
              <w:adjustRightInd w:val="0"/>
              <w:jc w:val="center"/>
              <w:rPr>
                <w:color w:val="000000" w:themeColor="text1"/>
                <w:sz w:val="20"/>
                <w:szCs w:val="20"/>
              </w:rPr>
            </w:pPr>
            <w:r w:rsidRPr="00CE4D0C">
              <w:rPr>
                <w:color w:val="000000" w:themeColor="text1"/>
                <w:sz w:val="20"/>
                <w:szCs w:val="20"/>
              </w:rPr>
              <w:t>1 036,00</w:t>
            </w:r>
          </w:p>
        </w:tc>
      </w:tr>
      <w:tr w:rsidR="00CE4D0C" w:rsidRPr="00CE4D0C" w:rsidTr="0030066B">
        <w:trPr>
          <w:trHeight w:val="20"/>
        </w:trPr>
        <w:tc>
          <w:tcPr>
            <w:tcW w:w="498" w:type="dxa"/>
            <w:tcBorders>
              <w:top w:val="single" w:sz="4" w:space="0" w:color="auto"/>
              <w:left w:val="single" w:sz="4" w:space="0" w:color="auto"/>
              <w:bottom w:val="single" w:sz="4" w:space="0" w:color="auto"/>
              <w:right w:val="single" w:sz="4" w:space="0" w:color="auto"/>
            </w:tcBorders>
          </w:tcPr>
          <w:p w:rsidR="001D7B84" w:rsidRPr="00CE4D0C" w:rsidRDefault="001D7B84" w:rsidP="00702DA3">
            <w:pPr>
              <w:autoSpaceDE w:val="0"/>
              <w:autoSpaceDN w:val="0"/>
              <w:adjustRightInd w:val="0"/>
              <w:jc w:val="center"/>
              <w:rPr>
                <w:color w:val="000000" w:themeColor="text1"/>
                <w:sz w:val="20"/>
                <w:szCs w:val="20"/>
              </w:rPr>
            </w:pPr>
            <w:r w:rsidRPr="00CE4D0C">
              <w:rPr>
                <w:color w:val="000000" w:themeColor="text1"/>
                <w:sz w:val="20"/>
                <w:szCs w:val="20"/>
              </w:rPr>
              <w:t>12</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702DA3">
            <w:pPr>
              <w:autoSpaceDE w:val="0"/>
              <w:autoSpaceDN w:val="0"/>
              <w:adjustRightInd w:val="0"/>
              <w:jc w:val="center"/>
              <w:rPr>
                <w:color w:val="000000" w:themeColor="text1"/>
                <w:sz w:val="20"/>
                <w:szCs w:val="20"/>
              </w:rPr>
            </w:pPr>
            <w:r w:rsidRPr="00CE4D0C">
              <w:rPr>
                <w:color w:val="000000" w:themeColor="text1"/>
                <w:sz w:val="20"/>
                <w:szCs w:val="20"/>
              </w:rPr>
              <w:t>10.61.32.117</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E451D1">
            <w:pPr>
              <w:autoSpaceDE w:val="0"/>
              <w:autoSpaceDN w:val="0"/>
              <w:adjustRightInd w:val="0"/>
              <w:jc w:val="both"/>
              <w:rPr>
                <w:color w:val="000000" w:themeColor="text1"/>
                <w:sz w:val="20"/>
                <w:szCs w:val="20"/>
              </w:rPr>
            </w:pPr>
            <w:r w:rsidRPr="00CE4D0C">
              <w:rPr>
                <w:color w:val="000000" w:themeColor="text1"/>
                <w:sz w:val="20"/>
                <w:szCs w:val="20"/>
              </w:rPr>
              <w:t>Крупа кукурузная.</w:t>
            </w:r>
            <w:r w:rsidR="00317EAD">
              <w:rPr>
                <w:color w:val="000000" w:themeColor="text1"/>
                <w:sz w:val="20"/>
                <w:szCs w:val="20"/>
              </w:rPr>
              <w:t xml:space="preserve"> </w:t>
            </w:r>
            <w:r w:rsidR="00317EAD" w:rsidRPr="00317EAD">
              <w:rPr>
                <w:color w:val="000000" w:themeColor="text1"/>
                <w:sz w:val="20"/>
                <w:szCs w:val="20"/>
              </w:rPr>
              <w:t xml:space="preserve">Шлифованная. Упаковка не менее  700 гр. и не более 750 гр.  ГОСТ 6002-69. Срок годности не более 10 мес. </w:t>
            </w:r>
            <w:proofErr w:type="gramStart"/>
            <w:r w:rsidR="00317EAD" w:rsidRPr="00317EAD">
              <w:rPr>
                <w:color w:val="000000" w:themeColor="text1"/>
                <w:sz w:val="20"/>
                <w:szCs w:val="20"/>
              </w:rPr>
              <w:t>ТР</w:t>
            </w:r>
            <w:proofErr w:type="gramEnd"/>
            <w:r w:rsidR="00317EAD" w:rsidRPr="00317EAD">
              <w:rPr>
                <w:color w:val="000000" w:themeColor="text1"/>
                <w:sz w:val="20"/>
                <w:szCs w:val="20"/>
              </w:rPr>
              <w:t xml:space="preserve"> ТС 015/2011</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pPr>
              <w:jc w:val="center"/>
              <w:rPr>
                <w:color w:val="000000" w:themeColor="text1"/>
                <w:sz w:val="22"/>
                <w:szCs w:val="22"/>
              </w:rPr>
            </w:pPr>
            <w:proofErr w:type="gramStart"/>
            <w:r w:rsidRPr="00CE4D0C">
              <w:rPr>
                <w:color w:val="000000" w:themeColor="text1"/>
                <w:sz w:val="22"/>
                <w:szCs w:val="22"/>
              </w:rPr>
              <w:t>Кг</w:t>
            </w:r>
            <w:proofErr w:type="gramEnd"/>
            <w:r w:rsidRPr="00CE4D0C">
              <w:rPr>
                <w:color w:val="000000" w:themeColor="text1"/>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pPr>
              <w:jc w:val="center"/>
              <w:rPr>
                <w:b/>
                <w:bCs/>
                <w:color w:val="000000" w:themeColor="text1"/>
                <w:sz w:val="22"/>
                <w:szCs w:val="22"/>
              </w:rPr>
            </w:pPr>
            <w:r w:rsidRPr="00CE4D0C">
              <w:rPr>
                <w:b/>
                <w:bCs/>
                <w:color w:val="000000" w:themeColor="text1"/>
                <w:sz w:val="22"/>
                <w:szCs w:val="22"/>
              </w:rPr>
              <w:t>7</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9169D5">
            <w:pPr>
              <w:autoSpaceDE w:val="0"/>
              <w:autoSpaceDN w:val="0"/>
              <w:adjustRightInd w:val="0"/>
              <w:jc w:val="center"/>
              <w:rPr>
                <w:color w:val="000000" w:themeColor="text1"/>
                <w:sz w:val="20"/>
                <w:szCs w:val="20"/>
              </w:rPr>
            </w:pPr>
            <w:r w:rsidRPr="00CE4D0C">
              <w:rPr>
                <w:color w:val="000000" w:themeColor="text1"/>
                <w:sz w:val="20"/>
                <w:szCs w:val="20"/>
              </w:rPr>
              <w:t>387,31</w:t>
            </w:r>
          </w:p>
        </w:tc>
      </w:tr>
      <w:tr w:rsidR="00CE4D0C" w:rsidRPr="00CE4D0C" w:rsidTr="0030066B">
        <w:trPr>
          <w:trHeight w:val="20"/>
        </w:trPr>
        <w:tc>
          <w:tcPr>
            <w:tcW w:w="498" w:type="dxa"/>
            <w:tcBorders>
              <w:top w:val="single" w:sz="4" w:space="0" w:color="auto"/>
              <w:left w:val="single" w:sz="4" w:space="0" w:color="auto"/>
              <w:bottom w:val="single" w:sz="4" w:space="0" w:color="auto"/>
              <w:right w:val="single" w:sz="4" w:space="0" w:color="auto"/>
            </w:tcBorders>
          </w:tcPr>
          <w:p w:rsidR="001D7B84" w:rsidRPr="00CE4D0C" w:rsidRDefault="001D7B84" w:rsidP="00702DA3">
            <w:pPr>
              <w:autoSpaceDE w:val="0"/>
              <w:autoSpaceDN w:val="0"/>
              <w:adjustRightInd w:val="0"/>
              <w:jc w:val="center"/>
              <w:rPr>
                <w:color w:val="000000" w:themeColor="text1"/>
                <w:sz w:val="20"/>
                <w:szCs w:val="20"/>
              </w:rPr>
            </w:pPr>
            <w:r w:rsidRPr="00CE4D0C">
              <w:rPr>
                <w:color w:val="000000" w:themeColor="text1"/>
                <w:sz w:val="20"/>
                <w:szCs w:val="20"/>
              </w:rPr>
              <w:t>13</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702DA3">
            <w:pPr>
              <w:autoSpaceDE w:val="0"/>
              <w:autoSpaceDN w:val="0"/>
              <w:adjustRightInd w:val="0"/>
              <w:jc w:val="center"/>
              <w:rPr>
                <w:color w:val="000000" w:themeColor="text1"/>
                <w:sz w:val="20"/>
                <w:szCs w:val="20"/>
              </w:rPr>
            </w:pPr>
            <w:r w:rsidRPr="00CE4D0C">
              <w:rPr>
                <w:color w:val="000000" w:themeColor="text1"/>
                <w:sz w:val="20"/>
                <w:szCs w:val="20"/>
              </w:rPr>
              <w:t>01.27.19.110</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E451D1">
            <w:pPr>
              <w:autoSpaceDE w:val="0"/>
              <w:autoSpaceDN w:val="0"/>
              <w:adjustRightInd w:val="0"/>
              <w:jc w:val="both"/>
              <w:rPr>
                <w:color w:val="000000" w:themeColor="text1"/>
                <w:sz w:val="20"/>
                <w:szCs w:val="20"/>
              </w:rPr>
            </w:pPr>
            <w:r w:rsidRPr="00CE4D0C">
              <w:rPr>
                <w:color w:val="000000" w:themeColor="text1"/>
                <w:sz w:val="20"/>
                <w:szCs w:val="20"/>
              </w:rPr>
              <w:t>Цикорий растворимый.</w:t>
            </w:r>
            <w:r w:rsidR="00317EAD">
              <w:rPr>
                <w:color w:val="000000" w:themeColor="text1"/>
                <w:sz w:val="20"/>
                <w:szCs w:val="20"/>
              </w:rPr>
              <w:t xml:space="preserve"> </w:t>
            </w:r>
            <w:r w:rsidR="00317EAD" w:rsidRPr="00317EAD">
              <w:rPr>
                <w:color w:val="000000" w:themeColor="text1"/>
                <w:sz w:val="20"/>
                <w:szCs w:val="20"/>
              </w:rPr>
              <w:t xml:space="preserve">Фасовка не менее 85 гр. и не более 100 гр. ГОСТ </w:t>
            </w:r>
            <w:proofErr w:type="gramStart"/>
            <w:r w:rsidR="00317EAD" w:rsidRPr="00317EAD">
              <w:rPr>
                <w:color w:val="000000" w:themeColor="text1"/>
                <w:sz w:val="20"/>
                <w:szCs w:val="20"/>
              </w:rPr>
              <w:t>Р</w:t>
            </w:r>
            <w:proofErr w:type="gramEnd"/>
            <w:r w:rsidR="00317EAD" w:rsidRPr="00317EAD">
              <w:rPr>
                <w:color w:val="000000" w:themeColor="text1"/>
                <w:sz w:val="20"/>
                <w:szCs w:val="20"/>
              </w:rPr>
              <w:t xml:space="preserve"> 55512-2013. Срок годности 24 мес.</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pPr>
              <w:jc w:val="center"/>
              <w:rPr>
                <w:color w:val="000000" w:themeColor="text1"/>
                <w:sz w:val="22"/>
                <w:szCs w:val="22"/>
              </w:rPr>
            </w:pPr>
            <w:proofErr w:type="gramStart"/>
            <w:r w:rsidRPr="00CE4D0C">
              <w:rPr>
                <w:color w:val="000000" w:themeColor="text1"/>
                <w:sz w:val="22"/>
                <w:szCs w:val="22"/>
              </w:rPr>
              <w:t>Кг</w:t>
            </w:r>
            <w:proofErr w:type="gramEnd"/>
            <w:r w:rsidRPr="00CE4D0C">
              <w:rPr>
                <w:color w:val="000000" w:themeColor="text1"/>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pPr>
              <w:jc w:val="center"/>
              <w:rPr>
                <w:b/>
                <w:bCs/>
                <w:color w:val="000000" w:themeColor="text1"/>
                <w:sz w:val="22"/>
                <w:szCs w:val="22"/>
              </w:rPr>
            </w:pPr>
            <w:r w:rsidRPr="00CE4D0C">
              <w:rPr>
                <w:b/>
                <w:bCs/>
                <w:color w:val="000000" w:themeColor="text1"/>
                <w:sz w:val="22"/>
                <w:szCs w:val="22"/>
              </w:rPr>
              <w:t>5</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9169D5">
            <w:pPr>
              <w:autoSpaceDE w:val="0"/>
              <w:autoSpaceDN w:val="0"/>
              <w:adjustRightInd w:val="0"/>
              <w:jc w:val="center"/>
              <w:rPr>
                <w:color w:val="000000" w:themeColor="text1"/>
                <w:sz w:val="20"/>
                <w:szCs w:val="20"/>
              </w:rPr>
            </w:pPr>
            <w:r w:rsidRPr="00CE4D0C">
              <w:rPr>
                <w:color w:val="000000" w:themeColor="text1"/>
                <w:sz w:val="20"/>
                <w:szCs w:val="20"/>
              </w:rPr>
              <w:t>4 000,00</w:t>
            </w:r>
          </w:p>
        </w:tc>
      </w:tr>
      <w:tr w:rsidR="00CE4D0C" w:rsidRPr="00CE4D0C" w:rsidTr="0030066B">
        <w:trPr>
          <w:trHeight w:val="20"/>
        </w:trPr>
        <w:tc>
          <w:tcPr>
            <w:tcW w:w="498" w:type="dxa"/>
            <w:tcBorders>
              <w:top w:val="single" w:sz="4" w:space="0" w:color="auto"/>
              <w:left w:val="single" w:sz="4" w:space="0" w:color="auto"/>
              <w:bottom w:val="single" w:sz="4" w:space="0" w:color="auto"/>
              <w:right w:val="single" w:sz="4" w:space="0" w:color="auto"/>
            </w:tcBorders>
          </w:tcPr>
          <w:p w:rsidR="001D7B84" w:rsidRPr="00CE4D0C" w:rsidRDefault="001D7B84" w:rsidP="00702DA3">
            <w:pPr>
              <w:autoSpaceDE w:val="0"/>
              <w:autoSpaceDN w:val="0"/>
              <w:adjustRightInd w:val="0"/>
              <w:jc w:val="center"/>
              <w:rPr>
                <w:color w:val="000000" w:themeColor="text1"/>
                <w:sz w:val="20"/>
                <w:szCs w:val="20"/>
              </w:rPr>
            </w:pPr>
            <w:r w:rsidRPr="00CE4D0C">
              <w:rPr>
                <w:color w:val="000000" w:themeColor="text1"/>
                <w:sz w:val="20"/>
                <w:szCs w:val="20"/>
              </w:rPr>
              <w:t>14</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702DA3">
            <w:pPr>
              <w:autoSpaceDE w:val="0"/>
              <w:autoSpaceDN w:val="0"/>
              <w:adjustRightInd w:val="0"/>
              <w:jc w:val="center"/>
              <w:rPr>
                <w:color w:val="000000" w:themeColor="text1"/>
                <w:sz w:val="20"/>
                <w:szCs w:val="20"/>
              </w:rPr>
            </w:pPr>
            <w:r w:rsidRPr="00CE4D0C">
              <w:rPr>
                <w:color w:val="000000" w:themeColor="text1"/>
                <w:sz w:val="20"/>
                <w:szCs w:val="20"/>
              </w:rPr>
              <w:t>10.83.13.120</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E451D1">
            <w:pPr>
              <w:autoSpaceDE w:val="0"/>
              <w:autoSpaceDN w:val="0"/>
              <w:adjustRightInd w:val="0"/>
              <w:jc w:val="both"/>
              <w:rPr>
                <w:color w:val="000000" w:themeColor="text1"/>
                <w:sz w:val="20"/>
                <w:szCs w:val="20"/>
              </w:rPr>
            </w:pPr>
            <w:r w:rsidRPr="00CE4D0C">
              <w:rPr>
                <w:color w:val="000000" w:themeColor="text1"/>
                <w:sz w:val="20"/>
                <w:szCs w:val="20"/>
              </w:rPr>
              <w:t>Чай с ромашкой.</w:t>
            </w:r>
            <w:r w:rsidR="00317EAD">
              <w:rPr>
                <w:color w:val="000000" w:themeColor="text1"/>
                <w:sz w:val="20"/>
                <w:szCs w:val="20"/>
              </w:rPr>
              <w:t xml:space="preserve"> </w:t>
            </w:r>
            <w:r w:rsidR="00317EAD" w:rsidRPr="00317EAD">
              <w:rPr>
                <w:color w:val="000000" w:themeColor="text1"/>
                <w:sz w:val="20"/>
                <w:szCs w:val="20"/>
              </w:rPr>
              <w:t>Черный байховый листовой, с ромашкой,  высший сорт, фасовка не менее  50 гр. и не более 100 гр. ГОСТ 32573-2013. Срок годности 24 мес.</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pPr>
              <w:jc w:val="center"/>
              <w:rPr>
                <w:color w:val="000000" w:themeColor="text1"/>
                <w:sz w:val="22"/>
                <w:szCs w:val="22"/>
              </w:rPr>
            </w:pPr>
            <w:proofErr w:type="gramStart"/>
            <w:r w:rsidRPr="00CE4D0C">
              <w:rPr>
                <w:color w:val="000000" w:themeColor="text1"/>
                <w:sz w:val="22"/>
                <w:szCs w:val="22"/>
              </w:rPr>
              <w:t>Кг</w:t>
            </w:r>
            <w:proofErr w:type="gramEnd"/>
            <w:r w:rsidRPr="00CE4D0C">
              <w:rPr>
                <w:color w:val="000000" w:themeColor="text1"/>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pPr>
              <w:jc w:val="center"/>
              <w:rPr>
                <w:b/>
                <w:bCs/>
                <w:color w:val="000000" w:themeColor="text1"/>
                <w:sz w:val="22"/>
                <w:szCs w:val="22"/>
              </w:rPr>
            </w:pPr>
            <w:r w:rsidRPr="00CE4D0C">
              <w:rPr>
                <w:b/>
                <w:bCs/>
                <w:color w:val="000000" w:themeColor="text1"/>
                <w:sz w:val="22"/>
                <w:szCs w:val="22"/>
              </w:rPr>
              <w:t>1</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9169D5">
            <w:pPr>
              <w:autoSpaceDE w:val="0"/>
              <w:autoSpaceDN w:val="0"/>
              <w:adjustRightInd w:val="0"/>
              <w:jc w:val="center"/>
              <w:rPr>
                <w:color w:val="000000" w:themeColor="text1"/>
                <w:sz w:val="20"/>
                <w:szCs w:val="20"/>
              </w:rPr>
            </w:pPr>
            <w:r w:rsidRPr="00CE4D0C">
              <w:rPr>
                <w:color w:val="000000" w:themeColor="text1"/>
                <w:sz w:val="20"/>
                <w:szCs w:val="20"/>
              </w:rPr>
              <w:t>750,00</w:t>
            </w:r>
          </w:p>
        </w:tc>
      </w:tr>
      <w:tr w:rsidR="00CE4D0C" w:rsidRPr="00CE4D0C" w:rsidTr="0030066B">
        <w:trPr>
          <w:trHeight w:val="20"/>
        </w:trPr>
        <w:tc>
          <w:tcPr>
            <w:tcW w:w="498" w:type="dxa"/>
            <w:tcBorders>
              <w:top w:val="single" w:sz="4" w:space="0" w:color="auto"/>
              <w:left w:val="single" w:sz="4" w:space="0" w:color="auto"/>
              <w:bottom w:val="single" w:sz="4" w:space="0" w:color="auto"/>
              <w:right w:val="single" w:sz="4" w:space="0" w:color="auto"/>
            </w:tcBorders>
          </w:tcPr>
          <w:p w:rsidR="001D7B84" w:rsidRPr="00CE4D0C" w:rsidRDefault="001D7B84" w:rsidP="00702DA3">
            <w:pPr>
              <w:autoSpaceDE w:val="0"/>
              <w:autoSpaceDN w:val="0"/>
              <w:adjustRightInd w:val="0"/>
              <w:jc w:val="center"/>
              <w:rPr>
                <w:color w:val="000000" w:themeColor="text1"/>
                <w:sz w:val="20"/>
                <w:szCs w:val="20"/>
              </w:rPr>
            </w:pPr>
            <w:r w:rsidRPr="00CE4D0C">
              <w:rPr>
                <w:color w:val="000000" w:themeColor="text1"/>
                <w:sz w:val="20"/>
                <w:szCs w:val="20"/>
              </w:rPr>
              <w:t>15</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702DA3">
            <w:pPr>
              <w:autoSpaceDE w:val="0"/>
              <w:autoSpaceDN w:val="0"/>
              <w:adjustRightInd w:val="0"/>
              <w:jc w:val="center"/>
              <w:rPr>
                <w:color w:val="000000" w:themeColor="text1"/>
                <w:sz w:val="20"/>
                <w:szCs w:val="20"/>
              </w:rPr>
            </w:pPr>
            <w:r w:rsidRPr="00CE4D0C">
              <w:rPr>
                <w:color w:val="000000" w:themeColor="text1"/>
                <w:sz w:val="20"/>
                <w:szCs w:val="20"/>
              </w:rPr>
              <w:t>10.83.13.110</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E451D1">
            <w:pPr>
              <w:autoSpaceDE w:val="0"/>
              <w:autoSpaceDN w:val="0"/>
              <w:adjustRightInd w:val="0"/>
              <w:jc w:val="both"/>
              <w:rPr>
                <w:color w:val="000000" w:themeColor="text1"/>
                <w:sz w:val="20"/>
                <w:szCs w:val="20"/>
              </w:rPr>
            </w:pPr>
            <w:r w:rsidRPr="00CE4D0C">
              <w:rPr>
                <w:color w:val="000000" w:themeColor="text1"/>
                <w:sz w:val="20"/>
                <w:szCs w:val="20"/>
              </w:rPr>
              <w:t>Чай зеленый.</w:t>
            </w:r>
            <w:r w:rsidR="00317EAD">
              <w:t xml:space="preserve"> </w:t>
            </w:r>
            <w:r w:rsidR="00317EAD" w:rsidRPr="00317EAD">
              <w:rPr>
                <w:color w:val="000000" w:themeColor="text1"/>
                <w:sz w:val="20"/>
                <w:szCs w:val="20"/>
              </w:rPr>
              <w:t>Байховый листовой, высший сорт, фасовка не менее  100 гр. и не более 200 гр. ГОСТ 1939-90. Срок годности 12 мес.</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pPr>
              <w:jc w:val="center"/>
              <w:rPr>
                <w:color w:val="000000" w:themeColor="text1"/>
                <w:sz w:val="22"/>
                <w:szCs w:val="22"/>
              </w:rPr>
            </w:pPr>
            <w:proofErr w:type="gramStart"/>
            <w:r w:rsidRPr="00CE4D0C">
              <w:rPr>
                <w:color w:val="000000" w:themeColor="text1"/>
                <w:sz w:val="22"/>
                <w:szCs w:val="22"/>
              </w:rPr>
              <w:t>Кг</w:t>
            </w:r>
            <w:proofErr w:type="gramEnd"/>
            <w:r w:rsidRPr="00CE4D0C">
              <w:rPr>
                <w:color w:val="000000" w:themeColor="text1"/>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pPr>
              <w:jc w:val="center"/>
              <w:rPr>
                <w:b/>
                <w:bCs/>
                <w:color w:val="000000" w:themeColor="text1"/>
                <w:sz w:val="22"/>
                <w:szCs w:val="22"/>
              </w:rPr>
            </w:pPr>
            <w:r w:rsidRPr="00CE4D0C">
              <w:rPr>
                <w:b/>
                <w:bCs/>
                <w:color w:val="000000" w:themeColor="text1"/>
                <w:sz w:val="22"/>
                <w:szCs w:val="22"/>
              </w:rPr>
              <w:t>0,5</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9169D5">
            <w:pPr>
              <w:autoSpaceDE w:val="0"/>
              <w:autoSpaceDN w:val="0"/>
              <w:adjustRightInd w:val="0"/>
              <w:jc w:val="center"/>
              <w:rPr>
                <w:color w:val="000000" w:themeColor="text1"/>
                <w:sz w:val="20"/>
                <w:szCs w:val="20"/>
              </w:rPr>
            </w:pPr>
            <w:r w:rsidRPr="00CE4D0C">
              <w:rPr>
                <w:color w:val="000000" w:themeColor="text1"/>
                <w:sz w:val="20"/>
                <w:szCs w:val="20"/>
              </w:rPr>
              <w:t>283,34</w:t>
            </w:r>
          </w:p>
        </w:tc>
      </w:tr>
      <w:tr w:rsidR="00CE4D0C" w:rsidRPr="00CE4D0C" w:rsidTr="0030066B">
        <w:trPr>
          <w:trHeight w:val="20"/>
        </w:trPr>
        <w:tc>
          <w:tcPr>
            <w:tcW w:w="498" w:type="dxa"/>
            <w:tcBorders>
              <w:top w:val="single" w:sz="4" w:space="0" w:color="auto"/>
              <w:left w:val="single" w:sz="4" w:space="0" w:color="auto"/>
              <w:bottom w:val="single" w:sz="4" w:space="0" w:color="auto"/>
              <w:right w:val="single" w:sz="4" w:space="0" w:color="auto"/>
            </w:tcBorders>
          </w:tcPr>
          <w:p w:rsidR="001D7B84" w:rsidRPr="00CE4D0C" w:rsidRDefault="001D7B84" w:rsidP="00702DA3">
            <w:pPr>
              <w:autoSpaceDE w:val="0"/>
              <w:autoSpaceDN w:val="0"/>
              <w:adjustRightInd w:val="0"/>
              <w:jc w:val="center"/>
              <w:rPr>
                <w:color w:val="000000" w:themeColor="text1"/>
                <w:sz w:val="20"/>
                <w:szCs w:val="20"/>
              </w:rPr>
            </w:pPr>
            <w:r w:rsidRPr="00CE4D0C">
              <w:rPr>
                <w:color w:val="000000" w:themeColor="text1"/>
                <w:sz w:val="20"/>
                <w:szCs w:val="20"/>
              </w:rPr>
              <w:t>16</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702DA3">
            <w:pPr>
              <w:autoSpaceDE w:val="0"/>
              <w:autoSpaceDN w:val="0"/>
              <w:adjustRightInd w:val="0"/>
              <w:jc w:val="center"/>
              <w:rPr>
                <w:color w:val="000000" w:themeColor="text1"/>
                <w:sz w:val="20"/>
                <w:szCs w:val="20"/>
              </w:rPr>
            </w:pPr>
            <w:r w:rsidRPr="00CE4D0C">
              <w:rPr>
                <w:color w:val="000000" w:themeColor="text1"/>
                <w:sz w:val="20"/>
                <w:szCs w:val="20"/>
              </w:rPr>
              <w:t>10.84.12.150</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E417A9">
            <w:pPr>
              <w:autoSpaceDE w:val="0"/>
              <w:autoSpaceDN w:val="0"/>
              <w:adjustRightInd w:val="0"/>
              <w:jc w:val="both"/>
              <w:rPr>
                <w:color w:val="000000" w:themeColor="text1"/>
                <w:sz w:val="20"/>
                <w:szCs w:val="20"/>
              </w:rPr>
            </w:pPr>
            <w:r w:rsidRPr="00CE4D0C">
              <w:rPr>
                <w:color w:val="000000" w:themeColor="text1"/>
                <w:sz w:val="20"/>
                <w:szCs w:val="20"/>
              </w:rPr>
              <w:t>Зелень сухая.</w:t>
            </w:r>
            <w:r w:rsidR="00317EAD">
              <w:t xml:space="preserve"> </w:t>
            </w:r>
            <w:r w:rsidR="00317EAD" w:rsidRPr="00317EAD">
              <w:rPr>
                <w:color w:val="000000" w:themeColor="text1"/>
                <w:sz w:val="20"/>
                <w:szCs w:val="20"/>
              </w:rPr>
              <w:t>Фасовка не менее 7 гр. и не более 20 гр.  ГОСТ 32065-2013. Срок годности 12 мес.</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pPr>
              <w:jc w:val="center"/>
              <w:rPr>
                <w:color w:val="000000" w:themeColor="text1"/>
                <w:sz w:val="22"/>
                <w:szCs w:val="22"/>
              </w:rPr>
            </w:pPr>
            <w:r w:rsidRPr="00CE4D0C">
              <w:rPr>
                <w:color w:val="000000" w:themeColor="text1"/>
                <w:sz w:val="22"/>
                <w:szCs w:val="22"/>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pPr>
              <w:jc w:val="center"/>
              <w:rPr>
                <w:b/>
                <w:bCs/>
                <w:color w:val="000000" w:themeColor="text1"/>
                <w:sz w:val="22"/>
                <w:szCs w:val="22"/>
              </w:rPr>
            </w:pPr>
            <w:r w:rsidRPr="00CE4D0C">
              <w:rPr>
                <w:b/>
                <w:bCs/>
                <w:color w:val="000000" w:themeColor="text1"/>
                <w:sz w:val="22"/>
                <w:szCs w:val="22"/>
              </w:rPr>
              <w:t>200</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9169D5">
            <w:pPr>
              <w:autoSpaceDE w:val="0"/>
              <w:autoSpaceDN w:val="0"/>
              <w:adjustRightInd w:val="0"/>
              <w:jc w:val="center"/>
              <w:rPr>
                <w:color w:val="000000" w:themeColor="text1"/>
                <w:sz w:val="20"/>
                <w:szCs w:val="20"/>
              </w:rPr>
            </w:pPr>
            <w:r w:rsidRPr="00CE4D0C">
              <w:rPr>
                <w:color w:val="000000" w:themeColor="text1"/>
                <w:sz w:val="20"/>
                <w:szCs w:val="20"/>
              </w:rPr>
              <w:t>2 734,00</w:t>
            </w:r>
          </w:p>
        </w:tc>
      </w:tr>
      <w:tr w:rsidR="00CE4D0C" w:rsidRPr="00CE4D0C" w:rsidTr="0030066B">
        <w:trPr>
          <w:trHeight w:val="20"/>
        </w:trPr>
        <w:tc>
          <w:tcPr>
            <w:tcW w:w="498" w:type="dxa"/>
            <w:tcBorders>
              <w:top w:val="single" w:sz="4" w:space="0" w:color="auto"/>
              <w:left w:val="single" w:sz="4" w:space="0" w:color="auto"/>
              <w:bottom w:val="single" w:sz="4" w:space="0" w:color="auto"/>
              <w:right w:val="single" w:sz="4" w:space="0" w:color="auto"/>
            </w:tcBorders>
          </w:tcPr>
          <w:p w:rsidR="001D7B84" w:rsidRPr="00CE4D0C" w:rsidRDefault="001D7B84" w:rsidP="00702DA3">
            <w:pPr>
              <w:autoSpaceDE w:val="0"/>
              <w:autoSpaceDN w:val="0"/>
              <w:adjustRightInd w:val="0"/>
              <w:jc w:val="center"/>
              <w:rPr>
                <w:color w:val="000000" w:themeColor="text1"/>
                <w:sz w:val="20"/>
                <w:szCs w:val="20"/>
              </w:rPr>
            </w:pPr>
            <w:r w:rsidRPr="00CE4D0C">
              <w:rPr>
                <w:color w:val="000000" w:themeColor="text1"/>
                <w:sz w:val="20"/>
                <w:szCs w:val="20"/>
              </w:rPr>
              <w:t>17</w:t>
            </w:r>
          </w:p>
        </w:tc>
        <w:tc>
          <w:tcPr>
            <w:tcW w:w="1476"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702DA3">
            <w:pPr>
              <w:autoSpaceDE w:val="0"/>
              <w:autoSpaceDN w:val="0"/>
              <w:adjustRightInd w:val="0"/>
              <w:jc w:val="center"/>
              <w:rPr>
                <w:color w:val="000000" w:themeColor="text1"/>
                <w:sz w:val="20"/>
                <w:szCs w:val="20"/>
              </w:rPr>
            </w:pPr>
            <w:r w:rsidRPr="00CE4D0C">
              <w:rPr>
                <w:color w:val="000000" w:themeColor="text1"/>
                <w:sz w:val="20"/>
                <w:szCs w:val="20"/>
              </w:rPr>
              <w:t>10.83.12.110</w:t>
            </w:r>
          </w:p>
        </w:tc>
        <w:tc>
          <w:tcPr>
            <w:tcW w:w="4267" w:type="dxa"/>
            <w:tcBorders>
              <w:top w:val="single" w:sz="4" w:space="0" w:color="auto"/>
              <w:left w:val="single" w:sz="4" w:space="0" w:color="auto"/>
              <w:bottom w:val="single" w:sz="4" w:space="0" w:color="auto"/>
              <w:right w:val="single" w:sz="4" w:space="0" w:color="auto"/>
            </w:tcBorders>
            <w:vAlign w:val="center"/>
          </w:tcPr>
          <w:p w:rsidR="001D7B84" w:rsidRPr="00CE4D0C" w:rsidRDefault="00317EAD" w:rsidP="00E451D1">
            <w:pPr>
              <w:autoSpaceDE w:val="0"/>
              <w:autoSpaceDN w:val="0"/>
              <w:adjustRightInd w:val="0"/>
              <w:jc w:val="both"/>
              <w:rPr>
                <w:color w:val="000000" w:themeColor="text1"/>
                <w:sz w:val="20"/>
                <w:szCs w:val="20"/>
              </w:rPr>
            </w:pPr>
            <w:r>
              <w:rPr>
                <w:color w:val="000000" w:themeColor="text1"/>
                <w:sz w:val="20"/>
                <w:szCs w:val="20"/>
              </w:rPr>
              <w:t xml:space="preserve">Кофейный напиток. </w:t>
            </w:r>
            <w:r w:rsidRPr="00317EAD">
              <w:rPr>
                <w:color w:val="000000" w:themeColor="text1"/>
                <w:sz w:val="20"/>
                <w:szCs w:val="20"/>
              </w:rPr>
              <w:t xml:space="preserve">Не содержит натуральный кофе, фасовка не менее 100 гр. и не более 200 гр. ГОСТ </w:t>
            </w:r>
            <w:proofErr w:type="gramStart"/>
            <w:r w:rsidRPr="00317EAD">
              <w:rPr>
                <w:color w:val="000000" w:themeColor="text1"/>
                <w:sz w:val="20"/>
                <w:szCs w:val="20"/>
              </w:rPr>
              <w:t>Р</w:t>
            </w:r>
            <w:proofErr w:type="gramEnd"/>
            <w:r w:rsidRPr="00317EAD">
              <w:rPr>
                <w:color w:val="000000" w:themeColor="text1"/>
                <w:sz w:val="20"/>
                <w:szCs w:val="20"/>
              </w:rPr>
              <w:t xml:space="preserve"> 50364-92. Срок годности 24 мес.</w:t>
            </w:r>
          </w:p>
        </w:tc>
        <w:tc>
          <w:tcPr>
            <w:tcW w:w="850"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pPr>
              <w:jc w:val="center"/>
              <w:rPr>
                <w:color w:val="000000" w:themeColor="text1"/>
                <w:sz w:val="22"/>
                <w:szCs w:val="22"/>
              </w:rPr>
            </w:pPr>
            <w:proofErr w:type="gramStart"/>
            <w:r w:rsidRPr="00CE4D0C">
              <w:rPr>
                <w:color w:val="000000" w:themeColor="text1"/>
                <w:sz w:val="22"/>
                <w:szCs w:val="22"/>
              </w:rPr>
              <w:t>Кг</w:t>
            </w:r>
            <w:proofErr w:type="gramEnd"/>
            <w:r w:rsidRPr="00CE4D0C">
              <w:rPr>
                <w:color w:val="000000" w:themeColor="text1"/>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pPr>
              <w:jc w:val="center"/>
              <w:rPr>
                <w:b/>
                <w:bCs/>
                <w:color w:val="000000" w:themeColor="text1"/>
                <w:sz w:val="22"/>
                <w:szCs w:val="22"/>
              </w:rPr>
            </w:pPr>
            <w:r w:rsidRPr="00CE4D0C">
              <w:rPr>
                <w:b/>
                <w:bCs/>
                <w:color w:val="000000" w:themeColor="text1"/>
                <w:sz w:val="22"/>
                <w:szCs w:val="22"/>
              </w:rPr>
              <w:t>5</w:t>
            </w:r>
          </w:p>
        </w:tc>
        <w:tc>
          <w:tcPr>
            <w:tcW w:w="1842" w:type="dxa"/>
            <w:tcBorders>
              <w:top w:val="single" w:sz="4" w:space="0" w:color="auto"/>
              <w:left w:val="single" w:sz="4" w:space="0" w:color="auto"/>
              <w:bottom w:val="single" w:sz="4" w:space="0" w:color="auto"/>
              <w:right w:val="single" w:sz="4" w:space="0" w:color="auto"/>
            </w:tcBorders>
            <w:vAlign w:val="center"/>
          </w:tcPr>
          <w:p w:rsidR="001D7B84" w:rsidRPr="00CE4D0C" w:rsidRDefault="00915584" w:rsidP="009169D5">
            <w:pPr>
              <w:autoSpaceDE w:val="0"/>
              <w:autoSpaceDN w:val="0"/>
              <w:adjustRightInd w:val="0"/>
              <w:jc w:val="center"/>
              <w:rPr>
                <w:color w:val="000000" w:themeColor="text1"/>
                <w:sz w:val="20"/>
                <w:szCs w:val="20"/>
              </w:rPr>
            </w:pPr>
            <w:r w:rsidRPr="00CE4D0C">
              <w:rPr>
                <w:color w:val="000000" w:themeColor="text1"/>
                <w:sz w:val="20"/>
                <w:szCs w:val="20"/>
              </w:rPr>
              <w:t>1 783,35</w:t>
            </w:r>
          </w:p>
        </w:tc>
      </w:tr>
      <w:tr w:rsidR="00317EAD" w:rsidRPr="00CE4D0C" w:rsidTr="0030066B">
        <w:trPr>
          <w:trHeight w:val="20"/>
        </w:trPr>
        <w:tc>
          <w:tcPr>
            <w:tcW w:w="498" w:type="dxa"/>
            <w:tcBorders>
              <w:top w:val="single" w:sz="4" w:space="0" w:color="auto"/>
              <w:left w:val="single" w:sz="4" w:space="0" w:color="auto"/>
              <w:bottom w:val="single" w:sz="4" w:space="0" w:color="auto"/>
              <w:right w:val="single" w:sz="4" w:space="0" w:color="auto"/>
            </w:tcBorders>
          </w:tcPr>
          <w:p w:rsidR="00915584" w:rsidRPr="00CE4D0C" w:rsidRDefault="00C16C71" w:rsidP="00702DA3">
            <w:pPr>
              <w:autoSpaceDE w:val="0"/>
              <w:autoSpaceDN w:val="0"/>
              <w:adjustRightInd w:val="0"/>
              <w:jc w:val="center"/>
              <w:rPr>
                <w:color w:val="000000" w:themeColor="text1"/>
                <w:sz w:val="20"/>
                <w:szCs w:val="20"/>
              </w:rPr>
            </w:pPr>
            <w:r>
              <w:rPr>
                <w:color w:val="000000" w:themeColor="text1"/>
                <w:sz w:val="20"/>
                <w:szCs w:val="20"/>
              </w:rPr>
              <w:t>18</w:t>
            </w:r>
          </w:p>
        </w:tc>
        <w:tc>
          <w:tcPr>
            <w:tcW w:w="1476" w:type="dxa"/>
            <w:tcBorders>
              <w:top w:val="single" w:sz="4" w:space="0" w:color="auto"/>
              <w:left w:val="single" w:sz="4" w:space="0" w:color="auto"/>
              <w:bottom w:val="single" w:sz="4" w:space="0" w:color="auto"/>
              <w:right w:val="single" w:sz="4" w:space="0" w:color="auto"/>
            </w:tcBorders>
            <w:vAlign w:val="center"/>
          </w:tcPr>
          <w:p w:rsidR="00915584" w:rsidRPr="00CE4D0C" w:rsidRDefault="00915584" w:rsidP="00702DA3">
            <w:pPr>
              <w:autoSpaceDE w:val="0"/>
              <w:autoSpaceDN w:val="0"/>
              <w:adjustRightInd w:val="0"/>
              <w:jc w:val="center"/>
              <w:rPr>
                <w:color w:val="000000" w:themeColor="text1"/>
                <w:sz w:val="20"/>
                <w:szCs w:val="20"/>
              </w:rPr>
            </w:pPr>
            <w:r w:rsidRPr="00CE4D0C">
              <w:rPr>
                <w:color w:val="000000" w:themeColor="text1"/>
                <w:sz w:val="20"/>
                <w:szCs w:val="20"/>
              </w:rPr>
              <w:t>10.83.13.120</w:t>
            </w:r>
          </w:p>
        </w:tc>
        <w:tc>
          <w:tcPr>
            <w:tcW w:w="4267" w:type="dxa"/>
            <w:tcBorders>
              <w:top w:val="single" w:sz="4" w:space="0" w:color="auto"/>
              <w:left w:val="single" w:sz="4" w:space="0" w:color="auto"/>
              <w:bottom w:val="single" w:sz="4" w:space="0" w:color="auto"/>
              <w:right w:val="single" w:sz="4" w:space="0" w:color="auto"/>
            </w:tcBorders>
            <w:vAlign w:val="center"/>
          </w:tcPr>
          <w:p w:rsidR="00915584" w:rsidRPr="00CE4D0C" w:rsidRDefault="00915584" w:rsidP="00E451D1">
            <w:pPr>
              <w:autoSpaceDE w:val="0"/>
              <w:autoSpaceDN w:val="0"/>
              <w:adjustRightInd w:val="0"/>
              <w:jc w:val="both"/>
              <w:rPr>
                <w:color w:val="000000" w:themeColor="text1"/>
                <w:sz w:val="20"/>
                <w:szCs w:val="20"/>
              </w:rPr>
            </w:pPr>
            <w:r w:rsidRPr="00CE4D0C">
              <w:rPr>
                <w:color w:val="000000" w:themeColor="text1"/>
                <w:sz w:val="20"/>
                <w:szCs w:val="20"/>
              </w:rPr>
              <w:t>Чай черный.</w:t>
            </w:r>
            <w:r w:rsidR="00317EAD">
              <w:rPr>
                <w:color w:val="000000" w:themeColor="text1"/>
                <w:sz w:val="20"/>
                <w:szCs w:val="20"/>
              </w:rPr>
              <w:t xml:space="preserve"> </w:t>
            </w:r>
            <w:r w:rsidR="00317EAD" w:rsidRPr="00317EAD">
              <w:rPr>
                <w:color w:val="000000" w:themeColor="text1"/>
                <w:sz w:val="20"/>
                <w:szCs w:val="20"/>
              </w:rPr>
              <w:t>Черный  байховый листовой, высший сорт, фасовка не менее  100 гр. и не более 200 гр. ГОСТ 32573-2013. Срок годности 36 мес.</w:t>
            </w:r>
          </w:p>
        </w:tc>
        <w:tc>
          <w:tcPr>
            <w:tcW w:w="850" w:type="dxa"/>
            <w:tcBorders>
              <w:top w:val="single" w:sz="4" w:space="0" w:color="auto"/>
              <w:left w:val="single" w:sz="4" w:space="0" w:color="auto"/>
              <w:bottom w:val="single" w:sz="4" w:space="0" w:color="auto"/>
              <w:right w:val="single" w:sz="4" w:space="0" w:color="auto"/>
            </w:tcBorders>
            <w:vAlign w:val="center"/>
          </w:tcPr>
          <w:p w:rsidR="00915584" w:rsidRPr="00CE4D0C" w:rsidRDefault="00915584">
            <w:pPr>
              <w:jc w:val="center"/>
              <w:rPr>
                <w:color w:val="000000" w:themeColor="text1"/>
                <w:sz w:val="22"/>
                <w:szCs w:val="22"/>
              </w:rPr>
            </w:pPr>
            <w:proofErr w:type="gramStart"/>
            <w:r w:rsidRPr="00CE4D0C">
              <w:rPr>
                <w:color w:val="000000" w:themeColor="text1"/>
                <w:sz w:val="22"/>
                <w:szCs w:val="22"/>
              </w:rPr>
              <w:t>Кг</w:t>
            </w:r>
            <w:proofErr w:type="gramEnd"/>
            <w:r w:rsidRPr="00CE4D0C">
              <w:rPr>
                <w:color w:val="000000" w:themeColor="text1"/>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915584" w:rsidRPr="00CE4D0C" w:rsidRDefault="00915584">
            <w:pPr>
              <w:jc w:val="center"/>
              <w:rPr>
                <w:b/>
                <w:bCs/>
                <w:color w:val="000000" w:themeColor="text1"/>
                <w:sz w:val="22"/>
                <w:szCs w:val="22"/>
              </w:rPr>
            </w:pPr>
            <w:r w:rsidRPr="00CE4D0C">
              <w:rPr>
                <w:b/>
                <w:bCs/>
                <w:color w:val="000000" w:themeColor="text1"/>
                <w:sz w:val="22"/>
                <w:szCs w:val="22"/>
              </w:rPr>
              <w:t>4,5</w:t>
            </w:r>
          </w:p>
        </w:tc>
        <w:tc>
          <w:tcPr>
            <w:tcW w:w="1842" w:type="dxa"/>
            <w:tcBorders>
              <w:top w:val="single" w:sz="4" w:space="0" w:color="auto"/>
              <w:left w:val="single" w:sz="4" w:space="0" w:color="auto"/>
              <w:bottom w:val="single" w:sz="4" w:space="0" w:color="auto"/>
              <w:right w:val="single" w:sz="4" w:space="0" w:color="auto"/>
            </w:tcBorders>
            <w:vAlign w:val="center"/>
          </w:tcPr>
          <w:p w:rsidR="00915584" w:rsidRPr="00CE4D0C" w:rsidRDefault="00915584" w:rsidP="009169D5">
            <w:pPr>
              <w:autoSpaceDE w:val="0"/>
              <w:autoSpaceDN w:val="0"/>
              <w:adjustRightInd w:val="0"/>
              <w:jc w:val="center"/>
              <w:rPr>
                <w:color w:val="000000" w:themeColor="text1"/>
                <w:sz w:val="20"/>
                <w:szCs w:val="20"/>
              </w:rPr>
            </w:pPr>
            <w:r w:rsidRPr="00CE4D0C">
              <w:rPr>
                <w:color w:val="000000" w:themeColor="text1"/>
                <w:sz w:val="20"/>
                <w:szCs w:val="20"/>
              </w:rPr>
              <w:t>1 380,02</w:t>
            </w:r>
          </w:p>
        </w:tc>
      </w:tr>
      <w:tr w:rsidR="00317EAD" w:rsidRPr="00CE4D0C" w:rsidTr="0030066B">
        <w:trPr>
          <w:trHeight w:val="20"/>
        </w:trPr>
        <w:tc>
          <w:tcPr>
            <w:tcW w:w="498" w:type="dxa"/>
            <w:tcBorders>
              <w:top w:val="single" w:sz="4" w:space="0" w:color="auto"/>
              <w:left w:val="single" w:sz="4" w:space="0" w:color="auto"/>
              <w:bottom w:val="single" w:sz="4" w:space="0" w:color="auto"/>
              <w:right w:val="single" w:sz="4" w:space="0" w:color="auto"/>
            </w:tcBorders>
          </w:tcPr>
          <w:p w:rsidR="00915584" w:rsidRPr="00CE4D0C" w:rsidRDefault="00C16C71" w:rsidP="00702DA3">
            <w:pPr>
              <w:autoSpaceDE w:val="0"/>
              <w:autoSpaceDN w:val="0"/>
              <w:adjustRightInd w:val="0"/>
              <w:jc w:val="center"/>
              <w:rPr>
                <w:color w:val="000000" w:themeColor="text1"/>
                <w:sz w:val="20"/>
                <w:szCs w:val="20"/>
              </w:rPr>
            </w:pPr>
            <w:r>
              <w:rPr>
                <w:color w:val="000000" w:themeColor="text1"/>
                <w:sz w:val="20"/>
                <w:szCs w:val="20"/>
              </w:rPr>
              <w:t>19</w:t>
            </w:r>
          </w:p>
        </w:tc>
        <w:tc>
          <w:tcPr>
            <w:tcW w:w="1476" w:type="dxa"/>
            <w:tcBorders>
              <w:top w:val="single" w:sz="4" w:space="0" w:color="auto"/>
              <w:left w:val="single" w:sz="4" w:space="0" w:color="auto"/>
              <w:bottom w:val="single" w:sz="4" w:space="0" w:color="auto"/>
              <w:right w:val="single" w:sz="4" w:space="0" w:color="auto"/>
            </w:tcBorders>
            <w:vAlign w:val="center"/>
          </w:tcPr>
          <w:p w:rsidR="00915584" w:rsidRPr="00CE4D0C" w:rsidRDefault="00915584" w:rsidP="00702DA3">
            <w:pPr>
              <w:autoSpaceDE w:val="0"/>
              <w:autoSpaceDN w:val="0"/>
              <w:adjustRightInd w:val="0"/>
              <w:jc w:val="center"/>
              <w:rPr>
                <w:color w:val="000000" w:themeColor="text1"/>
                <w:sz w:val="20"/>
                <w:szCs w:val="20"/>
              </w:rPr>
            </w:pPr>
            <w:r w:rsidRPr="00CE4D0C">
              <w:rPr>
                <w:color w:val="000000" w:themeColor="text1"/>
                <w:sz w:val="20"/>
                <w:szCs w:val="20"/>
              </w:rPr>
              <w:t>10.82.14.000</w:t>
            </w:r>
          </w:p>
        </w:tc>
        <w:tc>
          <w:tcPr>
            <w:tcW w:w="4267" w:type="dxa"/>
            <w:tcBorders>
              <w:top w:val="single" w:sz="4" w:space="0" w:color="auto"/>
              <w:left w:val="single" w:sz="4" w:space="0" w:color="auto"/>
              <w:bottom w:val="single" w:sz="4" w:space="0" w:color="auto"/>
              <w:right w:val="single" w:sz="4" w:space="0" w:color="auto"/>
            </w:tcBorders>
            <w:vAlign w:val="center"/>
          </w:tcPr>
          <w:p w:rsidR="00915584" w:rsidRPr="00CE4D0C" w:rsidRDefault="00915584" w:rsidP="00E451D1">
            <w:pPr>
              <w:autoSpaceDE w:val="0"/>
              <w:autoSpaceDN w:val="0"/>
              <w:adjustRightInd w:val="0"/>
              <w:jc w:val="both"/>
              <w:rPr>
                <w:color w:val="000000" w:themeColor="text1"/>
                <w:sz w:val="20"/>
                <w:szCs w:val="20"/>
              </w:rPr>
            </w:pPr>
            <w:r w:rsidRPr="00CE4D0C">
              <w:rPr>
                <w:color w:val="000000" w:themeColor="text1"/>
                <w:sz w:val="20"/>
                <w:szCs w:val="20"/>
              </w:rPr>
              <w:t>Порошок какао.</w:t>
            </w:r>
            <w:r w:rsidR="00317EAD">
              <w:rPr>
                <w:color w:val="000000" w:themeColor="text1"/>
                <w:sz w:val="20"/>
                <w:szCs w:val="20"/>
              </w:rPr>
              <w:t xml:space="preserve"> </w:t>
            </w:r>
            <w:r w:rsidR="00317EAD" w:rsidRPr="00317EAD">
              <w:rPr>
                <w:color w:val="000000" w:themeColor="text1"/>
                <w:sz w:val="20"/>
                <w:szCs w:val="20"/>
              </w:rPr>
              <w:t>Быстрорастворимый, фасовка не менее 100 гр. и не более 200 гр. ГОСТ 108-2014. Срок годности не менее 12 мес. и не более 24 мес.</w:t>
            </w:r>
          </w:p>
        </w:tc>
        <w:tc>
          <w:tcPr>
            <w:tcW w:w="850" w:type="dxa"/>
            <w:tcBorders>
              <w:top w:val="single" w:sz="4" w:space="0" w:color="auto"/>
              <w:left w:val="single" w:sz="4" w:space="0" w:color="auto"/>
              <w:bottom w:val="single" w:sz="4" w:space="0" w:color="auto"/>
              <w:right w:val="single" w:sz="4" w:space="0" w:color="auto"/>
            </w:tcBorders>
            <w:vAlign w:val="center"/>
          </w:tcPr>
          <w:p w:rsidR="00915584" w:rsidRPr="00CE4D0C" w:rsidRDefault="00915584">
            <w:pPr>
              <w:jc w:val="center"/>
              <w:rPr>
                <w:color w:val="000000" w:themeColor="text1"/>
                <w:sz w:val="22"/>
                <w:szCs w:val="22"/>
              </w:rPr>
            </w:pPr>
            <w:proofErr w:type="gramStart"/>
            <w:r w:rsidRPr="00CE4D0C">
              <w:rPr>
                <w:color w:val="000000" w:themeColor="text1"/>
                <w:sz w:val="22"/>
                <w:szCs w:val="22"/>
              </w:rPr>
              <w:t>Кг</w:t>
            </w:r>
            <w:proofErr w:type="gramEnd"/>
            <w:r w:rsidRPr="00CE4D0C">
              <w:rPr>
                <w:color w:val="000000" w:themeColor="text1"/>
                <w:sz w:val="22"/>
                <w:szCs w:val="22"/>
              </w:rPr>
              <w:t>.</w:t>
            </w:r>
          </w:p>
        </w:tc>
        <w:tc>
          <w:tcPr>
            <w:tcW w:w="1349" w:type="dxa"/>
            <w:tcBorders>
              <w:top w:val="single" w:sz="4" w:space="0" w:color="auto"/>
              <w:left w:val="single" w:sz="4" w:space="0" w:color="auto"/>
              <w:bottom w:val="single" w:sz="4" w:space="0" w:color="auto"/>
              <w:right w:val="single" w:sz="4" w:space="0" w:color="auto"/>
            </w:tcBorders>
            <w:vAlign w:val="center"/>
          </w:tcPr>
          <w:p w:rsidR="00915584" w:rsidRPr="00CE4D0C" w:rsidRDefault="00915584">
            <w:pPr>
              <w:jc w:val="center"/>
              <w:rPr>
                <w:b/>
                <w:bCs/>
                <w:color w:val="000000" w:themeColor="text1"/>
                <w:sz w:val="22"/>
                <w:szCs w:val="22"/>
              </w:rPr>
            </w:pPr>
            <w:r w:rsidRPr="00CE4D0C">
              <w:rPr>
                <w:b/>
                <w:bCs/>
                <w:color w:val="000000" w:themeColor="text1"/>
                <w:sz w:val="22"/>
                <w:szCs w:val="22"/>
              </w:rPr>
              <w:t>3</w:t>
            </w:r>
          </w:p>
        </w:tc>
        <w:tc>
          <w:tcPr>
            <w:tcW w:w="1842" w:type="dxa"/>
            <w:tcBorders>
              <w:top w:val="single" w:sz="4" w:space="0" w:color="auto"/>
              <w:left w:val="single" w:sz="4" w:space="0" w:color="auto"/>
              <w:bottom w:val="single" w:sz="4" w:space="0" w:color="auto"/>
              <w:right w:val="single" w:sz="4" w:space="0" w:color="auto"/>
            </w:tcBorders>
            <w:vAlign w:val="center"/>
          </w:tcPr>
          <w:p w:rsidR="00915584" w:rsidRPr="00CE4D0C" w:rsidRDefault="00915584" w:rsidP="009169D5">
            <w:pPr>
              <w:autoSpaceDE w:val="0"/>
              <w:autoSpaceDN w:val="0"/>
              <w:adjustRightInd w:val="0"/>
              <w:jc w:val="center"/>
              <w:rPr>
                <w:color w:val="000000" w:themeColor="text1"/>
                <w:sz w:val="20"/>
                <w:szCs w:val="20"/>
              </w:rPr>
            </w:pPr>
            <w:r w:rsidRPr="00CE4D0C">
              <w:rPr>
                <w:color w:val="000000" w:themeColor="text1"/>
                <w:sz w:val="20"/>
                <w:szCs w:val="20"/>
              </w:rPr>
              <w:t>860,01</w:t>
            </w:r>
          </w:p>
        </w:tc>
      </w:tr>
      <w:tr w:rsidR="00317EAD" w:rsidRPr="00CE4D0C" w:rsidTr="0030066B">
        <w:trPr>
          <w:trHeight w:val="20"/>
        </w:trPr>
        <w:tc>
          <w:tcPr>
            <w:tcW w:w="498" w:type="dxa"/>
            <w:tcBorders>
              <w:top w:val="single" w:sz="4" w:space="0" w:color="auto"/>
              <w:left w:val="single" w:sz="4" w:space="0" w:color="auto"/>
              <w:bottom w:val="single" w:sz="4" w:space="0" w:color="auto"/>
              <w:right w:val="single" w:sz="4" w:space="0" w:color="auto"/>
            </w:tcBorders>
          </w:tcPr>
          <w:p w:rsidR="00915584" w:rsidRPr="00CE4D0C" w:rsidRDefault="00C16C71" w:rsidP="00702DA3">
            <w:pPr>
              <w:autoSpaceDE w:val="0"/>
              <w:autoSpaceDN w:val="0"/>
              <w:adjustRightInd w:val="0"/>
              <w:jc w:val="center"/>
              <w:rPr>
                <w:color w:val="000000" w:themeColor="text1"/>
                <w:sz w:val="20"/>
                <w:szCs w:val="20"/>
              </w:rPr>
            </w:pPr>
            <w:r>
              <w:rPr>
                <w:color w:val="000000" w:themeColor="text1"/>
                <w:sz w:val="20"/>
                <w:szCs w:val="20"/>
              </w:rPr>
              <w:t>20</w:t>
            </w:r>
          </w:p>
        </w:tc>
        <w:tc>
          <w:tcPr>
            <w:tcW w:w="1476" w:type="dxa"/>
            <w:tcBorders>
              <w:top w:val="single" w:sz="4" w:space="0" w:color="auto"/>
              <w:left w:val="single" w:sz="4" w:space="0" w:color="auto"/>
              <w:bottom w:val="single" w:sz="4" w:space="0" w:color="auto"/>
              <w:right w:val="single" w:sz="4" w:space="0" w:color="auto"/>
            </w:tcBorders>
            <w:vAlign w:val="center"/>
          </w:tcPr>
          <w:p w:rsidR="00915584" w:rsidRPr="00CE4D0C" w:rsidRDefault="00915584" w:rsidP="00702DA3">
            <w:pPr>
              <w:autoSpaceDE w:val="0"/>
              <w:autoSpaceDN w:val="0"/>
              <w:adjustRightInd w:val="0"/>
              <w:jc w:val="center"/>
              <w:rPr>
                <w:color w:val="000000" w:themeColor="text1"/>
                <w:sz w:val="20"/>
                <w:szCs w:val="20"/>
              </w:rPr>
            </w:pPr>
            <w:r w:rsidRPr="00CE4D0C">
              <w:rPr>
                <w:color w:val="000000" w:themeColor="text1"/>
                <w:sz w:val="20"/>
                <w:szCs w:val="20"/>
              </w:rPr>
              <w:t>01.47.21.000</w:t>
            </w:r>
          </w:p>
        </w:tc>
        <w:tc>
          <w:tcPr>
            <w:tcW w:w="4267" w:type="dxa"/>
            <w:tcBorders>
              <w:top w:val="single" w:sz="4" w:space="0" w:color="auto"/>
              <w:left w:val="single" w:sz="4" w:space="0" w:color="auto"/>
              <w:bottom w:val="single" w:sz="4" w:space="0" w:color="auto"/>
              <w:right w:val="single" w:sz="4" w:space="0" w:color="auto"/>
            </w:tcBorders>
            <w:vAlign w:val="center"/>
          </w:tcPr>
          <w:p w:rsidR="00915584" w:rsidRPr="00CE4D0C" w:rsidRDefault="00915584" w:rsidP="00E451D1">
            <w:pPr>
              <w:autoSpaceDE w:val="0"/>
              <w:autoSpaceDN w:val="0"/>
              <w:adjustRightInd w:val="0"/>
              <w:jc w:val="both"/>
              <w:rPr>
                <w:color w:val="000000" w:themeColor="text1"/>
                <w:sz w:val="20"/>
                <w:szCs w:val="20"/>
              </w:rPr>
            </w:pPr>
            <w:r w:rsidRPr="00CE4D0C">
              <w:rPr>
                <w:color w:val="000000" w:themeColor="text1"/>
                <w:sz w:val="20"/>
                <w:szCs w:val="20"/>
              </w:rPr>
              <w:t>Яйца куриные.</w:t>
            </w:r>
            <w:r w:rsidR="00317EAD">
              <w:rPr>
                <w:color w:val="000000" w:themeColor="text1"/>
                <w:sz w:val="20"/>
                <w:szCs w:val="20"/>
              </w:rPr>
              <w:t xml:space="preserve"> </w:t>
            </w:r>
            <w:proofErr w:type="gramStart"/>
            <w:r w:rsidR="00317EAD" w:rsidRPr="00317EAD">
              <w:rPr>
                <w:color w:val="000000" w:themeColor="text1"/>
                <w:sz w:val="20"/>
                <w:szCs w:val="20"/>
              </w:rPr>
              <w:t>Куриное</w:t>
            </w:r>
            <w:proofErr w:type="gramEnd"/>
            <w:r w:rsidR="00317EAD" w:rsidRPr="00317EAD">
              <w:rPr>
                <w:color w:val="000000" w:themeColor="text1"/>
                <w:sz w:val="20"/>
                <w:szCs w:val="20"/>
              </w:rPr>
              <w:t xml:space="preserve"> пищевое столовое 1 категории, массой не менее  55 гр. и не более 64,9 гр. ГОСТ 31654-2012. Срок годности 25 </w:t>
            </w:r>
            <w:proofErr w:type="spellStart"/>
            <w:r w:rsidR="00317EAD" w:rsidRPr="00317EAD">
              <w:rPr>
                <w:color w:val="000000" w:themeColor="text1"/>
                <w:sz w:val="20"/>
                <w:szCs w:val="20"/>
              </w:rPr>
              <w:t>сут</w:t>
            </w:r>
            <w:proofErr w:type="spellEnd"/>
            <w:r w:rsidR="00317EAD" w:rsidRPr="00317EAD">
              <w:rPr>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915584" w:rsidRPr="00CE4D0C" w:rsidRDefault="00915584">
            <w:pPr>
              <w:jc w:val="center"/>
              <w:rPr>
                <w:color w:val="000000" w:themeColor="text1"/>
                <w:sz w:val="22"/>
                <w:szCs w:val="22"/>
              </w:rPr>
            </w:pPr>
            <w:r w:rsidRPr="00CE4D0C">
              <w:rPr>
                <w:color w:val="000000" w:themeColor="text1"/>
                <w:sz w:val="22"/>
                <w:szCs w:val="22"/>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915584" w:rsidRPr="00CE4D0C" w:rsidRDefault="00915584">
            <w:pPr>
              <w:jc w:val="center"/>
              <w:rPr>
                <w:b/>
                <w:bCs/>
                <w:color w:val="000000" w:themeColor="text1"/>
                <w:sz w:val="22"/>
                <w:szCs w:val="22"/>
              </w:rPr>
            </w:pPr>
            <w:r w:rsidRPr="00CE4D0C">
              <w:rPr>
                <w:b/>
                <w:bCs/>
                <w:color w:val="000000" w:themeColor="text1"/>
                <w:sz w:val="22"/>
                <w:szCs w:val="22"/>
              </w:rPr>
              <w:t>5000</w:t>
            </w:r>
          </w:p>
        </w:tc>
        <w:tc>
          <w:tcPr>
            <w:tcW w:w="1842" w:type="dxa"/>
            <w:tcBorders>
              <w:top w:val="single" w:sz="4" w:space="0" w:color="auto"/>
              <w:left w:val="single" w:sz="4" w:space="0" w:color="auto"/>
              <w:bottom w:val="single" w:sz="4" w:space="0" w:color="auto"/>
              <w:right w:val="single" w:sz="4" w:space="0" w:color="auto"/>
            </w:tcBorders>
            <w:vAlign w:val="center"/>
          </w:tcPr>
          <w:p w:rsidR="00915584" w:rsidRPr="00CE4D0C" w:rsidRDefault="00915584" w:rsidP="009169D5">
            <w:pPr>
              <w:autoSpaceDE w:val="0"/>
              <w:autoSpaceDN w:val="0"/>
              <w:adjustRightInd w:val="0"/>
              <w:jc w:val="center"/>
              <w:rPr>
                <w:color w:val="000000" w:themeColor="text1"/>
                <w:sz w:val="20"/>
                <w:szCs w:val="20"/>
              </w:rPr>
            </w:pPr>
            <w:r w:rsidRPr="00CE4D0C">
              <w:rPr>
                <w:color w:val="000000" w:themeColor="text1"/>
                <w:sz w:val="20"/>
                <w:szCs w:val="20"/>
              </w:rPr>
              <w:t>35 000,00</w:t>
            </w:r>
          </w:p>
        </w:tc>
      </w:tr>
      <w:tr w:rsidR="00CE4D0C" w:rsidRPr="00CE4D0C" w:rsidTr="00D63E79">
        <w:trPr>
          <w:trHeight w:val="60"/>
        </w:trPr>
        <w:tc>
          <w:tcPr>
            <w:tcW w:w="498" w:type="dxa"/>
            <w:tcBorders>
              <w:top w:val="single" w:sz="4" w:space="0" w:color="auto"/>
              <w:left w:val="single" w:sz="4" w:space="0" w:color="auto"/>
              <w:bottom w:val="single" w:sz="4" w:space="0" w:color="auto"/>
              <w:right w:val="single" w:sz="4" w:space="0" w:color="auto"/>
            </w:tcBorders>
          </w:tcPr>
          <w:p w:rsidR="001D7B84" w:rsidRPr="00CE4D0C" w:rsidRDefault="001D7B84" w:rsidP="00B73A65">
            <w:pPr>
              <w:autoSpaceDE w:val="0"/>
              <w:autoSpaceDN w:val="0"/>
              <w:adjustRightInd w:val="0"/>
              <w:rPr>
                <w:color w:val="000000" w:themeColor="text1"/>
                <w:sz w:val="20"/>
                <w:szCs w:val="20"/>
              </w:rPr>
            </w:pPr>
          </w:p>
        </w:tc>
        <w:tc>
          <w:tcPr>
            <w:tcW w:w="5743" w:type="dxa"/>
            <w:gridSpan w:val="2"/>
            <w:tcBorders>
              <w:top w:val="single" w:sz="4" w:space="0" w:color="auto"/>
              <w:left w:val="single" w:sz="4" w:space="0" w:color="auto"/>
              <w:bottom w:val="single" w:sz="4" w:space="0" w:color="auto"/>
              <w:right w:val="single" w:sz="4" w:space="0" w:color="auto"/>
            </w:tcBorders>
          </w:tcPr>
          <w:p w:rsidR="001D7B84" w:rsidRPr="00CE4D0C" w:rsidRDefault="001D7B84" w:rsidP="00B73A65">
            <w:pPr>
              <w:autoSpaceDE w:val="0"/>
              <w:autoSpaceDN w:val="0"/>
              <w:adjustRightInd w:val="0"/>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1D7B84" w:rsidRPr="00CE4D0C" w:rsidRDefault="001D7B84" w:rsidP="00284E66">
            <w:pPr>
              <w:autoSpaceDE w:val="0"/>
              <w:autoSpaceDN w:val="0"/>
              <w:adjustRightInd w:val="0"/>
              <w:jc w:val="center"/>
              <w:rPr>
                <w:color w:val="000000" w:themeColor="text1"/>
                <w:sz w:val="20"/>
                <w:szCs w:val="20"/>
              </w:rPr>
            </w:pPr>
          </w:p>
        </w:tc>
        <w:tc>
          <w:tcPr>
            <w:tcW w:w="1349" w:type="dxa"/>
            <w:tcBorders>
              <w:top w:val="single" w:sz="4" w:space="0" w:color="auto"/>
              <w:left w:val="single" w:sz="4" w:space="0" w:color="auto"/>
              <w:bottom w:val="single" w:sz="4" w:space="0" w:color="auto"/>
              <w:right w:val="single" w:sz="4" w:space="0" w:color="auto"/>
            </w:tcBorders>
          </w:tcPr>
          <w:p w:rsidR="001D7B84" w:rsidRPr="00CE4D0C" w:rsidRDefault="001D7B84" w:rsidP="00284E66">
            <w:pPr>
              <w:autoSpaceDE w:val="0"/>
              <w:autoSpaceDN w:val="0"/>
              <w:adjustRightInd w:val="0"/>
              <w:jc w:val="center"/>
              <w:rPr>
                <w:color w:val="000000" w:themeColor="text1"/>
                <w:sz w:val="20"/>
                <w:szCs w:val="20"/>
              </w:rPr>
            </w:pPr>
            <w:r w:rsidRPr="00CE4D0C">
              <w:rPr>
                <w:color w:val="000000" w:themeColor="text1"/>
                <w:sz w:val="20"/>
                <w:szCs w:val="20"/>
              </w:rPr>
              <w:t>Итого:</w:t>
            </w:r>
          </w:p>
        </w:tc>
        <w:tc>
          <w:tcPr>
            <w:tcW w:w="1842" w:type="dxa"/>
            <w:tcBorders>
              <w:top w:val="single" w:sz="4" w:space="0" w:color="auto"/>
              <w:left w:val="single" w:sz="4" w:space="0" w:color="auto"/>
              <w:bottom w:val="single" w:sz="4" w:space="0" w:color="auto"/>
              <w:right w:val="single" w:sz="4" w:space="0" w:color="auto"/>
            </w:tcBorders>
          </w:tcPr>
          <w:p w:rsidR="001D7B84" w:rsidRPr="00CE4D0C" w:rsidRDefault="00CE4D0C" w:rsidP="00284E66">
            <w:pPr>
              <w:autoSpaceDE w:val="0"/>
              <w:autoSpaceDN w:val="0"/>
              <w:adjustRightInd w:val="0"/>
              <w:jc w:val="center"/>
              <w:rPr>
                <w:color w:val="000000" w:themeColor="text1"/>
                <w:sz w:val="20"/>
                <w:szCs w:val="20"/>
              </w:rPr>
            </w:pPr>
            <w:r w:rsidRPr="00CE4D0C">
              <w:rPr>
                <w:color w:val="000000" w:themeColor="text1"/>
                <w:sz w:val="20"/>
                <w:szCs w:val="20"/>
              </w:rPr>
              <w:t>73 841,31</w:t>
            </w:r>
          </w:p>
        </w:tc>
      </w:tr>
    </w:tbl>
    <w:p w:rsidR="00580AF5" w:rsidRPr="00CE4D0C" w:rsidRDefault="00580AF5" w:rsidP="00580AF5">
      <w:pPr>
        <w:autoSpaceDE w:val="0"/>
        <w:autoSpaceDN w:val="0"/>
        <w:adjustRightInd w:val="0"/>
        <w:ind w:left="567"/>
        <w:rPr>
          <w:color w:val="000000" w:themeColor="text1"/>
          <w:sz w:val="20"/>
          <w:szCs w:val="20"/>
        </w:rPr>
      </w:pPr>
    </w:p>
    <w:p w:rsidR="00AC1981" w:rsidRPr="00CE4D0C" w:rsidRDefault="00CB6FF0" w:rsidP="009A639B">
      <w:pPr>
        <w:numPr>
          <w:ilvl w:val="0"/>
          <w:numId w:val="4"/>
        </w:numPr>
        <w:autoSpaceDE w:val="0"/>
        <w:autoSpaceDN w:val="0"/>
        <w:adjustRightInd w:val="0"/>
        <w:ind w:left="0" w:firstLine="567"/>
        <w:jc w:val="both"/>
        <w:rPr>
          <w:color w:val="000000" w:themeColor="text1"/>
          <w:sz w:val="20"/>
          <w:szCs w:val="20"/>
        </w:rPr>
      </w:pPr>
      <w:r w:rsidRPr="00CE4D0C">
        <w:rPr>
          <w:color w:val="000000" w:themeColor="text1"/>
          <w:sz w:val="20"/>
          <w:szCs w:val="20"/>
        </w:rPr>
        <w:t xml:space="preserve">Место </w:t>
      </w:r>
      <w:r w:rsidR="00445A03" w:rsidRPr="00CE4D0C">
        <w:rPr>
          <w:color w:val="000000" w:themeColor="text1"/>
          <w:sz w:val="20"/>
          <w:szCs w:val="20"/>
        </w:rPr>
        <w:t>поставки товара</w:t>
      </w:r>
      <w:r w:rsidR="009067F8" w:rsidRPr="00CE4D0C">
        <w:rPr>
          <w:color w:val="000000" w:themeColor="text1"/>
          <w:sz w:val="20"/>
          <w:szCs w:val="20"/>
        </w:rPr>
        <w:t xml:space="preserve">:  </w:t>
      </w:r>
    </w:p>
    <w:p w:rsidR="009067F8" w:rsidRPr="00CE4D0C" w:rsidRDefault="00AC1981" w:rsidP="00AC1981">
      <w:pPr>
        <w:autoSpaceDE w:val="0"/>
        <w:autoSpaceDN w:val="0"/>
        <w:adjustRightInd w:val="0"/>
        <w:jc w:val="both"/>
        <w:rPr>
          <w:color w:val="000000" w:themeColor="text1"/>
          <w:sz w:val="20"/>
          <w:szCs w:val="20"/>
        </w:rPr>
      </w:pPr>
      <w:proofErr w:type="gramStart"/>
      <w:r w:rsidRPr="00CE4D0C">
        <w:rPr>
          <w:color w:val="000000" w:themeColor="text1"/>
          <w:sz w:val="20"/>
          <w:szCs w:val="20"/>
        </w:rPr>
        <w:t xml:space="preserve">628260 ул. </w:t>
      </w:r>
      <w:r w:rsidR="00EB7970" w:rsidRPr="00CE4D0C">
        <w:rPr>
          <w:color w:val="000000" w:themeColor="text1"/>
          <w:sz w:val="20"/>
          <w:szCs w:val="20"/>
        </w:rPr>
        <w:t>Геологов, д. 21</w:t>
      </w:r>
      <w:r w:rsidRPr="00CE4D0C">
        <w:rPr>
          <w:color w:val="000000" w:themeColor="text1"/>
          <w:sz w:val="20"/>
          <w:szCs w:val="20"/>
        </w:rPr>
        <w:t>, г. Югорск, Ханты-Мансийский автономный округ – Югра, Тюменская область.</w:t>
      </w:r>
      <w:proofErr w:type="gramEnd"/>
    </w:p>
    <w:p w:rsidR="001D7B84" w:rsidRPr="00CE4D0C" w:rsidRDefault="00960A8B" w:rsidP="001D7B84">
      <w:pPr>
        <w:numPr>
          <w:ilvl w:val="0"/>
          <w:numId w:val="4"/>
        </w:numPr>
        <w:autoSpaceDE w:val="0"/>
        <w:autoSpaceDN w:val="0"/>
        <w:adjustRightInd w:val="0"/>
        <w:jc w:val="both"/>
        <w:rPr>
          <w:color w:val="000000" w:themeColor="text1"/>
          <w:sz w:val="20"/>
          <w:szCs w:val="20"/>
        </w:rPr>
      </w:pPr>
      <w:r w:rsidRPr="00CE4D0C">
        <w:rPr>
          <w:color w:val="000000" w:themeColor="text1"/>
          <w:sz w:val="20"/>
          <w:szCs w:val="20"/>
        </w:rPr>
        <w:t>П</w:t>
      </w:r>
      <w:r w:rsidR="00AC1981" w:rsidRPr="00CE4D0C">
        <w:rPr>
          <w:color w:val="000000" w:themeColor="text1"/>
          <w:sz w:val="20"/>
          <w:szCs w:val="20"/>
        </w:rPr>
        <w:t xml:space="preserve">ериодичность </w:t>
      </w:r>
      <w:r w:rsidR="00C12953" w:rsidRPr="00CE4D0C">
        <w:rPr>
          <w:color w:val="000000" w:themeColor="text1"/>
          <w:sz w:val="20"/>
          <w:szCs w:val="20"/>
        </w:rPr>
        <w:t>поставки товара</w:t>
      </w:r>
      <w:r w:rsidR="00AC1981" w:rsidRPr="00CE4D0C">
        <w:rPr>
          <w:color w:val="000000" w:themeColor="text1"/>
          <w:sz w:val="20"/>
          <w:szCs w:val="20"/>
        </w:rPr>
        <w:t xml:space="preserve">: </w:t>
      </w:r>
      <w:r w:rsidR="00107624" w:rsidRPr="00CE4D0C">
        <w:rPr>
          <w:color w:val="000000" w:themeColor="text1"/>
          <w:sz w:val="20"/>
          <w:szCs w:val="20"/>
        </w:rPr>
        <w:t>со дня подписания гражданско-правового договора</w:t>
      </w:r>
      <w:r w:rsidR="00CE4D0C" w:rsidRPr="00CE4D0C">
        <w:rPr>
          <w:color w:val="000000" w:themeColor="text1"/>
          <w:sz w:val="20"/>
          <w:szCs w:val="20"/>
        </w:rPr>
        <w:t xml:space="preserve"> по 30 июн</w:t>
      </w:r>
      <w:r w:rsidR="00827F20" w:rsidRPr="00CE4D0C">
        <w:rPr>
          <w:color w:val="000000" w:themeColor="text1"/>
          <w:sz w:val="20"/>
          <w:szCs w:val="20"/>
        </w:rPr>
        <w:t>я 201</w:t>
      </w:r>
      <w:r w:rsidR="00CE4D0C" w:rsidRPr="00CE4D0C">
        <w:rPr>
          <w:color w:val="000000" w:themeColor="text1"/>
          <w:sz w:val="20"/>
          <w:szCs w:val="20"/>
        </w:rPr>
        <w:t>8</w:t>
      </w:r>
      <w:r w:rsidR="00827F20" w:rsidRPr="00CE4D0C">
        <w:rPr>
          <w:color w:val="000000" w:themeColor="text1"/>
          <w:sz w:val="20"/>
          <w:szCs w:val="20"/>
        </w:rPr>
        <w:t xml:space="preserve"> года, </w:t>
      </w:r>
      <w:r w:rsidR="00CE4D0C" w:rsidRPr="00CE4D0C">
        <w:rPr>
          <w:color w:val="000000" w:themeColor="text1"/>
          <w:sz w:val="20"/>
          <w:szCs w:val="20"/>
        </w:rPr>
        <w:t>2</w:t>
      </w:r>
      <w:r w:rsidR="001D7B84" w:rsidRPr="00CE4D0C">
        <w:rPr>
          <w:color w:val="000000" w:themeColor="text1"/>
          <w:sz w:val="20"/>
          <w:szCs w:val="20"/>
        </w:rPr>
        <w:t xml:space="preserve"> раз</w:t>
      </w:r>
      <w:r w:rsidR="00CE4D0C" w:rsidRPr="00CE4D0C">
        <w:rPr>
          <w:color w:val="000000" w:themeColor="text1"/>
          <w:sz w:val="20"/>
          <w:szCs w:val="20"/>
        </w:rPr>
        <w:t>а</w:t>
      </w:r>
      <w:r w:rsidR="001D7B84" w:rsidRPr="00CE4D0C">
        <w:rPr>
          <w:color w:val="000000" w:themeColor="text1"/>
          <w:sz w:val="20"/>
          <w:szCs w:val="20"/>
        </w:rPr>
        <w:t xml:space="preserve"> в неделю (</w:t>
      </w:r>
      <w:r w:rsidR="00CE4D0C" w:rsidRPr="00CE4D0C">
        <w:rPr>
          <w:color w:val="000000" w:themeColor="text1"/>
          <w:sz w:val="20"/>
          <w:szCs w:val="20"/>
        </w:rPr>
        <w:t>понедельник и четверг</w:t>
      </w:r>
      <w:r w:rsidR="001D7B84" w:rsidRPr="00CE4D0C">
        <w:rPr>
          <w:color w:val="000000" w:themeColor="text1"/>
          <w:sz w:val="20"/>
          <w:szCs w:val="20"/>
        </w:rPr>
        <w:t xml:space="preserve">) с 08.00 до 15.00, по письменной или телефонной заявке заказчика </w:t>
      </w:r>
    </w:p>
    <w:p w:rsidR="009067F8" w:rsidRPr="00CE4D0C" w:rsidRDefault="009067F8" w:rsidP="001D7B84">
      <w:pPr>
        <w:numPr>
          <w:ilvl w:val="0"/>
          <w:numId w:val="4"/>
        </w:numPr>
        <w:autoSpaceDE w:val="0"/>
        <w:autoSpaceDN w:val="0"/>
        <w:adjustRightInd w:val="0"/>
        <w:jc w:val="both"/>
        <w:rPr>
          <w:color w:val="000000" w:themeColor="text1"/>
          <w:sz w:val="20"/>
          <w:szCs w:val="20"/>
        </w:rPr>
      </w:pPr>
      <w:r w:rsidRPr="00CE4D0C">
        <w:rPr>
          <w:color w:val="000000" w:themeColor="text1"/>
          <w:sz w:val="20"/>
          <w:szCs w:val="20"/>
        </w:rPr>
        <w:t xml:space="preserve">Источник финансирования: </w:t>
      </w:r>
      <w:r w:rsidR="00413E56" w:rsidRPr="00CE4D0C">
        <w:rPr>
          <w:color w:val="000000" w:themeColor="text1"/>
          <w:sz w:val="20"/>
          <w:szCs w:val="20"/>
        </w:rPr>
        <w:t>за счет</w:t>
      </w:r>
      <w:r w:rsidR="00AC1981" w:rsidRPr="00CE4D0C">
        <w:rPr>
          <w:color w:val="000000" w:themeColor="text1"/>
          <w:sz w:val="20"/>
          <w:szCs w:val="20"/>
        </w:rPr>
        <w:t xml:space="preserve"> </w:t>
      </w:r>
      <w:r w:rsidR="00CD24CD" w:rsidRPr="00CE4D0C">
        <w:rPr>
          <w:color w:val="000000" w:themeColor="text1"/>
          <w:sz w:val="20"/>
          <w:szCs w:val="20"/>
        </w:rPr>
        <w:t>средств</w:t>
      </w:r>
      <w:r w:rsidR="00413E56" w:rsidRPr="00CE4D0C">
        <w:rPr>
          <w:color w:val="000000" w:themeColor="text1"/>
          <w:sz w:val="20"/>
          <w:szCs w:val="20"/>
        </w:rPr>
        <w:t xml:space="preserve"> </w:t>
      </w:r>
      <w:r w:rsidR="001D7B84" w:rsidRPr="00CE4D0C">
        <w:rPr>
          <w:color w:val="000000" w:themeColor="text1"/>
          <w:sz w:val="20"/>
          <w:szCs w:val="20"/>
        </w:rPr>
        <w:t>от прино</w:t>
      </w:r>
      <w:r w:rsidR="00CE4D0C" w:rsidRPr="00CE4D0C">
        <w:rPr>
          <w:color w:val="000000" w:themeColor="text1"/>
          <w:sz w:val="20"/>
          <w:szCs w:val="20"/>
        </w:rPr>
        <w:t>сящей доход деятельности за 2018</w:t>
      </w:r>
      <w:r w:rsidR="001D7B84" w:rsidRPr="00CE4D0C">
        <w:rPr>
          <w:color w:val="000000" w:themeColor="text1"/>
          <w:sz w:val="20"/>
          <w:szCs w:val="20"/>
        </w:rPr>
        <w:t xml:space="preserve"> год.</w:t>
      </w:r>
    </w:p>
    <w:p w:rsidR="00413E56" w:rsidRPr="00CE4D0C" w:rsidRDefault="00413E56" w:rsidP="009A639B">
      <w:pPr>
        <w:pStyle w:val="a6"/>
        <w:numPr>
          <w:ilvl w:val="0"/>
          <w:numId w:val="4"/>
        </w:numPr>
        <w:autoSpaceDE w:val="0"/>
        <w:autoSpaceDN w:val="0"/>
        <w:adjustRightInd w:val="0"/>
        <w:jc w:val="both"/>
        <w:rPr>
          <w:color w:val="000000" w:themeColor="text1"/>
          <w:sz w:val="20"/>
          <w:szCs w:val="20"/>
        </w:rPr>
      </w:pPr>
      <w:r w:rsidRPr="00CE4D0C">
        <w:rPr>
          <w:color w:val="000000" w:themeColor="text1"/>
          <w:sz w:val="20"/>
          <w:szCs w:val="20"/>
        </w:rPr>
        <w:t xml:space="preserve">Оплата по Договору </w:t>
      </w:r>
      <w:r w:rsidR="00E451D1" w:rsidRPr="00CE4D0C">
        <w:rPr>
          <w:color w:val="000000" w:themeColor="text1"/>
          <w:sz w:val="20"/>
          <w:szCs w:val="20"/>
        </w:rPr>
        <w:t>производится в</w:t>
      </w:r>
      <w:r w:rsidRPr="00CE4D0C">
        <w:rPr>
          <w:color w:val="000000" w:themeColor="text1"/>
          <w:sz w:val="20"/>
          <w:szCs w:val="20"/>
        </w:rPr>
        <w:t xml:space="preserve"> следующем порядке: </w:t>
      </w:r>
    </w:p>
    <w:p w:rsidR="00413E56" w:rsidRPr="00CE4D0C" w:rsidRDefault="00413E56" w:rsidP="009A639B">
      <w:pPr>
        <w:pStyle w:val="a6"/>
        <w:numPr>
          <w:ilvl w:val="1"/>
          <w:numId w:val="4"/>
        </w:numPr>
        <w:autoSpaceDE w:val="0"/>
        <w:autoSpaceDN w:val="0"/>
        <w:adjustRightInd w:val="0"/>
        <w:ind w:left="0" w:firstLine="567"/>
        <w:jc w:val="both"/>
        <w:rPr>
          <w:color w:val="000000" w:themeColor="text1"/>
          <w:sz w:val="20"/>
          <w:szCs w:val="20"/>
        </w:rPr>
      </w:pPr>
      <w:r w:rsidRPr="00CE4D0C">
        <w:rPr>
          <w:color w:val="000000" w:themeColor="text1"/>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CE4D0C" w:rsidRDefault="00413E56" w:rsidP="009A639B">
      <w:pPr>
        <w:pStyle w:val="a6"/>
        <w:numPr>
          <w:ilvl w:val="1"/>
          <w:numId w:val="4"/>
        </w:numPr>
        <w:autoSpaceDE w:val="0"/>
        <w:autoSpaceDN w:val="0"/>
        <w:adjustRightInd w:val="0"/>
        <w:ind w:left="0" w:firstLine="567"/>
        <w:jc w:val="both"/>
        <w:rPr>
          <w:color w:val="000000" w:themeColor="text1"/>
          <w:sz w:val="20"/>
          <w:szCs w:val="20"/>
        </w:rPr>
      </w:pPr>
      <w:r w:rsidRPr="00CE4D0C">
        <w:rPr>
          <w:color w:val="000000" w:themeColor="text1"/>
          <w:sz w:val="20"/>
          <w:szCs w:val="20"/>
        </w:rPr>
        <w:t>Оплата производится в рублях Российской Федерации.</w:t>
      </w:r>
    </w:p>
    <w:p w:rsidR="00413E56" w:rsidRPr="00CE4D0C" w:rsidRDefault="00413E56" w:rsidP="009A639B">
      <w:pPr>
        <w:pStyle w:val="a6"/>
        <w:numPr>
          <w:ilvl w:val="1"/>
          <w:numId w:val="4"/>
        </w:numPr>
        <w:autoSpaceDE w:val="0"/>
        <w:autoSpaceDN w:val="0"/>
        <w:adjustRightInd w:val="0"/>
        <w:ind w:left="0" w:firstLine="567"/>
        <w:jc w:val="both"/>
        <w:rPr>
          <w:color w:val="000000" w:themeColor="text1"/>
          <w:sz w:val="20"/>
          <w:szCs w:val="20"/>
        </w:rPr>
      </w:pPr>
      <w:r w:rsidRPr="00CE4D0C">
        <w:rPr>
          <w:color w:val="000000" w:themeColor="text1"/>
          <w:sz w:val="20"/>
          <w:szCs w:val="20"/>
        </w:rPr>
        <w:t>Авансовые платежи по Договору не предусмотрены.</w:t>
      </w:r>
    </w:p>
    <w:p w:rsidR="009067F8" w:rsidRPr="00CE4D0C" w:rsidRDefault="00CE4D0C" w:rsidP="00CE4D0C">
      <w:pPr>
        <w:pStyle w:val="a6"/>
        <w:numPr>
          <w:ilvl w:val="0"/>
          <w:numId w:val="4"/>
        </w:numPr>
        <w:autoSpaceDE w:val="0"/>
        <w:autoSpaceDN w:val="0"/>
        <w:adjustRightInd w:val="0"/>
        <w:ind w:left="0" w:firstLine="567"/>
        <w:jc w:val="both"/>
        <w:rPr>
          <w:color w:val="000000" w:themeColor="text1"/>
          <w:sz w:val="20"/>
          <w:szCs w:val="20"/>
        </w:rPr>
      </w:pPr>
      <w:r w:rsidRPr="00CE4D0C">
        <w:rPr>
          <w:color w:val="000000" w:themeColor="text1"/>
          <w:sz w:val="20"/>
          <w:szCs w:val="20"/>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w:t>
      </w:r>
      <w:r w:rsidR="00375DD9">
        <w:rPr>
          <w:color w:val="000000" w:themeColor="text1"/>
          <w:sz w:val="20"/>
          <w:szCs w:val="20"/>
        </w:rPr>
        <w:t>овар осуществляется в течение 15</w:t>
      </w:r>
      <w:r w:rsidRPr="00CE4D0C">
        <w:rPr>
          <w:color w:val="000000" w:themeColor="text1"/>
          <w:sz w:val="20"/>
          <w:szCs w:val="20"/>
        </w:rPr>
        <w:t xml:space="preserve">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CE4D0C">
        <w:rPr>
          <w:color w:val="000000" w:themeColor="text1"/>
          <w:sz w:val="20"/>
          <w:szCs w:val="20"/>
        </w:rPr>
        <w:t>взаимосверки</w:t>
      </w:r>
      <w:proofErr w:type="spellEnd"/>
      <w:r w:rsidRPr="00CE4D0C">
        <w:rPr>
          <w:color w:val="000000" w:themeColor="text1"/>
          <w:sz w:val="20"/>
          <w:szCs w:val="20"/>
        </w:rPr>
        <w:t xml:space="preserve"> обязательств на основании представленных Поставщиком счета и счета-фактуры. </w:t>
      </w:r>
      <w:r w:rsidR="009A639B" w:rsidRPr="00CE4D0C">
        <w:rPr>
          <w:color w:val="000000" w:themeColor="text1"/>
          <w:sz w:val="20"/>
          <w:szCs w:val="20"/>
        </w:rPr>
        <w:t>Единые т</w:t>
      </w:r>
      <w:r w:rsidR="009067F8" w:rsidRPr="00CE4D0C">
        <w:rPr>
          <w:color w:val="000000" w:themeColor="text1"/>
          <w:sz w:val="20"/>
          <w:szCs w:val="20"/>
        </w:rPr>
        <w:t>ребования к участникам закупки:</w:t>
      </w:r>
    </w:p>
    <w:p w:rsidR="009067F8" w:rsidRPr="00CE4D0C" w:rsidRDefault="009067F8" w:rsidP="009067F8">
      <w:pPr>
        <w:suppressAutoHyphens/>
        <w:ind w:firstLine="567"/>
        <w:jc w:val="both"/>
        <w:rPr>
          <w:color w:val="000000" w:themeColor="text1"/>
          <w:sz w:val="20"/>
          <w:szCs w:val="20"/>
        </w:rPr>
      </w:pPr>
      <w:r w:rsidRPr="00CE4D0C">
        <w:rPr>
          <w:color w:val="000000" w:themeColor="text1"/>
          <w:sz w:val="20"/>
          <w:szCs w:val="20"/>
        </w:rPr>
        <w:t xml:space="preserve">1) соответствие требованиям, </w:t>
      </w:r>
      <w:r w:rsidRPr="00CE4D0C">
        <w:rPr>
          <w:bCs/>
          <w:color w:val="000000" w:themeColor="text1"/>
          <w:sz w:val="20"/>
          <w:szCs w:val="20"/>
        </w:rPr>
        <w:t>установленным</w:t>
      </w:r>
      <w:r w:rsidRPr="00CE4D0C">
        <w:rPr>
          <w:color w:val="000000" w:themeColor="text1"/>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CE4D0C" w:rsidRDefault="009067F8" w:rsidP="009067F8">
      <w:pPr>
        <w:suppressAutoHyphens/>
        <w:ind w:firstLine="567"/>
        <w:jc w:val="both"/>
        <w:rPr>
          <w:color w:val="000000" w:themeColor="text1"/>
          <w:sz w:val="20"/>
          <w:szCs w:val="20"/>
        </w:rPr>
      </w:pPr>
      <w:r w:rsidRPr="00CE4D0C">
        <w:rPr>
          <w:color w:val="000000" w:themeColor="text1"/>
          <w:sz w:val="20"/>
          <w:szCs w:val="20"/>
        </w:rPr>
        <w:t xml:space="preserve">2) </w:t>
      </w:r>
      <w:proofErr w:type="spellStart"/>
      <w:r w:rsidRPr="00CE4D0C">
        <w:rPr>
          <w:color w:val="000000" w:themeColor="text1"/>
          <w:sz w:val="20"/>
          <w:szCs w:val="20"/>
        </w:rPr>
        <w:t>непроведение</w:t>
      </w:r>
      <w:proofErr w:type="spellEnd"/>
      <w:r w:rsidRPr="00CE4D0C">
        <w:rPr>
          <w:color w:val="000000" w:themeColor="text1"/>
          <w:sz w:val="20"/>
          <w:szCs w:val="20"/>
        </w:rPr>
        <w:t xml:space="preserve"> ликвидации участника </w:t>
      </w:r>
      <w:r w:rsidRPr="00CE4D0C">
        <w:rPr>
          <w:bCs/>
          <w:color w:val="000000" w:themeColor="text1"/>
          <w:sz w:val="20"/>
          <w:szCs w:val="20"/>
        </w:rPr>
        <w:t>закупки -</w:t>
      </w:r>
      <w:r w:rsidRPr="00CE4D0C">
        <w:rPr>
          <w:color w:val="000000" w:themeColor="text1"/>
          <w:sz w:val="20"/>
          <w:szCs w:val="20"/>
        </w:rPr>
        <w:t xml:space="preserve"> юридического лица и отсутствие решения арбитражного суда о признании участника </w:t>
      </w:r>
      <w:r w:rsidRPr="00CE4D0C">
        <w:rPr>
          <w:bCs/>
          <w:color w:val="000000" w:themeColor="text1"/>
          <w:sz w:val="20"/>
          <w:szCs w:val="20"/>
        </w:rPr>
        <w:t>закупки</w:t>
      </w:r>
      <w:r w:rsidRPr="00CE4D0C">
        <w:rPr>
          <w:color w:val="000000" w:themeColor="text1"/>
          <w:sz w:val="20"/>
          <w:szCs w:val="20"/>
        </w:rPr>
        <w:t xml:space="preserve"> - юридического лица, индивидуального предпринимателя </w:t>
      </w:r>
      <w:r w:rsidRPr="00CE4D0C">
        <w:rPr>
          <w:bCs/>
          <w:color w:val="000000" w:themeColor="text1"/>
          <w:sz w:val="20"/>
          <w:szCs w:val="20"/>
        </w:rPr>
        <w:t>несостоятельным (</w:t>
      </w:r>
      <w:r w:rsidRPr="00CE4D0C">
        <w:rPr>
          <w:color w:val="000000" w:themeColor="text1"/>
          <w:sz w:val="20"/>
          <w:szCs w:val="20"/>
        </w:rPr>
        <w:t>банкротом</w:t>
      </w:r>
      <w:r w:rsidRPr="00CE4D0C">
        <w:rPr>
          <w:bCs/>
          <w:color w:val="000000" w:themeColor="text1"/>
          <w:sz w:val="20"/>
          <w:szCs w:val="20"/>
        </w:rPr>
        <w:t>)</w:t>
      </w:r>
      <w:r w:rsidRPr="00CE4D0C">
        <w:rPr>
          <w:color w:val="000000" w:themeColor="text1"/>
          <w:sz w:val="20"/>
          <w:szCs w:val="20"/>
        </w:rPr>
        <w:t xml:space="preserve"> и об открытии конкурсного производства;</w:t>
      </w:r>
    </w:p>
    <w:p w:rsidR="009067F8" w:rsidRPr="00CE4D0C" w:rsidRDefault="009067F8" w:rsidP="009067F8">
      <w:pPr>
        <w:suppressAutoHyphens/>
        <w:ind w:firstLine="567"/>
        <w:jc w:val="both"/>
        <w:rPr>
          <w:color w:val="000000" w:themeColor="text1"/>
          <w:sz w:val="20"/>
          <w:szCs w:val="20"/>
        </w:rPr>
      </w:pPr>
      <w:r w:rsidRPr="00CE4D0C">
        <w:rPr>
          <w:color w:val="000000" w:themeColor="text1"/>
          <w:sz w:val="20"/>
          <w:szCs w:val="20"/>
        </w:rPr>
        <w:t xml:space="preserve">3) </w:t>
      </w:r>
      <w:proofErr w:type="spellStart"/>
      <w:r w:rsidRPr="00CE4D0C">
        <w:rPr>
          <w:color w:val="000000" w:themeColor="text1"/>
          <w:sz w:val="20"/>
          <w:szCs w:val="20"/>
        </w:rPr>
        <w:t>неприостановление</w:t>
      </w:r>
      <w:proofErr w:type="spellEnd"/>
      <w:r w:rsidRPr="00CE4D0C">
        <w:rPr>
          <w:color w:val="000000" w:themeColor="text1"/>
          <w:sz w:val="20"/>
          <w:szCs w:val="20"/>
        </w:rPr>
        <w:t xml:space="preserve"> деятельности участника </w:t>
      </w:r>
      <w:r w:rsidRPr="00CE4D0C">
        <w:rPr>
          <w:bCs/>
          <w:color w:val="000000" w:themeColor="text1"/>
          <w:sz w:val="20"/>
          <w:szCs w:val="20"/>
        </w:rPr>
        <w:t>закупки</w:t>
      </w:r>
      <w:r w:rsidRPr="00CE4D0C">
        <w:rPr>
          <w:color w:val="000000" w:themeColor="text1"/>
          <w:sz w:val="20"/>
          <w:szCs w:val="20"/>
        </w:rPr>
        <w:t xml:space="preserve"> в порядке, </w:t>
      </w:r>
      <w:r w:rsidRPr="00CE4D0C">
        <w:rPr>
          <w:bCs/>
          <w:color w:val="000000" w:themeColor="text1"/>
          <w:sz w:val="20"/>
          <w:szCs w:val="20"/>
        </w:rPr>
        <w:t>установленном</w:t>
      </w:r>
      <w:r w:rsidRPr="00CE4D0C">
        <w:rPr>
          <w:color w:val="000000" w:themeColor="text1"/>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CE4D0C" w:rsidRDefault="009067F8" w:rsidP="009067F8">
      <w:pPr>
        <w:suppressAutoHyphens/>
        <w:ind w:firstLine="567"/>
        <w:jc w:val="both"/>
        <w:rPr>
          <w:color w:val="000000" w:themeColor="text1"/>
          <w:sz w:val="20"/>
          <w:szCs w:val="20"/>
        </w:rPr>
      </w:pPr>
      <w:proofErr w:type="gramStart"/>
      <w:r w:rsidRPr="00CE4D0C">
        <w:rPr>
          <w:color w:val="000000" w:themeColor="text1"/>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E4D0C">
        <w:rPr>
          <w:color w:val="000000" w:themeColor="text1"/>
          <w:sz w:val="20"/>
          <w:szCs w:val="20"/>
        </w:rPr>
        <w:t xml:space="preserve"> обязанности </w:t>
      </w:r>
      <w:proofErr w:type="gramStart"/>
      <w:r w:rsidRPr="00CE4D0C">
        <w:rPr>
          <w:color w:val="000000" w:themeColor="text1"/>
          <w:sz w:val="20"/>
          <w:szCs w:val="20"/>
        </w:rPr>
        <w:t>заявителя</w:t>
      </w:r>
      <w:proofErr w:type="gramEnd"/>
      <w:r w:rsidRPr="00CE4D0C">
        <w:rPr>
          <w:color w:val="000000" w:themeColor="text1"/>
          <w:sz w:val="20"/>
          <w:szCs w:val="20"/>
        </w:rPr>
        <w:t xml:space="preserve"> по уплате этих сумм исполненной и которые признаны безнадежными к взысканию в соответствии с законодательством Российской </w:t>
      </w:r>
      <w:r w:rsidRPr="00CE4D0C">
        <w:rPr>
          <w:color w:val="000000" w:themeColor="text1"/>
          <w:sz w:val="20"/>
          <w:szCs w:val="20"/>
        </w:rPr>
        <w:lastRenderedPageBreak/>
        <w:t xml:space="preserve">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E4D0C">
        <w:rPr>
          <w:color w:val="000000" w:themeColor="text1"/>
          <w:sz w:val="20"/>
          <w:szCs w:val="20"/>
        </w:rPr>
        <w:t>указанных</w:t>
      </w:r>
      <w:proofErr w:type="gramEnd"/>
      <w:r w:rsidRPr="00CE4D0C">
        <w:rPr>
          <w:color w:val="000000" w:themeColor="text1"/>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CE4D0C" w:rsidRDefault="009A639B" w:rsidP="009A639B">
      <w:pPr>
        <w:suppressAutoHyphens/>
        <w:spacing w:after="60"/>
        <w:ind w:firstLine="567"/>
        <w:jc w:val="both"/>
        <w:rPr>
          <w:color w:val="000000" w:themeColor="text1"/>
          <w:sz w:val="20"/>
          <w:szCs w:val="20"/>
        </w:rPr>
      </w:pPr>
      <w:proofErr w:type="gramStart"/>
      <w:r w:rsidRPr="00CE4D0C">
        <w:rPr>
          <w:color w:val="000000" w:themeColor="text1"/>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E4D0C">
        <w:rPr>
          <w:color w:val="000000" w:themeColor="text1"/>
          <w:sz w:val="20"/>
          <w:szCs w:val="20"/>
        </w:rPr>
        <w:t xml:space="preserve"> </w:t>
      </w:r>
      <w:proofErr w:type="gramStart"/>
      <w:r w:rsidRPr="00CE4D0C">
        <w:rPr>
          <w:color w:val="000000" w:themeColor="text1"/>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CE4D0C" w:rsidRDefault="009A639B" w:rsidP="009A639B">
      <w:pPr>
        <w:suppressAutoHyphens/>
        <w:spacing w:after="60"/>
        <w:ind w:firstLine="567"/>
        <w:jc w:val="both"/>
        <w:rPr>
          <w:color w:val="000000" w:themeColor="text1"/>
          <w:sz w:val="20"/>
          <w:szCs w:val="20"/>
        </w:rPr>
      </w:pPr>
      <w:r w:rsidRPr="00CE4D0C">
        <w:rPr>
          <w:color w:val="000000" w:themeColor="text1"/>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CE4D0C" w:rsidRDefault="009067F8" w:rsidP="009067F8">
      <w:pPr>
        <w:suppressAutoHyphens/>
        <w:spacing w:after="60"/>
        <w:ind w:firstLine="567"/>
        <w:jc w:val="both"/>
        <w:rPr>
          <w:color w:val="000000" w:themeColor="text1"/>
          <w:sz w:val="20"/>
          <w:szCs w:val="20"/>
        </w:rPr>
      </w:pPr>
      <w:r w:rsidRPr="00CE4D0C">
        <w:rPr>
          <w:color w:val="000000" w:themeColor="text1"/>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CE4D0C">
        <w:rPr>
          <w:color w:val="000000" w:themeColor="text1"/>
          <w:sz w:val="20"/>
          <w:szCs w:val="20"/>
        </w:rPr>
        <w:t>договор</w:t>
      </w:r>
      <w:r w:rsidRPr="00CE4D0C">
        <w:rPr>
          <w:color w:val="000000" w:themeColor="text1"/>
          <w:sz w:val="20"/>
          <w:szCs w:val="20"/>
        </w:rPr>
        <w:t xml:space="preserve">а заказчик приобретает права на такие результаты, за исключением случаев заключения </w:t>
      </w:r>
      <w:r w:rsidR="008469A6" w:rsidRPr="00CE4D0C">
        <w:rPr>
          <w:color w:val="000000" w:themeColor="text1"/>
          <w:sz w:val="20"/>
          <w:szCs w:val="20"/>
        </w:rPr>
        <w:t>договор</w:t>
      </w:r>
      <w:r w:rsidRPr="00CE4D0C">
        <w:rPr>
          <w:color w:val="000000" w:themeColor="text1"/>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CE4D0C" w:rsidRDefault="009067F8" w:rsidP="009067F8">
      <w:pPr>
        <w:suppressAutoHyphens/>
        <w:ind w:firstLine="567"/>
        <w:jc w:val="both"/>
        <w:rPr>
          <w:color w:val="000000" w:themeColor="text1"/>
          <w:sz w:val="20"/>
          <w:szCs w:val="20"/>
        </w:rPr>
      </w:pPr>
      <w:proofErr w:type="gramStart"/>
      <w:r w:rsidRPr="00CE4D0C">
        <w:rPr>
          <w:color w:val="000000" w:themeColor="text1"/>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E4D0C">
        <w:rPr>
          <w:color w:val="000000" w:themeColor="text1"/>
          <w:sz w:val="20"/>
          <w:szCs w:val="20"/>
        </w:rPr>
        <w:t xml:space="preserve"> </w:t>
      </w:r>
      <w:proofErr w:type="gramStart"/>
      <w:r w:rsidRPr="00CE4D0C">
        <w:rPr>
          <w:color w:val="000000" w:themeColor="text1"/>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4D0C">
        <w:rPr>
          <w:color w:val="000000" w:themeColor="text1"/>
          <w:sz w:val="20"/>
          <w:szCs w:val="20"/>
        </w:rPr>
        <w:t>неполнородными</w:t>
      </w:r>
      <w:proofErr w:type="spellEnd"/>
      <w:r w:rsidRPr="00CE4D0C">
        <w:rPr>
          <w:color w:val="000000" w:themeColor="text1"/>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CE4D0C">
        <w:rPr>
          <w:color w:val="000000" w:themeColor="text1"/>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CE4D0C" w:rsidRDefault="009067F8" w:rsidP="009067F8">
      <w:pPr>
        <w:autoSpaceDE w:val="0"/>
        <w:autoSpaceDN w:val="0"/>
        <w:adjustRightInd w:val="0"/>
        <w:spacing w:line="360" w:lineRule="auto"/>
        <w:ind w:firstLine="540"/>
        <w:jc w:val="both"/>
        <w:rPr>
          <w:color w:val="000000" w:themeColor="text1"/>
          <w:sz w:val="20"/>
          <w:szCs w:val="20"/>
        </w:rPr>
      </w:pPr>
      <w:r w:rsidRPr="00CE4D0C">
        <w:rPr>
          <w:color w:val="000000" w:themeColor="text1"/>
          <w:sz w:val="20"/>
          <w:szCs w:val="20"/>
        </w:rPr>
        <w:t>8) участник закупки не является офшорной компанией.</w:t>
      </w:r>
    </w:p>
    <w:p w:rsidR="009067F8" w:rsidRPr="00CE4D0C" w:rsidRDefault="009067F8" w:rsidP="009067F8">
      <w:pPr>
        <w:suppressAutoHyphens/>
        <w:ind w:firstLine="567"/>
        <w:jc w:val="both"/>
        <w:rPr>
          <w:color w:val="000000" w:themeColor="text1"/>
          <w:sz w:val="20"/>
          <w:szCs w:val="20"/>
        </w:rPr>
      </w:pPr>
      <w:r w:rsidRPr="00CE4D0C">
        <w:rPr>
          <w:color w:val="000000" w:themeColor="text1"/>
          <w:sz w:val="20"/>
          <w:szCs w:val="20"/>
        </w:rPr>
        <w:t>Требование об отсутствии сведений об участнике закупки в реестре недобросовестных поставщиков:</w:t>
      </w:r>
    </w:p>
    <w:p w:rsidR="009067F8" w:rsidRPr="00CE4D0C" w:rsidRDefault="009067F8" w:rsidP="009067F8">
      <w:pPr>
        <w:suppressAutoHyphens/>
        <w:ind w:firstLine="567"/>
        <w:jc w:val="both"/>
        <w:rPr>
          <w:color w:val="000000" w:themeColor="text1"/>
          <w:sz w:val="20"/>
          <w:szCs w:val="20"/>
        </w:rPr>
      </w:pPr>
      <w:r w:rsidRPr="00CE4D0C">
        <w:rPr>
          <w:color w:val="000000" w:themeColor="text1"/>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CE4D0C" w:rsidRDefault="009A639B" w:rsidP="009A639B">
      <w:pPr>
        <w:numPr>
          <w:ilvl w:val="0"/>
          <w:numId w:val="4"/>
        </w:numPr>
        <w:autoSpaceDE w:val="0"/>
        <w:autoSpaceDN w:val="0"/>
        <w:adjustRightInd w:val="0"/>
        <w:ind w:left="0" w:firstLine="539"/>
        <w:jc w:val="both"/>
        <w:rPr>
          <w:color w:val="000000" w:themeColor="text1"/>
          <w:sz w:val="20"/>
          <w:szCs w:val="20"/>
        </w:rPr>
      </w:pPr>
      <w:r w:rsidRPr="00CE4D0C">
        <w:rPr>
          <w:color w:val="000000" w:themeColor="text1"/>
          <w:sz w:val="20"/>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w:t>
      </w:r>
      <w:r w:rsidR="00E451D1" w:rsidRPr="00CE4D0C">
        <w:rPr>
          <w:color w:val="000000" w:themeColor="text1"/>
          <w:sz w:val="20"/>
          <w:szCs w:val="20"/>
        </w:rPr>
        <w:t>системе: не</w:t>
      </w:r>
      <w:r w:rsidR="00E643D9" w:rsidRPr="00CE4D0C">
        <w:rPr>
          <w:color w:val="000000" w:themeColor="text1"/>
          <w:sz w:val="20"/>
          <w:szCs w:val="20"/>
        </w:rPr>
        <w:t xml:space="preserve"> установлены.</w:t>
      </w:r>
    </w:p>
    <w:p w:rsidR="009067F8" w:rsidRPr="00CE4D0C" w:rsidRDefault="009067F8" w:rsidP="009A639B">
      <w:pPr>
        <w:numPr>
          <w:ilvl w:val="0"/>
          <w:numId w:val="4"/>
        </w:numPr>
        <w:autoSpaceDE w:val="0"/>
        <w:autoSpaceDN w:val="0"/>
        <w:adjustRightInd w:val="0"/>
        <w:ind w:left="0" w:firstLine="539"/>
        <w:jc w:val="both"/>
        <w:rPr>
          <w:color w:val="000000" w:themeColor="text1"/>
          <w:sz w:val="20"/>
          <w:szCs w:val="20"/>
        </w:rPr>
      </w:pPr>
      <w:r w:rsidRPr="00CE4D0C">
        <w:rPr>
          <w:color w:val="000000" w:themeColor="text1"/>
          <w:sz w:val="20"/>
          <w:szCs w:val="20"/>
        </w:rPr>
        <w:t xml:space="preserve">Документация об аукционе в электронной форме размещена на официальном сайте </w:t>
      </w:r>
      <w:r w:rsidRPr="00CE4D0C">
        <w:rPr>
          <w:color w:val="000000" w:themeColor="text1"/>
          <w:sz w:val="20"/>
          <w:szCs w:val="20"/>
        </w:rPr>
        <w:noBreakHyphen/>
        <w:t xml:space="preserve"> </w:t>
      </w:r>
      <w:proofErr w:type="spellStart"/>
      <w:r w:rsidRPr="00CE4D0C">
        <w:rPr>
          <w:color w:val="000000" w:themeColor="text1"/>
          <w:sz w:val="20"/>
          <w:szCs w:val="20"/>
        </w:rPr>
        <w:t>www</w:t>
      </w:r>
      <w:proofErr w:type="spellEnd"/>
      <w:r w:rsidRPr="00CE4D0C">
        <w:rPr>
          <w:color w:val="000000" w:themeColor="text1"/>
          <w:sz w:val="20"/>
          <w:szCs w:val="20"/>
        </w:rPr>
        <w:t>.</w:t>
      </w:r>
      <w:proofErr w:type="spellStart"/>
      <w:r w:rsidRPr="00CE4D0C">
        <w:rPr>
          <w:color w:val="000000" w:themeColor="text1"/>
          <w:sz w:val="20"/>
          <w:szCs w:val="20"/>
          <w:lang w:val="en-US"/>
        </w:rPr>
        <w:t>zakupki</w:t>
      </w:r>
      <w:proofErr w:type="spellEnd"/>
      <w:r w:rsidRPr="00CE4D0C">
        <w:rPr>
          <w:color w:val="000000" w:themeColor="text1"/>
          <w:sz w:val="20"/>
          <w:szCs w:val="20"/>
        </w:rPr>
        <w:t>.</w:t>
      </w:r>
      <w:proofErr w:type="spellStart"/>
      <w:r w:rsidRPr="00CE4D0C">
        <w:rPr>
          <w:color w:val="000000" w:themeColor="text1"/>
          <w:sz w:val="20"/>
          <w:szCs w:val="20"/>
          <w:lang w:val="en-US"/>
        </w:rPr>
        <w:t>gov</w:t>
      </w:r>
      <w:proofErr w:type="spellEnd"/>
      <w:r w:rsidRPr="00CE4D0C">
        <w:rPr>
          <w:color w:val="000000" w:themeColor="text1"/>
          <w:sz w:val="20"/>
          <w:szCs w:val="20"/>
        </w:rPr>
        <w:t>.</w:t>
      </w:r>
      <w:proofErr w:type="spellStart"/>
      <w:r w:rsidRPr="00CE4D0C">
        <w:rPr>
          <w:color w:val="000000" w:themeColor="text1"/>
          <w:sz w:val="20"/>
          <w:szCs w:val="20"/>
          <w:lang w:val="en-US"/>
        </w:rPr>
        <w:t>ru</w:t>
      </w:r>
      <w:proofErr w:type="spellEnd"/>
      <w:r w:rsidRPr="00CE4D0C">
        <w:rPr>
          <w:color w:val="000000" w:themeColor="text1"/>
          <w:sz w:val="20"/>
          <w:szCs w:val="20"/>
        </w:rPr>
        <w:t>.</w:t>
      </w:r>
    </w:p>
    <w:p w:rsidR="009067F8" w:rsidRPr="00CE4D0C" w:rsidRDefault="009067F8" w:rsidP="009A639B">
      <w:pPr>
        <w:numPr>
          <w:ilvl w:val="0"/>
          <w:numId w:val="4"/>
        </w:numPr>
        <w:autoSpaceDE w:val="0"/>
        <w:autoSpaceDN w:val="0"/>
        <w:adjustRightInd w:val="0"/>
        <w:ind w:left="0" w:firstLine="539"/>
        <w:jc w:val="both"/>
        <w:rPr>
          <w:color w:val="000000" w:themeColor="text1"/>
          <w:sz w:val="20"/>
          <w:szCs w:val="20"/>
        </w:rPr>
      </w:pPr>
      <w:r w:rsidRPr="00CE4D0C">
        <w:rPr>
          <w:color w:val="000000" w:themeColor="text1"/>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CE4D0C">
        <w:rPr>
          <w:color w:val="000000" w:themeColor="text1"/>
          <w:sz w:val="20"/>
          <w:szCs w:val="20"/>
        </w:rPr>
        <w:t>извещения о его проведении до 10 часов 00</w:t>
      </w:r>
      <w:r w:rsidRPr="00CE4D0C">
        <w:rPr>
          <w:color w:val="000000" w:themeColor="text1"/>
          <w:sz w:val="20"/>
          <w:szCs w:val="20"/>
        </w:rPr>
        <w:t xml:space="preserve"> минут </w:t>
      </w:r>
      <w:r w:rsidR="00AE25A6">
        <w:t>«</w:t>
      </w:r>
      <w:r w:rsidR="00AE25A6">
        <w:t>12</w:t>
      </w:r>
      <w:r w:rsidR="00AE25A6">
        <w:t>» января 2018 года</w:t>
      </w:r>
      <w:r w:rsidRPr="00CE4D0C">
        <w:rPr>
          <w:color w:val="000000" w:themeColor="text1"/>
          <w:sz w:val="20"/>
          <w:szCs w:val="20"/>
        </w:rPr>
        <w:t>.</w:t>
      </w:r>
    </w:p>
    <w:p w:rsidR="009067F8" w:rsidRPr="00CE4D0C" w:rsidRDefault="009067F8" w:rsidP="009A639B">
      <w:pPr>
        <w:numPr>
          <w:ilvl w:val="0"/>
          <w:numId w:val="4"/>
        </w:numPr>
        <w:autoSpaceDE w:val="0"/>
        <w:autoSpaceDN w:val="0"/>
        <w:adjustRightInd w:val="0"/>
        <w:ind w:left="0" w:firstLine="539"/>
        <w:jc w:val="both"/>
        <w:rPr>
          <w:color w:val="000000" w:themeColor="text1"/>
          <w:sz w:val="20"/>
          <w:szCs w:val="20"/>
        </w:rPr>
      </w:pPr>
      <w:r w:rsidRPr="00CE4D0C">
        <w:rPr>
          <w:color w:val="000000" w:themeColor="text1"/>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CE4D0C" w:rsidRDefault="009067F8" w:rsidP="009A639B">
      <w:pPr>
        <w:numPr>
          <w:ilvl w:val="0"/>
          <w:numId w:val="4"/>
        </w:numPr>
        <w:autoSpaceDE w:val="0"/>
        <w:autoSpaceDN w:val="0"/>
        <w:adjustRightInd w:val="0"/>
        <w:ind w:left="0" w:firstLine="539"/>
        <w:jc w:val="both"/>
        <w:rPr>
          <w:color w:val="000000" w:themeColor="text1"/>
          <w:sz w:val="20"/>
          <w:szCs w:val="20"/>
        </w:rPr>
      </w:pPr>
      <w:r w:rsidRPr="00CE4D0C">
        <w:rPr>
          <w:color w:val="000000" w:themeColor="text1"/>
          <w:sz w:val="20"/>
          <w:szCs w:val="20"/>
        </w:rPr>
        <w:t xml:space="preserve">Дата окончания срока рассмотрения заявок на участие в аукционе в электронной форме: </w:t>
      </w:r>
      <w:r w:rsidR="00AE25A6">
        <w:t>«</w:t>
      </w:r>
      <w:r w:rsidR="00AE25A6">
        <w:t>16</w:t>
      </w:r>
      <w:r w:rsidR="00AE25A6">
        <w:t>» января 2018 года</w:t>
      </w:r>
      <w:r w:rsidRPr="00CE4D0C">
        <w:rPr>
          <w:color w:val="000000" w:themeColor="text1"/>
          <w:sz w:val="20"/>
          <w:szCs w:val="20"/>
        </w:rPr>
        <w:t>.</w:t>
      </w:r>
    </w:p>
    <w:p w:rsidR="009067F8" w:rsidRPr="00CE4D0C" w:rsidRDefault="009067F8" w:rsidP="009A639B">
      <w:pPr>
        <w:numPr>
          <w:ilvl w:val="0"/>
          <w:numId w:val="4"/>
        </w:numPr>
        <w:autoSpaceDE w:val="0"/>
        <w:autoSpaceDN w:val="0"/>
        <w:adjustRightInd w:val="0"/>
        <w:ind w:left="0" w:firstLine="539"/>
        <w:jc w:val="both"/>
        <w:rPr>
          <w:color w:val="000000" w:themeColor="text1"/>
          <w:sz w:val="20"/>
          <w:szCs w:val="20"/>
        </w:rPr>
      </w:pPr>
      <w:r w:rsidRPr="00CE4D0C">
        <w:rPr>
          <w:color w:val="000000" w:themeColor="text1"/>
          <w:sz w:val="20"/>
          <w:szCs w:val="20"/>
        </w:rPr>
        <w:t xml:space="preserve">Дата проведения аукциона в электронной форме: </w:t>
      </w:r>
      <w:r w:rsidR="00AE25A6">
        <w:t>«</w:t>
      </w:r>
      <w:r w:rsidR="00AE25A6">
        <w:t>19</w:t>
      </w:r>
      <w:bookmarkStart w:id="0" w:name="_GoBack"/>
      <w:bookmarkEnd w:id="0"/>
      <w:r w:rsidR="00AE25A6">
        <w:t>» января 2018 года</w:t>
      </w:r>
      <w:r w:rsidRPr="00CE4D0C">
        <w:rPr>
          <w:color w:val="000000" w:themeColor="text1"/>
          <w:sz w:val="20"/>
          <w:szCs w:val="20"/>
        </w:rPr>
        <w:t>.</w:t>
      </w:r>
    </w:p>
    <w:p w:rsidR="006311BD" w:rsidRPr="00CE4D0C" w:rsidRDefault="009067F8" w:rsidP="009A639B">
      <w:pPr>
        <w:numPr>
          <w:ilvl w:val="0"/>
          <w:numId w:val="4"/>
        </w:numPr>
        <w:autoSpaceDE w:val="0"/>
        <w:autoSpaceDN w:val="0"/>
        <w:adjustRightInd w:val="0"/>
        <w:ind w:left="0" w:firstLine="539"/>
        <w:jc w:val="both"/>
        <w:rPr>
          <w:color w:val="000000" w:themeColor="text1"/>
          <w:sz w:val="20"/>
          <w:szCs w:val="20"/>
        </w:rPr>
      </w:pPr>
      <w:r w:rsidRPr="00CE4D0C">
        <w:rPr>
          <w:color w:val="000000" w:themeColor="text1"/>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CE4D0C">
        <w:rPr>
          <w:color w:val="000000" w:themeColor="text1"/>
          <w:sz w:val="20"/>
          <w:szCs w:val="20"/>
        </w:rPr>
        <w:t xml:space="preserve">головно-исполнительной системы: </w:t>
      </w:r>
      <w:r w:rsidR="00E24DBD" w:rsidRPr="00CE4D0C">
        <w:rPr>
          <w:b/>
          <w:color w:val="000000" w:themeColor="text1"/>
          <w:sz w:val="20"/>
          <w:szCs w:val="20"/>
        </w:rPr>
        <w:t xml:space="preserve">не </w:t>
      </w:r>
      <w:r w:rsidRPr="00CE4D0C">
        <w:rPr>
          <w:b/>
          <w:color w:val="000000" w:themeColor="text1"/>
          <w:sz w:val="20"/>
          <w:szCs w:val="20"/>
        </w:rPr>
        <w:t>предоставляются</w:t>
      </w:r>
      <w:r w:rsidR="00CE4D0C">
        <w:rPr>
          <w:b/>
          <w:color w:val="000000" w:themeColor="text1"/>
          <w:sz w:val="20"/>
          <w:szCs w:val="20"/>
        </w:rPr>
        <w:t>.</w:t>
      </w:r>
    </w:p>
    <w:p w:rsidR="009067F8" w:rsidRPr="00CE4D0C" w:rsidRDefault="009067F8" w:rsidP="009A639B">
      <w:pPr>
        <w:numPr>
          <w:ilvl w:val="0"/>
          <w:numId w:val="4"/>
        </w:numPr>
        <w:autoSpaceDE w:val="0"/>
        <w:autoSpaceDN w:val="0"/>
        <w:adjustRightInd w:val="0"/>
        <w:ind w:left="0" w:firstLine="539"/>
        <w:jc w:val="both"/>
        <w:rPr>
          <w:color w:val="000000" w:themeColor="text1"/>
          <w:sz w:val="20"/>
          <w:szCs w:val="20"/>
        </w:rPr>
      </w:pPr>
      <w:r w:rsidRPr="00CE4D0C">
        <w:rPr>
          <w:color w:val="000000" w:themeColor="text1"/>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CE4D0C">
        <w:rPr>
          <w:b/>
          <w:color w:val="000000" w:themeColor="text1"/>
          <w:sz w:val="20"/>
          <w:szCs w:val="20"/>
        </w:rPr>
        <w:t>не предоставляются.</w:t>
      </w:r>
      <w:r w:rsidRPr="00CE4D0C">
        <w:rPr>
          <w:i/>
          <w:color w:val="000000" w:themeColor="text1"/>
          <w:sz w:val="20"/>
          <w:szCs w:val="20"/>
        </w:rPr>
        <w:t xml:space="preserve"> </w:t>
      </w:r>
    </w:p>
    <w:p w:rsidR="0093205D" w:rsidRPr="00CE4D0C" w:rsidRDefault="0093205D" w:rsidP="00CE4D0C">
      <w:pPr>
        <w:pStyle w:val="a6"/>
        <w:numPr>
          <w:ilvl w:val="0"/>
          <w:numId w:val="4"/>
        </w:numPr>
        <w:ind w:left="0" w:firstLine="567"/>
        <w:jc w:val="both"/>
        <w:rPr>
          <w:b/>
          <w:color w:val="000000" w:themeColor="text1"/>
          <w:sz w:val="20"/>
          <w:szCs w:val="20"/>
        </w:rPr>
      </w:pPr>
      <w:r w:rsidRPr="00CE4D0C">
        <w:rPr>
          <w:b/>
          <w:color w:val="000000" w:themeColor="text1"/>
          <w:sz w:val="20"/>
          <w:szCs w:val="20"/>
        </w:rPr>
        <w:t>Участниками закупки могут быть только субъекты малого предпринимательства и социально ориентированные некоммерческие организации.</w:t>
      </w:r>
    </w:p>
    <w:p w:rsidR="00723807" w:rsidRPr="00CE4D0C" w:rsidRDefault="009067F8" w:rsidP="009A639B">
      <w:pPr>
        <w:numPr>
          <w:ilvl w:val="0"/>
          <w:numId w:val="4"/>
        </w:numPr>
        <w:autoSpaceDE w:val="0"/>
        <w:autoSpaceDN w:val="0"/>
        <w:adjustRightInd w:val="0"/>
        <w:ind w:left="0" w:firstLine="539"/>
        <w:jc w:val="both"/>
        <w:rPr>
          <w:color w:val="000000" w:themeColor="text1"/>
          <w:sz w:val="20"/>
          <w:szCs w:val="20"/>
        </w:rPr>
      </w:pPr>
      <w:r w:rsidRPr="00CE4D0C">
        <w:rPr>
          <w:color w:val="000000" w:themeColor="text1"/>
          <w:sz w:val="20"/>
          <w:szCs w:val="20"/>
        </w:rPr>
        <w:t xml:space="preserve">Размер обеспечения заявки на участие в закупке: </w:t>
      </w:r>
      <w:r w:rsidR="006311BD" w:rsidRPr="00CE4D0C">
        <w:rPr>
          <w:color w:val="000000" w:themeColor="text1"/>
          <w:sz w:val="20"/>
          <w:szCs w:val="20"/>
        </w:rPr>
        <w:t>1% от начальной (максимальной</w:t>
      </w:r>
      <w:r w:rsidR="009A23FD" w:rsidRPr="00CE4D0C">
        <w:rPr>
          <w:color w:val="000000" w:themeColor="text1"/>
          <w:sz w:val="20"/>
          <w:szCs w:val="20"/>
        </w:rPr>
        <w:t>)</w:t>
      </w:r>
      <w:r w:rsidR="006311BD" w:rsidRPr="00CE4D0C">
        <w:rPr>
          <w:color w:val="000000" w:themeColor="text1"/>
          <w:sz w:val="20"/>
          <w:szCs w:val="20"/>
        </w:rPr>
        <w:t xml:space="preserve"> це</w:t>
      </w:r>
      <w:r w:rsidR="009A23FD" w:rsidRPr="00CE4D0C">
        <w:rPr>
          <w:color w:val="000000" w:themeColor="text1"/>
          <w:sz w:val="20"/>
          <w:szCs w:val="20"/>
        </w:rPr>
        <w:t xml:space="preserve">ны </w:t>
      </w:r>
      <w:r w:rsidR="008469A6" w:rsidRPr="00CE4D0C">
        <w:rPr>
          <w:color w:val="000000" w:themeColor="text1"/>
          <w:sz w:val="20"/>
          <w:szCs w:val="20"/>
        </w:rPr>
        <w:t>договор</w:t>
      </w:r>
      <w:r w:rsidR="003732D1" w:rsidRPr="00CE4D0C">
        <w:rPr>
          <w:color w:val="000000" w:themeColor="text1"/>
          <w:sz w:val="20"/>
          <w:szCs w:val="20"/>
        </w:rPr>
        <w:t>а, что составляет</w:t>
      </w:r>
      <w:r w:rsidR="00080A75" w:rsidRPr="00CE4D0C">
        <w:rPr>
          <w:color w:val="000000" w:themeColor="text1"/>
          <w:sz w:val="20"/>
          <w:szCs w:val="20"/>
        </w:rPr>
        <w:t xml:space="preserve"> </w:t>
      </w:r>
      <w:r w:rsidR="00CE4D0C" w:rsidRPr="00CE4D0C">
        <w:rPr>
          <w:b/>
          <w:color w:val="000000" w:themeColor="text1"/>
          <w:sz w:val="20"/>
          <w:szCs w:val="20"/>
        </w:rPr>
        <w:t>738</w:t>
      </w:r>
      <w:r w:rsidR="002C1C66" w:rsidRPr="00CE4D0C">
        <w:rPr>
          <w:b/>
          <w:color w:val="000000" w:themeColor="text1"/>
          <w:sz w:val="20"/>
          <w:szCs w:val="20"/>
        </w:rPr>
        <w:t xml:space="preserve"> </w:t>
      </w:r>
      <w:r w:rsidR="006311BD" w:rsidRPr="00CE4D0C">
        <w:rPr>
          <w:b/>
          <w:color w:val="000000" w:themeColor="text1"/>
          <w:sz w:val="20"/>
          <w:szCs w:val="20"/>
        </w:rPr>
        <w:t>(</w:t>
      </w:r>
      <w:r w:rsidR="00CE4D0C" w:rsidRPr="00CE4D0C">
        <w:rPr>
          <w:b/>
          <w:color w:val="000000" w:themeColor="text1"/>
          <w:sz w:val="20"/>
          <w:szCs w:val="20"/>
        </w:rPr>
        <w:t>семьсот тридцать восемь</w:t>
      </w:r>
      <w:r w:rsidR="009A23FD" w:rsidRPr="00CE4D0C">
        <w:rPr>
          <w:b/>
          <w:color w:val="000000" w:themeColor="text1"/>
          <w:sz w:val="20"/>
          <w:szCs w:val="20"/>
        </w:rPr>
        <w:t>) рубл</w:t>
      </w:r>
      <w:r w:rsidR="00E24DBD" w:rsidRPr="00CE4D0C">
        <w:rPr>
          <w:b/>
          <w:color w:val="000000" w:themeColor="text1"/>
          <w:sz w:val="20"/>
          <w:szCs w:val="20"/>
        </w:rPr>
        <w:t xml:space="preserve">ей </w:t>
      </w:r>
      <w:r w:rsidR="00CE4D0C" w:rsidRPr="00CE4D0C">
        <w:rPr>
          <w:b/>
          <w:color w:val="000000" w:themeColor="text1"/>
          <w:sz w:val="20"/>
          <w:szCs w:val="20"/>
        </w:rPr>
        <w:t>41</w:t>
      </w:r>
      <w:r w:rsidR="003732D1" w:rsidRPr="00CE4D0C">
        <w:rPr>
          <w:b/>
          <w:color w:val="000000" w:themeColor="text1"/>
          <w:sz w:val="20"/>
          <w:szCs w:val="20"/>
        </w:rPr>
        <w:t xml:space="preserve"> </w:t>
      </w:r>
      <w:r w:rsidR="006311BD" w:rsidRPr="00CE4D0C">
        <w:rPr>
          <w:b/>
          <w:color w:val="000000" w:themeColor="text1"/>
          <w:sz w:val="20"/>
          <w:szCs w:val="20"/>
        </w:rPr>
        <w:t>копе</w:t>
      </w:r>
      <w:r w:rsidR="00CE4D0C" w:rsidRPr="00CE4D0C">
        <w:rPr>
          <w:b/>
          <w:color w:val="000000" w:themeColor="text1"/>
          <w:sz w:val="20"/>
          <w:szCs w:val="20"/>
        </w:rPr>
        <w:t>йка</w:t>
      </w:r>
      <w:r w:rsidRPr="00CE4D0C">
        <w:rPr>
          <w:color w:val="000000" w:themeColor="text1"/>
          <w:sz w:val="20"/>
          <w:szCs w:val="20"/>
        </w:rPr>
        <w:t xml:space="preserve">. </w:t>
      </w:r>
      <w:r w:rsidR="00723807" w:rsidRPr="00CE4D0C">
        <w:rPr>
          <w:color w:val="000000" w:themeColor="text1"/>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CE4D0C" w:rsidRDefault="008469A6" w:rsidP="009A639B">
      <w:pPr>
        <w:pStyle w:val="3"/>
        <w:keepNext w:val="0"/>
        <w:numPr>
          <w:ilvl w:val="0"/>
          <w:numId w:val="4"/>
        </w:numPr>
        <w:spacing w:before="0" w:after="0"/>
        <w:ind w:left="0" w:firstLine="567"/>
        <w:jc w:val="both"/>
        <w:rPr>
          <w:rFonts w:ascii="Times New Roman" w:hAnsi="Times New Roman" w:cs="Times New Roman"/>
          <w:b w:val="0"/>
          <w:bCs w:val="0"/>
          <w:color w:val="000000" w:themeColor="text1"/>
          <w:sz w:val="20"/>
          <w:szCs w:val="20"/>
        </w:rPr>
      </w:pPr>
      <w:r w:rsidRPr="00CE4D0C">
        <w:rPr>
          <w:rFonts w:ascii="Times New Roman" w:hAnsi="Times New Roman" w:cs="Times New Roman"/>
          <w:b w:val="0"/>
          <w:bCs w:val="0"/>
          <w:color w:val="000000" w:themeColor="text1"/>
          <w:sz w:val="20"/>
          <w:szCs w:val="20"/>
        </w:rPr>
        <w:t>Договор</w:t>
      </w:r>
      <w:r w:rsidR="009067F8" w:rsidRPr="00CE4D0C">
        <w:rPr>
          <w:rFonts w:ascii="Times New Roman" w:hAnsi="Times New Roman" w:cs="Times New Roman"/>
          <w:b w:val="0"/>
          <w:bCs w:val="0"/>
          <w:color w:val="000000" w:themeColor="text1"/>
          <w:sz w:val="20"/>
          <w:szCs w:val="20"/>
        </w:rPr>
        <w:t xml:space="preserve"> заключается только после предоставления участником закупки, с которым заключается </w:t>
      </w:r>
      <w:r w:rsidRPr="00CE4D0C">
        <w:rPr>
          <w:rFonts w:ascii="Times New Roman" w:hAnsi="Times New Roman" w:cs="Times New Roman"/>
          <w:b w:val="0"/>
          <w:bCs w:val="0"/>
          <w:color w:val="000000" w:themeColor="text1"/>
          <w:sz w:val="20"/>
          <w:szCs w:val="20"/>
        </w:rPr>
        <w:t>договор</w:t>
      </w:r>
      <w:r w:rsidR="009169D5" w:rsidRPr="00CE4D0C">
        <w:rPr>
          <w:rFonts w:ascii="Times New Roman" w:hAnsi="Times New Roman" w:cs="Times New Roman"/>
          <w:b w:val="0"/>
          <w:bCs w:val="0"/>
          <w:color w:val="000000" w:themeColor="text1"/>
          <w:sz w:val="20"/>
          <w:szCs w:val="20"/>
        </w:rPr>
        <w:t>,</w:t>
      </w:r>
      <w:r w:rsidR="009067F8" w:rsidRPr="00CE4D0C">
        <w:rPr>
          <w:rFonts w:ascii="Times New Roman" w:hAnsi="Times New Roman" w:cs="Times New Roman"/>
          <w:b w:val="0"/>
          <w:bCs w:val="0"/>
          <w:color w:val="000000" w:themeColor="text1"/>
          <w:sz w:val="20"/>
          <w:szCs w:val="20"/>
        </w:rPr>
        <w:t xml:space="preserve"> обеспечения исполнения </w:t>
      </w:r>
      <w:r w:rsidRPr="00CE4D0C">
        <w:rPr>
          <w:rFonts w:ascii="Times New Roman" w:hAnsi="Times New Roman" w:cs="Times New Roman"/>
          <w:b w:val="0"/>
          <w:bCs w:val="0"/>
          <w:color w:val="000000" w:themeColor="text1"/>
          <w:sz w:val="20"/>
          <w:szCs w:val="20"/>
        </w:rPr>
        <w:t>договор</w:t>
      </w:r>
      <w:r w:rsidR="009067F8" w:rsidRPr="00CE4D0C">
        <w:rPr>
          <w:rFonts w:ascii="Times New Roman" w:hAnsi="Times New Roman" w:cs="Times New Roman"/>
          <w:b w:val="0"/>
          <w:bCs w:val="0"/>
          <w:color w:val="000000" w:themeColor="text1"/>
          <w:sz w:val="20"/>
          <w:szCs w:val="20"/>
        </w:rPr>
        <w:t>а.</w:t>
      </w:r>
    </w:p>
    <w:p w:rsidR="009169D5" w:rsidRPr="00CE4D0C" w:rsidRDefault="009067F8" w:rsidP="00336497">
      <w:pPr>
        <w:pStyle w:val="3"/>
        <w:keepNext w:val="0"/>
        <w:spacing w:before="0" w:after="0"/>
        <w:ind w:firstLine="567"/>
        <w:jc w:val="both"/>
        <w:rPr>
          <w:rFonts w:ascii="Times New Roman" w:hAnsi="Times New Roman" w:cs="Times New Roman"/>
          <w:b w:val="0"/>
          <w:bCs w:val="0"/>
          <w:color w:val="000000" w:themeColor="text1"/>
          <w:sz w:val="20"/>
          <w:szCs w:val="20"/>
        </w:rPr>
      </w:pPr>
      <w:bookmarkStart w:id="1" w:name="_Ref166350695"/>
      <w:r w:rsidRPr="00CE4D0C">
        <w:rPr>
          <w:rFonts w:ascii="Times New Roman" w:hAnsi="Times New Roman" w:cs="Times New Roman"/>
          <w:b w:val="0"/>
          <w:bCs w:val="0"/>
          <w:color w:val="000000" w:themeColor="text1"/>
          <w:sz w:val="20"/>
          <w:szCs w:val="20"/>
        </w:rPr>
        <w:t xml:space="preserve">Исполнение </w:t>
      </w:r>
      <w:r w:rsidR="008469A6" w:rsidRPr="00CE4D0C">
        <w:rPr>
          <w:rFonts w:ascii="Times New Roman" w:hAnsi="Times New Roman" w:cs="Times New Roman"/>
          <w:b w:val="0"/>
          <w:bCs w:val="0"/>
          <w:color w:val="000000" w:themeColor="text1"/>
          <w:sz w:val="20"/>
          <w:szCs w:val="20"/>
        </w:rPr>
        <w:t>договор</w:t>
      </w:r>
      <w:r w:rsidRPr="00CE4D0C">
        <w:rPr>
          <w:rFonts w:ascii="Times New Roman" w:hAnsi="Times New Roman" w:cs="Times New Roman"/>
          <w:b w:val="0"/>
          <w:bCs w:val="0"/>
          <w:color w:val="000000" w:themeColor="text1"/>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CE4D0C">
        <w:rPr>
          <w:rFonts w:ascii="Times New Roman" w:hAnsi="Times New Roman" w:cs="Times New Roman"/>
          <w:b w:val="0"/>
          <w:bCs w:val="0"/>
          <w:color w:val="000000" w:themeColor="text1"/>
          <w:sz w:val="20"/>
          <w:szCs w:val="20"/>
        </w:rPr>
        <w:t>теме, или денежными средствами.</w:t>
      </w:r>
    </w:p>
    <w:p w:rsidR="009067F8" w:rsidRPr="00CE4D0C" w:rsidRDefault="009067F8" w:rsidP="00336497">
      <w:pPr>
        <w:pStyle w:val="3"/>
        <w:keepNext w:val="0"/>
        <w:spacing w:before="0" w:after="0"/>
        <w:ind w:firstLine="567"/>
        <w:jc w:val="both"/>
        <w:rPr>
          <w:rFonts w:ascii="Times New Roman" w:hAnsi="Times New Roman" w:cs="Times New Roman"/>
          <w:b w:val="0"/>
          <w:bCs w:val="0"/>
          <w:color w:val="000000" w:themeColor="text1"/>
          <w:sz w:val="20"/>
          <w:szCs w:val="20"/>
        </w:rPr>
      </w:pPr>
      <w:r w:rsidRPr="00CE4D0C">
        <w:rPr>
          <w:rFonts w:ascii="Times New Roman" w:hAnsi="Times New Roman" w:cs="Times New Roman"/>
          <w:b w:val="0"/>
          <w:bCs w:val="0"/>
          <w:color w:val="000000" w:themeColor="text1"/>
          <w:sz w:val="20"/>
          <w:szCs w:val="20"/>
        </w:rPr>
        <w:lastRenderedPageBreak/>
        <w:t xml:space="preserve">Способ обеспечения исполнения </w:t>
      </w:r>
      <w:r w:rsidR="008469A6" w:rsidRPr="00CE4D0C">
        <w:rPr>
          <w:rFonts w:ascii="Times New Roman" w:hAnsi="Times New Roman" w:cs="Times New Roman"/>
          <w:b w:val="0"/>
          <w:bCs w:val="0"/>
          <w:color w:val="000000" w:themeColor="text1"/>
          <w:sz w:val="20"/>
          <w:szCs w:val="20"/>
        </w:rPr>
        <w:t>договор</w:t>
      </w:r>
      <w:r w:rsidRPr="00CE4D0C">
        <w:rPr>
          <w:rFonts w:ascii="Times New Roman" w:hAnsi="Times New Roman" w:cs="Times New Roman"/>
          <w:b w:val="0"/>
          <w:bCs w:val="0"/>
          <w:color w:val="000000" w:themeColor="text1"/>
          <w:sz w:val="20"/>
          <w:szCs w:val="20"/>
        </w:rPr>
        <w:t xml:space="preserve">а определяется участником закупки, с которым заключается </w:t>
      </w:r>
      <w:r w:rsidR="008469A6" w:rsidRPr="00CE4D0C">
        <w:rPr>
          <w:rFonts w:ascii="Times New Roman" w:hAnsi="Times New Roman" w:cs="Times New Roman"/>
          <w:b w:val="0"/>
          <w:bCs w:val="0"/>
          <w:color w:val="000000" w:themeColor="text1"/>
          <w:sz w:val="20"/>
          <w:szCs w:val="20"/>
        </w:rPr>
        <w:t>договор</w:t>
      </w:r>
      <w:r w:rsidRPr="00CE4D0C">
        <w:rPr>
          <w:rFonts w:ascii="Times New Roman" w:hAnsi="Times New Roman" w:cs="Times New Roman"/>
          <w:b w:val="0"/>
          <w:bCs w:val="0"/>
          <w:color w:val="000000" w:themeColor="text1"/>
          <w:sz w:val="20"/>
          <w:szCs w:val="20"/>
        </w:rPr>
        <w:t>, самостоятельно.</w:t>
      </w:r>
    </w:p>
    <w:p w:rsidR="009067F8" w:rsidRPr="00CE4D0C" w:rsidRDefault="009067F8" w:rsidP="00336497">
      <w:pPr>
        <w:suppressAutoHyphens/>
        <w:autoSpaceDE w:val="0"/>
        <w:autoSpaceDN w:val="0"/>
        <w:adjustRightInd w:val="0"/>
        <w:ind w:firstLine="567"/>
        <w:jc w:val="both"/>
        <w:outlineLvl w:val="0"/>
        <w:rPr>
          <w:color w:val="000000" w:themeColor="text1"/>
          <w:sz w:val="20"/>
          <w:szCs w:val="20"/>
        </w:rPr>
      </w:pPr>
      <w:r w:rsidRPr="00CE4D0C">
        <w:rPr>
          <w:color w:val="000000" w:themeColor="text1"/>
          <w:sz w:val="20"/>
          <w:szCs w:val="20"/>
        </w:rPr>
        <w:t xml:space="preserve">Срок действия банковской гарантии должен превышать срок действия </w:t>
      </w:r>
      <w:r w:rsidR="008469A6" w:rsidRPr="00CE4D0C">
        <w:rPr>
          <w:color w:val="000000" w:themeColor="text1"/>
          <w:sz w:val="20"/>
          <w:szCs w:val="20"/>
        </w:rPr>
        <w:t>договор</w:t>
      </w:r>
      <w:r w:rsidRPr="00CE4D0C">
        <w:rPr>
          <w:color w:val="000000" w:themeColor="text1"/>
          <w:sz w:val="20"/>
          <w:szCs w:val="20"/>
        </w:rPr>
        <w:t>а не менее чем на один месяц.</w:t>
      </w:r>
    </w:p>
    <w:p w:rsidR="009067F8" w:rsidRPr="00CE4D0C" w:rsidRDefault="009067F8" w:rsidP="009067F8">
      <w:pPr>
        <w:suppressAutoHyphens/>
        <w:autoSpaceDE w:val="0"/>
        <w:autoSpaceDN w:val="0"/>
        <w:adjustRightInd w:val="0"/>
        <w:ind w:firstLine="567"/>
        <w:jc w:val="both"/>
        <w:outlineLvl w:val="0"/>
        <w:rPr>
          <w:color w:val="000000" w:themeColor="text1"/>
          <w:sz w:val="20"/>
          <w:szCs w:val="20"/>
        </w:rPr>
      </w:pPr>
      <w:r w:rsidRPr="00CE4D0C">
        <w:rPr>
          <w:color w:val="000000" w:themeColor="text1"/>
          <w:sz w:val="20"/>
          <w:szCs w:val="20"/>
        </w:rPr>
        <w:t xml:space="preserve">Размер обеспечения исполнения </w:t>
      </w:r>
      <w:r w:rsidR="008469A6" w:rsidRPr="00CE4D0C">
        <w:rPr>
          <w:color w:val="000000" w:themeColor="text1"/>
          <w:sz w:val="20"/>
          <w:szCs w:val="20"/>
        </w:rPr>
        <w:t>договор</w:t>
      </w:r>
      <w:r w:rsidRPr="00CE4D0C">
        <w:rPr>
          <w:color w:val="000000" w:themeColor="text1"/>
          <w:sz w:val="20"/>
          <w:szCs w:val="20"/>
        </w:rPr>
        <w:t xml:space="preserve">а составляет </w:t>
      </w:r>
      <w:r w:rsidR="006311BD" w:rsidRPr="00CE4D0C">
        <w:rPr>
          <w:color w:val="000000" w:themeColor="text1"/>
          <w:sz w:val="20"/>
          <w:szCs w:val="20"/>
        </w:rPr>
        <w:t>5 % от начальной (максимальной)</w:t>
      </w:r>
      <w:r w:rsidR="00AA0316" w:rsidRPr="00CE4D0C">
        <w:rPr>
          <w:color w:val="000000" w:themeColor="text1"/>
          <w:sz w:val="20"/>
          <w:szCs w:val="20"/>
        </w:rPr>
        <w:t xml:space="preserve"> цены </w:t>
      </w:r>
      <w:r w:rsidR="008469A6" w:rsidRPr="00CE4D0C">
        <w:rPr>
          <w:color w:val="000000" w:themeColor="text1"/>
          <w:sz w:val="20"/>
          <w:szCs w:val="20"/>
        </w:rPr>
        <w:t>договор</w:t>
      </w:r>
      <w:r w:rsidR="00AA0316" w:rsidRPr="00CE4D0C">
        <w:rPr>
          <w:color w:val="000000" w:themeColor="text1"/>
          <w:sz w:val="20"/>
          <w:szCs w:val="20"/>
        </w:rPr>
        <w:t xml:space="preserve">а, что составляет </w:t>
      </w:r>
      <w:r w:rsidR="00CE4D0C" w:rsidRPr="00CE4D0C">
        <w:rPr>
          <w:b/>
          <w:color w:val="000000" w:themeColor="text1"/>
          <w:sz w:val="20"/>
          <w:szCs w:val="20"/>
        </w:rPr>
        <w:t>3 692</w:t>
      </w:r>
      <w:r w:rsidR="00AA0316" w:rsidRPr="00CE4D0C">
        <w:rPr>
          <w:b/>
          <w:color w:val="000000" w:themeColor="text1"/>
          <w:sz w:val="20"/>
          <w:szCs w:val="20"/>
        </w:rPr>
        <w:t xml:space="preserve"> (</w:t>
      </w:r>
      <w:r w:rsidR="00CE4D0C" w:rsidRPr="00CE4D0C">
        <w:rPr>
          <w:b/>
          <w:color w:val="000000" w:themeColor="text1"/>
          <w:sz w:val="20"/>
          <w:szCs w:val="20"/>
        </w:rPr>
        <w:t>три тысячи шестьсот девяносто два</w:t>
      </w:r>
      <w:r w:rsidR="009E1050" w:rsidRPr="00CE4D0C">
        <w:rPr>
          <w:b/>
          <w:color w:val="000000" w:themeColor="text1"/>
          <w:sz w:val="20"/>
          <w:szCs w:val="20"/>
        </w:rPr>
        <w:t>) рубл</w:t>
      </w:r>
      <w:r w:rsidR="00CE4D0C" w:rsidRPr="00CE4D0C">
        <w:rPr>
          <w:b/>
          <w:color w:val="000000" w:themeColor="text1"/>
          <w:sz w:val="20"/>
          <w:szCs w:val="20"/>
        </w:rPr>
        <w:t>я</w:t>
      </w:r>
      <w:r w:rsidRPr="00CE4D0C">
        <w:rPr>
          <w:b/>
          <w:color w:val="000000" w:themeColor="text1"/>
          <w:sz w:val="20"/>
          <w:szCs w:val="20"/>
        </w:rPr>
        <w:t xml:space="preserve"> </w:t>
      </w:r>
      <w:r w:rsidR="00CE4D0C" w:rsidRPr="00CE4D0C">
        <w:rPr>
          <w:b/>
          <w:color w:val="000000" w:themeColor="text1"/>
          <w:sz w:val="20"/>
          <w:szCs w:val="20"/>
        </w:rPr>
        <w:t>07</w:t>
      </w:r>
      <w:r w:rsidR="00E643D9" w:rsidRPr="00CE4D0C">
        <w:rPr>
          <w:b/>
          <w:color w:val="000000" w:themeColor="text1"/>
          <w:sz w:val="20"/>
          <w:szCs w:val="20"/>
        </w:rPr>
        <w:t xml:space="preserve"> копеек</w:t>
      </w:r>
      <w:r w:rsidRPr="00CE4D0C">
        <w:rPr>
          <w:color w:val="000000" w:themeColor="text1"/>
          <w:sz w:val="20"/>
          <w:szCs w:val="20"/>
        </w:rPr>
        <w:t>.</w:t>
      </w:r>
    </w:p>
    <w:p w:rsidR="009067F8" w:rsidRPr="00CE4D0C" w:rsidRDefault="009067F8" w:rsidP="009067F8">
      <w:pPr>
        <w:ind w:firstLine="540"/>
        <w:jc w:val="both"/>
        <w:rPr>
          <w:color w:val="000000" w:themeColor="text1"/>
          <w:sz w:val="20"/>
          <w:szCs w:val="20"/>
        </w:rPr>
      </w:pPr>
      <w:r w:rsidRPr="00CE4D0C">
        <w:rPr>
          <w:color w:val="000000" w:themeColor="text1"/>
          <w:sz w:val="20"/>
          <w:szCs w:val="20"/>
        </w:rPr>
        <w:t xml:space="preserve">В случае возникновения обстоятельств, препятствующих заключению </w:t>
      </w:r>
      <w:r w:rsidR="008469A6" w:rsidRPr="00CE4D0C">
        <w:rPr>
          <w:color w:val="000000" w:themeColor="text1"/>
          <w:sz w:val="20"/>
          <w:szCs w:val="20"/>
        </w:rPr>
        <w:t>договор</w:t>
      </w:r>
      <w:r w:rsidRPr="00CE4D0C">
        <w:rPr>
          <w:color w:val="000000" w:themeColor="text1"/>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CE4D0C" w:rsidRDefault="009067F8" w:rsidP="009067F8">
      <w:pPr>
        <w:pStyle w:val="3"/>
        <w:keepNext w:val="0"/>
        <w:tabs>
          <w:tab w:val="left" w:pos="708"/>
        </w:tabs>
        <w:spacing w:before="0" w:after="0"/>
        <w:ind w:firstLine="540"/>
        <w:jc w:val="both"/>
        <w:rPr>
          <w:rFonts w:ascii="Times New Roman" w:hAnsi="Times New Roman" w:cs="Times New Roman"/>
          <w:b w:val="0"/>
          <w:bCs w:val="0"/>
          <w:color w:val="000000" w:themeColor="text1"/>
          <w:sz w:val="20"/>
          <w:szCs w:val="20"/>
        </w:rPr>
      </w:pPr>
      <w:r w:rsidRPr="00CE4D0C">
        <w:rPr>
          <w:rFonts w:ascii="Times New Roman" w:hAnsi="Times New Roman" w:cs="Times New Roman"/>
          <w:b w:val="0"/>
          <w:bCs w:val="0"/>
          <w:color w:val="000000" w:themeColor="text1"/>
          <w:sz w:val="20"/>
          <w:szCs w:val="20"/>
        </w:rPr>
        <w:t xml:space="preserve">Обеспечение исполнения </w:t>
      </w:r>
      <w:r w:rsidR="008469A6" w:rsidRPr="00CE4D0C">
        <w:rPr>
          <w:rFonts w:ascii="Times New Roman" w:hAnsi="Times New Roman" w:cs="Times New Roman"/>
          <w:b w:val="0"/>
          <w:bCs w:val="0"/>
          <w:color w:val="000000" w:themeColor="text1"/>
          <w:sz w:val="20"/>
          <w:szCs w:val="20"/>
        </w:rPr>
        <w:t>договор</w:t>
      </w:r>
      <w:r w:rsidRPr="00CE4D0C">
        <w:rPr>
          <w:rFonts w:ascii="Times New Roman" w:hAnsi="Times New Roman" w:cs="Times New Roman"/>
          <w:b w:val="0"/>
          <w:bCs w:val="0"/>
          <w:color w:val="000000" w:themeColor="text1"/>
          <w:sz w:val="20"/>
          <w:szCs w:val="20"/>
        </w:rPr>
        <w:t xml:space="preserve">а должно быть предоставлено одновременно с подписанным экземпляром </w:t>
      </w:r>
      <w:r w:rsidR="008469A6" w:rsidRPr="00CE4D0C">
        <w:rPr>
          <w:rFonts w:ascii="Times New Roman" w:hAnsi="Times New Roman" w:cs="Times New Roman"/>
          <w:b w:val="0"/>
          <w:bCs w:val="0"/>
          <w:color w:val="000000" w:themeColor="text1"/>
          <w:sz w:val="20"/>
          <w:szCs w:val="20"/>
        </w:rPr>
        <w:t>договор</w:t>
      </w:r>
      <w:r w:rsidRPr="00CE4D0C">
        <w:rPr>
          <w:rFonts w:ascii="Times New Roman" w:hAnsi="Times New Roman" w:cs="Times New Roman"/>
          <w:b w:val="0"/>
          <w:bCs w:val="0"/>
          <w:color w:val="000000" w:themeColor="text1"/>
          <w:sz w:val="20"/>
          <w:szCs w:val="20"/>
        </w:rPr>
        <w:t>а.</w:t>
      </w:r>
    </w:p>
    <w:bookmarkEnd w:id="1"/>
    <w:p w:rsidR="009067F8" w:rsidRPr="00CE4D0C"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E4D0C">
        <w:rPr>
          <w:rFonts w:ascii="Times New Roman" w:hAnsi="Times New Roman" w:cs="Times New Roman"/>
          <w:b w:val="0"/>
          <w:bCs w:val="0"/>
          <w:color w:val="000000" w:themeColor="text1"/>
          <w:sz w:val="20"/>
          <w:szCs w:val="20"/>
        </w:rPr>
        <w:t>В случае</w:t>
      </w:r>
      <w:proofErr w:type="gramStart"/>
      <w:r w:rsidRPr="00CE4D0C">
        <w:rPr>
          <w:rFonts w:ascii="Times New Roman" w:hAnsi="Times New Roman" w:cs="Times New Roman"/>
          <w:b w:val="0"/>
          <w:bCs w:val="0"/>
          <w:color w:val="000000" w:themeColor="text1"/>
          <w:sz w:val="20"/>
          <w:szCs w:val="20"/>
        </w:rPr>
        <w:t>,</w:t>
      </w:r>
      <w:proofErr w:type="gramEnd"/>
      <w:r w:rsidRPr="00CE4D0C">
        <w:rPr>
          <w:rFonts w:ascii="Times New Roman" w:hAnsi="Times New Roman" w:cs="Times New Roman"/>
          <w:b w:val="0"/>
          <w:bCs w:val="0"/>
          <w:color w:val="000000" w:themeColor="text1"/>
          <w:sz w:val="20"/>
          <w:szCs w:val="20"/>
        </w:rPr>
        <w:t xml:space="preserve"> если участником закупки, с которым заключается </w:t>
      </w:r>
      <w:r w:rsidR="008469A6" w:rsidRPr="00CE4D0C">
        <w:rPr>
          <w:rFonts w:ascii="Times New Roman" w:hAnsi="Times New Roman" w:cs="Times New Roman"/>
          <w:b w:val="0"/>
          <w:bCs w:val="0"/>
          <w:color w:val="000000" w:themeColor="text1"/>
          <w:sz w:val="20"/>
          <w:szCs w:val="20"/>
        </w:rPr>
        <w:t>договор</w:t>
      </w:r>
      <w:r w:rsidRPr="00CE4D0C">
        <w:rPr>
          <w:rFonts w:ascii="Times New Roman" w:hAnsi="Times New Roman" w:cs="Times New Roman"/>
          <w:b w:val="0"/>
          <w:bCs w:val="0"/>
          <w:color w:val="000000" w:themeColor="text1"/>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CE4D0C">
        <w:rPr>
          <w:rFonts w:ascii="Times New Roman" w:hAnsi="Times New Roman" w:cs="Times New Roman"/>
          <w:b w:val="0"/>
          <w:bCs w:val="0"/>
          <w:color w:val="000000" w:themeColor="text1"/>
          <w:sz w:val="20"/>
          <w:szCs w:val="20"/>
        </w:rPr>
        <w:t>договор</w:t>
      </w:r>
      <w:r w:rsidRPr="00CE4D0C">
        <w:rPr>
          <w:rFonts w:ascii="Times New Roman" w:hAnsi="Times New Roman" w:cs="Times New Roman"/>
          <w:b w:val="0"/>
          <w:bCs w:val="0"/>
          <w:color w:val="000000" w:themeColor="text1"/>
          <w:sz w:val="20"/>
          <w:szCs w:val="20"/>
        </w:rPr>
        <w:t>а к такому участнику закупки не применяются.</w:t>
      </w:r>
    </w:p>
    <w:p w:rsidR="009067F8" w:rsidRPr="00CE4D0C"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0"/>
          <w:szCs w:val="20"/>
        </w:rPr>
      </w:pPr>
      <w:r w:rsidRPr="00CE4D0C">
        <w:rPr>
          <w:rFonts w:ascii="Times New Roman" w:hAnsi="Times New Roman" w:cs="Times New Roman"/>
          <w:b w:val="0"/>
          <w:bCs w:val="0"/>
          <w:color w:val="000000" w:themeColor="text1"/>
          <w:sz w:val="20"/>
          <w:szCs w:val="20"/>
        </w:rPr>
        <w:t xml:space="preserve">В ходе исполнения </w:t>
      </w:r>
      <w:r w:rsidR="008469A6" w:rsidRPr="00CE4D0C">
        <w:rPr>
          <w:rFonts w:ascii="Times New Roman" w:hAnsi="Times New Roman" w:cs="Times New Roman"/>
          <w:b w:val="0"/>
          <w:bCs w:val="0"/>
          <w:color w:val="000000" w:themeColor="text1"/>
          <w:sz w:val="20"/>
          <w:szCs w:val="20"/>
        </w:rPr>
        <w:t>договор</w:t>
      </w:r>
      <w:r w:rsidRPr="00CE4D0C">
        <w:rPr>
          <w:rFonts w:ascii="Times New Roman" w:hAnsi="Times New Roman" w:cs="Times New Roman"/>
          <w:b w:val="0"/>
          <w:bCs w:val="0"/>
          <w:color w:val="000000" w:themeColor="text1"/>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CE4D0C">
        <w:rPr>
          <w:rFonts w:ascii="Times New Roman" w:hAnsi="Times New Roman" w:cs="Times New Roman"/>
          <w:b w:val="0"/>
          <w:bCs w:val="0"/>
          <w:color w:val="000000" w:themeColor="text1"/>
          <w:sz w:val="20"/>
          <w:szCs w:val="20"/>
        </w:rPr>
        <w:t>договор</w:t>
      </w:r>
      <w:r w:rsidRPr="00CE4D0C">
        <w:rPr>
          <w:rFonts w:ascii="Times New Roman" w:hAnsi="Times New Roman" w:cs="Times New Roman"/>
          <w:b w:val="0"/>
          <w:bCs w:val="0"/>
          <w:color w:val="000000" w:themeColor="text1"/>
          <w:sz w:val="20"/>
          <w:szCs w:val="20"/>
        </w:rPr>
        <w:t xml:space="preserve">а новое обеспечение исполнения </w:t>
      </w:r>
      <w:r w:rsidR="008469A6" w:rsidRPr="00CE4D0C">
        <w:rPr>
          <w:rFonts w:ascii="Times New Roman" w:hAnsi="Times New Roman" w:cs="Times New Roman"/>
          <w:b w:val="0"/>
          <w:bCs w:val="0"/>
          <w:color w:val="000000" w:themeColor="text1"/>
          <w:sz w:val="20"/>
          <w:szCs w:val="20"/>
        </w:rPr>
        <w:t>договор</w:t>
      </w:r>
      <w:r w:rsidRPr="00CE4D0C">
        <w:rPr>
          <w:rFonts w:ascii="Times New Roman" w:hAnsi="Times New Roman" w:cs="Times New Roman"/>
          <w:b w:val="0"/>
          <w:bCs w:val="0"/>
          <w:color w:val="000000" w:themeColor="text1"/>
          <w:sz w:val="20"/>
          <w:szCs w:val="20"/>
        </w:rPr>
        <w:t xml:space="preserve">а, уменьшенное на размер выполненных обязательств по </w:t>
      </w:r>
      <w:r w:rsidR="008469A6" w:rsidRPr="00CE4D0C">
        <w:rPr>
          <w:rFonts w:ascii="Times New Roman" w:hAnsi="Times New Roman" w:cs="Times New Roman"/>
          <w:b w:val="0"/>
          <w:bCs w:val="0"/>
          <w:color w:val="000000" w:themeColor="text1"/>
          <w:sz w:val="20"/>
          <w:szCs w:val="20"/>
        </w:rPr>
        <w:t>договор</w:t>
      </w:r>
      <w:r w:rsidRPr="00CE4D0C">
        <w:rPr>
          <w:rFonts w:ascii="Times New Roman" w:hAnsi="Times New Roman" w:cs="Times New Roman"/>
          <w:b w:val="0"/>
          <w:bCs w:val="0"/>
          <w:color w:val="000000" w:themeColor="text1"/>
          <w:sz w:val="20"/>
          <w:szCs w:val="20"/>
        </w:rPr>
        <w:t xml:space="preserve">у, при этом может быть изменен способ обеспечения исполнения </w:t>
      </w:r>
      <w:r w:rsidR="008469A6" w:rsidRPr="00CE4D0C">
        <w:rPr>
          <w:rFonts w:ascii="Times New Roman" w:hAnsi="Times New Roman" w:cs="Times New Roman"/>
          <w:b w:val="0"/>
          <w:bCs w:val="0"/>
          <w:color w:val="000000" w:themeColor="text1"/>
          <w:sz w:val="20"/>
          <w:szCs w:val="20"/>
        </w:rPr>
        <w:t>договор</w:t>
      </w:r>
      <w:r w:rsidRPr="00CE4D0C">
        <w:rPr>
          <w:rFonts w:ascii="Times New Roman" w:hAnsi="Times New Roman" w:cs="Times New Roman"/>
          <w:b w:val="0"/>
          <w:bCs w:val="0"/>
          <w:color w:val="000000" w:themeColor="text1"/>
          <w:sz w:val="20"/>
          <w:szCs w:val="20"/>
        </w:rPr>
        <w:t xml:space="preserve">а. </w:t>
      </w:r>
    </w:p>
    <w:p w:rsidR="009067F8" w:rsidRPr="00CE4D0C"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0"/>
          <w:szCs w:val="20"/>
        </w:rPr>
      </w:pPr>
      <w:bookmarkStart w:id="2" w:name="_Ref166350767"/>
      <w:bookmarkStart w:id="3" w:name="OLE_LINK21"/>
      <w:r w:rsidRPr="00CE4D0C">
        <w:rPr>
          <w:rFonts w:ascii="Times New Roman" w:hAnsi="Times New Roman" w:cs="Times New Roman"/>
          <w:b w:val="0"/>
          <w:bCs w:val="0"/>
          <w:color w:val="000000" w:themeColor="text1"/>
          <w:sz w:val="20"/>
          <w:szCs w:val="20"/>
        </w:rPr>
        <w:t xml:space="preserve">Требования к обеспечению исполнения </w:t>
      </w:r>
      <w:r w:rsidR="008469A6" w:rsidRPr="00CE4D0C">
        <w:rPr>
          <w:rFonts w:ascii="Times New Roman" w:hAnsi="Times New Roman" w:cs="Times New Roman"/>
          <w:b w:val="0"/>
          <w:bCs w:val="0"/>
          <w:color w:val="000000" w:themeColor="text1"/>
          <w:sz w:val="20"/>
          <w:szCs w:val="20"/>
        </w:rPr>
        <w:t>договор</w:t>
      </w:r>
      <w:r w:rsidRPr="00CE4D0C">
        <w:rPr>
          <w:rFonts w:ascii="Times New Roman" w:hAnsi="Times New Roman" w:cs="Times New Roman"/>
          <w:b w:val="0"/>
          <w:bCs w:val="0"/>
          <w:color w:val="000000" w:themeColor="text1"/>
          <w:sz w:val="20"/>
          <w:szCs w:val="20"/>
        </w:rPr>
        <w:t>а, предоставляемому в виде банковской гарантии, установлены в статье 45 Закона о контрактной системе, а именно:</w:t>
      </w:r>
    </w:p>
    <w:p w:rsidR="009067F8" w:rsidRPr="00CE4D0C"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E4D0C">
        <w:rPr>
          <w:rFonts w:ascii="Times New Roman" w:hAnsi="Times New Roman" w:cs="Times New Roman"/>
          <w:b w:val="0"/>
          <w:bCs w:val="0"/>
          <w:color w:val="000000" w:themeColor="text1"/>
          <w:sz w:val="20"/>
          <w:szCs w:val="20"/>
        </w:rPr>
        <w:t>1. Банковская гарантия должна быть безотзывной;</w:t>
      </w:r>
    </w:p>
    <w:p w:rsidR="009067F8" w:rsidRPr="00CE4D0C"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E4D0C">
        <w:rPr>
          <w:rFonts w:ascii="Times New Roman" w:hAnsi="Times New Roman" w:cs="Times New Roman"/>
          <w:b w:val="0"/>
          <w:bCs w:val="0"/>
          <w:color w:val="000000" w:themeColor="text1"/>
          <w:sz w:val="20"/>
          <w:szCs w:val="20"/>
        </w:rPr>
        <w:t xml:space="preserve">2.  Банковская гарантия должна содержать: </w:t>
      </w:r>
    </w:p>
    <w:p w:rsidR="009067F8" w:rsidRPr="00CE4D0C"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E4D0C">
        <w:rPr>
          <w:rFonts w:ascii="Times New Roman" w:hAnsi="Times New Roman" w:cs="Times New Roman"/>
          <w:b w:val="0"/>
          <w:bCs w:val="0"/>
          <w:color w:val="000000" w:themeColor="text1"/>
          <w:sz w:val="20"/>
          <w:szCs w:val="20"/>
        </w:rPr>
        <w:t>1) сумму банковской гарантии, подлежащую уплате гарантом заказчику в случае ненадлежащего исполнения обязатель</w:t>
      </w:r>
      <w:proofErr w:type="gramStart"/>
      <w:r w:rsidRPr="00CE4D0C">
        <w:rPr>
          <w:rFonts w:ascii="Times New Roman" w:hAnsi="Times New Roman" w:cs="Times New Roman"/>
          <w:b w:val="0"/>
          <w:bCs w:val="0"/>
          <w:color w:val="000000" w:themeColor="text1"/>
          <w:sz w:val="20"/>
          <w:szCs w:val="20"/>
        </w:rPr>
        <w:t>ств пр</w:t>
      </w:r>
      <w:proofErr w:type="gramEnd"/>
      <w:r w:rsidRPr="00CE4D0C">
        <w:rPr>
          <w:rFonts w:ascii="Times New Roman" w:hAnsi="Times New Roman" w:cs="Times New Roman"/>
          <w:b w:val="0"/>
          <w:bCs w:val="0"/>
          <w:color w:val="000000" w:themeColor="text1"/>
          <w:sz w:val="20"/>
          <w:szCs w:val="20"/>
        </w:rPr>
        <w:t>инципалом в соответствии со статьей 96 Закона о контрактной системе;</w:t>
      </w:r>
    </w:p>
    <w:p w:rsidR="009067F8" w:rsidRPr="00CE4D0C"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E4D0C">
        <w:rPr>
          <w:rFonts w:ascii="Times New Roman" w:hAnsi="Times New Roman" w:cs="Times New Roman"/>
          <w:b w:val="0"/>
          <w:bCs w:val="0"/>
          <w:color w:val="000000" w:themeColor="text1"/>
          <w:sz w:val="20"/>
          <w:szCs w:val="20"/>
        </w:rPr>
        <w:t>2) обязательства принципала, надлежащее исполнение которых обеспечивается банковской гарантией;</w:t>
      </w:r>
    </w:p>
    <w:p w:rsidR="009067F8" w:rsidRPr="00CE4D0C"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E4D0C">
        <w:rPr>
          <w:rFonts w:ascii="Times New Roman" w:hAnsi="Times New Roman" w:cs="Times New Roman"/>
          <w:b w:val="0"/>
          <w:bCs w:val="0"/>
          <w:color w:val="000000" w:themeColor="text1"/>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CE4D0C"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E4D0C">
        <w:rPr>
          <w:rFonts w:ascii="Times New Roman" w:hAnsi="Times New Roman" w:cs="Times New Roman"/>
          <w:b w:val="0"/>
          <w:bCs w:val="0"/>
          <w:color w:val="000000" w:themeColor="text1"/>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CE4D0C"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E4D0C">
        <w:rPr>
          <w:rFonts w:ascii="Times New Roman" w:hAnsi="Times New Roman" w:cs="Times New Roman"/>
          <w:b w:val="0"/>
          <w:bCs w:val="0"/>
          <w:color w:val="000000" w:themeColor="text1"/>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CE4D0C"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E4D0C">
        <w:rPr>
          <w:rFonts w:ascii="Times New Roman" w:hAnsi="Times New Roman" w:cs="Times New Roman"/>
          <w:b w:val="0"/>
          <w:bCs w:val="0"/>
          <w:color w:val="000000" w:themeColor="text1"/>
          <w:sz w:val="20"/>
          <w:szCs w:val="20"/>
        </w:rPr>
        <w:t>6) срок действия банковской гарантии;</w:t>
      </w:r>
    </w:p>
    <w:p w:rsidR="009067F8" w:rsidRPr="00CE4D0C"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E4D0C">
        <w:rPr>
          <w:rFonts w:ascii="Times New Roman" w:hAnsi="Times New Roman" w:cs="Times New Roman"/>
          <w:b w:val="0"/>
          <w:bCs w:val="0"/>
          <w:color w:val="000000" w:themeColor="text1"/>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CE4D0C">
        <w:rPr>
          <w:rFonts w:ascii="Times New Roman" w:hAnsi="Times New Roman" w:cs="Times New Roman"/>
          <w:b w:val="0"/>
          <w:bCs w:val="0"/>
          <w:color w:val="000000" w:themeColor="text1"/>
          <w:sz w:val="20"/>
          <w:szCs w:val="20"/>
        </w:rPr>
        <w:t>договор</w:t>
      </w:r>
      <w:r w:rsidRPr="00CE4D0C">
        <w:rPr>
          <w:rFonts w:ascii="Times New Roman" w:hAnsi="Times New Roman" w:cs="Times New Roman"/>
          <w:b w:val="0"/>
          <w:bCs w:val="0"/>
          <w:color w:val="000000" w:themeColor="text1"/>
          <w:sz w:val="20"/>
          <w:szCs w:val="20"/>
        </w:rPr>
        <w:t xml:space="preserve">а при его заключении, в случае предоставления банковской гарантии в качестве обеспечения исполнения </w:t>
      </w:r>
      <w:r w:rsidR="008469A6" w:rsidRPr="00CE4D0C">
        <w:rPr>
          <w:rFonts w:ascii="Times New Roman" w:hAnsi="Times New Roman" w:cs="Times New Roman"/>
          <w:b w:val="0"/>
          <w:bCs w:val="0"/>
          <w:color w:val="000000" w:themeColor="text1"/>
          <w:sz w:val="20"/>
          <w:szCs w:val="20"/>
        </w:rPr>
        <w:t>договор</w:t>
      </w:r>
      <w:r w:rsidRPr="00CE4D0C">
        <w:rPr>
          <w:rFonts w:ascii="Times New Roman" w:hAnsi="Times New Roman" w:cs="Times New Roman"/>
          <w:b w:val="0"/>
          <w:bCs w:val="0"/>
          <w:color w:val="000000" w:themeColor="text1"/>
          <w:sz w:val="20"/>
          <w:szCs w:val="20"/>
        </w:rPr>
        <w:t>а;</w:t>
      </w:r>
    </w:p>
    <w:p w:rsidR="009067F8" w:rsidRPr="00CE4D0C"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E4D0C">
        <w:rPr>
          <w:rFonts w:ascii="Times New Roman" w:hAnsi="Times New Roman" w:cs="Times New Roman"/>
          <w:b w:val="0"/>
          <w:bCs w:val="0"/>
          <w:color w:val="000000" w:themeColor="text1"/>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CE4D0C"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E4D0C">
        <w:rPr>
          <w:rFonts w:ascii="Times New Roman" w:hAnsi="Times New Roman" w:cs="Times New Roman"/>
          <w:b w:val="0"/>
          <w:bCs w:val="0"/>
          <w:color w:val="000000" w:themeColor="text1"/>
          <w:sz w:val="20"/>
          <w:szCs w:val="20"/>
        </w:rPr>
        <w:t xml:space="preserve">3. </w:t>
      </w:r>
      <w:r w:rsidR="009A639B" w:rsidRPr="00CE4D0C">
        <w:rPr>
          <w:rFonts w:ascii="Times New Roman" w:hAnsi="Times New Roman" w:cs="Times New Roman"/>
          <w:b w:val="0"/>
          <w:bCs w:val="0"/>
          <w:color w:val="000000" w:themeColor="text1"/>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CE4D0C"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E4D0C">
        <w:rPr>
          <w:rFonts w:ascii="Times New Roman" w:hAnsi="Times New Roman" w:cs="Times New Roman"/>
          <w:b w:val="0"/>
          <w:bCs w:val="0"/>
          <w:color w:val="000000" w:themeColor="text1"/>
          <w:sz w:val="20"/>
          <w:szCs w:val="20"/>
        </w:rPr>
        <w:t xml:space="preserve">Требования к обеспечению исполнения </w:t>
      </w:r>
      <w:r w:rsidR="008469A6" w:rsidRPr="00CE4D0C">
        <w:rPr>
          <w:rFonts w:ascii="Times New Roman" w:hAnsi="Times New Roman" w:cs="Times New Roman"/>
          <w:b w:val="0"/>
          <w:bCs w:val="0"/>
          <w:color w:val="000000" w:themeColor="text1"/>
          <w:sz w:val="20"/>
          <w:szCs w:val="20"/>
        </w:rPr>
        <w:t>договор</w:t>
      </w:r>
      <w:r w:rsidRPr="00CE4D0C">
        <w:rPr>
          <w:rFonts w:ascii="Times New Roman" w:hAnsi="Times New Roman" w:cs="Times New Roman"/>
          <w:b w:val="0"/>
          <w:bCs w:val="0"/>
          <w:color w:val="000000" w:themeColor="text1"/>
          <w:sz w:val="20"/>
          <w:szCs w:val="20"/>
        </w:rPr>
        <w:t>а, предоставляемому в виде денежных средств:</w:t>
      </w:r>
    </w:p>
    <w:p w:rsidR="00AA0316" w:rsidRPr="00CE4D0C" w:rsidRDefault="009067F8" w:rsidP="009067F8">
      <w:pPr>
        <w:pStyle w:val="4"/>
        <w:keepNext w:val="0"/>
        <w:numPr>
          <w:ilvl w:val="0"/>
          <w:numId w:val="2"/>
        </w:numPr>
        <w:spacing w:before="0" w:after="0"/>
        <w:ind w:left="0" w:firstLine="567"/>
        <w:jc w:val="both"/>
        <w:rPr>
          <w:b w:val="0"/>
          <w:color w:val="000000" w:themeColor="text1"/>
          <w:sz w:val="20"/>
          <w:szCs w:val="20"/>
        </w:rPr>
      </w:pPr>
      <w:r w:rsidRPr="00CE4D0C">
        <w:rPr>
          <w:b w:val="0"/>
          <w:color w:val="000000" w:themeColor="text1"/>
          <w:sz w:val="20"/>
          <w:szCs w:val="20"/>
        </w:rPr>
        <w:t xml:space="preserve">денежные средства, вносимые в обеспечение исполнения </w:t>
      </w:r>
      <w:r w:rsidR="008469A6" w:rsidRPr="00CE4D0C">
        <w:rPr>
          <w:b w:val="0"/>
          <w:color w:val="000000" w:themeColor="text1"/>
          <w:sz w:val="20"/>
          <w:szCs w:val="20"/>
        </w:rPr>
        <w:t>договор</w:t>
      </w:r>
      <w:r w:rsidRPr="00CE4D0C">
        <w:rPr>
          <w:b w:val="0"/>
          <w:color w:val="000000" w:themeColor="text1"/>
          <w:sz w:val="20"/>
          <w:szCs w:val="20"/>
        </w:rPr>
        <w:t xml:space="preserve">а, должны быть перечислены по следующим реквизитам: </w:t>
      </w:r>
    </w:p>
    <w:p w:rsidR="00AA0316" w:rsidRPr="00CE4D0C" w:rsidRDefault="00AA0316" w:rsidP="00413E56">
      <w:pPr>
        <w:pStyle w:val="4"/>
        <w:keepNext w:val="0"/>
        <w:spacing w:before="0" w:after="0"/>
        <w:ind w:left="567"/>
        <w:jc w:val="both"/>
        <w:rPr>
          <w:b w:val="0"/>
          <w:color w:val="000000" w:themeColor="text1"/>
          <w:sz w:val="20"/>
          <w:szCs w:val="20"/>
        </w:rPr>
      </w:pPr>
      <w:proofErr w:type="spellStart"/>
      <w:r w:rsidRPr="00CE4D0C">
        <w:rPr>
          <w:b w:val="0"/>
          <w:color w:val="000000" w:themeColor="text1"/>
          <w:sz w:val="20"/>
          <w:szCs w:val="20"/>
        </w:rPr>
        <w:t>Депфин</w:t>
      </w:r>
      <w:proofErr w:type="spellEnd"/>
      <w:r w:rsidRPr="00CE4D0C">
        <w:rPr>
          <w:b w:val="0"/>
          <w:color w:val="000000" w:themeColor="text1"/>
          <w:sz w:val="20"/>
          <w:szCs w:val="20"/>
        </w:rPr>
        <w:t xml:space="preserve"> Югорска (МБОУ «Гимназия», </w:t>
      </w:r>
      <w:proofErr w:type="spellStart"/>
      <w:r w:rsidRPr="00CE4D0C">
        <w:rPr>
          <w:b w:val="0"/>
          <w:color w:val="000000" w:themeColor="text1"/>
          <w:sz w:val="20"/>
          <w:szCs w:val="20"/>
        </w:rPr>
        <w:t>л.с</w:t>
      </w:r>
      <w:proofErr w:type="spellEnd"/>
      <w:r w:rsidRPr="00CE4D0C">
        <w:rPr>
          <w:b w:val="0"/>
          <w:color w:val="000000" w:themeColor="text1"/>
          <w:sz w:val="20"/>
          <w:szCs w:val="20"/>
        </w:rPr>
        <w:t>. 300.14.103.0)</w:t>
      </w:r>
    </w:p>
    <w:p w:rsidR="00AA0316" w:rsidRPr="00CE4D0C" w:rsidRDefault="00AA0316" w:rsidP="00413E56">
      <w:pPr>
        <w:pStyle w:val="4"/>
        <w:keepNext w:val="0"/>
        <w:spacing w:before="0" w:after="0"/>
        <w:ind w:left="567"/>
        <w:jc w:val="both"/>
        <w:rPr>
          <w:b w:val="0"/>
          <w:color w:val="000000" w:themeColor="text1"/>
          <w:sz w:val="20"/>
          <w:szCs w:val="20"/>
        </w:rPr>
      </w:pPr>
      <w:r w:rsidRPr="00CE4D0C">
        <w:rPr>
          <w:b w:val="0"/>
          <w:color w:val="000000" w:themeColor="text1"/>
          <w:sz w:val="20"/>
          <w:szCs w:val="20"/>
        </w:rPr>
        <w:t>Рас</w:t>
      </w:r>
      <w:r w:rsidR="008A4EDC" w:rsidRPr="00CE4D0C">
        <w:rPr>
          <w:b w:val="0"/>
          <w:color w:val="000000" w:themeColor="text1"/>
          <w:sz w:val="20"/>
          <w:szCs w:val="20"/>
        </w:rPr>
        <w:t>четный счет 40701810100063000008</w:t>
      </w:r>
    </w:p>
    <w:p w:rsidR="00AA0316" w:rsidRPr="00CE4D0C" w:rsidRDefault="00AA0316" w:rsidP="00413E56">
      <w:pPr>
        <w:pStyle w:val="4"/>
        <w:keepNext w:val="0"/>
        <w:spacing w:before="0" w:after="0"/>
        <w:ind w:left="567"/>
        <w:jc w:val="both"/>
        <w:rPr>
          <w:b w:val="0"/>
          <w:color w:val="000000" w:themeColor="text1"/>
          <w:sz w:val="20"/>
          <w:szCs w:val="20"/>
        </w:rPr>
      </w:pPr>
      <w:r w:rsidRPr="00CE4D0C">
        <w:rPr>
          <w:b w:val="0"/>
          <w:color w:val="000000" w:themeColor="text1"/>
          <w:sz w:val="20"/>
          <w:szCs w:val="20"/>
        </w:rPr>
        <w:t>Корреспонди</w:t>
      </w:r>
      <w:r w:rsidR="00313E7F" w:rsidRPr="00CE4D0C">
        <w:rPr>
          <w:b w:val="0"/>
          <w:color w:val="000000" w:themeColor="text1"/>
          <w:sz w:val="20"/>
          <w:szCs w:val="20"/>
        </w:rPr>
        <w:t>рующий счет 30101810465777100812</w:t>
      </w:r>
    </w:p>
    <w:p w:rsidR="00AA0316" w:rsidRPr="00CE4D0C" w:rsidRDefault="00AA0316" w:rsidP="00413E56">
      <w:pPr>
        <w:pStyle w:val="4"/>
        <w:keepNext w:val="0"/>
        <w:spacing w:before="0" w:after="0"/>
        <w:ind w:left="567"/>
        <w:jc w:val="both"/>
        <w:rPr>
          <w:b w:val="0"/>
          <w:color w:val="000000" w:themeColor="text1"/>
          <w:sz w:val="20"/>
          <w:szCs w:val="20"/>
        </w:rPr>
      </w:pPr>
      <w:r w:rsidRPr="00CE4D0C">
        <w:rPr>
          <w:b w:val="0"/>
          <w:color w:val="000000" w:themeColor="text1"/>
          <w:sz w:val="20"/>
          <w:szCs w:val="20"/>
        </w:rPr>
        <w:t>БИК 047162</w:t>
      </w:r>
      <w:r w:rsidR="00313E7F" w:rsidRPr="00CE4D0C">
        <w:rPr>
          <w:b w:val="0"/>
          <w:color w:val="000000" w:themeColor="text1"/>
          <w:sz w:val="20"/>
          <w:szCs w:val="20"/>
        </w:rPr>
        <w:t>812</w:t>
      </w:r>
    </w:p>
    <w:p w:rsidR="00313E7F" w:rsidRPr="00CE4D0C" w:rsidRDefault="00313E7F" w:rsidP="00413E56">
      <w:pPr>
        <w:ind w:left="567"/>
        <w:rPr>
          <w:color w:val="000000" w:themeColor="text1"/>
          <w:sz w:val="20"/>
          <w:szCs w:val="20"/>
        </w:rPr>
      </w:pPr>
      <w:r w:rsidRPr="00CE4D0C">
        <w:rPr>
          <w:color w:val="000000" w:themeColor="text1"/>
          <w:sz w:val="20"/>
          <w:szCs w:val="20"/>
        </w:rPr>
        <w:t xml:space="preserve">Банк: Филиал </w:t>
      </w:r>
      <w:r w:rsidR="00E451D1" w:rsidRPr="00CE4D0C">
        <w:rPr>
          <w:color w:val="000000" w:themeColor="text1"/>
          <w:sz w:val="20"/>
          <w:szCs w:val="20"/>
        </w:rPr>
        <w:t>Западно-Сибирский</w:t>
      </w:r>
      <w:r w:rsidRPr="00CE4D0C">
        <w:rPr>
          <w:color w:val="000000" w:themeColor="text1"/>
          <w:sz w:val="20"/>
          <w:szCs w:val="20"/>
        </w:rPr>
        <w:t xml:space="preserve"> ПАО Банк</w:t>
      </w:r>
      <w:r w:rsidR="00413E56" w:rsidRPr="00CE4D0C">
        <w:rPr>
          <w:color w:val="000000" w:themeColor="text1"/>
          <w:sz w:val="20"/>
          <w:szCs w:val="20"/>
        </w:rPr>
        <w:t>а</w:t>
      </w:r>
      <w:r w:rsidRPr="00CE4D0C">
        <w:rPr>
          <w:color w:val="000000" w:themeColor="text1"/>
          <w:sz w:val="20"/>
          <w:szCs w:val="20"/>
        </w:rPr>
        <w:t xml:space="preserve"> «ФК Открытие»</w:t>
      </w:r>
    </w:p>
    <w:p w:rsidR="00AA0316" w:rsidRPr="00CE4D0C" w:rsidRDefault="00AA0316" w:rsidP="00413E56">
      <w:pPr>
        <w:pStyle w:val="4"/>
        <w:keepNext w:val="0"/>
        <w:spacing w:before="0" w:after="0"/>
        <w:ind w:left="567"/>
        <w:jc w:val="both"/>
        <w:rPr>
          <w:b w:val="0"/>
          <w:color w:val="000000" w:themeColor="text1"/>
          <w:sz w:val="20"/>
          <w:szCs w:val="20"/>
        </w:rPr>
      </w:pPr>
      <w:r w:rsidRPr="00CE4D0C">
        <w:rPr>
          <w:b w:val="0"/>
          <w:color w:val="000000" w:themeColor="text1"/>
          <w:sz w:val="20"/>
          <w:szCs w:val="20"/>
        </w:rPr>
        <w:t>ИНН/КПП 8622001011/862201001</w:t>
      </w:r>
    </w:p>
    <w:p w:rsidR="009067F8" w:rsidRPr="00CE4D0C" w:rsidRDefault="00AA0316" w:rsidP="00413E56">
      <w:pPr>
        <w:pStyle w:val="4"/>
        <w:keepNext w:val="0"/>
        <w:spacing w:before="0" w:after="0"/>
        <w:ind w:firstLine="567"/>
        <w:jc w:val="both"/>
        <w:rPr>
          <w:b w:val="0"/>
          <w:color w:val="000000" w:themeColor="text1"/>
          <w:sz w:val="20"/>
          <w:szCs w:val="20"/>
        </w:rPr>
      </w:pPr>
      <w:r w:rsidRPr="00CE4D0C">
        <w:rPr>
          <w:b w:val="0"/>
          <w:color w:val="000000" w:themeColor="text1"/>
          <w:sz w:val="20"/>
          <w:szCs w:val="20"/>
        </w:rPr>
        <w:t xml:space="preserve">Назначение платежа: </w:t>
      </w:r>
      <w:proofErr w:type="gramStart"/>
      <w:r w:rsidRPr="00CE4D0C">
        <w:rPr>
          <w:b w:val="0"/>
          <w:color w:val="000000" w:themeColor="text1"/>
          <w:sz w:val="20"/>
          <w:szCs w:val="20"/>
        </w:rPr>
        <w:t xml:space="preserve">«Обеспечение исполнения гражданско-правового договора по аукциону в электронной форме </w:t>
      </w:r>
      <w:r w:rsidR="00313E7F" w:rsidRPr="00CE4D0C">
        <w:rPr>
          <w:b w:val="0"/>
          <w:color w:val="000000" w:themeColor="text1"/>
          <w:sz w:val="20"/>
          <w:szCs w:val="20"/>
        </w:rPr>
        <w:t xml:space="preserve">№ ______________ </w:t>
      </w:r>
      <w:r w:rsidRPr="00CE4D0C">
        <w:rPr>
          <w:b w:val="0"/>
          <w:color w:val="000000" w:themeColor="text1"/>
          <w:sz w:val="20"/>
          <w:szCs w:val="20"/>
        </w:rPr>
        <w:t>на</w:t>
      </w:r>
      <w:r w:rsidR="00313E7F" w:rsidRPr="00CE4D0C">
        <w:rPr>
          <w:b w:val="0"/>
          <w:color w:val="000000" w:themeColor="text1"/>
          <w:sz w:val="20"/>
          <w:szCs w:val="20"/>
        </w:rPr>
        <w:t xml:space="preserve"> </w:t>
      </w:r>
      <w:r w:rsidR="00E643D9" w:rsidRPr="00CE4D0C">
        <w:rPr>
          <w:b w:val="0"/>
          <w:color w:val="000000" w:themeColor="text1"/>
          <w:sz w:val="20"/>
          <w:szCs w:val="20"/>
        </w:rPr>
        <w:t xml:space="preserve">поставку </w:t>
      </w:r>
      <w:r w:rsidR="00E24DBD" w:rsidRPr="00CE4D0C">
        <w:rPr>
          <w:b w:val="0"/>
          <w:color w:val="000000" w:themeColor="text1"/>
          <w:sz w:val="20"/>
          <w:szCs w:val="20"/>
        </w:rPr>
        <w:t>крупы и вкусовых товаров</w:t>
      </w:r>
      <w:r w:rsidR="00CB6FF0" w:rsidRPr="00CE4D0C">
        <w:rPr>
          <w:b w:val="0"/>
          <w:color w:val="000000" w:themeColor="text1"/>
          <w:sz w:val="20"/>
          <w:szCs w:val="20"/>
        </w:rPr>
        <w:t>»;</w:t>
      </w:r>
      <w:proofErr w:type="gramEnd"/>
    </w:p>
    <w:bookmarkEnd w:id="2"/>
    <w:p w:rsidR="009067F8" w:rsidRPr="00CE4D0C" w:rsidRDefault="009067F8" w:rsidP="009067F8">
      <w:pPr>
        <w:pStyle w:val="4"/>
        <w:keepNext w:val="0"/>
        <w:numPr>
          <w:ilvl w:val="0"/>
          <w:numId w:val="2"/>
        </w:numPr>
        <w:spacing w:before="0" w:after="0"/>
        <w:ind w:left="0" w:firstLine="567"/>
        <w:jc w:val="both"/>
        <w:rPr>
          <w:b w:val="0"/>
          <w:color w:val="000000" w:themeColor="text1"/>
          <w:sz w:val="20"/>
          <w:szCs w:val="20"/>
        </w:rPr>
      </w:pPr>
      <w:r w:rsidRPr="00CE4D0C">
        <w:rPr>
          <w:b w:val="0"/>
          <w:color w:val="000000" w:themeColor="text1"/>
          <w:sz w:val="20"/>
          <w:szCs w:val="20"/>
        </w:rPr>
        <w:t xml:space="preserve"> факт внесения денежных средств в обеспечение исполнения </w:t>
      </w:r>
      <w:r w:rsidR="008469A6" w:rsidRPr="00CE4D0C">
        <w:rPr>
          <w:b w:val="0"/>
          <w:color w:val="000000" w:themeColor="text1"/>
          <w:sz w:val="20"/>
          <w:szCs w:val="20"/>
        </w:rPr>
        <w:t>договор</w:t>
      </w:r>
      <w:r w:rsidRPr="00CE4D0C">
        <w:rPr>
          <w:b w:val="0"/>
          <w:color w:val="000000" w:themeColor="text1"/>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CE4D0C" w:rsidRDefault="009067F8" w:rsidP="009067F8">
      <w:pPr>
        <w:pStyle w:val="4"/>
        <w:keepNext w:val="0"/>
        <w:numPr>
          <w:ilvl w:val="0"/>
          <w:numId w:val="2"/>
        </w:numPr>
        <w:spacing w:before="0" w:after="0"/>
        <w:ind w:left="0" w:firstLine="567"/>
        <w:jc w:val="both"/>
        <w:rPr>
          <w:b w:val="0"/>
          <w:color w:val="000000" w:themeColor="text1"/>
          <w:sz w:val="20"/>
          <w:szCs w:val="20"/>
        </w:rPr>
      </w:pPr>
      <w:r w:rsidRPr="00CE4D0C">
        <w:rPr>
          <w:b w:val="0"/>
          <w:color w:val="000000" w:themeColor="text1"/>
          <w:sz w:val="20"/>
          <w:szCs w:val="20"/>
        </w:rPr>
        <w:t xml:space="preserve"> денежные средства, вносимые в обеспечение исполнения </w:t>
      </w:r>
      <w:r w:rsidR="008469A6" w:rsidRPr="00CE4D0C">
        <w:rPr>
          <w:b w:val="0"/>
          <w:color w:val="000000" w:themeColor="text1"/>
          <w:sz w:val="20"/>
          <w:szCs w:val="20"/>
        </w:rPr>
        <w:t>договор</w:t>
      </w:r>
      <w:r w:rsidRPr="00CE4D0C">
        <w:rPr>
          <w:b w:val="0"/>
          <w:color w:val="000000" w:themeColor="text1"/>
          <w:sz w:val="20"/>
          <w:szCs w:val="20"/>
        </w:rPr>
        <w:t xml:space="preserve">а, должны быть зачислены по реквизитам счета заказчика до заключения </w:t>
      </w:r>
      <w:r w:rsidR="008469A6" w:rsidRPr="00CE4D0C">
        <w:rPr>
          <w:b w:val="0"/>
          <w:color w:val="000000" w:themeColor="text1"/>
          <w:sz w:val="20"/>
          <w:szCs w:val="20"/>
        </w:rPr>
        <w:t>договор</w:t>
      </w:r>
      <w:r w:rsidRPr="00CE4D0C">
        <w:rPr>
          <w:b w:val="0"/>
          <w:color w:val="000000" w:themeColor="text1"/>
          <w:sz w:val="20"/>
          <w:szCs w:val="20"/>
        </w:rPr>
        <w:t xml:space="preserve">а. В противном случае обеспечение исполнения </w:t>
      </w:r>
      <w:r w:rsidR="008469A6" w:rsidRPr="00CE4D0C">
        <w:rPr>
          <w:b w:val="0"/>
          <w:color w:val="000000" w:themeColor="text1"/>
          <w:sz w:val="20"/>
          <w:szCs w:val="20"/>
        </w:rPr>
        <w:t>договор</w:t>
      </w:r>
      <w:r w:rsidRPr="00CE4D0C">
        <w:rPr>
          <w:b w:val="0"/>
          <w:color w:val="000000" w:themeColor="text1"/>
          <w:sz w:val="20"/>
          <w:szCs w:val="20"/>
        </w:rPr>
        <w:t>а в виде денежных сре</w:t>
      </w:r>
      <w:proofErr w:type="gramStart"/>
      <w:r w:rsidRPr="00CE4D0C">
        <w:rPr>
          <w:b w:val="0"/>
          <w:color w:val="000000" w:themeColor="text1"/>
          <w:sz w:val="20"/>
          <w:szCs w:val="20"/>
        </w:rPr>
        <w:t>дств сч</w:t>
      </w:r>
      <w:proofErr w:type="gramEnd"/>
      <w:r w:rsidRPr="00CE4D0C">
        <w:rPr>
          <w:b w:val="0"/>
          <w:color w:val="000000" w:themeColor="text1"/>
          <w:sz w:val="20"/>
          <w:szCs w:val="20"/>
        </w:rPr>
        <w:t xml:space="preserve">итается </w:t>
      </w:r>
      <w:proofErr w:type="spellStart"/>
      <w:r w:rsidRPr="00CE4D0C">
        <w:rPr>
          <w:b w:val="0"/>
          <w:color w:val="000000" w:themeColor="text1"/>
          <w:sz w:val="20"/>
          <w:szCs w:val="20"/>
        </w:rPr>
        <w:t>непредоставленным</w:t>
      </w:r>
      <w:proofErr w:type="spellEnd"/>
      <w:r w:rsidRPr="00CE4D0C">
        <w:rPr>
          <w:b w:val="0"/>
          <w:color w:val="000000" w:themeColor="text1"/>
          <w:sz w:val="20"/>
          <w:szCs w:val="20"/>
        </w:rPr>
        <w:t>;</w:t>
      </w:r>
    </w:p>
    <w:p w:rsidR="00FF06B0" w:rsidRPr="00CE4D0C" w:rsidRDefault="009067F8" w:rsidP="00FF06B0">
      <w:pPr>
        <w:pStyle w:val="4"/>
        <w:keepNext w:val="0"/>
        <w:numPr>
          <w:ilvl w:val="0"/>
          <w:numId w:val="2"/>
        </w:numPr>
        <w:spacing w:before="0" w:after="0"/>
        <w:ind w:left="0" w:firstLine="567"/>
        <w:jc w:val="both"/>
        <w:rPr>
          <w:color w:val="000000" w:themeColor="text1"/>
          <w:sz w:val="20"/>
          <w:szCs w:val="20"/>
        </w:rPr>
      </w:pPr>
      <w:r w:rsidRPr="00CE4D0C">
        <w:rPr>
          <w:b w:val="0"/>
          <w:color w:val="000000" w:themeColor="text1"/>
          <w:sz w:val="20"/>
          <w:szCs w:val="20"/>
        </w:rPr>
        <w:t xml:space="preserve">денежные средства возвращаются поставщику (подрядчику, исполнителю) с которым заключен </w:t>
      </w:r>
      <w:r w:rsidR="008469A6" w:rsidRPr="00CE4D0C">
        <w:rPr>
          <w:b w:val="0"/>
          <w:color w:val="000000" w:themeColor="text1"/>
          <w:sz w:val="20"/>
          <w:szCs w:val="20"/>
        </w:rPr>
        <w:t>договор</w:t>
      </w:r>
      <w:r w:rsidRPr="00CE4D0C">
        <w:rPr>
          <w:b w:val="0"/>
          <w:color w:val="000000" w:themeColor="text1"/>
          <w:sz w:val="20"/>
          <w:szCs w:val="20"/>
        </w:rPr>
        <w:t xml:space="preserve">, при условии надлежащего исполнения им всех своих обязательств по </w:t>
      </w:r>
      <w:r w:rsidR="008469A6" w:rsidRPr="00CE4D0C">
        <w:rPr>
          <w:b w:val="0"/>
          <w:color w:val="000000" w:themeColor="text1"/>
          <w:sz w:val="20"/>
          <w:szCs w:val="20"/>
        </w:rPr>
        <w:t>договор</w:t>
      </w:r>
      <w:r w:rsidRPr="00CE4D0C">
        <w:rPr>
          <w:b w:val="0"/>
          <w:color w:val="000000" w:themeColor="text1"/>
          <w:sz w:val="20"/>
          <w:szCs w:val="20"/>
        </w:rPr>
        <w:t xml:space="preserve">у в течение срока, установленного в проекте </w:t>
      </w:r>
      <w:r w:rsidR="008469A6" w:rsidRPr="00CE4D0C">
        <w:rPr>
          <w:b w:val="0"/>
          <w:color w:val="000000" w:themeColor="text1"/>
          <w:sz w:val="20"/>
          <w:szCs w:val="20"/>
        </w:rPr>
        <w:t>договор</w:t>
      </w:r>
      <w:r w:rsidRPr="00CE4D0C">
        <w:rPr>
          <w:b w:val="0"/>
          <w:color w:val="000000" w:themeColor="text1"/>
          <w:sz w:val="20"/>
          <w:szCs w:val="20"/>
        </w:rPr>
        <w:t>а</w:t>
      </w:r>
      <w:r w:rsidR="0057479A" w:rsidRPr="00CE4D0C">
        <w:rPr>
          <w:b w:val="0"/>
          <w:color w:val="000000" w:themeColor="text1"/>
          <w:sz w:val="20"/>
          <w:szCs w:val="20"/>
        </w:rPr>
        <w:t>.</w:t>
      </w:r>
      <w:r w:rsidR="002B1227" w:rsidRPr="00CE4D0C">
        <w:rPr>
          <w:b w:val="0"/>
          <w:color w:val="000000" w:themeColor="text1"/>
          <w:sz w:val="20"/>
          <w:szCs w:val="20"/>
        </w:rPr>
        <w:t xml:space="preserve"> </w:t>
      </w:r>
      <w:r w:rsidRPr="00CE4D0C">
        <w:rPr>
          <w:b w:val="0"/>
          <w:color w:val="000000" w:themeColor="text1"/>
          <w:sz w:val="20"/>
          <w:szCs w:val="20"/>
        </w:rPr>
        <w:t xml:space="preserve"> </w:t>
      </w:r>
      <w:bookmarkEnd w:id="3"/>
    </w:p>
    <w:p w:rsidR="00CE3D35" w:rsidRPr="00CE4D0C" w:rsidRDefault="00E06128" w:rsidP="00E06128">
      <w:pPr>
        <w:pStyle w:val="4"/>
        <w:keepNext w:val="0"/>
        <w:spacing w:before="0" w:after="0"/>
        <w:ind w:firstLine="567"/>
        <w:jc w:val="both"/>
        <w:rPr>
          <w:color w:val="000000" w:themeColor="text1"/>
          <w:sz w:val="20"/>
          <w:szCs w:val="20"/>
        </w:rPr>
      </w:pPr>
      <w:r w:rsidRPr="00CE4D0C">
        <w:rPr>
          <w:color w:val="000000" w:themeColor="text1"/>
          <w:sz w:val="20"/>
          <w:szCs w:val="20"/>
        </w:rPr>
        <w:t>22</w:t>
      </w:r>
      <w:r w:rsidR="00723807" w:rsidRPr="00CE4D0C">
        <w:rPr>
          <w:color w:val="000000" w:themeColor="text1"/>
          <w:sz w:val="20"/>
          <w:szCs w:val="20"/>
        </w:rPr>
        <w:t xml:space="preserve">. </w:t>
      </w:r>
      <w:proofErr w:type="gramStart"/>
      <w:r w:rsidR="009067F8" w:rsidRPr="00CE4D0C">
        <w:rPr>
          <w:color w:val="000000" w:themeColor="text1"/>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w:t>
      </w:r>
      <w:r w:rsidR="00E451D1" w:rsidRPr="00CE4D0C">
        <w:rPr>
          <w:color w:val="000000" w:themeColor="text1"/>
          <w:sz w:val="20"/>
          <w:szCs w:val="20"/>
        </w:rPr>
        <w:t>и услуг</w:t>
      </w:r>
      <w:r w:rsidR="009067F8" w:rsidRPr="00CE4D0C">
        <w:rPr>
          <w:color w:val="000000" w:themeColor="text1"/>
          <w:sz w:val="20"/>
          <w:szCs w:val="20"/>
        </w:rPr>
        <w:t>),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CE4D0C" w:rsidRDefault="008C07C2" w:rsidP="00CB6FF0">
      <w:pPr>
        <w:autoSpaceDE w:val="0"/>
        <w:autoSpaceDN w:val="0"/>
        <w:adjustRightInd w:val="0"/>
        <w:ind w:firstLine="567"/>
        <w:jc w:val="both"/>
        <w:rPr>
          <w:color w:val="000000" w:themeColor="text1"/>
          <w:sz w:val="20"/>
          <w:szCs w:val="20"/>
        </w:rPr>
      </w:pPr>
      <w:r w:rsidRPr="00CE4D0C">
        <w:rPr>
          <w:i/>
          <w:color w:val="000000" w:themeColor="text1"/>
          <w:sz w:val="20"/>
          <w:szCs w:val="20"/>
        </w:rPr>
        <w:t>-</w:t>
      </w:r>
      <w:r w:rsidR="00B2379C" w:rsidRPr="00CE4D0C">
        <w:rPr>
          <w:i/>
          <w:color w:val="000000" w:themeColor="text1"/>
          <w:sz w:val="20"/>
          <w:szCs w:val="20"/>
        </w:rPr>
        <w:t xml:space="preserve">  </w:t>
      </w:r>
      <w:r w:rsidR="00B2379C" w:rsidRPr="00CE4D0C">
        <w:rPr>
          <w:color w:val="000000" w:themeColor="text1"/>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CE4D0C" w:rsidRDefault="00CB6FF0" w:rsidP="00CB6FF0">
      <w:pPr>
        <w:autoSpaceDE w:val="0"/>
        <w:autoSpaceDN w:val="0"/>
        <w:adjustRightInd w:val="0"/>
        <w:ind w:firstLine="567"/>
        <w:jc w:val="both"/>
        <w:rPr>
          <w:rFonts w:eastAsia="Calibri"/>
          <w:color w:val="000000" w:themeColor="text1"/>
          <w:sz w:val="20"/>
          <w:szCs w:val="20"/>
          <w:lang w:eastAsia="en-US"/>
        </w:rPr>
      </w:pPr>
      <w:r w:rsidRPr="00CE4D0C">
        <w:rPr>
          <w:color w:val="000000" w:themeColor="text1"/>
          <w:sz w:val="20"/>
          <w:szCs w:val="20"/>
        </w:rPr>
        <w:t>-</w:t>
      </w:r>
      <w:r w:rsidR="008C07C2" w:rsidRPr="00CE4D0C">
        <w:rPr>
          <w:color w:val="000000" w:themeColor="text1"/>
          <w:sz w:val="20"/>
          <w:szCs w:val="20"/>
        </w:rPr>
        <w:t xml:space="preserve"> </w:t>
      </w:r>
      <w:r w:rsidR="00B2379C" w:rsidRPr="00CE4D0C">
        <w:rPr>
          <w:color w:val="000000" w:themeColor="text1"/>
          <w:sz w:val="20"/>
          <w:szCs w:val="20"/>
        </w:rPr>
        <w:t>В соответствии с</w:t>
      </w:r>
      <w:r w:rsidR="00B2379C" w:rsidRPr="00CE4D0C">
        <w:rPr>
          <w:rFonts w:eastAsia="Calibri"/>
          <w:color w:val="000000" w:themeColor="text1"/>
          <w:sz w:val="20"/>
          <w:szCs w:val="20"/>
          <w:lang w:eastAsia="en-US"/>
        </w:rPr>
        <w:t xml:space="preserve"> Постановлением Правительства РФ от 16 ноября 2015 г. </w:t>
      </w:r>
      <w:r w:rsidR="00EE3F05" w:rsidRPr="00CE4D0C">
        <w:rPr>
          <w:rFonts w:eastAsia="Calibri"/>
          <w:color w:val="000000" w:themeColor="text1"/>
          <w:sz w:val="20"/>
          <w:szCs w:val="20"/>
          <w:lang w:eastAsia="en-US"/>
        </w:rPr>
        <w:t>№</w:t>
      </w:r>
      <w:r w:rsidR="00B2379C" w:rsidRPr="00CE4D0C">
        <w:rPr>
          <w:rFonts w:eastAsia="Calibri"/>
          <w:color w:val="000000" w:themeColor="text1"/>
          <w:sz w:val="20"/>
          <w:szCs w:val="20"/>
          <w:lang w:eastAsia="en-US"/>
        </w:rPr>
        <w:t xml:space="preserve"> 1236 </w:t>
      </w:r>
      <w:r w:rsidR="00EE3F05" w:rsidRPr="00CE4D0C">
        <w:rPr>
          <w:rFonts w:eastAsia="Calibri"/>
          <w:color w:val="000000" w:themeColor="text1"/>
          <w:sz w:val="20"/>
          <w:szCs w:val="20"/>
          <w:lang w:eastAsia="en-US"/>
        </w:rPr>
        <w:t>«</w:t>
      </w:r>
      <w:r w:rsidR="00B2379C" w:rsidRPr="00CE4D0C">
        <w:rPr>
          <w:rFonts w:eastAsia="Calibri"/>
          <w:color w:val="000000" w:themeColor="text1"/>
          <w:sz w:val="20"/>
          <w:szCs w:val="20"/>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451D1" w:rsidRPr="00CE4D0C">
        <w:rPr>
          <w:rFonts w:eastAsia="Calibri"/>
          <w:color w:val="000000" w:themeColor="text1"/>
          <w:sz w:val="20"/>
          <w:szCs w:val="20"/>
          <w:lang w:eastAsia="en-US"/>
        </w:rPr>
        <w:t>»: Не</w:t>
      </w:r>
      <w:r w:rsidR="008C07C2" w:rsidRPr="00CE4D0C">
        <w:rPr>
          <w:rFonts w:eastAsia="Calibri"/>
          <w:color w:val="000000" w:themeColor="text1"/>
          <w:sz w:val="20"/>
          <w:szCs w:val="20"/>
          <w:lang w:eastAsia="en-US"/>
        </w:rPr>
        <w:t xml:space="preserve"> установлено;</w:t>
      </w:r>
    </w:p>
    <w:p w:rsidR="00CE3D35" w:rsidRPr="00CE4D0C" w:rsidRDefault="008C07C2" w:rsidP="00CB6FF0">
      <w:pPr>
        <w:autoSpaceDE w:val="0"/>
        <w:autoSpaceDN w:val="0"/>
        <w:adjustRightInd w:val="0"/>
        <w:ind w:firstLine="567"/>
        <w:jc w:val="both"/>
        <w:rPr>
          <w:b/>
          <w:color w:val="000000" w:themeColor="text1"/>
          <w:sz w:val="20"/>
          <w:szCs w:val="20"/>
        </w:rPr>
      </w:pPr>
      <w:r w:rsidRPr="00CE4D0C">
        <w:rPr>
          <w:rFonts w:eastAsia="Calibri"/>
          <w:color w:val="000000" w:themeColor="text1"/>
          <w:sz w:val="20"/>
          <w:szCs w:val="20"/>
          <w:lang w:eastAsia="en-US"/>
        </w:rPr>
        <w:lastRenderedPageBreak/>
        <w:t xml:space="preserve">-  В соответствии с </w:t>
      </w:r>
      <w:r w:rsidRPr="00CE4D0C">
        <w:rPr>
          <w:color w:val="000000" w:themeColor="text1"/>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CE4D0C">
        <w:rPr>
          <w:color w:val="000000" w:themeColor="text1"/>
          <w:sz w:val="20"/>
          <w:szCs w:val="20"/>
        </w:rPr>
        <w:t xml:space="preserve">нных и муниципальных нужд": </w:t>
      </w:r>
      <w:r w:rsidR="00E06128" w:rsidRPr="00CE4D0C">
        <w:rPr>
          <w:color w:val="000000" w:themeColor="text1"/>
          <w:sz w:val="20"/>
          <w:szCs w:val="20"/>
        </w:rPr>
        <w:t>Н</w:t>
      </w:r>
      <w:r w:rsidR="00111E1E" w:rsidRPr="00CE4D0C">
        <w:rPr>
          <w:color w:val="000000" w:themeColor="text1"/>
          <w:sz w:val="20"/>
          <w:szCs w:val="20"/>
        </w:rPr>
        <w:t>е у</w:t>
      </w:r>
      <w:r w:rsidRPr="00CE4D0C">
        <w:rPr>
          <w:color w:val="000000" w:themeColor="text1"/>
          <w:sz w:val="20"/>
          <w:szCs w:val="20"/>
        </w:rPr>
        <w:t>становлено</w:t>
      </w:r>
      <w:r w:rsidR="00CE3D35" w:rsidRPr="00CE4D0C">
        <w:rPr>
          <w:b/>
          <w:color w:val="000000" w:themeColor="text1"/>
          <w:sz w:val="20"/>
          <w:szCs w:val="20"/>
        </w:rPr>
        <w:t>;</w:t>
      </w:r>
    </w:p>
    <w:p w:rsidR="00CE3D35" w:rsidRPr="00CE4D0C" w:rsidRDefault="00C0485D" w:rsidP="00CB6FF0">
      <w:pPr>
        <w:autoSpaceDE w:val="0"/>
        <w:autoSpaceDN w:val="0"/>
        <w:adjustRightInd w:val="0"/>
        <w:ind w:firstLine="567"/>
        <w:jc w:val="both"/>
        <w:rPr>
          <w:color w:val="000000" w:themeColor="text1"/>
          <w:sz w:val="20"/>
          <w:szCs w:val="20"/>
        </w:rPr>
      </w:pPr>
      <w:r w:rsidRPr="00CE4D0C">
        <w:rPr>
          <w:color w:val="000000" w:themeColor="text1"/>
          <w:sz w:val="20"/>
          <w:szCs w:val="20"/>
        </w:rPr>
        <w:t>-</w:t>
      </w:r>
      <w:r w:rsidR="00CE3D35" w:rsidRPr="00CE4D0C">
        <w:rPr>
          <w:b/>
          <w:color w:val="000000" w:themeColor="text1"/>
          <w:sz w:val="20"/>
          <w:szCs w:val="20"/>
        </w:rPr>
        <w:t xml:space="preserve"> </w:t>
      </w:r>
      <w:r w:rsidRPr="00CE4D0C">
        <w:rPr>
          <w:color w:val="000000" w:themeColor="text1"/>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CE4D0C" w:rsidRDefault="00CE3D35" w:rsidP="00CB6FF0">
      <w:pPr>
        <w:autoSpaceDE w:val="0"/>
        <w:autoSpaceDN w:val="0"/>
        <w:adjustRightInd w:val="0"/>
        <w:ind w:firstLine="567"/>
        <w:jc w:val="both"/>
        <w:rPr>
          <w:color w:val="000000" w:themeColor="text1"/>
          <w:sz w:val="20"/>
          <w:szCs w:val="20"/>
        </w:rPr>
      </w:pPr>
      <w:r w:rsidRPr="00CE4D0C">
        <w:rPr>
          <w:color w:val="000000" w:themeColor="text1"/>
          <w:sz w:val="20"/>
          <w:szCs w:val="20"/>
        </w:rPr>
        <w:t>-</w:t>
      </w:r>
      <w:r w:rsidR="00C0485D" w:rsidRPr="00CE4D0C">
        <w:rPr>
          <w:color w:val="000000" w:themeColor="text1"/>
          <w:sz w:val="20"/>
          <w:szCs w:val="20"/>
        </w:rPr>
        <w:t xml:space="preserve"> В соответствии с Постановление</w:t>
      </w:r>
      <w:r w:rsidR="00EE3F05" w:rsidRPr="00CE4D0C">
        <w:rPr>
          <w:color w:val="000000" w:themeColor="text1"/>
          <w:sz w:val="20"/>
          <w:szCs w:val="20"/>
        </w:rPr>
        <w:t>м</w:t>
      </w:r>
      <w:r w:rsidR="00C0485D" w:rsidRPr="00CE4D0C">
        <w:rPr>
          <w:color w:val="000000" w:themeColor="text1"/>
          <w:sz w:val="20"/>
          <w:szCs w:val="20"/>
        </w:rPr>
        <w:t xml:space="preserve"> Правительства РФ от 30 ноября 2015 г. № 1289 «Об ограничениях и </w:t>
      </w:r>
      <w:r w:rsidR="00E451D1" w:rsidRPr="00CE4D0C">
        <w:rPr>
          <w:color w:val="000000" w:themeColor="text1"/>
          <w:sz w:val="20"/>
          <w:szCs w:val="20"/>
        </w:rPr>
        <w:t>условиях допуска,</w:t>
      </w:r>
      <w:r w:rsidR="00C0485D" w:rsidRPr="00CE4D0C">
        <w:rPr>
          <w:color w:val="000000" w:themeColor="text1"/>
          <w:sz w:val="20"/>
          <w:szCs w:val="20"/>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E4D0C">
        <w:rPr>
          <w:color w:val="000000" w:themeColor="text1"/>
          <w:sz w:val="20"/>
          <w:szCs w:val="20"/>
        </w:rPr>
        <w:t>Не установлено</w:t>
      </w:r>
      <w:r w:rsidR="00723807" w:rsidRPr="00CE4D0C">
        <w:rPr>
          <w:color w:val="000000" w:themeColor="text1"/>
          <w:sz w:val="20"/>
          <w:szCs w:val="20"/>
        </w:rPr>
        <w:t>;</w:t>
      </w:r>
    </w:p>
    <w:p w:rsidR="00EE3F05" w:rsidRPr="00CE4D0C" w:rsidRDefault="00EE3F05" w:rsidP="00CB6FF0">
      <w:pPr>
        <w:autoSpaceDE w:val="0"/>
        <w:autoSpaceDN w:val="0"/>
        <w:adjustRightInd w:val="0"/>
        <w:ind w:firstLine="567"/>
        <w:jc w:val="both"/>
        <w:rPr>
          <w:color w:val="000000" w:themeColor="text1"/>
          <w:sz w:val="20"/>
          <w:szCs w:val="20"/>
        </w:rPr>
      </w:pPr>
      <w:r w:rsidRPr="00CE4D0C">
        <w:rPr>
          <w:color w:val="000000" w:themeColor="text1"/>
          <w:sz w:val="20"/>
          <w:szCs w:val="20"/>
        </w:rPr>
        <w:t xml:space="preserve">- В </w:t>
      </w:r>
      <w:r w:rsidR="00E451D1" w:rsidRPr="00CE4D0C">
        <w:rPr>
          <w:color w:val="000000" w:themeColor="text1"/>
          <w:sz w:val="20"/>
          <w:szCs w:val="20"/>
        </w:rPr>
        <w:t>соответствии Постановлением</w:t>
      </w:r>
      <w:r w:rsidRPr="00CE4D0C">
        <w:rPr>
          <w:color w:val="000000" w:themeColor="text1"/>
          <w:sz w:val="20"/>
          <w:szCs w:val="20"/>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451D1" w:rsidRPr="00CE4D0C">
        <w:rPr>
          <w:color w:val="000000" w:themeColor="text1"/>
          <w:sz w:val="20"/>
          <w:szCs w:val="20"/>
        </w:rPr>
        <w:t>»: Не</w:t>
      </w:r>
      <w:r w:rsidRPr="00CE4D0C">
        <w:rPr>
          <w:color w:val="000000" w:themeColor="text1"/>
          <w:sz w:val="20"/>
          <w:szCs w:val="20"/>
        </w:rPr>
        <w:t xml:space="preserve"> установлено</w:t>
      </w:r>
      <w:r w:rsidR="00723807" w:rsidRPr="00CE4D0C">
        <w:rPr>
          <w:color w:val="000000" w:themeColor="text1"/>
          <w:sz w:val="20"/>
          <w:szCs w:val="20"/>
        </w:rPr>
        <w:t>;</w:t>
      </w:r>
    </w:p>
    <w:p w:rsidR="00723807" w:rsidRPr="00CE4D0C" w:rsidRDefault="00723807" w:rsidP="00CB6FF0">
      <w:pPr>
        <w:autoSpaceDE w:val="0"/>
        <w:autoSpaceDN w:val="0"/>
        <w:adjustRightInd w:val="0"/>
        <w:ind w:firstLine="567"/>
        <w:jc w:val="both"/>
        <w:rPr>
          <w:color w:val="000000" w:themeColor="text1"/>
          <w:sz w:val="20"/>
          <w:szCs w:val="20"/>
        </w:rPr>
      </w:pPr>
      <w:r w:rsidRPr="00CE4D0C">
        <w:rPr>
          <w:color w:val="000000" w:themeColor="text1"/>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sidRPr="00CE4D0C">
        <w:rPr>
          <w:color w:val="000000" w:themeColor="text1"/>
          <w:sz w:val="20"/>
          <w:szCs w:val="20"/>
        </w:rPr>
        <w:t xml:space="preserve">нных и муниципальных нужд»: </w:t>
      </w:r>
      <w:r w:rsidR="00E24DBD" w:rsidRPr="00CE4D0C">
        <w:rPr>
          <w:b/>
          <w:color w:val="000000" w:themeColor="text1"/>
          <w:sz w:val="20"/>
          <w:szCs w:val="20"/>
        </w:rPr>
        <w:t>Не у</w:t>
      </w:r>
      <w:r w:rsidRPr="00CE4D0C">
        <w:rPr>
          <w:b/>
          <w:color w:val="000000" w:themeColor="text1"/>
          <w:sz w:val="20"/>
          <w:szCs w:val="20"/>
        </w:rPr>
        <w:t>становлено</w:t>
      </w:r>
      <w:r w:rsidRPr="00CE4D0C">
        <w:rPr>
          <w:color w:val="000000" w:themeColor="text1"/>
          <w:sz w:val="20"/>
          <w:szCs w:val="20"/>
        </w:rPr>
        <w:t>.</w:t>
      </w:r>
    </w:p>
    <w:p w:rsidR="009067F8" w:rsidRPr="00CE4D0C" w:rsidRDefault="00936148" w:rsidP="00936148">
      <w:pPr>
        <w:ind w:firstLine="567"/>
        <w:jc w:val="both"/>
        <w:rPr>
          <w:color w:val="000000" w:themeColor="text1"/>
          <w:sz w:val="20"/>
          <w:szCs w:val="20"/>
        </w:rPr>
      </w:pPr>
      <w:r w:rsidRPr="00CE4D0C">
        <w:rPr>
          <w:color w:val="000000" w:themeColor="text1"/>
          <w:sz w:val="20"/>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sidRPr="00CE4D0C">
        <w:rPr>
          <w:color w:val="000000" w:themeColor="text1"/>
          <w:sz w:val="20"/>
          <w:szCs w:val="20"/>
        </w:rPr>
        <w:t>Н</w:t>
      </w:r>
      <w:r w:rsidR="00111E1E" w:rsidRPr="00CE4D0C">
        <w:rPr>
          <w:color w:val="000000" w:themeColor="text1"/>
          <w:sz w:val="20"/>
          <w:szCs w:val="20"/>
        </w:rPr>
        <w:t>е у</w:t>
      </w:r>
      <w:r w:rsidRPr="00CE4D0C">
        <w:rPr>
          <w:color w:val="000000" w:themeColor="text1"/>
          <w:sz w:val="20"/>
          <w:szCs w:val="20"/>
        </w:rPr>
        <w:t>становлено.</w:t>
      </w:r>
    </w:p>
    <w:p w:rsidR="00936148" w:rsidRPr="00CE4D0C" w:rsidRDefault="009A639B" w:rsidP="006255A1">
      <w:pPr>
        <w:ind w:firstLine="567"/>
        <w:jc w:val="both"/>
        <w:rPr>
          <w:color w:val="000000" w:themeColor="text1"/>
          <w:sz w:val="20"/>
          <w:szCs w:val="20"/>
        </w:rPr>
      </w:pPr>
      <w:r w:rsidRPr="00CE4D0C">
        <w:rPr>
          <w:color w:val="000000" w:themeColor="text1"/>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36148" w:rsidRPr="00CE4D0C" w:rsidRDefault="00936148" w:rsidP="009067F8">
      <w:pPr>
        <w:jc w:val="both"/>
        <w:rPr>
          <w:color w:val="000000" w:themeColor="text1"/>
          <w:sz w:val="20"/>
          <w:szCs w:val="20"/>
        </w:rPr>
      </w:pPr>
    </w:p>
    <w:p w:rsidR="009067F8" w:rsidRPr="00CE4D0C" w:rsidRDefault="009067F8" w:rsidP="009067F8">
      <w:pPr>
        <w:jc w:val="both"/>
        <w:rPr>
          <w:color w:val="000000" w:themeColor="text1"/>
          <w:sz w:val="20"/>
          <w:szCs w:val="20"/>
        </w:rPr>
      </w:pPr>
      <w:r w:rsidRPr="00CE4D0C">
        <w:rPr>
          <w:color w:val="000000" w:themeColor="text1"/>
          <w:sz w:val="20"/>
          <w:szCs w:val="20"/>
        </w:rPr>
        <w:t>Руководитель</w:t>
      </w:r>
      <w:r w:rsidRPr="00CE4D0C">
        <w:rPr>
          <w:color w:val="000000" w:themeColor="text1"/>
          <w:sz w:val="20"/>
          <w:szCs w:val="20"/>
        </w:rPr>
        <w:tab/>
        <w:t xml:space="preserve">                                     </w:t>
      </w:r>
      <w:r w:rsidRPr="00CE4D0C">
        <w:rPr>
          <w:color w:val="000000" w:themeColor="text1"/>
          <w:sz w:val="20"/>
          <w:szCs w:val="20"/>
        </w:rPr>
        <w:tab/>
      </w:r>
      <w:r w:rsidRPr="00CE4D0C">
        <w:rPr>
          <w:color w:val="000000" w:themeColor="text1"/>
          <w:sz w:val="20"/>
          <w:szCs w:val="20"/>
        </w:rPr>
        <w:tab/>
      </w:r>
      <w:r w:rsidR="00942791" w:rsidRPr="00CE4D0C">
        <w:rPr>
          <w:color w:val="000000" w:themeColor="text1"/>
          <w:sz w:val="20"/>
          <w:szCs w:val="20"/>
        </w:rPr>
        <w:t xml:space="preserve">          </w:t>
      </w:r>
      <w:r w:rsidRPr="00CE4D0C">
        <w:rPr>
          <w:color w:val="000000" w:themeColor="text1"/>
          <w:sz w:val="20"/>
          <w:szCs w:val="20"/>
        </w:rPr>
        <w:tab/>
        <w:t xml:space="preserve">   </w:t>
      </w:r>
      <w:r w:rsidR="00111E1E" w:rsidRPr="00CE4D0C">
        <w:rPr>
          <w:color w:val="000000" w:themeColor="text1"/>
          <w:sz w:val="20"/>
          <w:szCs w:val="20"/>
        </w:rPr>
        <w:t xml:space="preserve">              </w:t>
      </w:r>
      <w:r w:rsidR="00942791" w:rsidRPr="00CE4D0C">
        <w:rPr>
          <w:color w:val="000000" w:themeColor="text1"/>
          <w:sz w:val="20"/>
          <w:szCs w:val="20"/>
        </w:rPr>
        <w:t xml:space="preserve">      </w:t>
      </w:r>
      <w:r w:rsidRPr="00CE4D0C">
        <w:rPr>
          <w:color w:val="000000" w:themeColor="text1"/>
          <w:sz w:val="20"/>
          <w:szCs w:val="20"/>
        </w:rPr>
        <w:t xml:space="preserve">___________ </w:t>
      </w:r>
      <w:r w:rsidR="00942791" w:rsidRPr="00CE4D0C">
        <w:rPr>
          <w:color w:val="000000" w:themeColor="text1"/>
          <w:sz w:val="20"/>
          <w:szCs w:val="20"/>
        </w:rPr>
        <w:t xml:space="preserve">В.В. </w:t>
      </w:r>
      <w:proofErr w:type="spellStart"/>
      <w:r w:rsidR="00942791" w:rsidRPr="00CE4D0C">
        <w:rPr>
          <w:color w:val="000000" w:themeColor="text1"/>
          <w:sz w:val="20"/>
          <w:szCs w:val="20"/>
        </w:rPr>
        <w:t>Погребняк</w:t>
      </w:r>
      <w:proofErr w:type="spellEnd"/>
    </w:p>
    <w:p w:rsidR="009067F8" w:rsidRPr="00CE4D0C" w:rsidRDefault="00111E1E" w:rsidP="009067F8">
      <w:pPr>
        <w:jc w:val="both"/>
        <w:rPr>
          <w:color w:val="000000" w:themeColor="text1"/>
          <w:sz w:val="20"/>
          <w:szCs w:val="20"/>
        </w:rPr>
      </w:pPr>
      <w:r w:rsidRPr="00CE4D0C">
        <w:rPr>
          <w:color w:val="000000" w:themeColor="text1"/>
          <w:sz w:val="20"/>
          <w:szCs w:val="20"/>
        </w:rPr>
        <w:t xml:space="preserve"> </w:t>
      </w:r>
    </w:p>
    <w:p w:rsidR="009067F8" w:rsidRPr="00CE4D0C" w:rsidRDefault="009067F8" w:rsidP="009067F8">
      <w:pPr>
        <w:jc w:val="both"/>
        <w:rPr>
          <w:color w:val="000000" w:themeColor="text1"/>
          <w:sz w:val="20"/>
          <w:szCs w:val="20"/>
        </w:rPr>
      </w:pPr>
      <w:r w:rsidRPr="00CE4D0C">
        <w:rPr>
          <w:color w:val="000000" w:themeColor="text1"/>
          <w:sz w:val="20"/>
          <w:szCs w:val="20"/>
        </w:rPr>
        <w:t>Согласовано:</w:t>
      </w:r>
    </w:p>
    <w:p w:rsidR="0093205D" w:rsidRPr="00CE4D0C" w:rsidRDefault="0093205D" w:rsidP="0093205D">
      <w:pPr>
        <w:jc w:val="both"/>
        <w:rPr>
          <w:color w:val="000000" w:themeColor="text1"/>
          <w:sz w:val="20"/>
          <w:szCs w:val="20"/>
          <w:u w:val="single"/>
        </w:rPr>
      </w:pPr>
    </w:p>
    <w:p w:rsidR="009067F8" w:rsidRPr="00CE4D0C" w:rsidRDefault="009067F8" w:rsidP="009067F8">
      <w:pPr>
        <w:jc w:val="both"/>
        <w:rPr>
          <w:color w:val="000000" w:themeColor="text1"/>
          <w:sz w:val="20"/>
          <w:szCs w:val="20"/>
        </w:rPr>
      </w:pPr>
      <w:r w:rsidRPr="00CE4D0C">
        <w:rPr>
          <w:color w:val="000000" w:themeColor="text1"/>
          <w:sz w:val="20"/>
          <w:szCs w:val="20"/>
        </w:rPr>
        <w:t xml:space="preserve">Проверено: </w:t>
      </w:r>
    </w:p>
    <w:p w:rsidR="009067F8" w:rsidRPr="00CE4D0C" w:rsidRDefault="009067F8" w:rsidP="009067F8">
      <w:pPr>
        <w:jc w:val="both"/>
        <w:rPr>
          <w:color w:val="000000" w:themeColor="text1"/>
          <w:sz w:val="20"/>
          <w:szCs w:val="20"/>
        </w:rPr>
      </w:pPr>
      <w:r w:rsidRPr="00CE4D0C">
        <w:rPr>
          <w:color w:val="000000" w:themeColor="text1"/>
          <w:sz w:val="20"/>
          <w:szCs w:val="20"/>
        </w:rPr>
        <w:t xml:space="preserve">начальник отдела </w:t>
      </w:r>
      <w:r w:rsidR="00111E1E" w:rsidRPr="00CE4D0C">
        <w:rPr>
          <w:color w:val="000000" w:themeColor="text1"/>
          <w:sz w:val="20"/>
          <w:szCs w:val="20"/>
        </w:rPr>
        <w:t xml:space="preserve"> </w:t>
      </w:r>
    </w:p>
    <w:p w:rsidR="001E539A" w:rsidRPr="00CE4D0C" w:rsidRDefault="009067F8" w:rsidP="006255A1">
      <w:pPr>
        <w:tabs>
          <w:tab w:val="left" w:pos="6804"/>
        </w:tabs>
        <w:jc w:val="both"/>
        <w:rPr>
          <w:color w:val="000000" w:themeColor="text1"/>
          <w:sz w:val="20"/>
          <w:szCs w:val="20"/>
        </w:rPr>
      </w:pPr>
      <w:r w:rsidRPr="00CE4D0C">
        <w:rPr>
          <w:color w:val="000000" w:themeColor="text1"/>
          <w:sz w:val="20"/>
          <w:szCs w:val="20"/>
        </w:rPr>
        <w:t xml:space="preserve">муниципальных закупок                     </w:t>
      </w:r>
      <w:r w:rsidR="00283288" w:rsidRPr="00CE4D0C">
        <w:rPr>
          <w:color w:val="000000" w:themeColor="text1"/>
          <w:sz w:val="20"/>
          <w:szCs w:val="20"/>
        </w:rPr>
        <w:t xml:space="preserve">                            </w:t>
      </w:r>
      <w:r w:rsidR="009A639B" w:rsidRPr="00CE4D0C">
        <w:rPr>
          <w:color w:val="000000" w:themeColor="text1"/>
          <w:sz w:val="20"/>
          <w:szCs w:val="20"/>
        </w:rPr>
        <w:t xml:space="preserve"> </w:t>
      </w:r>
      <w:r w:rsidR="00283288" w:rsidRPr="00CE4D0C">
        <w:rPr>
          <w:color w:val="000000" w:themeColor="text1"/>
          <w:sz w:val="20"/>
          <w:szCs w:val="20"/>
        </w:rPr>
        <w:t xml:space="preserve">            </w:t>
      </w:r>
      <w:r w:rsidR="00111E1E" w:rsidRPr="00CE4D0C">
        <w:rPr>
          <w:color w:val="000000" w:themeColor="text1"/>
          <w:sz w:val="20"/>
          <w:szCs w:val="20"/>
        </w:rPr>
        <w:t xml:space="preserve">         </w:t>
      </w:r>
      <w:r w:rsidR="00283288" w:rsidRPr="00CE4D0C">
        <w:rPr>
          <w:color w:val="000000" w:themeColor="text1"/>
          <w:sz w:val="20"/>
          <w:szCs w:val="20"/>
        </w:rPr>
        <w:t xml:space="preserve">          </w:t>
      </w:r>
      <w:r w:rsidRPr="00CE4D0C">
        <w:rPr>
          <w:color w:val="000000" w:themeColor="text1"/>
          <w:sz w:val="20"/>
          <w:szCs w:val="20"/>
        </w:rPr>
        <w:t xml:space="preserve">___________  </w:t>
      </w:r>
      <w:r w:rsidR="00283288" w:rsidRPr="00CE4D0C">
        <w:rPr>
          <w:color w:val="000000" w:themeColor="text1"/>
          <w:sz w:val="20"/>
          <w:szCs w:val="20"/>
        </w:rPr>
        <w:t xml:space="preserve"> Н.Б. Захарова</w:t>
      </w:r>
    </w:p>
    <w:sectPr w:rsidR="001E539A" w:rsidRPr="00CE4D0C" w:rsidSect="00CE4D0C">
      <w:pgSz w:w="11906" w:h="16838"/>
      <w:pgMar w:top="340" w:right="851" w:bottom="39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B7A6A"/>
    <w:rsid w:val="000D412A"/>
    <w:rsid w:val="000E1587"/>
    <w:rsid w:val="00107624"/>
    <w:rsid w:val="00111E1E"/>
    <w:rsid w:val="001D7B84"/>
    <w:rsid w:val="00243438"/>
    <w:rsid w:val="00283288"/>
    <w:rsid w:val="00284E66"/>
    <w:rsid w:val="002B1227"/>
    <w:rsid w:val="002C1C66"/>
    <w:rsid w:val="002F3A85"/>
    <w:rsid w:val="0030066B"/>
    <w:rsid w:val="00313E7F"/>
    <w:rsid w:val="00317EAD"/>
    <w:rsid w:val="00336497"/>
    <w:rsid w:val="003732D1"/>
    <w:rsid w:val="00375DD9"/>
    <w:rsid w:val="0037724C"/>
    <w:rsid w:val="003B6985"/>
    <w:rsid w:val="00402228"/>
    <w:rsid w:val="00405469"/>
    <w:rsid w:val="00413E56"/>
    <w:rsid w:val="00445A03"/>
    <w:rsid w:val="00480250"/>
    <w:rsid w:val="004D048E"/>
    <w:rsid w:val="004F119A"/>
    <w:rsid w:val="00545D7E"/>
    <w:rsid w:val="0057479A"/>
    <w:rsid w:val="00580AF5"/>
    <w:rsid w:val="00592497"/>
    <w:rsid w:val="005D7A04"/>
    <w:rsid w:val="006255A1"/>
    <w:rsid w:val="00627EC6"/>
    <w:rsid w:val="006311BD"/>
    <w:rsid w:val="0063504A"/>
    <w:rsid w:val="006A026D"/>
    <w:rsid w:val="006A2DBE"/>
    <w:rsid w:val="006C311B"/>
    <w:rsid w:val="00702DA3"/>
    <w:rsid w:val="00723807"/>
    <w:rsid w:val="007A11EC"/>
    <w:rsid w:val="007B3F7D"/>
    <w:rsid w:val="007B5B97"/>
    <w:rsid w:val="00827F20"/>
    <w:rsid w:val="008469A6"/>
    <w:rsid w:val="008550F0"/>
    <w:rsid w:val="008A4EDC"/>
    <w:rsid w:val="008C07C2"/>
    <w:rsid w:val="008E3BF5"/>
    <w:rsid w:val="008F1A61"/>
    <w:rsid w:val="00903175"/>
    <w:rsid w:val="009067F8"/>
    <w:rsid w:val="00915584"/>
    <w:rsid w:val="009169D5"/>
    <w:rsid w:val="00924362"/>
    <w:rsid w:val="0093205D"/>
    <w:rsid w:val="00936148"/>
    <w:rsid w:val="00942791"/>
    <w:rsid w:val="0094301F"/>
    <w:rsid w:val="00960A8B"/>
    <w:rsid w:val="009652A0"/>
    <w:rsid w:val="009A23FD"/>
    <w:rsid w:val="009A639B"/>
    <w:rsid w:val="009C1C17"/>
    <w:rsid w:val="009D68D5"/>
    <w:rsid w:val="009E1050"/>
    <w:rsid w:val="009F21C3"/>
    <w:rsid w:val="00A06064"/>
    <w:rsid w:val="00A9047F"/>
    <w:rsid w:val="00A97FEF"/>
    <w:rsid w:val="00AA0316"/>
    <w:rsid w:val="00AA369A"/>
    <w:rsid w:val="00AC0616"/>
    <w:rsid w:val="00AC1981"/>
    <w:rsid w:val="00AE25A6"/>
    <w:rsid w:val="00B2113E"/>
    <w:rsid w:val="00B2379C"/>
    <w:rsid w:val="00C0485D"/>
    <w:rsid w:val="00C12953"/>
    <w:rsid w:val="00C16C71"/>
    <w:rsid w:val="00CB6FF0"/>
    <w:rsid w:val="00CD24CD"/>
    <w:rsid w:val="00CE3D35"/>
    <w:rsid w:val="00CE4D0C"/>
    <w:rsid w:val="00D03064"/>
    <w:rsid w:val="00D15CBB"/>
    <w:rsid w:val="00D34BD6"/>
    <w:rsid w:val="00D43E8A"/>
    <w:rsid w:val="00D55EC3"/>
    <w:rsid w:val="00D56B64"/>
    <w:rsid w:val="00D63E79"/>
    <w:rsid w:val="00D747CB"/>
    <w:rsid w:val="00D96F09"/>
    <w:rsid w:val="00DA5D61"/>
    <w:rsid w:val="00DE55BC"/>
    <w:rsid w:val="00E06128"/>
    <w:rsid w:val="00E24DBD"/>
    <w:rsid w:val="00E417A9"/>
    <w:rsid w:val="00E451D1"/>
    <w:rsid w:val="00E643D9"/>
    <w:rsid w:val="00E65394"/>
    <w:rsid w:val="00E85F60"/>
    <w:rsid w:val="00EA2D88"/>
    <w:rsid w:val="00EB68E6"/>
    <w:rsid w:val="00EB7970"/>
    <w:rsid w:val="00EE3F05"/>
    <w:rsid w:val="00F16447"/>
    <w:rsid w:val="00FA6E32"/>
    <w:rsid w:val="00FD48C6"/>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62173-927C-40BF-BB63-340A2ECE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5</Pages>
  <Words>3210</Words>
  <Characters>18299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56</cp:revision>
  <cp:lastPrinted>2017-12-21T05:13:00Z</cp:lastPrinted>
  <dcterms:created xsi:type="dcterms:W3CDTF">2016-01-21T05:17:00Z</dcterms:created>
  <dcterms:modified xsi:type="dcterms:W3CDTF">2017-12-26T07:20:00Z</dcterms:modified>
</cp:coreProperties>
</file>