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03" w:rsidRPr="00054E29" w:rsidRDefault="00A44C03" w:rsidP="00A44C03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728669"/>
      <w:r w:rsidRPr="00054E29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</w:p>
    <w:p w:rsidR="00A44C03" w:rsidRPr="00054E29" w:rsidRDefault="00A44C03" w:rsidP="00A44C03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AD6629" w:rsidRPr="00054E29" w:rsidRDefault="00AD6629" w:rsidP="00AD6629">
      <w:pPr>
        <w:spacing w:after="0"/>
        <w:ind w:right="-1"/>
        <w:rPr>
          <w:rFonts w:ascii="PT Astra Serif" w:hAnsi="PT Astra Serif"/>
          <w:b/>
        </w:rPr>
      </w:pPr>
      <w:r w:rsidRPr="00054E29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AD6629" w:rsidRPr="00054E29" w:rsidRDefault="00AD6629" w:rsidP="00AD6629">
      <w:pPr>
        <w:spacing w:after="0"/>
        <w:ind w:right="-1"/>
        <w:rPr>
          <w:rFonts w:ascii="PT Astra Serif" w:hAnsi="PT Astra Serif"/>
        </w:rPr>
      </w:pPr>
      <w:r w:rsidRPr="00054E29">
        <w:rPr>
          <w:rFonts w:ascii="PT Astra Serif" w:hAnsi="PT Astra Serif"/>
        </w:rPr>
        <w:t xml:space="preserve">Место поставки: </w:t>
      </w:r>
      <w:r w:rsidRPr="00054E29">
        <w:rPr>
          <w:rFonts w:ascii="PT Astra Serif" w:hAnsi="PT Astra Serif"/>
          <w:bCs/>
        </w:rPr>
        <w:t>628260, ул.</w:t>
      </w:r>
      <w:r w:rsidR="00500DBE">
        <w:rPr>
          <w:rFonts w:ascii="PT Astra Serif" w:hAnsi="PT Astra Serif"/>
          <w:bCs/>
        </w:rPr>
        <w:t xml:space="preserve"> Геологов</w:t>
      </w:r>
      <w:r w:rsidR="001C0D51" w:rsidRPr="00054E29">
        <w:rPr>
          <w:rFonts w:ascii="PT Astra Serif" w:hAnsi="PT Astra Serif"/>
          <w:bCs/>
        </w:rPr>
        <w:t xml:space="preserve">, д. </w:t>
      </w:r>
      <w:r w:rsidR="00500DBE">
        <w:rPr>
          <w:rFonts w:ascii="PT Astra Serif" w:hAnsi="PT Astra Serif"/>
          <w:bCs/>
        </w:rPr>
        <w:t>21</w:t>
      </w:r>
      <w:bookmarkStart w:id="1" w:name="_GoBack"/>
      <w:bookmarkEnd w:id="1"/>
      <w:r w:rsidRPr="00054E29">
        <w:rPr>
          <w:rFonts w:ascii="PT Astra Serif" w:hAnsi="PT Astra Serif"/>
          <w:bCs/>
        </w:rPr>
        <w:t xml:space="preserve">, </w:t>
      </w:r>
      <w:r w:rsidRPr="00054E29">
        <w:rPr>
          <w:rFonts w:ascii="PT Astra Serif" w:hAnsi="PT Astra Serif"/>
        </w:rPr>
        <w:t xml:space="preserve">г. Югорск, </w:t>
      </w:r>
      <w:r w:rsidRPr="00054E29">
        <w:rPr>
          <w:rFonts w:ascii="PT Astra Serif" w:hAnsi="PT Astra Serif"/>
          <w:lang w:eastAsia="ar-SA"/>
        </w:rPr>
        <w:t>Ханты - Мансийский автономный округ</w:t>
      </w:r>
      <w:r w:rsidRPr="00054E29">
        <w:rPr>
          <w:rFonts w:ascii="PT Astra Serif" w:hAnsi="PT Astra Serif"/>
        </w:rPr>
        <w:t xml:space="preserve"> – Югра</w:t>
      </w:r>
    </w:p>
    <w:p w:rsidR="00AD6629" w:rsidRPr="00054E29" w:rsidRDefault="00AD6629" w:rsidP="00AD6629">
      <w:pPr>
        <w:autoSpaceDE w:val="0"/>
        <w:autoSpaceDN w:val="0"/>
        <w:adjustRightInd w:val="0"/>
        <w:rPr>
          <w:rFonts w:ascii="PT Astra Serif" w:hAnsi="PT Astra Serif"/>
          <w:snapToGrid w:val="0"/>
        </w:rPr>
      </w:pPr>
      <w:r w:rsidRPr="00054E29">
        <w:rPr>
          <w:rFonts w:ascii="PT Astra Serif" w:eastAsia="Calibri" w:hAnsi="PT Astra Serif"/>
          <w:b/>
          <w:lang w:val="x-none" w:eastAsia="x-none"/>
        </w:rPr>
        <w:t>Сроки поставки:</w:t>
      </w:r>
      <w:r w:rsidRPr="00054E29">
        <w:rPr>
          <w:rFonts w:ascii="PT Astra Serif" w:eastAsia="Calibri" w:hAnsi="PT Astra Serif"/>
          <w:b/>
          <w:lang w:eastAsia="x-none"/>
        </w:rPr>
        <w:t xml:space="preserve"> </w:t>
      </w:r>
      <w:r w:rsidRPr="00054E29">
        <w:rPr>
          <w:rFonts w:ascii="PT Astra Serif" w:eastAsia="Calibri" w:hAnsi="PT Astra Serif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500DBE">
        <w:rPr>
          <w:rFonts w:ascii="PT Astra Serif" w:eastAsia="Calibri" w:hAnsi="PT Astra Serif"/>
          <w:lang w:eastAsia="x-none"/>
        </w:rPr>
        <w:t>, но не ранее 01.01.2022г</w:t>
      </w:r>
      <w:r w:rsidRPr="00054E29">
        <w:rPr>
          <w:rFonts w:ascii="PT Astra Serif" w:eastAsia="Calibri" w:hAnsi="PT Astra Serif"/>
          <w:lang w:eastAsia="x-none"/>
        </w:rPr>
        <w:t xml:space="preserve"> </w:t>
      </w:r>
      <w:r w:rsidR="007675FF">
        <w:rPr>
          <w:rFonts w:ascii="PT Astra Serif" w:eastAsia="Calibri" w:hAnsi="PT Astra Serif"/>
          <w:lang w:val="x-none" w:eastAsia="x-none"/>
        </w:rPr>
        <w:t>по 3</w:t>
      </w:r>
      <w:r w:rsidR="007675FF">
        <w:rPr>
          <w:rFonts w:ascii="PT Astra Serif" w:eastAsia="Calibri" w:hAnsi="PT Astra Serif"/>
          <w:lang w:eastAsia="x-none"/>
        </w:rPr>
        <w:t>1</w:t>
      </w:r>
      <w:r w:rsidR="001C0D51" w:rsidRPr="00054E29">
        <w:rPr>
          <w:rFonts w:ascii="PT Astra Serif" w:eastAsia="Calibri" w:hAnsi="PT Astra Serif"/>
          <w:lang w:val="x-none" w:eastAsia="x-none"/>
        </w:rPr>
        <w:t>.</w:t>
      </w:r>
      <w:r w:rsidR="007675FF">
        <w:rPr>
          <w:rFonts w:ascii="PT Astra Serif" w:eastAsia="Calibri" w:hAnsi="PT Astra Serif"/>
          <w:lang w:eastAsia="x-none"/>
        </w:rPr>
        <w:t>12</w:t>
      </w:r>
      <w:r w:rsidRPr="00054E29">
        <w:rPr>
          <w:rFonts w:ascii="PT Astra Serif" w:eastAsia="Calibri" w:hAnsi="PT Astra Serif"/>
          <w:lang w:val="x-none" w:eastAsia="x-none"/>
        </w:rPr>
        <w:t>.202</w:t>
      </w:r>
      <w:r w:rsidR="00500DBE">
        <w:rPr>
          <w:rFonts w:ascii="PT Astra Serif" w:eastAsia="Calibri" w:hAnsi="PT Astra Serif"/>
          <w:lang w:eastAsia="x-none"/>
        </w:rPr>
        <w:t>2</w:t>
      </w:r>
      <w:r w:rsidRPr="00054E29">
        <w:rPr>
          <w:rFonts w:ascii="PT Astra Serif" w:eastAsia="Calibri" w:hAnsi="PT Astra Serif"/>
          <w:lang w:val="x-none" w:eastAsia="x-none"/>
        </w:rPr>
        <w:t xml:space="preserve"> г. </w:t>
      </w:r>
      <w:r w:rsidRPr="00054E29">
        <w:rPr>
          <w:rFonts w:ascii="PT Astra Serif" w:hAnsi="PT Astra Serif"/>
        </w:rPr>
        <w:t xml:space="preserve">2 раза в неделю (понедельник и четверг), с 8.00 до 15.00 часов, по письменной или телефонной заявке заказчика. </w:t>
      </w:r>
    </w:p>
    <w:p w:rsidR="00AD6629" w:rsidRPr="00054E29" w:rsidRDefault="00AD6629" w:rsidP="00AD6629">
      <w:pPr>
        <w:spacing w:after="0"/>
        <w:ind w:right="-1"/>
        <w:rPr>
          <w:rFonts w:ascii="PT Astra Serif" w:eastAsia="Calibri" w:hAnsi="PT Astra Serif"/>
          <w:b/>
          <w:lang w:eastAsia="x-none"/>
        </w:rPr>
      </w:pPr>
      <w:r w:rsidRPr="00054E29">
        <w:rPr>
          <w:rFonts w:ascii="PT Astra Serif" w:eastAsia="Calibri" w:hAnsi="PT Astra Serif"/>
          <w:b/>
          <w:lang w:val="x-none" w:eastAsia="x-none"/>
        </w:rPr>
        <w:t>Количество поставляемого товара:</w:t>
      </w:r>
      <w:r w:rsidRPr="00054E29">
        <w:rPr>
          <w:rFonts w:ascii="PT Astra Serif" w:eastAsia="Calibri" w:hAnsi="PT Astra Serif"/>
          <w:b/>
          <w:lang w:eastAsia="x-none"/>
        </w:rPr>
        <w:t xml:space="preserve"> </w:t>
      </w:r>
      <w:r w:rsidRPr="00054E29">
        <w:rPr>
          <w:rFonts w:ascii="PT Astra Serif" w:eastAsia="Calibri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054E29">
        <w:rPr>
          <w:rFonts w:ascii="PT Astra Serif" w:eastAsia="Calibri" w:hAnsi="PT Astra Serif"/>
          <w:lang w:eastAsia="x-none"/>
        </w:rPr>
        <w:t>.</w:t>
      </w:r>
    </w:p>
    <w:p w:rsidR="00C97AF6" w:rsidRPr="0086644F" w:rsidRDefault="00AD6629" w:rsidP="00C97AF6">
      <w:pPr>
        <w:pStyle w:val="a9"/>
        <w:numPr>
          <w:ilvl w:val="0"/>
          <w:numId w:val="3"/>
        </w:numPr>
        <w:tabs>
          <w:tab w:val="clear" w:pos="927"/>
          <w:tab w:val="num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054E29">
        <w:rPr>
          <w:rFonts w:ascii="PT Astra Serif" w:eastAsia="Calibri" w:hAnsi="PT Astra Serif"/>
          <w:b/>
          <w:lang w:val="x-none" w:eastAsia="x-none"/>
        </w:rPr>
        <w:t>Форма, сроки и порядок оплаты закупаемых товаров:</w:t>
      </w:r>
      <w:r w:rsidRPr="00054E29">
        <w:rPr>
          <w:rFonts w:ascii="PT Astra Serif" w:eastAsia="Calibri" w:hAnsi="PT Astra Serif"/>
          <w:b/>
          <w:lang w:eastAsia="x-none"/>
        </w:rPr>
        <w:t xml:space="preserve"> </w:t>
      </w:r>
      <w:r w:rsidR="00C97AF6" w:rsidRPr="00790DF8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C97AF6" w:rsidRPr="00790DF8">
        <w:rPr>
          <w:iCs/>
        </w:rPr>
        <w:t xml:space="preserve">Расчет за поставленный товар осуществляется в течение </w:t>
      </w:r>
      <w:r w:rsidR="00C97AF6">
        <w:rPr>
          <w:iCs/>
        </w:rPr>
        <w:t>25 (двадцати пяти)</w:t>
      </w:r>
      <w:r w:rsidR="00C97AF6" w:rsidRPr="00790DF8">
        <w:rPr>
          <w:iCs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AD6629" w:rsidRPr="00054E29" w:rsidRDefault="00AD6629" w:rsidP="00AD6629">
      <w:pPr>
        <w:spacing w:after="0"/>
        <w:ind w:right="-1"/>
        <w:rPr>
          <w:rFonts w:ascii="PT Astra Serif" w:eastAsia="Calibri" w:hAnsi="PT Astra Serif"/>
          <w:b/>
          <w:lang w:val="x-none" w:eastAsia="x-none"/>
        </w:rPr>
      </w:pPr>
      <w:r w:rsidRPr="00054E29">
        <w:rPr>
          <w:rFonts w:ascii="PT Astra Serif" w:eastAsia="Calibri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A44C03" w:rsidRPr="00054E29" w:rsidRDefault="00A44C03" w:rsidP="00A44C03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  <w:lang w:val="x-non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3686"/>
        <w:gridCol w:w="1420"/>
        <w:gridCol w:w="1420"/>
        <w:gridCol w:w="1270"/>
      </w:tblGrid>
      <w:tr w:rsidR="00556929" w:rsidRPr="00054E29" w:rsidTr="0055692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№ п/п</w:t>
            </w:r>
          </w:p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Код</w:t>
            </w:r>
          </w:p>
          <w:p w:rsidR="00556929" w:rsidRPr="00054E29" w:rsidRDefault="00C20D26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Остаточный срок годности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Ед.</w:t>
            </w:r>
          </w:p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Изм.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556929" w:rsidRPr="00054E29" w:rsidTr="00556929">
        <w:trPr>
          <w:trHeight w:val="1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907B6F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556929" w:rsidP="000933BA">
            <w:pPr>
              <w:autoSpaceDE w:val="0"/>
              <w:autoSpaceDN w:val="0"/>
              <w:adjustRightInd w:val="0"/>
              <w:spacing w:after="0"/>
              <w:ind w:left="6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10.39.1</w:t>
            </w:r>
            <w:r w:rsidR="000933BA">
              <w:rPr>
                <w:rFonts w:ascii="PT Astra Serif" w:hAnsi="PT Astra Serif"/>
              </w:rPr>
              <w:t>8.110-00000001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4F108A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>
              <w:rPr>
                <w:color w:val="000000"/>
                <w:sz w:val="22"/>
                <w:szCs w:val="20"/>
              </w:rPr>
              <w:t>Овощи маринованные. Вид овощей: Огурцы. Сорт: Высший. Форма овощей: Целые. Наличие уксуса, уксусной кислоты: Нет.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не менее 3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0933BA">
            <w:pPr>
              <w:autoSpaceDE w:val="0"/>
              <w:autoSpaceDN w:val="0"/>
              <w:adjustRightInd w:val="0"/>
              <w:spacing w:after="0"/>
              <w:ind w:left="360" w:hanging="324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00DBE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504</w:t>
            </w:r>
          </w:p>
        </w:tc>
      </w:tr>
    </w:tbl>
    <w:p w:rsidR="00AD6629" w:rsidRPr="00054E29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AD6629" w:rsidRPr="00054E29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054E29">
        <w:rPr>
          <w:rFonts w:ascii="PT Astra Serif" w:hAnsi="PT Astra Serif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AD6629" w:rsidRPr="00054E29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054E29">
        <w:rPr>
          <w:rFonts w:ascii="PT Astra Serif" w:hAnsi="PT Astra Serif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AD6629" w:rsidRPr="00054E29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B8725F" w:rsidRPr="00054E29" w:rsidRDefault="00B8725F">
      <w:pPr>
        <w:rPr>
          <w:rFonts w:ascii="PT Astra Serif" w:hAnsi="PT Astra Serif"/>
        </w:rPr>
      </w:pPr>
    </w:p>
    <w:sectPr w:rsidR="00B8725F" w:rsidRPr="00054E29" w:rsidSect="00054E2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47" w:rsidRDefault="00BA1647" w:rsidP="00A35DE3">
      <w:pPr>
        <w:spacing w:after="0"/>
      </w:pPr>
      <w:r>
        <w:separator/>
      </w:r>
    </w:p>
  </w:endnote>
  <w:endnote w:type="continuationSeparator" w:id="0">
    <w:p w:rsidR="00BA1647" w:rsidRDefault="00BA1647" w:rsidP="00A35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47" w:rsidRDefault="00BA1647" w:rsidP="00A35DE3">
      <w:pPr>
        <w:spacing w:after="0"/>
      </w:pPr>
      <w:r>
        <w:separator/>
      </w:r>
    </w:p>
  </w:footnote>
  <w:footnote w:type="continuationSeparator" w:id="0">
    <w:p w:rsidR="00BA1647" w:rsidRDefault="00BA1647" w:rsidP="00A35D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 w15:restartNumberingAfterBreak="0">
    <w:nsid w:val="676A25DB"/>
    <w:multiLevelType w:val="hybridMultilevel"/>
    <w:tmpl w:val="18A244B6"/>
    <w:lvl w:ilvl="0" w:tplc="E1A878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FF"/>
    <w:rsid w:val="00040DD5"/>
    <w:rsid w:val="00053CFB"/>
    <w:rsid w:val="00054E29"/>
    <w:rsid w:val="000933BA"/>
    <w:rsid w:val="001C0D51"/>
    <w:rsid w:val="00263B50"/>
    <w:rsid w:val="002C32FF"/>
    <w:rsid w:val="0035462D"/>
    <w:rsid w:val="003B7868"/>
    <w:rsid w:val="003E77B5"/>
    <w:rsid w:val="003F41D0"/>
    <w:rsid w:val="004F108A"/>
    <w:rsid w:val="00500DBE"/>
    <w:rsid w:val="00556929"/>
    <w:rsid w:val="007675FF"/>
    <w:rsid w:val="007835A6"/>
    <w:rsid w:val="007843E6"/>
    <w:rsid w:val="00866FD3"/>
    <w:rsid w:val="008F316D"/>
    <w:rsid w:val="00907B6F"/>
    <w:rsid w:val="00A35DE3"/>
    <w:rsid w:val="00A44C03"/>
    <w:rsid w:val="00AB7C1C"/>
    <w:rsid w:val="00AD6629"/>
    <w:rsid w:val="00B8725F"/>
    <w:rsid w:val="00BA1647"/>
    <w:rsid w:val="00C20D26"/>
    <w:rsid w:val="00C45055"/>
    <w:rsid w:val="00C57D9C"/>
    <w:rsid w:val="00C97AF6"/>
    <w:rsid w:val="00D63383"/>
    <w:rsid w:val="00DA1E42"/>
    <w:rsid w:val="00F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5AB2"/>
  <w15:chartTrackingRefBased/>
  <w15:docId w15:val="{39E7D175-E653-4AE7-8FEC-96CFD56E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0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4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4C0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B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B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35DE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5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DE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5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C97AF6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24</cp:revision>
  <cp:lastPrinted>2021-11-17T05:46:00Z</cp:lastPrinted>
  <dcterms:created xsi:type="dcterms:W3CDTF">2019-12-11T04:11:00Z</dcterms:created>
  <dcterms:modified xsi:type="dcterms:W3CDTF">2021-11-17T05:46:00Z</dcterms:modified>
</cp:coreProperties>
</file>