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C0" w:rsidRPr="00E375C0" w:rsidRDefault="00E375C0" w:rsidP="00E375C0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Извещение</w:t>
      </w:r>
    </w:p>
    <w:p w:rsidR="00E375C0" w:rsidRPr="00E375C0" w:rsidRDefault="00E375C0" w:rsidP="00E375C0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5C0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</w:p>
    <w:p w:rsidR="00E375C0" w:rsidRPr="00E375C0" w:rsidRDefault="00E375C0" w:rsidP="00E375C0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аукциона  в электронной форме № </w:t>
      </w:r>
      <w:r w:rsidRPr="00E375C0">
        <w:rPr>
          <w:rFonts w:ascii="Times New Roman" w:hAnsi="Times New Roman" w:cs="Times New Roman"/>
          <w:color w:val="000000"/>
          <w:sz w:val="24"/>
          <w:szCs w:val="24"/>
        </w:rPr>
        <w:t>0187300005817000164</w:t>
      </w:r>
    </w:p>
    <w:p w:rsidR="00E375C0" w:rsidRPr="00E375C0" w:rsidRDefault="00E375C0" w:rsidP="00E375C0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hAnsi="Times New Roman" w:cs="Times New Roman"/>
          <w:sz w:val="24"/>
          <w:szCs w:val="24"/>
          <w:lang w:eastAsia="ar-SA"/>
        </w:rPr>
        <w:t xml:space="preserve">и документацию  об аукционе № </w:t>
      </w:r>
      <w:r w:rsidRPr="00E375C0">
        <w:rPr>
          <w:rFonts w:ascii="Times New Roman" w:hAnsi="Times New Roman" w:cs="Times New Roman"/>
          <w:color w:val="000000"/>
          <w:sz w:val="24"/>
          <w:szCs w:val="24"/>
        </w:rPr>
        <w:t>0187300005817000164</w:t>
      </w:r>
      <w:r w:rsidRPr="00E375C0">
        <w:rPr>
          <w:rFonts w:ascii="Times New Roman" w:hAnsi="Times New Roman" w:cs="Times New Roman"/>
          <w:sz w:val="24"/>
          <w:szCs w:val="24"/>
          <w:lang w:eastAsia="ar-SA"/>
        </w:rPr>
        <w:t xml:space="preserve">  на право</w:t>
      </w:r>
    </w:p>
    <w:p w:rsidR="00E375C0" w:rsidRDefault="00E375C0" w:rsidP="00E375C0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hAnsi="Times New Roman" w:cs="Times New Roman"/>
          <w:sz w:val="24"/>
          <w:szCs w:val="24"/>
          <w:lang w:eastAsia="ar-SA"/>
        </w:rPr>
        <w:t>заключения гражданско-правового договора на поставку продуктов питания (творог).</w:t>
      </w:r>
    </w:p>
    <w:p w:rsidR="00E375C0" w:rsidRPr="00E375C0" w:rsidRDefault="00E375C0" w:rsidP="00E375C0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75C0" w:rsidRPr="00E375C0" w:rsidRDefault="00E375C0" w:rsidP="00E375C0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375C0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Муниципальное бюджетное общеобразовательное учреждение «Средняя общеобразовательная школа № 6» вносит изменения в извещение о проведен</w:t>
      </w:r>
      <w:proofErr w:type="gramStart"/>
      <w:r w:rsidRPr="00E375C0">
        <w:rPr>
          <w:rFonts w:ascii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E375C0">
        <w:rPr>
          <w:rFonts w:ascii="Times New Roman" w:hAnsi="Times New Roman" w:cs="Times New Roman"/>
          <w:sz w:val="24"/>
          <w:szCs w:val="24"/>
          <w:lang w:eastAsia="ar-SA"/>
        </w:rPr>
        <w:t xml:space="preserve">кциона в электронной форме № </w:t>
      </w:r>
      <w:r w:rsidRPr="00E375C0">
        <w:rPr>
          <w:rFonts w:ascii="Times New Roman" w:hAnsi="Times New Roman" w:cs="Times New Roman"/>
          <w:color w:val="000000"/>
          <w:sz w:val="24"/>
          <w:szCs w:val="24"/>
        </w:rPr>
        <w:t>0187300005817000164</w:t>
      </w:r>
      <w:r w:rsidRPr="00E375C0">
        <w:rPr>
          <w:rFonts w:ascii="Times New Roman" w:hAnsi="Times New Roman" w:cs="Times New Roman"/>
          <w:sz w:val="24"/>
          <w:szCs w:val="24"/>
          <w:lang w:eastAsia="ar-SA"/>
        </w:rPr>
        <w:t xml:space="preserve"> и документацию об аукционе № </w:t>
      </w:r>
      <w:r w:rsidRPr="00E375C0">
        <w:rPr>
          <w:rFonts w:ascii="Times New Roman" w:hAnsi="Times New Roman" w:cs="Times New Roman"/>
          <w:color w:val="000000"/>
          <w:sz w:val="24"/>
          <w:szCs w:val="24"/>
        </w:rPr>
        <w:t>0187300005817000164</w:t>
      </w:r>
      <w:r w:rsidRPr="00E375C0">
        <w:rPr>
          <w:rFonts w:ascii="Times New Roman" w:hAnsi="Times New Roman" w:cs="Times New Roman"/>
          <w:sz w:val="24"/>
          <w:szCs w:val="24"/>
          <w:lang w:eastAsia="ar-SA"/>
        </w:rPr>
        <w:t xml:space="preserve"> на право заключения гражданско-правового договора на поставку продуктов питания (творог)</w:t>
      </w:r>
      <w:r w:rsidRPr="00E375C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375C0" w:rsidRPr="00E375C0" w:rsidRDefault="00E375C0" w:rsidP="00E375C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Изменения в извещение о проведен</w:t>
      </w:r>
      <w:proofErr w:type="gramStart"/>
      <w:r w:rsidRPr="00E375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ии  ау</w:t>
      </w:r>
      <w:proofErr w:type="gramEnd"/>
      <w:r w:rsidRPr="00E375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кциона в электронной форме № </w:t>
      </w:r>
      <w:r w:rsidRPr="00E375C0">
        <w:rPr>
          <w:rFonts w:ascii="Times New Roman" w:hAnsi="Times New Roman" w:cs="Times New Roman"/>
          <w:color w:val="000000"/>
          <w:sz w:val="24"/>
          <w:szCs w:val="24"/>
        </w:rPr>
        <w:t>0187300005817000164</w:t>
      </w:r>
      <w:r w:rsidRPr="00E375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E375C0" w:rsidRPr="00E375C0" w:rsidRDefault="00E375C0" w:rsidP="00E37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 Подпункт 1  пункта 4 «</w:t>
      </w:r>
      <w:r w:rsidRPr="00E375C0">
        <w:rPr>
          <w:rFonts w:ascii="Times New Roman" w:eastAsia="Times New Roman" w:hAnsi="Times New Roman" w:cs="Times New Roman"/>
          <w:sz w:val="24"/>
          <w:szCs w:val="24"/>
        </w:rPr>
        <w:t>Предмет и начальная (максимальная) цена гражданско-правового договора</w:t>
      </w:r>
      <w:r w:rsidRPr="00E37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 изложить в новой редакции (Приложение 1).</w:t>
      </w:r>
    </w:p>
    <w:p w:rsidR="00E375C0" w:rsidRPr="00E375C0" w:rsidRDefault="00E375C0" w:rsidP="00E375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E375C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15 слова:  </w:t>
      </w:r>
      <w:r w:rsidRPr="00E375C0">
        <w:rPr>
          <w:rFonts w:ascii="Times New Roman" w:eastAsia="Times New Roman" w:hAnsi="Times New Roman" w:cs="Times New Roman"/>
          <w:sz w:val="24"/>
          <w:szCs w:val="24"/>
        </w:rPr>
        <w:t>«09» июня 2017 года» заменить словами «14» июня  2017 года».</w:t>
      </w:r>
    </w:p>
    <w:p w:rsidR="00E375C0" w:rsidRPr="00E375C0" w:rsidRDefault="00E375C0" w:rsidP="00E375C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1.3.  Пункт 17 слова: 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«13» июня 2017 года» заменить словами «15» июня  2017 года».</w:t>
      </w:r>
    </w:p>
    <w:p w:rsidR="00E375C0" w:rsidRPr="00E375C0" w:rsidRDefault="00E375C0" w:rsidP="00E375C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1.4.  Пункт 18 слова:  «16» июня 2017 года»  заменить словами «19» июня 2017 года».</w:t>
      </w:r>
    </w:p>
    <w:p w:rsidR="00E375C0" w:rsidRPr="00E375C0" w:rsidRDefault="00E375C0" w:rsidP="00E37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75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E375C0" w:rsidRPr="00E375C0" w:rsidRDefault="00E375C0" w:rsidP="00E375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2.1. 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 19: слова «дата </w:t>
      </w:r>
      <w:proofErr w:type="gramStart"/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окончания предоставления разъяснений положений документации</w:t>
      </w:r>
      <w:proofErr w:type="gramEnd"/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аукционе «07»  июня 2017 года» заменить словами «дата окончания предоставления разъяснений положений документации об аукционе «</w:t>
      </w:r>
      <w:r w:rsidR="004260E4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 июня  2017 года».</w:t>
      </w:r>
    </w:p>
    <w:p w:rsidR="00E375C0" w:rsidRPr="00E375C0" w:rsidRDefault="00E375C0" w:rsidP="00E375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Пункт 20 слова: «09» июня 2017 года» заменить словами «</w:t>
      </w:r>
      <w:r w:rsidR="004260E4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» июня 2017 года».</w:t>
      </w:r>
    </w:p>
    <w:p w:rsidR="00E375C0" w:rsidRPr="00E375C0" w:rsidRDefault="00E375C0" w:rsidP="00E375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Пункт 21 слова: «13» июня 2017 года»  заменить словами «15» июня  2017 года».</w:t>
      </w:r>
    </w:p>
    <w:p w:rsidR="00E375C0" w:rsidRPr="00E375C0" w:rsidRDefault="00E375C0" w:rsidP="00E375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Пункт 22 слова:  «16» июня 2017 года» заменить словами «19» июня  2017 года».</w:t>
      </w:r>
    </w:p>
    <w:p w:rsidR="00E375C0" w:rsidRPr="00E375C0" w:rsidRDefault="00E375C0" w:rsidP="00E37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7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Изменения в части </w:t>
      </w:r>
      <w:r w:rsidRPr="00E375C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E37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«Техническое задание».</w:t>
      </w:r>
    </w:p>
    <w:p w:rsidR="00E375C0" w:rsidRPr="00E375C0" w:rsidRDefault="00E375C0" w:rsidP="00E375C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375C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3.1.  </w:t>
      </w:r>
      <w:r w:rsidRPr="00E37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Позиция  </w:t>
      </w:r>
      <w:r w:rsidRPr="00E375C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 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375C0">
        <w:rPr>
          <w:rFonts w:ascii="Times New Roman" w:hAnsi="Times New Roman" w:cs="Times New Roman"/>
          <w:b/>
          <w:sz w:val="24"/>
          <w:szCs w:val="24"/>
        </w:rPr>
        <w:t>Объем поставки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E375C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изложить в новой редакции (Приложение 2).</w:t>
      </w:r>
    </w:p>
    <w:p w:rsidR="00E375C0" w:rsidRPr="00E375C0" w:rsidRDefault="00E375C0" w:rsidP="00E375C0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375C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4. Позиция  1 части  </w:t>
      </w:r>
      <w:r w:rsidRPr="00E375C0">
        <w:rPr>
          <w:rFonts w:ascii="Times New Roman" w:eastAsia="Arial" w:hAnsi="Times New Roman" w:cs="Times New Roman"/>
          <w:kern w:val="1"/>
          <w:sz w:val="24"/>
          <w:szCs w:val="24"/>
          <w:lang w:val="en-US" w:eastAsia="ar-SA"/>
        </w:rPr>
        <w:t>IV</w:t>
      </w:r>
      <w:r w:rsidRPr="00E375C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«Обоснование начальной (максимальной) цены гражданско-правового договора» </w:t>
      </w:r>
      <w:r w:rsidRPr="00E3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75C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изложить в новой редакции (Приложение 3).</w:t>
      </w:r>
    </w:p>
    <w:p w:rsidR="00E375C0" w:rsidRPr="00E375C0" w:rsidRDefault="00E375C0" w:rsidP="00E375C0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E375C0" w:rsidRPr="00E375C0" w:rsidRDefault="00E375C0" w:rsidP="00E37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5C0">
        <w:rPr>
          <w:rFonts w:ascii="Times New Roman" w:hAnsi="Times New Roman" w:cs="Times New Roman"/>
          <w:sz w:val="24"/>
          <w:szCs w:val="24"/>
        </w:rPr>
        <w:t>Директор  школы                                                                                   Е.Б. Комисаренко</w:t>
      </w:r>
    </w:p>
    <w:p w:rsidR="00E375C0" w:rsidRPr="00E375C0" w:rsidRDefault="00E375C0" w:rsidP="00E375C0">
      <w:pPr>
        <w:rPr>
          <w:rFonts w:ascii="Times New Roman" w:hAnsi="Times New Roman" w:cs="Times New Roman"/>
          <w:i/>
          <w:sz w:val="24"/>
          <w:szCs w:val="24"/>
        </w:rPr>
      </w:pPr>
      <w:r w:rsidRPr="00E375C0">
        <w:rPr>
          <w:rFonts w:ascii="Times New Roman" w:hAnsi="Times New Roman" w:cs="Times New Roman"/>
          <w:i/>
          <w:sz w:val="24"/>
          <w:szCs w:val="24"/>
        </w:rPr>
        <w:t>Исполнитель: гл. специалист по закупкам</w:t>
      </w:r>
    </w:p>
    <w:p w:rsidR="00E375C0" w:rsidRDefault="00E375C0" w:rsidP="00E375C0">
      <w:pPr>
        <w:rPr>
          <w:rFonts w:ascii="Times New Roman" w:hAnsi="Times New Roman" w:cs="Times New Roman"/>
          <w:i/>
          <w:sz w:val="24"/>
          <w:szCs w:val="24"/>
        </w:rPr>
      </w:pPr>
      <w:r w:rsidRPr="00E375C0">
        <w:rPr>
          <w:rFonts w:ascii="Times New Roman" w:hAnsi="Times New Roman" w:cs="Times New Roman"/>
          <w:i/>
          <w:sz w:val="24"/>
          <w:szCs w:val="24"/>
        </w:rPr>
        <w:t>Н.Н. Белинская тел. 7-24-4</w:t>
      </w: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Pr="00C3737F" w:rsidRDefault="003F499D" w:rsidP="003F499D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3F499D" w:rsidRPr="00C3737F" w:rsidRDefault="003F499D" w:rsidP="003F499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567"/>
        <w:gridCol w:w="851"/>
        <w:gridCol w:w="992"/>
        <w:gridCol w:w="1134"/>
      </w:tblGrid>
      <w:tr w:rsidR="003F499D" w:rsidRPr="00C3737F" w:rsidTr="00894D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9D" w:rsidRPr="00C3737F" w:rsidRDefault="003F499D" w:rsidP="00894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D" w:rsidRPr="00C3737F" w:rsidRDefault="003F499D" w:rsidP="00894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499D" w:rsidRPr="00C3737F" w:rsidRDefault="003F499D" w:rsidP="00894D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наименования,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99D" w:rsidRPr="00C3737F" w:rsidRDefault="003F499D" w:rsidP="00894D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Начальная (максимальная) цена, руб. </w:t>
            </w:r>
          </w:p>
        </w:tc>
      </w:tr>
      <w:tr w:rsidR="003F499D" w:rsidRPr="00C3737F" w:rsidTr="00894DF4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C3737F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D" w:rsidRPr="00C3737F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Код</w:t>
            </w:r>
          </w:p>
          <w:p w:rsidR="003F499D" w:rsidRPr="00C3737F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ОКПД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9D" w:rsidRPr="00C3737F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99D" w:rsidRPr="00C3737F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99D" w:rsidRPr="00C3737F" w:rsidRDefault="003F499D" w:rsidP="00894D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C3737F" w:rsidRDefault="003F499D" w:rsidP="00894D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C3737F" w:rsidRDefault="003F499D" w:rsidP="00894D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499D" w:rsidRPr="00C3737F" w:rsidTr="00894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Default="003F499D" w:rsidP="0089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968">
              <w:rPr>
                <w:rFonts w:ascii="Times New Roman" w:hAnsi="Times New Roman" w:cs="Times New Roman"/>
                <w:sz w:val="16"/>
                <w:szCs w:val="16"/>
              </w:rPr>
              <w:t>10.51.40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Default="003F499D" w:rsidP="0089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Творог. 9% жирности, выработанный из натурального коровьего молока, ГОСТ  31453- 2013, срок годности не более 72 часов с даты изготовления. Соответствие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033/2013. Масса упаковки  не менее 350г и не более  700 г. Упаковка без повреждений, маркированная.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Default="003F499D" w:rsidP="00894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Default="003F499D" w:rsidP="00894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Default="003F499D" w:rsidP="0089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Default="003F499D" w:rsidP="0089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222 124,00</w:t>
            </w:r>
          </w:p>
        </w:tc>
      </w:tr>
    </w:tbl>
    <w:p w:rsidR="003F499D" w:rsidRPr="00C3737F" w:rsidRDefault="003F499D" w:rsidP="003F499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jc w:val="right"/>
        <w:rPr>
          <w:rFonts w:ascii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F499D" w:rsidRPr="003F236A" w:rsidRDefault="003F499D" w:rsidP="003F499D">
      <w:pPr>
        <w:tabs>
          <w:tab w:val="num" w:pos="720"/>
        </w:tabs>
        <w:spacing w:line="240" w:lineRule="auto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F236A">
        <w:rPr>
          <w:rFonts w:ascii="Times New Roman" w:hAnsi="Times New Roman" w:cs="Times New Roman"/>
          <w:b/>
          <w:color w:val="383838"/>
          <w:sz w:val="24"/>
          <w:szCs w:val="24"/>
        </w:rPr>
        <w:t>Объем поставки</w:t>
      </w:r>
      <w:r w:rsidRPr="003F23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F499D" w:rsidRPr="003F236A" w:rsidRDefault="003F499D" w:rsidP="003F499D">
      <w:pPr>
        <w:autoSpaceDE w:val="0"/>
        <w:autoSpaceDN w:val="0"/>
        <w:adjustRightInd w:val="0"/>
        <w:spacing w:after="0" w:line="240" w:lineRule="auto"/>
        <w:ind w:left="53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709"/>
        <w:gridCol w:w="1701"/>
        <w:gridCol w:w="1701"/>
      </w:tblGrid>
      <w:tr w:rsidR="003F499D" w:rsidRPr="003F236A" w:rsidTr="00894DF4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6D69BE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 xml:space="preserve">№ </w:t>
            </w:r>
            <w:proofErr w:type="gramStart"/>
            <w:r w:rsidRPr="006D69BE">
              <w:rPr>
                <w:sz w:val="16"/>
                <w:szCs w:val="16"/>
              </w:rPr>
              <w:t>п</w:t>
            </w:r>
            <w:proofErr w:type="gramEnd"/>
            <w:r w:rsidRPr="006D69BE">
              <w:rPr>
                <w:sz w:val="16"/>
                <w:szCs w:val="16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6D69BE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Код</w:t>
            </w:r>
          </w:p>
          <w:p w:rsidR="003F499D" w:rsidRPr="006D69BE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ОКПД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6D69BE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6D69BE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Ед.</w:t>
            </w:r>
          </w:p>
          <w:p w:rsidR="003F499D" w:rsidRPr="006D69BE" w:rsidRDefault="003F499D" w:rsidP="00894DF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6D69BE" w:rsidRDefault="003F499D" w:rsidP="00894D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 по адресу: 628260 ул. Ермака д. 7, г. Югорск, Ханты-Мансийский автономный округ-Югра, Тюменская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6D69BE" w:rsidRDefault="003F499D" w:rsidP="00894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3F499D" w:rsidRPr="003F236A" w:rsidTr="003F499D">
        <w:trPr>
          <w:trHeight w:val="1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96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968">
              <w:rPr>
                <w:rFonts w:ascii="Times New Roman" w:hAnsi="Times New Roman" w:cs="Times New Roman"/>
                <w:sz w:val="16"/>
                <w:szCs w:val="16"/>
              </w:rPr>
              <w:t>10.51.40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Творог. 9% жирности, выработанный из натур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ального коровьего молока, ГОСТ </w:t>
            </w:r>
            <w:r w:rsidRPr="00D56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31453- 2013, срок годности не более 72 часов с даты изготовления. Соответствие </w:t>
            </w:r>
            <w:proofErr w:type="gramStart"/>
            <w:r w:rsidRPr="00D56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</w:t>
            </w:r>
            <w:proofErr w:type="gramEnd"/>
            <w:r w:rsidRPr="00D56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033/2013. Масса упаковки </w:t>
            </w:r>
            <w:r w:rsidRPr="00D56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350г и не более  700 г. Упаковка без повреждений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9D" w:rsidRPr="00D56968" w:rsidRDefault="003F499D" w:rsidP="00894D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</w:tr>
    </w:tbl>
    <w:p w:rsidR="003F499D" w:rsidRDefault="003F499D" w:rsidP="003F4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>
      <w:pPr>
        <w:jc w:val="right"/>
        <w:rPr>
          <w:rFonts w:ascii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F499D" w:rsidRDefault="003F499D" w:rsidP="003F499D">
      <w:pPr>
        <w:jc w:val="right"/>
      </w:pPr>
    </w:p>
    <w:p w:rsidR="003F499D" w:rsidRDefault="003F499D" w:rsidP="003F499D"/>
    <w:tbl>
      <w:tblPr>
        <w:tblW w:w="136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977"/>
        <w:gridCol w:w="709"/>
        <w:gridCol w:w="708"/>
        <w:gridCol w:w="1094"/>
        <w:gridCol w:w="940"/>
        <w:gridCol w:w="920"/>
        <w:gridCol w:w="931"/>
        <w:gridCol w:w="935"/>
        <w:gridCol w:w="771"/>
        <w:gridCol w:w="960"/>
        <w:gridCol w:w="960"/>
      </w:tblGrid>
      <w:tr w:rsidR="003F499D" w:rsidRPr="00D74852" w:rsidTr="00894D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499D" w:rsidRPr="00D74852" w:rsidTr="00894DF4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(вида товара)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товара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Ед.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Единичные цены (тарифы)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цена, руб.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(максимальная) цена, руб.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F499D" w:rsidRPr="00D74852" w:rsidTr="00894DF4">
        <w:trPr>
          <w:trHeight w:val="1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F499D" w:rsidRPr="00D74852" w:rsidTr="00894DF4">
        <w:trPr>
          <w:trHeight w:val="1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Творог 9% жирности, выработанный из натурального коровьего молока, ГОСТ  31453- 2013, срок годности не более 72 часов с даты изготовления. Соответствие </w:t>
            </w:r>
            <w:proofErr w:type="gramStart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ТС 033/2013. Масса упаковки  не менее 350 г и не более 700 г, Упаковка без повреждений.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222124,00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3F499D" w:rsidRDefault="003F499D" w:rsidP="003F499D"/>
    <w:p w:rsidR="003F499D" w:rsidRPr="00E375C0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875C21" w:rsidRPr="00E375C0" w:rsidRDefault="00875C21">
      <w:pPr>
        <w:rPr>
          <w:rFonts w:ascii="Times New Roman" w:hAnsi="Times New Roman" w:cs="Times New Roman"/>
          <w:sz w:val="24"/>
          <w:szCs w:val="24"/>
        </w:rPr>
      </w:pPr>
    </w:p>
    <w:sectPr w:rsidR="00875C21" w:rsidRPr="00E375C0" w:rsidSect="00C8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5C0"/>
    <w:rsid w:val="003F499D"/>
    <w:rsid w:val="004260E4"/>
    <w:rsid w:val="00875C21"/>
    <w:rsid w:val="00C846FA"/>
    <w:rsid w:val="00E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4</cp:revision>
  <cp:lastPrinted>2017-06-06T04:37:00Z</cp:lastPrinted>
  <dcterms:created xsi:type="dcterms:W3CDTF">2017-06-06T04:32:00Z</dcterms:created>
  <dcterms:modified xsi:type="dcterms:W3CDTF">2017-06-06T06:26:00Z</dcterms:modified>
</cp:coreProperties>
</file>