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03" w:rsidRDefault="0079445E">
      <w:pPr>
        <w:spacing w:line="276" w:lineRule="auto"/>
      </w:pPr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10795</wp:posOffset>
            </wp:positionV>
            <wp:extent cx="1080135" cy="950595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16"/>
          <w:szCs w:val="16"/>
        </w:rPr>
        <w:t xml:space="preserve"> </w:t>
      </w:r>
    </w:p>
    <w:p w:rsidR="00674203" w:rsidRDefault="0079445E">
      <w:pPr>
        <w:spacing w:line="276" w:lineRule="auto"/>
      </w:pP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sz w:val="18"/>
          <w:szCs w:val="18"/>
        </w:rPr>
        <w:tab/>
      </w:r>
      <w:r>
        <w:rPr>
          <w:rFonts w:cs="Times New Roman"/>
          <w:b/>
          <w:color w:val="235CA9"/>
          <w:sz w:val="18"/>
          <w:szCs w:val="18"/>
        </w:rPr>
        <w:t>АО «Югра-Экология» - региональный оператор по обращению с ТКО ХМАО-Югры</w:t>
      </w:r>
    </w:p>
    <w:p w:rsidR="00674203" w:rsidRDefault="0079445E">
      <w:pPr>
        <w:spacing w:line="276" w:lineRule="auto"/>
      </w:pPr>
      <w:r>
        <w:rPr>
          <w:rFonts w:cs="Times New Roman"/>
          <w:b/>
          <w:color w:val="235CA9"/>
          <w:sz w:val="18"/>
          <w:szCs w:val="18"/>
        </w:rPr>
        <w:tab/>
      </w:r>
      <w:r>
        <w:rPr>
          <w:rFonts w:cs="Times New Roman"/>
          <w:b/>
          <w:color w:val="235CA9"/>
          <w:sz w:val="18"/>
          <w:szCs w:val="18"/>
        </w:rPr>
        <w:tab/>
        <w:t xml:space="preserve">Ханты-Мансийск, ул. Карла Маркса, 17, офис №505а, </w:t>
      </w:r>
    </w:p>
    <w:p w:rsidR="00674203" w:rsidRDefault="0079445E">
      <w:pPr>
        <w:spacing w:line="276" w:lineRule="auto"/>
      </w:pPr>
      <w:r>
        <w:rPr>
          <w:rFonts w:cs="Times New Roman"/>
          <w:b/>
          <w:bCs/>
          <w:color w:val="235CA9"/>
          <w:sz w:val="18"/>
          <w:szCs w:val="18"/>
        </w:rPr>
        <w:tab/>
      </w:r>
      <w:r>
        <w:rPr>
          <w:rFonts w:cs="Times New Roman"/>
          <w:b/>
          <w:bCs/>
          <w:color w:val="235CA9"/>
          <w:sz w:val="18"/>
          <w:szCs w:val="18"/>
        </w:rPr>
        <w:tab/>
        <w:t xml:space="preserve">т. 8-800-222-11-86, эл. почта: </w:t>
      </w:r>
      <w:hyperlink r:id="rId9">
        <w:r>
          <w:rPr>
            <w:rStyle w:val="-"/>
            <w:rFonts w:cs="Times New Roman"/>
            <w:b/>
            <w:bCs/>
            <w:color w:val="235CA9"/>
            <w:sz w:val="18"/>
            <w:szCs w:val="18"/>
            <w:lang w:val="en-US"/>
          </w:rPr>
          <w:t>info</w:t>
        </w:r>
        <w:r>
          <w:rPr>
            <w:rStyle w:val="-"/>
            <w:rFonts w:cs="Times New Roman"/>
            <w:b/>
            <w:bCs/>
            <w:color w:val="235CA9"/>
            <w:sz w:val="18"/>
            <w:szCs w:val="18"/>
          </w:rPr>
          <w:t>@</w:t>
        </w:r>
        <w:r>
          <w:rPr>
            <w:rStyle w:val="ListLabel1"/>
            <w:bCs/>
            <w:color w:val="235CA9"/>
            <w:sz w:val="18"/>
            <w:szCs w:val="18"/>
          </w:rPr>
          <w:t>yugra-ecology.ru</w:t>
        </w:r>
      </w:hyperlink>
    </w:p>
    <w:p w:rsidR="00674203" w:rsidRDefault="0079445E">
      <w:pPr>
        <w:spacing w:line="276" w:lineRule="auto"/>
      </w:pPr>
      <w:r>
        <w:rPr>
          <w:rStyle w:val="ListLabel1"/>
          <w:bCs/>
          <w:color w:val="235CA9"/>
          <w:sz w:val="18"/>
          <w:szCs w:val="18"/>
        </w:rPr>
        <w:tab/>
      </w:r>
      <w:r>
        <w:rPr>
          <w:rStyle w:val="ListLabel1"/>
          <w:bCs/>
          <w:color w:val="235CA9"/>
          <w:sz w:val="18"/>
          <w:szCs w:val="18"/>
        </w:rPr>
        <w:tab/>
        <w:t>ОГРН 1178617020262 ИНН/КПП 8601065381/860101001</w:t>
      </w:r>
    </w:p>
    <w:p w:rsidR="00674203" w:rsidRDefault="0079445E">
      <w:pPr>
        <w:spacing w:line="276" w:lineRule="auto"/>
      </w:pPr>
      <w:r>
        <w:rPr>
          <w:rStyle w:val="ListLabel1"/>
          <w:bCs/>
          <w:color w:val="235CA9"/>
          <w:sz w:val="18"/>
          <w:szCs w:val="18"/>
        </w:rPr>
        <w:t>_______________________________________________________________________________________</w:t>
      </w:r>
    </w:p>
    <w:p w:rsidR="00674203" w:rsidRDefault="00674203">
      <w:pPr>
        <w:jc w:val="center"/>
        <w:rPr>
          <w:rStyle w:val="ListLabel1"/>
          <w:color w:val="235CA9"/>
        </w:rPr>
      </w:pPr>
    </w:p>
    <w:p w:rsidR="00674203" w:rsidRDefault="00674203"/>
    <w:p w:rsidR="0079445E" w:rsidRPr="00314C23" w:rsidRDefault="0079445E" w:rsidP="0079445E">
      <w:pPr>
        <w:ind w:firstLine="708"/>
        <w:jc w:val="both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 w:rsidRPr="00A85912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0D5953" w:rsidRPr="00BC31FF" w:rsidRDefault="00CF647B" w:rsidP="000D5953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C31FF">
        <w:rPr>
          <w:rFonts w:ascii="Times New Roman" w:hAnsi="Times New Roman" w:cs="Times New Roman"/>
          <w:sz w:val="24"/>
          <w:szCs w:val="24"/>
        </w:rPr>
        <w:t>Как платить за мусор в</w:t>
      </w:r>
      <w:r w:rsidR="000D5953" w:rsidRPr="00BC31FF">
        <w:rPr>
          <w:rFonts w:ascii="Times New Roman" w:hAnsi="Times New Roman" w:cs="Times New Roman"/>
          <w:sz w:val="24"/>
          <w:szCs w:val="24"/>
        </w:rPr>
        <w:t xml:space="preserve"> Нефтеюганск</w:t>
      </w:r>
      <w:r w:rsidRPr="00BC31FF">
        <w:rPr>
          <w:rFonts w:ascii="Times New Roman" w:hAnsi="Times New Roman" w:cs="Times New Roman"/>
          <w:sz w:val="24"/>
          <w:szCs w:val="24"/>
        </w:rPr>
        <w:t>е</w:t>
      </w:r>
      <w:r w:rsidR="000D5953" w:rsidRPr="00BC31FF">
        <w:rPr>
          <w:rFonts w:ascii="Times New Roman" w:hAnsi="Times New Roman" w:cs="Times New Roman"/>
          <w:sz w:val="24"/>
          <w:szCs w:val="24"/>
        </w:rPr>
        <w:t>, Югорск</w:t>
      </w:r>
      <w:r w:rsidRPr="00BC31FF">
        <w:rPr>
          <w:rFonts w:ascii="Times New Roman" w:hAnsi="Times New Roman" w:cs="Times New Roman"/>
          <w:sz w:val="24"/>
          <w:szCs w:val="24"/>
        </w:rPr>
        <w:t>е</w:t>
      </w:r>
      <w:r w:rsidR="000D5953" w:rsidRPr="00BC31FF">
        <w:rPr>
          <w:rFonts w:ascii="Times New Roman" w:hAnsi="Times New Roman" w:cs="Times New Roman"/>
          <w:sz w:val="24"/>
          <w:szCs w:val="24"/>
        </w:rPr>
        <w:t>, Когалым</w:t>
      </w:r>
      <w:r w:rsidRPr="00BC31FF">
        <w:rPr>
          <w:rFonts w:ascii="Times New Roman" w:hAnsi="Times New Roman" w:cs="Times New Roman"/>
          <w:sz w:val="24"/>
          <w:szCs w:val="24"/>
        </w:rPr>
        <w:t>е</w:t>
      </w:r>
      <w:r w:rsidR="000D5953" w:rsidRPr="00BC31FF">
        <w:rPr>
          <w:rFonts w:ascii="Times New Roman" w:hAnsi="Times New Roman" w:cs="Times New Roman"/>
          <w:sz w:val="24"/>
          <w:szCs w:val="24"/>
        </w:rPr>
        <w:t xml:space="preserve"> и Белоярско</w:t>
      </w:r>
      <w:r w:rsidRPr="00BC31FF">
        <w:rPr>
          <w:rFonts w:ascii="Times New Roman" w:hAnsi="Times New Roman" w:cs="Times New Roman"/>
          <w:sz w:val="24"/>
          <w:szCs w:val="24"/>
        </w:rPr>
        <w:t>м</w:t>
      </w:r>
      <w:r w:rsidR="000D5953" w:rsidRPr="00BC31FF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C31FF">
        <w:rPr>
          <w:rFonts w:ascii="Times New Roman" w:hAnsi="Times New Roman" w:cs="Times New Roman"/>
          <w:sz w:val="24"/>
          <w:szCs w:val="24"/>
        </w:rPr>
        <w:t>е</w:t>
      </w:r>
      <w:r w:rsidR="00D65C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953" w:rsidRPr="00BC31FF" w:rsidRDefault="000D5953" w:rsidP="000D5953">
      <w:pPr>
        <w:pStyle w:val="1"/>
        <w:ind w:firstLine="4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31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Югра-Экология сменила агентов по расчетно-кассовому обслуживанию (РКО) в Нефтеюганске, Югорске, Когалыме и Белоярском районе. </w:t>
      </w:r>
    </w:p>
    <w:p w:rsidR="00CF647B" w:rsidRPr="00BC31FF" w:rsidRDefault="00CF647B" w:rsidP="00CF647B">
      <w:pPr>
        <w:pStyle w:val="a1"/>
        <w:ind w:firstLine="420"/>
        <w:rPr>
          <w:rStyle w:val="a5"/>
          <w:rFonts w:cs="Times New Roman"/>
          <w:b w:val="0"/>
          <w:bCs w:val="0"/>
        </w:rPr>
      </w:pPr>
      <w:r w:rsidRPr="00BC31FF">
        <w:rPr>
          <w:rFonts w:cs="Times New Roman"/>
        </w:rPr>
        <w:t xml:space="preserve">Напоминаем жителям этих городов, лицевые счета в </w:t>
      </w:r>
      <w:r w:rsidRPr="00BC31FF">
        <w:rPr>
          <w:rStyle w:val="a5"/>
          <w:rFonts w:cs="Times New Roman"/>
          <w:b w:val="0"/>
          <w:bCs w:val="0"/>
        </w:rPr>
        <w:t xml:space="preserve">АО «Газпром энергосбыт Тюмень» уже закрыты и в личном кабинете нет возможности оплатить услугу «обращение с ТКО». </w:t>
      </w:r>
    </w:p>
    <w:p w:rsidR="00CF647B" w:rsidRPr="00BC31FF" w:rsidRDefault="00CF647B" w:rsidP="00CF647B">
      <w:pPr>
        <w:pStyle w:val="a1"/>
        <w:ind w:firstLine="420"/>
        <w:rPr>
          <w:rFonts w:cs="Times New Roman"/>
        </w:rPr>
      </w:pPr>
      <w:r w:rsidRPr="00BC31FF">
        <w:rPr>
          <w:rStyle w:val="a5"/>
          <w:rFonts w:cs="Times New Roman"/>
          <w:b w:val="0"/>
          <w:bCs w:val="0"/>
        </w:rPr>
        <w:t>В феврале</w:t>
      </w:r>
      <w:r w:rsidRPr="00BC31FF">
        <w:rPr>
          <w:rFonts w:cs="Times New Roman"/>
        </w:rPr>
        <w:t xml:space="preserve"> пришли квитанции от новых агентов:</w:t>
      </w:r>
      <w:bookmarkStart w:id="0" w:name="_GoBack"/>
      <w:bookmarkEnd w:id="0"/>
    </w:p>
    <w:p w:rsidR="005E7B90" w:rsidRPr="0046372A" w:rsidRDefault="005E7B90" w:rsidP="005E7B90">
      <w:pPr>
        <w:pStyle w:val="a1"/>
        <w:numPr>
          <w:ilvl w:val="0"/>
          <w:numId w:val="1"/>
        </w:numPr>
        <w:rPr>
          <w:rFonts w:cs="Times New Roman"/>
          <w:color w:val="000000" w:themeColor="text1"/>
          <w:shd w:val="clear" w:color="auto" w:fill="FFFFFF"/>
        </w:rPr>
      </w:pPr>
      <w:r w:rsidRPr="0046372A">
        <w:rPr>
          <w:rFonts w:cs="Times New Roman"/>
          <w:color w:val="000000" w:themeColor="text1"/>
        </w:rPr>
        <w:t xml:space="preserve">Нефтеюганск - </w:t>
      </w:r>
      <w:r w:rsidRPr="0046372A">
        <w:rPr>
          <w:rFonts w:cs="Times New Roman"/>
          <w:b/>
          <w:bCs/>
          <w:color w:val="000000" w:themeColor="text1"/>
        </w:rPr>
        <w:t>РКЦ ЖКХ:</w:t>
      </w:r>
      <w:r w:rsidRPr="0046372A">
        <w:rPr>
          <w:rFonts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46372A">
        <w:rPr>
          <w:rFonts w:cs="Times New Roman"/>
          <w:color w:val="000000" w:themeColor="text1"/>
          <w:shd w:val="clear" w:color="auto" w:fill="FFFFFF"/>
        </w:rPr>
        <w:t>мкр</w:t>
      </w:r>
      <w:proofErr w:type="spellEnd"/>
      <w:r w:rsidRPr="0046372A">
        <w:rPr>
          <w:rFonts w:cs="Times New Roman"/>
          <w:color w:val="000000" w:themeColor="text1"/>
          <w:shd w:val="clear" w:color="auto" w:fill="FFFFFF"/>
        </w:rPr>
        <w:t xml:space="preserve">. 14, 25, т. 8 (3463) 25-06-68; </w:t>
      </w:r>
      <w:proofErr w:type="spellStart"/>
      <w:r w:rsidRPr="0046372A">
        <w:rPr>
          <w:rFonts w:cs="Times New Roman"/>
          <w:color w:val="000000" w:themeColor="text1"/>
          <w:shd w:val="clear" w:color="auto" w:fill="FFFFFF"/>
        </w:rPr>
        <w:t>мкр</w:t>
      </w:r>
      <w:proofErr w:type="spellEnd"/>
      <w:r w:rsidRPr="0046372A">
        <w:rPr>
          <w:rFonts w:cs="Times New Roman"/>
          <w:color w:val="000000" w:themeColor="text1"/>
          <w:shd w:val="clear" w:color="auto" w:fill="FFFFFF"/>
        </w:rPr>
        <w:t xml:space="preserve">. 16, 23, т. 8 (3463) 25-24-02; ул. Строителей, 4, т. 8 (3463) 23-24-37, </w:t>
      </w:r>
      <w:hyperlink r:id="rId10" w:history="1">
        <w:r w:rsidRPr="0046372A">
          <w:rPr>
            <w:rStyle w:val="ad"/>
            <w:rFonts w:cs="Times New Roman"/>
            <w:color w:val="000000" w:themeColor="text1"/>
            <w:shd w:val="clear" w:color="auto" w:fill="FFFFFF"/>
          </w:rPr>
          <w:t>https://rkczkh.ru/</w:t>
        </w:r>
      </w:hyperlink>
    </w:p>
    <w:p w:rsidR="005E7B90" w:rsidRPr="0046372A" w:rsidRDefault="005E7B90" w:rsidP="005E7B90">
      <w:pPr>
        <w:pStyle w:val="a1"/>
        <w:numPr>
          <w:ilvl w:val="0"/>
          <w:numId w:val="1"/>
        </w:numPr>
        <w:rPr>
          <w:rFonts w:cs="Times New Roman"/>
          <w:color w:val="000000" w:themeColor="text1"/>
          <w:shd w:val="clear" w:color="auto" w:fill="FFFFFF"/>
        </w:rPr>
      </w:pPr>
      <w:r w:rsidRPr="0046372A">
        <w:rPr>
          <w:rFonts w:cs="Times New Roman"/>
          <w:color w:val="000000" w:themeColor="text1"/>
          <w:shd w:val="clear" w:color="auto" w:fill="FFFFFF"/>
        </w:rPr>
        <w:t xml:space="preserve">Югорск - </w:t>
      </w:r>
      <w:r w:rsidRPr="0046372A">
        <w:rPr>
          <w:rFonts w:cs="Times New Roman"/>
          <w:b/>
          <w:bCs/>
          <w:color w:val="000000" w:themeColor="text1"/>
        </w:rPr>
        <w:t>РКЦ:</w:t>
      </w:r>
      <w:r w:rsidRPr="0046372A">
        <w:rPr>
          <w:rFonts w:cs="Times New Roman"/>
          <w:color w:val="000000" w:themeColor="text1"/>
          <w:shd w:val="clear" w:color="auto" w:fill="FFFFFF"/>
        </w:rPr>
        <w:t xml:space="preserve"> ТРЦ “Лайнер”, 2 этаж, т. 8 (34675) 7-66-49, 8 (34675) 7-68-06, </w:t>
      </w:r>
      <w:hyperlink r:id="rId11" w:history="1">
        <w:r w:rsidRPr="0046372A">
          <w:rPr>
            <w:rStyle w:val="ad"/>
            <w:rFonts w:cs="Times New Roman"/>
            <w:color w:val="000000" w:themeColor="text1"/>
            <w:shd w:val="clear" w:color="auto" w:fill="FFFFFF"/>
          </w:rPr>
          <w:t>http://www.ugorskrkc.ru/</w:t>
        </w:r>
      </w:hyperlink>
    </w:p>
    <w:p w:rsidR="005E7B90" w:rsidRPr="0046372A" w:rsidRDefault="005E7B90" w:rsidP="005E7B90">
      <w:pPr>
        <w:pStyle w:val="a1"/>
        <w:numPr>
          <w:ilvl w:val="0"/>
          <w:numId w:val="1"/>
        </w:numPr>
        <w:rPr>
          <w:rFonts w:cs="Times New Roman"/>
          <w:color w:val="000000" w:themeColor="text1"/>
          <w:shd w:val="clear" w:color="auto" w:fill="FFFFFF"/>
        </w:rPr>
      </w:pPr>
      <w:r w:rsidRPr="0046372A">
        <w:rPr>
          <w:rFonts w:cs="Times New Roman"/>
          <w:color w:val="000000" w:themeColor="text1"/>
          <w:shd w:val="clear" w:color="auto" w:fill="FFFFFF"/>
        </w:rPr>
        <w:t xml:space="preserve">Когалым - </w:t>
      </w:r>
      <w:r w:rsidRPr="0046372A">
        <w:rPr>
          <w:rFonts w:cs="Times New Roman"/>
          <w:b/>
          <w:bCs/>
          <w:color w:val="000000" w:themeColor="text1"/>
        </w:rPr>
        <w:t>ЕРИЦ:</w:t>
      </w:r>
      <w:r w:rsidRPr="0046372A">
        <w:rPr>
          <w:rFonts w:cs="Times New Roman"/>
          <w:color w:val="000000" w:themeColor="text1"/>
          <w:shd w:val="clear" w:color="auto" w:fill="FFFFFF"/>
        </w:rPr>
        <w:t xml:space="preserve"> ул. Мира, 16а, т. 8 (34667) 4-30-01, </w:t>
      </w:r>
      <w:hyperlink r:id="rId12" w:history="1">
        <w:r w:rsidRPr="0046372A">
          <w:rPr>
            <w:rStyle w:val="ad"/>
            <w:rFonts w:cs="Times New Roman"/>
            <w:color w:val="000000" w:themeColor="text1"/>
            <w:shd w:val="clear" w:color="auto" w:fill="FFFFFF"/>
          </w:rPr>
          <w:t>http://www.erickgl.ru/</w:t>
        </w:r>
      </w:hyperlink>
    </w:p>
    <w:p w:rsidR="005E7B90" w:rsidRPr="0046372A" w:rsidRDefault="005E7B90" w:rsidP="005E7B90">
      <w:pPr>
        <w:pStyle w:val="a1"/>
        <w:numPr>
          <w:ilvl w:val="0"/>
          <w:numId w:val="1"/>
        </w:numPr>
        <w:rPr>
          <w:rFonts w:cs="Times New Roman"/>
          <w:color w:val="000000" w:themeColor="text1"/>
          <w:shd w:val="clear" w:color="auto" w:fill="FFFFFF"/>
        </w:rPr>
      </w:pPr>
      <w:r w:rsidRPr="0046372A">
        <w:rPr>
          <w:rFonts w:cs="Times New Roman"/>
          <w:color w:val="000000" w:themeColor="text1"/>
          <w:shd w:val="clear" w:color="auto" w:fill="FFFFFF"/>
        </w:rPr>
        <w:t xml:space="preserve">Белоярский район, г. Белоярский - </w:t>
      </w:r>
      <w:r w:rsidRPr="0046372A">
        <w:rPr>
          <w:rFonts w:cs="Times New Roman"/>
          <w:b/>
          <w:bCs/>
          <w:color w:val="000000" w:themeColor="text1"/>
        </w:rPr>
        <w:t>РИЦ:</w:t>
      </w:r>
      <w:r w:rsidRPr="0046372A">
        <w:rPr>
          <w:rFonts w:cs="Times New Roman"/>
          <w:color w:val="000000" w:themeColor="text1"/>
          <w:shd w:val="clear" w:color="auto" w:fill="FFFFFF"/>
        </w:rPr>
        <w:t xml:space="preserve"> ул. Центральная, 11, т. 8(34670) 2-33-26, 8(34670) 4-12-08, 8 (34670) 2-32-30, </w:t>
      </w:r>
      <w:hyperlink r:id="rId13" w:history="1">
        <w:r w:rsidRPr="0046372A">
          <w:rPr>
            <w:rStyle w:val="ad"/>
            <w:rFonts w:cs="Times New Roman"/>
            <w:color w:val="000000" w:themeColor="text1"/>
            <w:shd w:val="clear" w:color="auto" w:fill="FFFFFF"/>
          </w:rPr>
          <w:t>http://риц-белоярский.рф/</w:t>
        </w:r>
      </w:hyperlink>
    </w:p>
    <w:p w:rsidR="005E7B90" w:rsidRPr="00BC31FF" w:rsidRDefault="005E7B90" w:rsidP="005E7B90">
      <w:pPr>
        <w:pStyle w:val="ac"/>
        <w:spacing w:before="150" w:beforeAutospacing="0" w:after="0" w:afterAutospacing="0" w:line="360" w:lineRule="atLeast"/>
        <w:ind w:firstLine="408"/>
        <w:rPr>
          <w:color w:val="273035"/>
        </w:rPr>
      </w:pPr>
      <w:r w:rsidRPr="00BC31FF">
        <w:rPr>
          <w:rStyle w:val="a5"/>
          <w:b w:val="0"/>
          <w:bCs w:val="0"/>
        </w:rPr>
        <w:t xml:space="preserve">Вся информация для оформления платежных документов за услугу «обращение с ТКО» им уже передана. Некоторым жителям одновременно с новыми платежками пришла </w:t>
      </w:r>
      <w:r w:rsidRPr="00BC31FF">
        <w:rPr>
          <w:color w:val="273035"/>
        </w:rPr>
        <w:t>квитанция от АО «Газпром энергосбыт Тюмень», где указана задолженность на 1 января 2020 года за декабрь, так называемое сальдо.</w:t>
      </w:r>
    </w:p>
    <w:p w:rsidR="000741E2" w:rsidRPr="00BC31FF" w:rsidRDefault="005E7B90" w:rsidP="00BC31FF">
      <w:pPr>
        <w:pStyle w:val="a1"/>
        <w:ind w:firstLine="420"/>
        <w:rPr>
          <w:rStyle w:val="a5"/>
          <w:rFonts w:cs="Times New Roman"/>
          <w:b w:val="0"/>
          <w:bCs w:val="0"/>
          <w:color w:val="273035"/>
        </w:rPr>
      </w:pPr>
      <w:r w:rsidRPr="00BC31FF">
        <w:rPr>
          <w:rFonts w:cs="Times New Roman"/>
        </w:rPr>
        <w:t xml:space="preserve">В этом случае нужно оплачивать мусор только в новой квитанции, от местного расчетного центра. Но если вы все же перевели деньги в </w:t>
      </w:r>
      <w:r w:rsidRPr="00BC31FF">
        <w:rPr>
          <w:rFonts w:cs="Times New Roman"/>
          <w:color w:val="273035"/>
        </w:rPr>
        <w:t>АО «Газпром энергосбыт Тюмень», эти данные будут переданы в РКЦ и учтены при выставлении платежей в следующем месяце.</w:t>
      </w:r>
    </w:p>
    <w:p w:rsidR="00674203" w:rsidRPr="00B04DC5" w:rsidRDefault="00674203" w:rsidP="000D5953">
      <w:pPr>
        <w:jc w:val="center"/>
        <w:rPr>
          <w:rFonts w:ascii="&amp;quot" w:eastAsia="Times New Roman" w:hAnsi="&amp;quot" w:cs="Times New Roman"/>
          <w:color w:val="333333"/>
          <w:lang w:eastAsia="ru-RU"/>
        </w:rPr>
      </w:pPr>
    </w:p>
    <w:sectPr w:rsidR="00674203" w:rsidRPr="00B04DC5">
      <w:footerReference w:type="default" r:id="rId14"/>
      <w:pgSz w:w="11906" w:h="16838"/>
      <w:pgMar w:top="1134" w:right="1134" w:bottom="3238" w:left="1134" w:header="0" w:footer="1134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ED" w:rsidRDefault="006514ED">
      <w:r>
        <w:separator/>
      </w:r>
    </w:p>
  </w:endnote>
  <w:endnote w:type="continuationSeparator" w:id="0">
    <w:p w:rsidR="006514ED" w:rsidRDefault="0065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Calibri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Cambria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203" w:rsidRPr="00233574" w:rsidRDefault="0079445E">
    <w:pPr>
      <w:pStyle w:val="a1"/>
      <w:rPr>
        <w:sz w:val="20"/>
        <w:szCs w:val="20"/>
      </w:rPr>
    </w:pPr>
    <w:r>
      <w:rPr>
        <w:sz w:val="20"/>
        <w:szCs w:val="20"/>
      </w:rPr>
      <w:t xml:space="preserve">Пресс-центр АО "Югра-Экология", </w:t>
    </w:r>
    <w:r>
      <w:rPr>
        <w:sz w:val="20"/>
        <w:szCs w:val="20"/>
      </w:rPr>
      <w:br/>
      <w:t>т. 8</w:t>
    </w:r>
    <w:r w:rsidR="00233574">
      <w:rPr>
        <w:sz w:val="20"/>
        <w:szCs w:val="20"/>
      </w:rPr>
      <w:t> 800 222 11 86</w:t>
    </w:r>
    <w:r>
      <w:rPr>
        <w:sz w:val="20"/>
        <w:szCs w:val="20"/>
      </w:rPr>
      <w:t xml:space="preserve">, внутренний номер 126. </w:t>
    </w:r>
    <w:r>
      <w:rPr>
        <w:sz w:val="20"/>
        <w:szCs w:val="20"/>
      </w:rPr>
      <w:br/>
      <w:t xml:space="preserve">Мы в </w:t>
    </w:r>
    <w:proofErr w:type="spellStart"/>
    <w:r>
      <w:rPr>
        <w:sz w:val="20"/>
        <w:szCs w:val="20"/>
      </w:rPr>
      <w:t>соцсетях</w:t>
    </w:r>
    <w:proofErr w:type="spellEnd"/>
    <w:r>
      <w:rPr>
        <w:sz w:val="20"/>
        <w:szCs w:val="20"/>
      </w:rPr>
      <w:t xml:space="preserve">: </w:t>
    </w:r>
    <w:r>
      <w:rPr>
        <w:sz w:val="20"/>
        <w:szCs w:val="20"/>
      </w:rPr>
      <w:br/>
      <w:t xml:space="preserve">Одноклассники - </w:t>
    </w:r>
    <w:hyperlink r:id="rId1">
      <w:r>
        <w:rPr>
          <w:rStyle w:val="-"/>
          <w:sz w:val="20"/>
          <w:szCs w:val="20"/>
        </w:rPr>
        <w:t>https://ok.ru/group/55933980573950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br/>
    </w:r>
    <w:proofErr w:type="spellStart"/>
    <w:r>
      <w:rPr>
        <w:sz w:val="20"/>
        <w:szCs w:val="20"/>
      </w:rPr>
      <w:t>Вконтакте</w:t>
    </w:r>
    <w:proofErr w:type="spellEnd"/>
    <w:r>
      <w:rPr>
        <w:sz w:val="20"/>
        <w:szCs w:val="20"/>
      </w:rPr>
      <w:t xml:space="preserve"> - </w:t>
    </w:r>
    <w:hyperlink r:id="rId2">
      <w:r>
        <w:rPr>
          <w:rStyle w:val="-"/>
          <w:sz w:val="20"/>
          <w:szCs w:val="20"/>
        </w:rPr>
        <w:t>https://vk.com/yugraecology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br/>
    </w:r>
    <w:proofErr w:type="spellStart"/>
    <w:r>
      <w:rPr>
        <w:sz w:val="20"/>
        <w:szCs w:val="20"/>
      </w:rPr>
      <w:t>Facebook</w:t>
    </w:r>
    <w:proofErr w:type="spellEnd"/>
    <w:r>
      <w:rPr>
        <w:sz w:val="20"/>
        <w:szCs w:val="20"/>
      </w:rPr>
      <w:t xml:space="preserve"> - </w:t>
    </w:r>
    <w:hyperlink r:id="rId3">
      <w:r>
        <w:rPr>
          <w:rStyle w:val="-"/>
          <w:sz w:val="20"/>
          <w:szCs w:val="20"/>
        </w:rPr>
        <w:t>https://www.facebook.com/%D0%90%D0%9E-%D0%AE%D0%B3%D1%80%D0%B0-%D0%AD%D0%BA%D0%BE%D0%BB%D0%BE%D0%B3%D0%B8%D1%8F-635334990253874/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ED" w:rsidRDefault="006514ED">
      <w:r>
        <w:separator/>
      </w:r>
    </w:p>
  </w:footnote>
  <w:footnote w:type="continuationSeparator" w:id="0">
    <w:p w:rsidR="006514ED" w:rsidRDefault="0065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E04F9"/>
    <w:multiLevelType w:val="hybridMultilevel"/>
    <w:tmpl w:val="E15059E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03"/>
    <w:rsid w:val="000741E2"/>
    <w:rsid w:val="000D5953"/>
    <w:rsid w:val="00233574"/>
    <w:rsid w:val="0046372A"/>
    <w:rsid w:val="005E7B90"/>
    <w:rsid w:val="006514ED"/>
    <w:rsid w:val="00674203"/>
    <w:rsid w:val="0076494E"/>
    <w:rsid w:val="0079445E"/>
    <w:rsid w:val="009D633A"/>
    <w:rsid w:val="00B04DC5"/>
    <w:rsid w:val="00BC31FF"/>
    <w:rsid w:val="00CC5F9E"/>
    <w:rsid w:val="00CC76F6"/>
    <w:rsid w:val="00CF647B"/>
    <w:rsid w:val="00D04F2E"/>
    <w:rsid w:val="00D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WenQuanYi Micro Hei" w:hAnsi="Times New Roman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oto Sans CJK SC" w:hAnsi="Liberation Serif"/>
      <w:b/>
      <w:bCs/>
      <w:sz w:val="48"/>
      <w:szCs w:val="48"/>
    </w:rPr>
  </w:style>
  <w:style w:type="paragraph" w:styleId="2">
    <w:name w:val="heading 2"/>
    <w:basedOn w:val="a0"/>
    <w:uiPriority w:val="9"/>
    <w:semiHidden/>
    <w:unhideWhenUsed/>
    <w:qFormat/>
    <w:pPr>
      <w:spacing w:before="200"/>
      <w:outlineLvl w:val="1"/>
    </w:pPr>
    <w:rPr>
      <w:rFonts w:ascii="Liberation Serif" w:eastAsia="Noto Sans CJK SC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16"/>
      <w:szCs w:val="16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16"/>
      <w:szCs w:val="16"/>
    </w:rPr>
  </w:style>
  <w:style w:type="character" w:customStyle="1" w:styleId="ListLabel8">
    <w:name w:val="ListLabel 8"/>
    <w:qFormat/>
    <w:rPr>
      <w:rFonts w:cs="Times New Roman"/>
      <w:b/>
      <w:bCs/>
      <w:sz w:val="16"/>
      <w:szCs w:val="16"/>
      <w:lang w:val="en-US"/>
    </w:rPr>
  </w:style>
  <w:style w:type="character" w:customStyle="1" w:styleId="ListLabel9">
    <w:name w:val="ListLabel 9"/>
    <w:qFormat/>
    <w:rPr>
      <w:rFonts w:cs="Times New Roman"/>
      <w:b/>
      <w:bCs/>
      <w:sz w:val="16"/>
      <w:szCs w:val="16"/>
    </w:rPr>
  </w:style>
  <w:style w:type="character" w:customStyle="1" w:styleId="ListLabel10">
    <w:name w:val="ListLabel 10"/>
    <w:qFormat/>
    <w:rPr>
      <w:rFonts w:cs="Times New Roman"/>
      <w:b/>
      <w:bCs/>
      <w:sz w:val="16"/>
      <w:szCs w:val="16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rFonts w:cs="Times New Roman"/>
      <w:b/>
      <w:bCs/>
      <w:sz w:val="16"/>
      <w:szCs w:val="16"/>
      <w:lang w:val="en-US"/>
    </w:rPr>
  </w:style>
  <w:style w:type="character" w:customStyle="1" w:styleId="ListLabel13">
    <w:name w:val="ListLabel 13"/>
    <w:qFormat/>
    <w:rPr>
      <w:rFonts w:cs="Times New Roman"/>
      <w:b/>
      <w:bCs/>
      <w:sz w:val="16"/>
      <w:szCs w:val="16"/>
    </w:rPr>
  </w:style>
  <w:style w:type="character" w:customStyle="1" w:styleId="ListLabel14">
    <w:name w:val="ListLabel 14"/>
    <w:qFormat/>
    <w:rPr>
      <w:rFonts w:cs="Times New Roman"/>
      <w:b/>
      <w:bCs/>
      <w:sz w:val="16"/>
      <w:szCs w:val="16"/>
    </w:rPr>
  </w:style>
  <w:style w:type="character" w:customStyle="1" w:styleId="ListLabel15">
    <w:name w:val="ListLabel 15"/>
    <w:qFormat/>
    <w:rPr>
      <w:sz w:val="20"/>
      <w:szCs w:val="20"/>
    </w:rPr>
  </w:style>
  <w:style w:type="character" w:customStyle="1" w:styleId="ListLabel16">
    <w:name w:val="ListLabel 16"/>
    <w:qFormat/>
    <w:rPr>
      <w:rFonts w:cs="Times New Roman"/>
      <w:b/>
      <w:bCs/>
      <w:sz w:val="16"/>
      <w:szCs w:val="16"/>
      <w:lang w:val="en-US"/>
    </w:rPr>
  </w:style>
  <w:style w:type="character" w:customStyle="1" w:styleId="ListLabel17">
    <w:name w:val="ListLabel 17"/>
    <w:qFormat/>
    <w:rPr>
      <w:rFonts w:cs="Times New Roman"/>
      <w:b/>
      <w:bCs/>
      <w:sz w:val="16"/>
      <w:szCs w:val="16"/>
    </w:rPr>
  </w:style>
  <w:style w:type="character" w:customStyle="1" w:styleId="ListLabel18">
    <w:name w:val="ListLabel 18"/>
    <w:qFormat/>
    <w:rPr>
      <w:rFonts w:cs="Times New Roman"/>
      <w:b/>
      <w:bCs/>
      <w:sz w:val="16"/>
      <w:szCs w:val="16"/>
    </w:rPr>
  </w:style>
  <w:style w:type="character" w:customStyle="1" w:styleId="ListLabel19">
    <w:name w:val="ListLabel 19"/>
    <w:qFormat/>
    <w:rPr>
      <w:sz w:val="20"/>
      <w:szCs w:val="20"/>
    </w:rPr>
  </w:style>
  <w:style w:type="character" w:customStyle="1" w:styleId="ListLabel20">
    <w:name w:val="ListLabel 20"/>
    <w:qFormat/>
    <w:rPr>
      <w:rFonts w:cs="Times New Roman"/>
      <w:b/>
      <w:bCs/>
      <w:sz w:val="16"/>
      <w:szCs w:val="16"/>
      <w:lang w:val="en-US"/>
    </w:rPr>
  </w:style>
  <w:style w:type="character" w:customStyle="1" w:styleId="ListLabel21">
    <w:name w:val="ListLabel 21"/>
    <w:qFormat/>
    <w:rPr>
      <w:rFonts w:cs="Times New Roman"/>
      <w:b/>
      <w:bCs/>
      <w:sz w:val="16"/>
      <w:szCs w:val="16"/>
    </w:rPr>
  </w:style>
  <w:style w:type="character" w:customStyle="1" w:styleId="ListLabel22">
    <w:name w:val="ListLabel 22"/>
    <w:qFormat/>
    <w:rPr>
      <w:rFonts w:cs="Times New Roman"/>
      <w:b/>
      <w:bCs/>
      <w:sz w:val="16"/>
      <w:szCs w:val="16"/>
    </w:rPr>
  </w:style>
  <w:style w:type="character" w:customStyle="1" w:styleId="ListLabel23">
    <w:name w:val="ListLabel 23"/>
    <w:qFormat/>
    <w:rPr>
      <w:sz w:val="20"/>
      <w:szCs w:val="20"/>
    </w:rPr>
  </w:style>
  <w:style w:type="character" w:customStyle="1" w:styleId="ListLabel24">
    <w:name w:val="ListLabel 24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25">
    <w:name w:val="ListLabel 25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26">
    <w:name w:val="ListLabel 26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27">
    <w:name w:val="ListLabel 27"/>
    <w:qFormat/>
    <w:rPr>
      <w:sz w:val="20"/>
      <w:szCs w:val="20"/>
    </w:rPr>
  </w:style>
  <w:style w:type="character" w:customStyle="1" w:styleId="ListLabel28">
    <w:name w:val="ListLabel 28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29">
    <w:name w:val="ListLabel 29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0">
    <w:name w:val="ListLabel 30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1">
    <w:name w:val="ListLabel 31"/>
    <w:qFormat/>
    <w:rPr>
      <w:sz w:val="20"/>
      <w:szCs w:val="20"/>
    </w:rPr>
  </w:style>
  <w:style w:type="character" w:customStyle="1" w:styleId="ListLabel32">
    <w:name w:val="ListLabel 32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33">
    <w:name w:val="ListLabel 33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4">
    <w:name w:val="ListLabel 34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0"/>
      <w:szCs w:val="20"/>
    </w:rPr>
  </w:style>
  <w:style w:type="character" w:customStyle="1" w:styleId="ListLabel37">
    <w:name w:val="ListLabel 37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38">
    <w:name w:val="ListLabel 38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9">
    <w:name w:val="ListLabel 39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0"/>
      <w:szCs w:val="20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ab"/>
    <w:uiPriority w:val="99"/>
    <w:unhideWhenUsed/>
    <w:rsid w:val="002335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2"/>
    <w:link w:val="aa"/>
    <w:uiPriority w:val="99"/>
    <w:rsid w:val="00233574"/>
    <w:rPr>
      <w:rFonts w:cs="Mangal"/>
      <w:sz w:val="24"/>
      <w:szCs w:val="21"/>
    </w:rPr>
  </w:style>
  <w:style w:type="paragraph" w:styleId="ac">
    <w:name w:val="Normal (Web)"/>
    <w:basedOn w:val="a"/>
    <w:uiPriority w:val="99"/>
    <w:unhideWhenUsed/>
    <w:rsid w:val="00CC5F9E"/>
    <w:pPr>
      <w:spacing w:before="100" w:beforeAutospacing="1" w:after="100" w:afterAutospacing="1"/>
    </w:pPr>
    <w:rPr>
      <w:rFonts w:eastAsiaTheme="minorHAnsi" w:cs="Times New Roman"/>
      <w:kern w:val="0"/>
      <w:lang w:eastAsia="ru-RU" w:bidi="ar-SA"/>
    </w:rPr>
  </w:style>
  <w:style w:type="character" w:styleId="ad">
    <w:name w:val="Hyperlink"/>
    <w:basedOn w:val="a2"/>
    <w:uiPriority w:val="99"/>
    <w:unhideWhenUsed/>
    <w:rsid w:val="000D5953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5E7B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WenQuanYi Micro Hei" w:hAnsi="Times New Roman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Noto Sans CJK SC" w:hAnsi="Liberation Serif"/>
      <w:b/>
      <w:bCs/>
      <w:sz w:val="48"/>
      <w:szCs w:val="48"/>
    </w:rPr>
  </w:style>
  <w:style w:type="paragraph" w:styleId="2">
    <w:name w:val="heading 2"/>
    <w:basedOn w:val="a0"/>
    <w:uiPriority w:val="9"/>
    <w:semiHidden/>
    <w:unhideWhenUsed/>
    <w:qFormat/>
    <w:pPr>
      <w:spacing w:before="200"/>
      <w:outlineLvl w:val="1"/>
    </w:pPr>
    <w:rPr>
      <w:rFonts w:ascii="Liberation Serif" w:eastAsia="Noto Sans CJK SC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16"/>
      <w:szCs w:val="16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16"/>
      <w:szCs w:val="16"/>
    </w:rPr>
  </w:style>
  <w:style w:type="character" w:customStyle="1" w:styleId="ListLabel8">
    <w:name w:val="ListLabel 8"/>
    <w:qFormat/>
    <w:rPr>
      <w:rFonts w:cs="Times New Roman"/>
      <w:b/>
      <w:bCs/>
      <w:sz w:val="16"/>
      <w:szCs w:val="16"/>
      <w:lang w:val="en-US"/>
    </w:rPr>
  </w:style>
  <w:style w:type="character" w:customStyle="1" w:styleId="ListLabel9">
    <w:name w:val="ListLabel 9"/>
    <w:qFormat/>
    <w:rPr>
      <w:rFonts w:cs="Times New Roman"/>
      <w:b/>
      <w:bCs/>
      <w:sz w:val="16"/>
      <w:szCs w:val="16"/>
    </w:rPr>
  </w:style>
  <w:style w:type="character" w:customStyle="1" w:styleId="ListLabel10">
    <w:name w:val="ListLabel 10"/>
    <w:qFormat/>
    <w:rPr>
      <w:rFonts w:cs="Times New Roman"/>
      <w:b/>
      <w:bCs/>
      <w:sz w:val="16"/>
      <w:szCs w:val="16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rFonts w:cs="Times New Roman"/>
      <w:b/>
      <w:bCs/>
      <w:sz w:val="16"/>
      <w:szCs w:val="16"/>
      <w:lang w:val="en-US"/>
    </w:rPr>
  </w:style>
  <w:style w:type="character" w:customStyle="1" w:styleId="ListLabel13">
    <w:name w:val="ListLabel 13"/>
    <w:qFormat/>
    <w:rPr>
      <w:rFonts w:cs="Times New Roman"/>
      <w:b/>
      <w:bCs/>
      <w:sz w:val="16"/>
      <w:szCs w:val="16"/>
    </w:rPr>
  </w:style>
  <w:style w:type="character" w:customStyle="1" w:styleId="ListLabel14">
    <w:name w:val="ListLabel 14"/>
    <w:qFormat/>
    <w:rPr>
      <w:rFonts w:cs="Times New Roman"/>
      <w:b/>
      <w:bCs/>
      <w:sz w:val="16"/>
      <w:szCs w:val="16"/>
    </w:rPr>
  </w:style>
  <w:style w:type="character" w:customStyle="1" w:styleId="ListLabel15">
    <w:name w:val="ListLabel 15"/>
    <w:qFormat/>
    <w:rPr>
      <w:sz w:val="20"/>
      <w:szCs w:val="20"/>
    </w:rPr>
  </w:style>
  <w:style w:type="character" w:customStyle="1" w:styleId="ListLabel16">
    <w:name w:val="ListLabel 16"/>
    <w:qFormat/>
    <w:rPr>
      <w:rFonts w:cs="Times New Roman"/>
      <w:b/>
      <w:bCs/>
      <w:sz w:val="16"/>
      <w:szCs w:val="16"/>
      <w:lang w:val="en-US"/>
    </w:rPr>
  </w:style>
  <w:style w:type="character" w:customStyle="1" w:styleId="ListLabel17">
    <w:name w:val="ListLabel 17"/>
    <w:qFormat/>
    <w:rPr>
      <w:rFonts w:cs="Times New Roman"/>
      <w:b/>
      <w:bCs/>
      <w:sz w:val="16"/>
      <w:szCs w:val="16"/>
    </w:rPr>
  </w:style>
  <w:style w:type="character" w:customStyle="1" w:styleId="ListLabel18">
    <w:name w:val="ListLabel 18"/>
    <w:qFormat/>
    <w:rPr>
      <w:rFonts w:cs="Times New Roman"/>
      <w:b/>
      <w:bCs/>
      <w:sz w:val="16"/>
      <w:szCs w:val="16"/>
    </w:rPr>
  </w:style>
  <w:style w:type="character" w:customStyle="1" w:styleId="ListLabel19">
    <w:name w:val="ListLabel 19"/>
    <w:qFormat/>
    <w:rPr>
      <w:sz w:val="20"/>
      <w:szCs w:val="20"/>
    </w:rPr>
  </w:style>
  <w:style w:type="character" w:customStyle="1" w:styleId="ListLabel20">
    <w:name w:val="ListLabel 20"/>
    <w:qFormat/>
    <w:rPr>
      <w:rFonts w:cs="Times New Roman"/>
      <w:b/>
      <w:bCs/>
      <w:sz w:val="16"/>
      <w:szCs w:val="16"/>
      <w:lang w:val="en-US"/>
    </w:rPr>
  </w:style>
  <w:style w:type="character" w:customStyle="1" w:styleId="ListLabel21">
    <w:name w:val="ListLabel 21"/>
    <w:qFormat/>
    <w:rPr>
      <w:rFonts w:cs="Times New Roman"/>
      <w:b/>
      <w:bCs/>
      <w:sz w:val="16"/>
      <w:szCs w:val="16"/>
    </w:rPr>
  </w:style>
  <w:style w:type="character" w:customStyle="1" w:styleId="ListLabel22">
    <w:name w:val="ListLabel 22"/>
    <w:qFormat/>
    <w:rPr>
      <w:rFonts w:cs="Times New Roman"/>
      <w:b/>
      <w:bCs/>
      <w:sz w:val="16"/>
      <w:szCs w:val="16"/>
    </w:rPr>
  </w:style>
  <w:style w:type="character" w:customStyle="1" w:styleId="ListLabel23">
    <w:name w:val="ListLabel 23"/>
    <w:qFormat/>
    <w:rPr>
      <w:sz w:val="20"/>
      <w:szCs w:val="20"/>
    </w:rPr>
  </w:style>
  <w:style w:type="character" w:customStyle="1" w:styleId="ListLabel24">
    <w:name w:val="ListLabel 24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25">
    <w:name w:val="ListLabel 25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26">
    <w:name w:val="ListLabel 26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27">
    <w:name w:val="ListLabel 27"/>
    <w:qFormat/>
    <w:rPr>
      <w:sz w:val="20"/>
      <w:szCs w:val="20"/>
    </w:rPr>
  </w:style>
  <w:style w:type="character" w:customStyle="1" w:styleId="ListLabel28">
    <w:name w:val="ListLabel 28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29">
    <w:name w:val="ListLabel 29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0">
    <w:name w:val="ListLabel 30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1">
    <w:name w:val="ListLabel 31"/>
    <w:qFormat/>
    <w:rPr>
      <w:sz w:val="20"/>
      <w:szCs w:val="20"/>
    </w:rPr>
  </w:style>
  <w:style w:type="character" w:customStyle="1" w:styleId="ListLabel32">
    <w:name w:val="ListLabel 32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33">
    <w:name w:val="ListLabel 33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4">
    <w:name w:val="ListLabel 34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5">
    <w:name w:val="ListLabel 35"/>
    <w:qFormat/>
    <w:rPr>
      <w:sz w:val="28"/>
      <w:szCs w:val="28"/>
    </w:rPr>
  </w:style>
  <w:style w:type="character" w:customStyle="1" w:styleId="ListLabel36">
    <w:name w:val="ListLabel 36"/>
    <w:qFormat/>
    <w:rPr>
      <w:sz w:val="20"/>
      <w:szCs w:val="20"/>
    </w:rPr>
  </w:style>
  <w:style w:type="character" w:customStyle="1" w:styleId="ListLabel37">
    <w:name w:val="ListLabel 37"/>
    <w:qFormat/>
    <w:rPr>
      <w:rFonts w:cs="Times New Roman"/>
      <w:b/>
      <w:bCs/>
      <w:color w:val="235CA9"/>
      <w:sz w:val="18"/>
      <w:szCs w:val="18"/>
      <w:lang w:val="en-US"/>
    </w:rPr>
  </w:style>
  <w:style w:type="character" w:customStyle="1" w:styleId="ListLabel38">
    <w:name w:val="ListLabel 38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39">
    <w:name w:val="ListLabel 39"/>
    <w:qFormat/>
    <w:rPr>
      <w:rFonts w:cs="Times New Roman"/>
      <w:b/>
      <w:bCs/>
      <w:color w:val="235CA9"/>
      <w:sz w:val="18"/>
      <w:szCs w:val="18"/>
    </w:rPr>
  </w:style>
  <w:style w:type="character" w:customStyle="1" w:styleId="ListLabel40">
    <w:name w:val="ListLabel 40"/>
    <w:qFormat/>
    <w:rPr>
      <w:sz w:val="28"/>
      <w:szCs w:val="28"/>
    </w:rPr>
  </w:style>
  <w:style w:type="character" w:customStyle="1" w:styleId="ListLabel41">
    <w:name w:val="ListLabel 41"/>
    <w:qFormat/>
    <w:rPr>
      <w:sz w:val="20"/>
      <w:szCs w:val="20"/>
    </w:rPr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link w:val="ab"/>
    <w:uiPriority w:val="99"/>
    <w:unhideWhenUsed/>
    <w:rsid w:val="0023357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2"/>
    <w:link w:val="aa"/>
    <w:uiPriority w:val="99"/>
    <w:rsid w:val="00233574"/>
    <w:rPr>
      <w:rFonts w:cs="Mangal"/>
      <w:sz w:val="24"/>
      <w:szCs w:val="21"/>
    </w:rPr>
  </w:style>
  <w:style w:type="paragraph" w:styleId="ac">
    <w:name w:val="Normal (Web)"/>
    <w:basedOn w:val="a"/>
    <w:uiPriority w:val="99"/>
    <w:unhideWhenUsed/>
    <w:rsid w:val="00CC5F9E"/>
    <w:pPr>
      <w:spacing w:before="100" w:beforeAutospacing="1" w:after="100" w:afterAutospacing="1"/>
    </w:pPr>
    <w:rPr>
      <w:rFonts w:eastAsiaTheme="minorHAnsi" w:cs="Times New Roman"/>
      <w:kern w:val="0"/>
      <w:lang w:eastAsia="ru-RU" w:bidi="ar-SA"/>
    </w:rPr>
  </w:style>
  <w:style w:type="character" w:styleId="ad">
    <w:name w:val="Hyperlink"/>
    <w:basedOn w:val="a2"/>
    <w:uiPriority w:val="99"/>
    <w:unhideWhenUsed/>
    <w:rsid w:val="000D5953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5E7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8;&#1080;&#1094;-&#1073;&#1077;&#1083;&#1086;&#1103;&#1088;&#1089;&#1082;&#1080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rickgl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gorskrkc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kczkh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yugra-ecology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&#1040;&#1054;-&#1070;&#1075;&#1088;&#1072;-&#1069;&#1082;&#1086;&#1083;&#1086;&#1075;&#1080;&#1103;-635334990253874/" TargetMode="External"/><Relationship Id="rId2" Type="http://schemas.openxmlformats.org/officeDocument/2006/relationships/hyperlink" Target="https://vk.com/yugraecology" TargetMode="External"/><Relationship Id="rId1" Type="http://schemas.openxmlformats.org/officeDocument/2006/relationships/hyperlink" Target="https://ok.ru/group/55933980573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SamoldanovaTV</dc:creator>
  <cp:lastModifiedBy>Аристова Марина Евгениевна</cp:lastModifiedBy>
  <cp:revision>3</cp:revision>
  <dcterms:created xsi:type="dcterms:W3CDTF">2020-02-14T11:39:00Z</dcterms:created>
  <dcterms:modified xsi:type="dcterms:W3CDTF">2020-02-14T11:39:00Z</dcterms:modified>
  <dc:language>ru-RU</dc:language>
</cp:coreProperties>
</file>