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F4" w:rsidRDefault="00FE19F4" w:rsidP="008A6E4F">
      <w:pPr>
        <w:jc w:val="center"/>
        <w:rPr>
          <w:lang w:val="en-US"/>
        </w:rPr>
      </w:pPr>
    </w:p>
    <w:p w:rsidR="00FE19F4" w:rsidRPr="008D6B38" w:rsidRDefault="00FE19F4" w:rsidP="008D6B38">
      <w:pPr>
        <w:pStyle w:val="a8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8D6B38">
        <w:rPr>
          <w:b/>
          <w:bCs/>
        </w:rPr>
        <w:t>ТЕХНИЧЕСКОЕ ЗАДАНИЕ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/>
        </w:rPr>
      </w:pPr>
      <w:r w:rsidRPr="00FE19F4">
        <w:rPr>
          <w:lang w:eastAsia="ar-SA"/>
        </w:rPr>
        <w:t>1. Муниципальный заказчик: Муниципальное казенное учреждение «Центр материально- технического и информационн</w:t>
      </w:r>
      <w:proofErr w:type="gramStart"/>
      <w:r w:rsidRPr="00FE19F4">
        <w:rPr>
          <w:lang w:eastAsia="ar-SA"/>
        </w:rPr>
        <w:t>о-</w:t>
      </w:r>
      <w:proofErr w:type="gramEnd"/>
      <w:r w:rsidRPr="00FE19F4">
        <w:rPr>
          <w:lang w:eastAsia="ar-SA"/>
        </w:rPr>
        <w:t xml:space="preserve"> методического обеспечения».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/>
        </w:rPr>
      </w:pPr>
      <w:r w:rsidRPr="00FE19F4">
        <w:rPr>
          <w:lang w:eastAsia="ar-SA"/>
        </w:rPr>
        <w:t>2. Предмет муниципального контракта: оказание услуг по техническому осмотру транспортных сре</w:t>
      </w:r>
      <w:proofErr w:type="gramStart"/>
      <w:r w:rsidRPr="00FE19F4">
        <w:rPr>
          <w:lang w:eastAsia="ar-SA"/>
        </w:rPr>
        <w:t>дств пр</w:t>
      </w:r>
      <w:proofErr w:type="gramEnd"/>
      <w:r w:rsidRPr="00FE19F4">
        <w:rPr>
          <w:lang w:eastAsia="ar-SA"/>
        </w:rPr>
        <w:t>и выпуске на линию.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u w:val="single"/>
          <w:lang w:eastAsia="ar-SA"/>
        </w:rPr>
      </w:pPr>
      <w:r w:rsidRPr="00FE19F4">
        <w:rPr>
          <w:lang w:eastAsia="ar-SA"/>
        </w:rPr>
        <w:t>3.Наименование, характеристика и количество предоставляемых услуг: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180"/>
        <w:gridCol w:w="2268"/>
        <w:gridCol w:w="2977"/>
      </w:tblGrid>
      <w:tr w:rsidR="00FE19F4" w:rsidRPr="00FE19F4" w:rsidTr="00FE19F4">
        <w:trPr>
          <w:trHeight w:val="53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FE19F4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FE19F4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>Наименование и описание оказания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>Количество транспортных средств, 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>Количество осмотров, шт.</w:t>
            </w:r>
          </w:p>
        </w:tc>
      </w:tr>
      <w:tr w:rsidR="00FE19F4" w:rsidRPr="00FE19F4" w:rsidTr="00FE19F4">
        <w:trPr>
          <w:trHeight w:val="66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>Оказание услуг по техническому осмотру транспортных сре</w:t>
            </w:r>
            <w:proofErr w:type="gramStart"/>
            <w:r w:rsidRPr="00FE19F4">
              <w:rPr>
                <w:sz w:val="20"/>
                <w:szCs w:val="20"/>
                <w:lang w:eastAsia="ar-SA"/>
              </w:rPr>
              <w:t>дств пр</w:t>
            </w:r>
            <w:proofErr w:type="gramEnd"/>
            <w:r w:rsidRPr="00FE19F4">
              <w:rPr>
                <w:sz w:val="20"/>
                <w:szCs w:val="20"/>
                <w:lang w:eastAsia="ar-SA"/>
              </w:rPr>
              <w:t>и выпуске на линию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F4" w:rsidRPr="00FE19F4" w:rsidRDefault="00FE19F4" w:rsidP="005319E6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5319E6">
              <w:rPr>
                <w:sz w:val="20"/>
                <w:szCs w:val="20"/>
                <w:lang w:eastAsia="ar-SA"/>
              </w:rPr>
              <w:t>154</w:t>
            </w:r>
          </w:p>
        </w:tc>
      </w:tr>
    </w:tbl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/>
        </w:rPr>
      </w:pPr>
      <w:r w:rsidRPr="00FE19F4">
        <w:rPr>
          <w:lang w:eastAsia="ar-SA"/>
        </w:rPr>
        <w:t>4.Место оказания услуг: 628260, Тюменская обл., Ханты-Мансийский автономный округ – Югра, г. Югорск, на территории Исполнителя.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/>
        </w:rPr>
      </w:pPr>
      <w:r w:rsidRPr="00FE19F4">
        <w:rPr>
          <w:lang w:eastAsia="ar-SA"/>
        </w:rPr>
        <w:t xml:space="preserve">5. Срок оказания услуг: </w:t>
      </w:r>
      <w:proofErr w:type="gramStart"/>
      <w:r w:rsidRPr="00FE19F4">
        <w:rPr>
          <w:lang w:eastAsia="ar-SA"/>
        </w:rPr>
        <w:t>с даты подписания</w:t>
      </w:r>
      <w:proofErr w:type="gramEnd"/>
      <w:r w:rsidRPr="00FE19F4">
        <w:rPr>
          <w:lang w:eastAsia="ar-SA"/>
        </w:rPr>
        <w:t xml:space="preserve"> контракта</w:t>
      </w:r>
      <w:r>
        <w:rPr>
          <w:lang w:eastAsia="ar-SA"/>
        </w:rPr>
        <w:t>, но не ранее 01.01.202</w:t>
      </w:r>
      <w:r w:rsidR="005319E6">
        <w:rPr>
          <w:lang w:eastAsia="ar-SA"/>
        </w:rPr>
        <w:t>2</w:t>
      </w:r>
      <w:r>
        <w:rPr>
          <w:lang w:eastAsia="ar-SA"/>
        </w:rPr>
        <w:t xml:space="preserve"> г. </w:t>
      </w:r>
      <w:r w:rsidR="007F1178">
        <w:rPr>
          <w:lang w:eastAsia="ar-SA"/>
        </w:rPr>
        <w:t xml:space="preserve"> по 31.10.</w:t>
      </w:r>
      <w:r w:rsidRPr="00FE19F4">
        <w:rPr>
          <w:lang w:eastAsia="ar-SA"/>
        </w:rPr>
        <w:t>20</w:t>
      </w:r>
      <w:r w:rsidR="00AF6EB7">
        <w:rPr>
          <w:lang w:eastAsia="ar-SA"/>
        </w:rPr>
        <w:t>2</w:t>
      </w:r>
      <w:r w:rsidR="005319E6">
        <w:rPr>
          <w:lang w:eastAsia="ar-SA"/>
        </w:rPr>
        <w:t>2</w:t>
      </w:r>
      <w:r w:rsidR="00AF6EB7">
        <w:rPr>
          <w:lang w:eastAsia="ar-SA"/>
        </w:rPr>
        <w:t xml:space="preserve"> </w:t>
      </w:r>
      <w:r w:rsidRPr="00FE19F4">
        <w:rPr>
          <w:lang w:eastAsia="ar-SA"/>
        </w:rPr>
        <w:t>г (включительно).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 w:bidi="ru-RU"/>
        </w:rPr>
      </w:pPr>
      <w:r w:rsidRPr="00FE19F4">
        <w:rPr>
          <w:lang w:eastAsia="ar-SA" w:bidi="ru-RU"/>
        </w:rPr>
        <w:t xml:space="preserve">6. Требования к качеству, техническим характеристикам услуг, к их безопасности и результатам: 6.1. Проверки технического состояния при выпуске на линию автотранспортных средств проводятся в соответствии с требованиями, установленными </w:t>
      </w:r>
      <w:r w:rsidR="0002566D">
        <w:rPr>
          <w:lang w:eastAsia="ar-SA" w:bidi="ru-RU"/>
        </w:rPr>
        <w:t>П</w:t>
      </w:r>
      <w:r w:rsidRPr="00FE19F4">
        <w:rPr>
          <w:lang w:eastAsia="ar-SA" w:bidi="ru-RU"/>
        </w:rPr>
        <w:t>остановлением</w:t>
      </w:r>
      <w:r w:rsidR="0002566D">
        <w:rPr>
          <w:lang w:eastAsia="ar-SA" w:bidi="ru-RU"/>
        </w:rPr>
        <w:t xml:space="preserve"> Совета Министро</w:t>
      </w:r>
      <w:proofErr w:type="gramStart"/>
      <w:r w:rsidR="0002566D">
        <w:rPr>
          <w:lang w:eastAsia="ar-SA" w:bidi="ru-RU"/>
        </w:rPr>
        <w:t>в-</w:t>
      </w:r>
      <w:proofErr w:type="gramEnd"/>
      <w:r w:rsidRPr="00FE19F4">
        <w:rPr>
          <w:lang w:eastAsia="ar-SA" w:bidi="ru-RU"/>
        </w:rPr>
        <w:t xml:space="preserve"> Правительства РФ от 23.10.1993 № 1090 "О Правилах дорожного движения".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 w:bidi="ru-RU"/>
        </w:rPr>
      </w:pPr>
      <w:r w:rsidRPr="00FE19F4">
        <w:rPr>
          <w:lang w:eastAsia="ar-SA" w:bidi="ru-RU"/>
        </w:rPr>
        <w:t xml:space="preserve">6.2. Исполнитель должен обеспечить привлечение технического персонала, аттестованного в соответствии с требованиями, установленными </w:t>
      </w:r>
      <w:r w:rsidR="0002566D">
        <w:rPr>
          <w:lang w:eastAsia="ar-SA" w:bidi="ru-RU"/>
        </w:rPr>
        <w:t>П</w:t>
      </w:r>
      <w:r w:rsidRPr="00FE19F4">
        <w:rPr>
          <w:lang w:eastAsia="ar-SA" w:bidi="ru-RU"/>
        </w:rPr>
        <w:t xml:space="preserve">риказом </w:t>
      </w:r>
      <w:proofErr w:type="spellStart"/>
      <w:r w:rsidRPr="00FE19F4">
        <w:rPr>
          <w:lang w:eastAsia="ar-SA" w:bidi="ru-RU"/>
        </w:rPr>
        <w:t>Минтранспорта</w:t>
      </w:r>
      <w:proofErr w:type="spellEnd"/>
      <w:r w:rsidRPr="00FE19F4">
        <w:rPr>
          <w:lang w:eastAsia="ar-SA" w:bidi="ru-RU"/>
        </w:rPr>
        <w:t xml:space="preserve"> РФ </w:t>
      </w:r>
      <w:r w:rsidR="0002566D">
        <w:rPr>
          <w:lang w:eastAsia="ar-SA" w:bidi="ru-RU"/>
        </w:rPr>
        <w:t xml:space="preserve">и Минтруда РФ </w:t>
      </w:r>
      <w:bookmarkStart w:id="0" w:name="_GoBack"/>
      <w:bookmarkEnd w:id="0"/>
      <w:r w:rsidRPr="00FE19F4">
        <w:rPr>
          <w:lang w:eastAsia="ar-SA" w:bidi="ru-RU"/>
        </w:rPr>
        <w:t>от 11.03.1994 №13/11 «Об утверждении Положения о порядке аттестации лиц, занимающих должности исполнительных руководителей и специалистов предприятий транспорта».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 w:bidi="ru-RU"/>
        </w:rPr>
      </w:pPr>
      <w:r w:rsidRPr="00FE19F4">
        <w:rPr>
          <w:lang w:eastAsia="ar-SA" w:bidi="ru-RU"/>
        </w:rPr>
        <w:t>6.3. По результатам проверки технического состояния при выпуске на линию автотранспортных сре</w:t>
      </w:r>
      <w:proofErr w:type="gramStart"/>
      <w:r w:rsidRPr="00FE19F4">
        <w:rPr>
          <w:lang w:eastAsia="ar-SA" w:bidi="ru-RU"/>
        </w:rPr>
        <w:t>дств в п</w:t>
      </w:r>
      <w:proofErr w:type="gramEnd"/>
      <w:r w:rsidRPr="00FE19F4">
        <w:rPr>
          <w:lang w:eastAsia="ar-SA" w:bidi="ru-RU"/>
        </w:rPr>
        <w:t>утевых листах должен ставиться штамп и подпись работника, проводившего проверку.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 w:bidi="ru-RU"/>
        </w:rPr>
      </w:pPr>
      <w:r w:rsidRPr="00FE19F4">
        <w:rPr>
          <w:lang w:eastAsia="ar-SA" w:bidi="ru-RU"/>
        </w:rPr>
        <w:t>7. Время оказания услуг: Проверки технического состояния при выпуске на линию автотранспортных сре</w:t>
      </w:r>
      <w:proofErr w:type="gramStart"/>
      <w:r w:rsidRPr="00FE19F4">
        <w:rPr>
          <w:lang w:eastAsia="ar-SA" w:bidi="ru-RU"/>
        </w:rPr>
        <w:t>дств пр</w:t>
      </w:r>
      <w:proofErr w:type="gramEnd"/>
      <w:r w:rsidRPr="00FE19F4">
        <w:rPr>
          <w:lang w:eastAsia="ar-SA" w:bidi="ru-RU"/>
        </w:rPr>
        <w:t>оводятся в рабочие дни два раза в день (в исключительных случаях в выходные и праздничные дни) с 06:00 до 08:00 и с 15:40 до 18:00.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/>
        </w:rPr>
      </w:pP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FE19F4" w:rsidRPr="00FE19F4" w:rsidTr="00182BF9">
        <w:tc>
          <w:tcPr>
            <w:tcW w:w="4785" w:type="dxa"/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Заказчик</w:t>
            </w:r>
          </w:p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___________________</w:t>
            </w:r>
          </w:p>
          <w:p w:rsidR="00FE19F4" w:rsidRPr="00FE19F4" w:rsidRDefault="009E17EF" w:rsidP="00FE19F4">
            <w:pPr>
              <w:autoSpaceDE w:val="0"/>
              <w:autoSpaceDN w:val="0"/>
              <w:adjustRightInd w:val="0"/>
              <w:spacing w:after="0"/>
            </w:pPr>
            <w:r>
              <w:t>"___" ______ 202</w:t>
            </w:r>
            <w:r w:rsidR="00FE19F4" w:rsidRPr="00FE19F4">
              <w:t>_ г.</w:t>
            </w:r>
          </w:p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М.П.</w:t>
            </w:r>
          </w:p>
        </w:tc>
        <w:tc>
          <w:tcPr>
            <w:tcW w:w="4786" w:type="dxa"/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Исполнитель</w:t>
            </w:r>
          </w:p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____________________</w:t>
            </w:r>
          </w:p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"___" ______ 20</w:t>
            </w:r>
            <w:r w:rsidR="009E17EF">
              <w:t>2</w:t>
            </w:r>
            <w:r w:rsidRPr="00FE19F4">
              <w:t>_ г.</w:t>
            </w:r>
          </w:p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М.П.</w:t>
            </w:r>
          </w:p>
        </w:tc>
      </w:tr>
    </w:tbl>
    <w:p w:rsidR="00FE19F4" w:rsidRDefault="00FE19F4" w:rsidP="008A6E4F">
      <w:pPr>
        <w:jc w:val="center"/>
        <w:rPr>
          <w:lang w:val="en-US"/>
        </w:rPr>
      </w:pPr>
    </w:p>
    <w:sectPr w:rsidR="00FE19F4" w:rsidSect="00FE19F4">
      <w:footerReference w:type="even" r:id="rId8"/>
      <w:footerReference w:type="default" r:id="rId9"/>
      <w:pgSz w:w="11906" w:h="16838"/>
      <w:pgMar w:top="902" w:right="99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B6" w:rsidRDefault="002E26B6">
      <w:pPr>
        <w:spacing w:after="0"/>
      </w:pPr>
      <w:r>
        <w:separator/>
      </w:r>
    </w:p>
  </w:endnote>
  <w:endnote w:type="continuationSeparator" w:id="0">
    <w:p w:rsidR="002E26B6" w:rsidRDefault="002E26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B7" w:rsidRDefault="00EE72B7" w:rsidP="00EE72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72B7" w:rsidRDefault="00EE72B7" w:rsidP="00EE72B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B7" w:rsidRDefault="00EE72B7" w:rsidP="00EE72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19F4">
      <w:rPr>
        <w:rStyle w:val="a5"/>
        <w:noProof/>
      </w:rPr>
      <w:t>2</w:t>
    </w:r>
    <w:r>
      <w:rPr>
        <w:rStyle w:val="a5"/>
      </w:rPr>
      <w:fldChar w:fldCharType="end"/>
    </w:r>
  </w:p>
  <w:p w:rsidR="00EE72B7" w:rsidRDefault="00EE72B7" w:rsidP="00EE72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B6" w:rsidRDefault="002E26B6">
      <w:pPr>
        <w:spacing w:after="0"/>
      </w:pPr>
      <w:r>
        <w:separator/>
      </w:r>
    </w:p>
  </w:footnote>
  <w:footnote w:type="continuationSeparator" w:id="0">
    <w:p w:rsidR="002E26B6" w:rsidRDefault="002E26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D5D9A"/>
    <w:multiLevelType w:val="multilevel"/>
    <w:tmpl w:val="4B78BD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66" w:hanging="1800"/>
      </w:pPr>
      <w:rPr>
        <w:rFonts w:hint="default"/>
      </w:rPr>
    </w:lvl>
  </w:abstractNum>
  <w:abstractNum w:abstractNumId="2">
    <w:nsid w:val="75AE76A8"/>
    <w:multiLevelType w:val="hybridMultilevel"/>
    <w:tmpl w:val="A54C0176"/>
    <w:lvl w:ilvl="0" w:tplc="7ED4140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D6"/>
    <w:rsid w:val="0002566D"/>
    <w:rsid w:val="00112626"/>
    <w:rsid w:val="00142670"/>
    <w:rsid w:val="00220E8B"/>
    <w:rsid w:val="002E26B6"/>
    <w:rsid w:val="00457B2C"/>
    <w:rsid w:val="004D437C"/>
    <w:rsid w:val="005319E6"/>
    <w:rsid w:val="00565889"/>
    <w:rsid w:val="006D7294"/>
    <w:rsid w:val="007F1178"/>
    <w:rsid w:val="007F7364"/>
    <w:rsid w:val="008A6E4F"/>
    <w:rsid w:val="008D6B38"/>
    <w:rsid w:val="009E17EF"/>
    <w:rsid w:val="009F015C"/>
    <w:rsid w:val="00A65ED6"/>
    <w:rsid w:val="00A755C9"/>
    <w:rsid w:val="00AF6EB7"/>
    <w:rsid w:val="00C53CFB"/>
    <w:rsid w:val="00E531D5"/>
    <w:rsid w:val="00EE279A"/>
    <w:rsid w:val="00EE72B7"/>
    <w:rsid w:val="00F2031A"/>
    <w:rsid w:val="00F37C62"/>
    <w:rsid w:val="00FA1F4A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2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12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2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2626"/>
  </w:style>
  <w:style w:type="paragraph" w:styleId="a6">
    <w:name w:val="Balloon Text"/>
    <w:basedOn w:val="a"/>
    <w:link w:val="a7"/>
    <w:uiPriority w:val="99"/>
    <w:semiHidden/>
    <w:unhideWhenUsed/>
    <w:rsid w:val="00F37C6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6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2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12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2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2626"/>
  </w:style>
  <w:style w:type="paragraph" w:styleId="a6">
    <w:name w:val="Balloon Text"/>
    <w:basedOn w:val="a"/>
    <w:link w:val="a7"/>
    <w:uiPriority w:val="99"/>
    <w:semiHidden/>
    <w:unhideWhenUsed/>
    <w:rsid w:val="00F37C6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Евгения</cp:lastModifiedBy>
  <cp:revision>21</cp:revision>
  <cp:lastPrinted>2021-11-25T06:48:00Z</cp:lastPrinted>
  <dcterms:created xsi:type="dcterms:W3CDTF">2019-11-15T10:09:00Z</dcterms:created>
  <dcterms:modified xsi:type="dcterms:W3CDTF">2021-11-30T10:25:00Z</dcterms:modified>
</cp:coreProperties>
</file>