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CC" w:rsidRPr="004E43CC" w:rsidRDefault="004E43CC" w:rsidP="004E43CC">
      <w:pPr>
        <w:spacing w:after="0" w:line="240" w:lineRule="auto"/>
        <w:jc w:val="center"/>
        <w:rPr>
          <w:rFonts w:ascii="Times New Roman" w:hAnsi="Times New Roman" w:cs="Times New Roman"/>
          <w:b/>
          <w:sz w:val="24"/>
          <w:szCs w:val="24"/>
        </w:rPr>
      </w:pPr>
      <w:r w:rsidRPr="004E43CC">
        <w:rPr>
          <w:rFonts w:ascii="Times New Roman" w:hAnsi="Times New Roman" w:cs="Times New Roman"/>
          <w:b/>
          <w:sz w:val="24"/>
          <w:szCs w:val="24"/>
        </w:rPr>
        <w:t xml:space="preserve">Муниципальное образование  городской округ – город </w:t>
      </w:r>
      <w:proofErr w:type="spellStart"/>
      <w:r w:rsidRPr="004E43CC">
        <w:rPr>
          <w:rFonts w:ascii="Times New Roman" w:hAnsi="Times New Roman" w:cs="Times New Roman"/>
          <w:b/>
          <w:sz w:val="24"/>
          <w:szCs w:val="24"/>
        </w:rPr>
        <w:t>Югорск</w:t>
      </w:r>
      <w:proofErr w:type="spellEnd"/>
    </w:p>
    <w:p w:rsidR="004E43CC" w:rsidRPr="004E43CC" w:rsidRDefault="004E43CC" w:rsidP="004E43CC">
      <w:pPr>
        <w:spacing w:after="0" w:line="240" w:lineRule="auto"/>
        <w:jc w:val="center"/>
        <w:rPr>
          <w:rFonts w:ascii="Times New Roman" w:hAnsi="Times New Roman" w:cs="Times New Roman"/>
          <w:b/>
          <w:sz w:val="24"/>
          <w:szCs w:val="24"/>
        </w:rPr>
      </w:pPr>
      <w:r w:rsidRPr="004E43CC">
        <w:rPr>
          <w:rFonts w:ascii="Times New Roman" w:hAnsi="Times New Roman" w:cs="Times New Roman"/>
          <w:b/>
          <w:sz w:val="24"/>
          <w:szCs w:val="24"/>
        </w:rPr>
        <w:t xml:space="preserve">Администрация города </w:t>
      </w:r>
      <w:proofErr w:type="spellStart"/>
      <w:r w:rsidRPr="004E43CC">
        <w:rPr>
          <w:rFonts w:ascii="Times New Roman" w:hAnsi="Times New Roman" w:cs="Times New Roman"/>
          <w:b/>
          <w:sz w:val="24"/>
          <w:szCs w:val="24"/>
        </w:rPr>
        <w:t>Югорска</w:t>
      </w:r>
      <w:proofErr w:type="spellEnd"/>
    </w:p>
    <w:p w:rsidR="004E43CC" w:rsidRPr="004E43CC" w:rsidRDefault="004E43CC" w:rsidP="004E43CC">
      <w:pPr>
        <w:spacing w:after="0" w:line="240" w:lineRule="auto"/>
        <w:jc w:val="center"/>
        <w:rPr>
          <w:rFonts w:ascii="Times New Roman" w:hAnsi="Times New Roman" w:cs="Times New Roman"/>
          <w:b/>
          <w:bCs/>
          <w:sz w:val="24"/>
          <w:szCs w:val="24"/>
        </w:rPr>
      </w:pPr>
      <w:r w:rsidRPr="004E43CC">
        <w:rPr>
          <w:rFonts w:ascii="Times New Roman" w:hAnsi="Times New Roman" w:cs="Times New Roman"/>
          <w:b/>
          <w:bCs/>
          <w:sz w:val="24"/>
          <w:szCs w:val="24"/>
        </w:rPr>
        <w:t>ПРОТОКОЛ</w:t>
      </w:r>
    </w:p>
    <w:p w:rsidR="004E43CC" w:rsidRPr="004E43CC" w:rsidRDefault="004E43CC" w:rsidP="004E43CC">
      <w:pPr>
        <w:spacing w:after="0" w:line="240" w:lineRule="auto"/>
        <w:jc w:val="center"/>
        <w:rPr>
          <w:rFonts w:ascii="Times New Roman" w:hAnsi="Times New Roman" w:cs="Times New Roman"/>
          <w:b/>
          <w:sz w:val="24"/>
          <w:szCs w:val="24"/>
        </w:rPr>
      </w:pPr>
      <w:r w:rsidRPr="004E43CC">
        <w:rPr>
          <w:rFonts w:ascii="Times New Roman" w:hAnsi="Times New Roman" w:cs="Times New Roman"/>
          <w:b/>
          <w:sz w:val="24"/>
          <w:szCs w:val="24"/>
        </w:rPr>
        <w:t>рассмотрения заявок на участие в аукционе в электронной форме</w:t>
      </w:r>
    </w:p>
    <w:p w:rsidR="004E43CC" w:rsidRPr="004E43CC" w:rsidRDefault="004E43CC" w:rsidP="004E43CC">
      <w:pPr>
        <w:spacing w:after="0" w:line="240" w:lineRule="auto"/>
        <w:ind w:left="-993"/>
        <w:jc w:val="both"/>
        <w:rPr>
          <w:rFonts w:ascii="Times New Roman" w:hAnsi="Times New Roman" w:cs="Times New Roman"/>
          <w:sz w:val="24"/>
        </w:rPr>
      </w:pPr>
    </w:p>
    <w:p w:rsidR="004E43CC" w:rsidRPr="007B3BE2" w:rsidRDefault="004E43CC" w:rsidP="004E43CC">
      <w:pPr>
        <w:spacing w:after="0" w:line="240" w:lineRule="auto"/>
        <w:ind w:left="-567"/>
        <w:jc w:val="both"/>
        <w:rPr>
          <w:rFonts w:ascii="Times New Roman" w:hAnsi="Times New Roman" w:cs="Times New Roman"/>
          <w:sz w:val="24"/>
        </w:rPr>
      </w:pPr>
      <w:r w:rsidRPr="004E43CC">
        <w:rPr>
          <w:rFonts w:ascii="Times New Roman" w:hAnsi="Times New Roman" w:cs="Times New Roman"/>
          <w:sz w:val="24"/>
        </w:rPr>
        <w:t>«2</w:t>
      </w:r>
      <w:r>
        <w:rPr>
          <w:rFonts w:ascii="Times New Roman" w:hAnsi="Times New Roman" w:cs="Times New Roman"/>
          <w:sz w:val="24"/>
        </w:rPr>
        <w:t>9</w:t>
      </w:r>
      <w:r w:rsidRPr="004E43CC">
        <w:rPr>
          <w:rFonts w:ascii="Times New Roman" w:hAnsi="Times New Roman" w:cs="Times New Roman"/>
          <w:sz w:val="24"/>
        </w:rPr>
        <w:t xml:space="preserve">» </w:t>
      </w:r>
      <w:r w:rsidRPr="007B3BE2">
        <w:rPr>
          <w:rFonts w:ascii="Times New Roman" w:hAnsi="Times New Roman" w:cs="Times New Roman"/>
          <w:sz w:val="24"/>
        </w:rPr>
        <w:t>октября 2015 г.                                                                          № 0187300005815000498-1</w:t>
      </w:r>
    </w:p>
    <w:p w:rsidR="004E43CC" w:rsidRPr="007B3BE2" w:rsidRDefault="004E43CC" w:rsidP="004E43CC">
      <w:pPr>
        <w:spacing w:after="0" w:line="240" w:lineRule="auto"/>
        <w:ind w:left="-567"/>
        <w:jc w:val="both"/>
        <w:rPr>
          <w:rFonts w:ascii="Times New Roman" w:hAnsi="Times New Roman" w:cs="Times New Roman"/>
          <w:noProof/>
          <w:sz w:val="24"/>
        </w:rPr>
      </w:pPr>
      <w:r w:rsidRPr="007B3BE2">
        <w:rPr>
          <w:rFonts w:ascii="Times New Roman" w:hAnsi="Times New Roman" w:cs="Times New Roman"/>
          <w:noProof/>
          <w:sz w:val="24"/>
        </w:rPr>
        <w:t xml:space="preserve">ПРИСУТСТВОВАЛИ: </w:t>
      </w:r>
    </w:p>
    <w:p w:rsidR="004E43CC" w:rsidRPr="007B3BE2" w:rsidRDefault="004E43CC" w:rsidP="004E43CC">
      <w:pPr>
        <w:spacing w:after="0" w:line="240" w:lineRule="auto"/>
        <w:ind w:left="-567"/>
        <w:rPr>
          <w:rFonts w:ascii="Times New Roman" w:hAnsi="Times New Roman" w:cs="Times New Roman"/>
          <w:sz w:val="24"/>
          <w:szCs w:val="24"/>
        </w:rPr>
      </w:pPr>
      <w:r w:rsidRPr="007B3BE2">
        <w:rPr>
          <w:rFonts w:ascii="Times New Roman" w:hAnsi="Times New Roman" w:cs="Times New Roman"/>
          <w:spacing w:val="-6"/>
          <w:sz w:val="24"/>
          <w:szCs w:val="24"/>
        </w:rPr>
        <w:t xml:space="preserve">Единая комиссия </w:t>
      </w:r>
      <w:r w:rsidRPr="007B3BE2">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7B3BE2">
        <w:rPr>
          <w:rFonts w:ascii="Times New Roman" w:hAnsi="Times New Roman" w:cs="Times New Roman"/>
          <w:sz w:val="24"/>
          <w:szCs w:val="24"/>
        </w:rPr>
        <w:t>Югорска</w:t>
      </w:r>
      <w:proofErr w:type="spellEnd"/>
      <w:r w:rsidRPr="007B3BE2">
        <w:rPr>
          <w:rFonts w:ascii="Times New Roman" w:hAnsi="Times New Roman" w:cs="Times New Roman"/>
          <w:sz w:val="24"/>
          <w:szCs w:val="24"/>
        </w:rPr>
        <w:t xml:space="preserve"> (далее - комиссия) в следующем составе:</w:t>
      </w:r>
    </w:p>
    <w:p w:rsidR="004E43CC" w:rsidRPr="007B3BE2" w:rsidRDefault="004E43CC" w:rsidP="004E43CC">
      <w:pPr>
        <w:widowControl w:val="0"/>
        <w:spacing w:after="0" w:line="240" w:lineRule="auto"/>
        <w:ind w:left="-567"/>
        <w:jc w:val="both"/>
        <w:rPr>
          <w:rFonts w:ascii="Times New Roman" w:hAnsi="Times New Roman" w:cs="Times New Roman"/>
          <w:spacing w:val="-6"/>
          <w:sz w:val="24"/>
          <w:szCs w:val="24"/>
        </w:rPr>
      </w:pPr>
      <w:r w:rsidRPr="007B3BE2">
        <w:rPr>
          <w:spacing w:val="-6"/>
          <w:sz w:val="24"/>
          <w:szCs w:val="24"/>
        </w:rPr>
        <w:t>1.</w:t>
      </w:r>
      <w:r w:rsidRPr="007B3BE2">
        <w:rPr>
          <w:rFonts w:ascii="Times New Roman" w:hAnsi="Times New Roman" w:cs="Times New Roman"/>
          <w:spacing w:val="-6"/>
          <w:sz w:val="24"/>
          <w:szCs w:val="24"/>
        </w:rPr>
        <w:t xml:space="preserve">Долгодворова Т.И. – председатель комиссии, заместитель главы администрации города </w:t>
      </w:r>
      <w:proofErr w:type="spellStart"/>
      <w:r w:rsidRPr="007B3BE2">
        <w:rPr>
          <w:rFonts w:ascii="Times New Roman" w:hAnsi="Times New Roman" w:cs="Times New Roman"/>
          <w:spacing w:val="-6"/>
          <w:sz w:val="24"/>
          <w:szCs w:val="24"/>
        </w:rPr>
        <w:t>Югорска</w:t>
      </w:r>
      <w:proofErr w:type="spellEnd"/>
      <w:r w:rsidRPr="007B3BE2">
        <w:rPr>
          <w:rFonts w:ascii="Times New Roman" w:hAnsi="Times New Roman" w:cs="Times New Roman"/>
          <w:spacing w:val="-6"/>
          <w:sz w:val="24"/>
          <w:szCs w:val="24"/>
        </w:rPr>
        <w:t>;</w:t>
      </w:r>
    </w:p>
    <w:p w:rsidR="004E43CC" w:rsidRPr="007B3BE2" w:rsidRDefault="004E43CC" w:rsidP="004E43CC">
      <w:pPr>
        <w:spacing w:after="0" w:line="240" w:lineRule="auto"/>
        <w:ind w:left="-567"/>
        <w:jc w:val="both"/>
        <w:rPr>
          <w:rFonts w:ascii="Times New Roman" w:hAnsi="Times New Roman" w:cs="Times New Roman"/>
          <w:sz w:val="24"/>
          <w:szCs w:val="24"/>
        </w:rPr>
      </w:pPr>
      <w:r w:rsidRPr="007B3BE2">
        <w:rPr>
          <w:rFonts w:ascii="Times New Roman" w:hAnsi="Times New Roman" w:cs="Times New Roman"/>
          <w:sz w:val="24"/>
          <w:szCs w:val="24"/>
        </w:rPr>
        <w:t>Члены  комиссии:</w:t>
      </w:r>
    </w:p>
    <w:p w:rsidR="004E43CC" w:rsidRPr="007B3BE2" w:rsidRDefault="004E43CC" w:rsidP="004E43CC">
      <w:pPr>
        <w:spacing w:after="0" w:line="240" w:lineRule="auto"/>
        <w:ind w:left="-567"/>
        <w:rPr>
          <w:rFonts w:ascii="Times New Roman" w:hAnsi="Times New Roman" w:cs="Times New Roman"/>
          <w:sz w:val="24"/>
          <w:szCs w:val="24"/>
        </w:rPr>
      </w:pPr>
      <w:r w:rsidRPr="007B3BE2">
        <w:rPr>
          <w:rFonts w:ascii="Times New Roman" w:hAnsi="Times New Roman" w:cs="Times New Roman"/>
          <w:sz w:val="24"/>
          <w:szCs w:val="24"/>
        </w:rPr>
        <w:t xml:space="preserve">2. Морозова Н.А. - советник главы города; </w:t>
      </w:r>
    </w:p>
    <w:p w:rsidR="004E43CC" w:rsidRPr="007B3BE2" w:rsidRDefault="004E43CC" w:rsidP="004E43CC">
      <w:pPr>
        <w:spacing w:after="0" w:line="240" w:lineRule="auto"/>
        <w:ind w:left="-567"/>
        <w:rPr>
          <w:rFonts w:ascii="Times New Roman" w:hAnsi="Times New Roman" w:cs="Times New Roman"/>
          <w:sz w:val="24"/>
          <w:szCs w:val="24"/>
        </w:rPr>
      </w:pPr>
      <w:r w:rsidRPr="007B3BE2">
        <w:rPr>
          <w:rFonts w:ascii="Times New Roman" w:hAnsi="Times New Roman" w:cs="Times New Roman"/>
          <w:sz w:val="24"/>
          <w:szCs w:val="24"/>
        </w:rPr>
        <w:t xml:space="preserve">3. </w:t>
      </w:r>
      <w:proofErr w:type="spellStart"/>
      <w:r w:rsidRPr="007B3BE2">
        <w:rPr>
          <w:rFonts w:ascii="Times New Roman" w:hAnsi="Times New Roman" w:cs="Times New Roman"/>
          <w:sz w:val="24"/>
          <w:szCs w:val="24"/>
        </w:rPr>
        <w:t>Климин</w:t>
      </w:r>
      <w:proofErr w:type="spellEnd"/>
      <w:r w:rsidRPr="007B3BE2">
        <w:rPr>
          <w:rFonts w:ascii="Times New Roman" w:hAnsi="Times New Roman" w:cs="Times New Roman"/>
          <w:sz w:val="24"/>
          <w:szCs w:val="24"/>
        </w:rPr>
        <w:t xml:space="preserve"> В. А. – заместитель председателя Думы города </w:t>
      </w:r>
      <w:proofErr w:type="spellStart"/>
      <w:r w:rsidRPr="007B3BE2">
        <w:rPr>
          <w:rFonts w:ascii="Times New Roman" w:hAnsi="Times New Roman" w:cs="Times New Roman"/>
          <w:spacing w:val="-6"/>
          <w:sz w:val="24"/>
          <w:szCs w:val="24"/>
        </w:rPr>
        <w:t>Югорска</w:t>
      </w:r>
      <w:proofErr w:type="spellEnd"/>
      <w:r w:rsidRPr="007B3BE2">
        <w:rPr>
          <w:rFonts w:ascii="Times New Roman" w:hAnsi="Times New Roman" w:cs="Times New Roman"/>
          <w:spacing w:val="-6"/>
          <w:sz w:val="24"/>
          <w:szCs w:val="24"/>
        </w:rPr>
        <w:t>;</w:t>
      </w:r>
    </w:p>
    <w:p w:rsidR="004E43CC" w:rsidRPr="007B3BE2" w:rsidRDefault="004E43CC" w:rsidP="004E43CC">
      <w:pPr>
        <w:spacing w:after="0" w:line="240" w:lineRule="auto"/>
        <w:ind w:left="-567"/>
        <w:jc w:val="both"/>
        <w:rPr>
          <w:rFonts w:ascii="Times New Roman" w:hAnsi="Times New Roman" w:cs="Times New Roman"/>
          <w:spacing w:val="-6"/>
          <w:sz w:val="24"/>
          <w:szCs w:val="24"/>
        </w:rPr>
      </w:pPr>
      <w:r w:rsidRPr="007B3BE2">
        <w:rPr>
          <w:rFonts w:ascii="Times New Roman" w:hAnsi="Times New Roman" w:cs="Times New Roman"/>
          <w:spacing w:val="-6"/>
          <w:sz w:val="24"/>
          <w:szCs w:val="24"/>
        </w:rPr>
        <w:t xml:space="preserve">4. </w:t>
      </w:r>
      <w:proofErr w:type="spellStart"/>
      <w:r w:rsidRPr="007B3BE2">
        <w:rPr>
          <w:rFonts w:ascii="Times New Roman" w:hAnsi="Times New Roman" w:cs="Times New Roman"/>
          <w:sz w:val="24"/>
          <w:szCs w:val="24"/>
        </w:rPr>
        <w:t>Резинкина</w:t>
      </w:r>
      <w:proofErr w:type="spellEnd"/>
      <w:r w:rsidRPr="007B3BE2">
        <w:rPr>
          <w:rFonts w:ascii="Times New Roman" w:hAnsi="Times New Roman" w:cs="Times New Roman"/>
          <w:sz w:val="24"/>
          <w:szCs w:val="24"/>
        </w:rPr>
        <w:t xml:space="preserve"> Ж.В. – заместитель начальника управления экономической политики;</w:t>
      </w:r>
    </w:p>
    <w:p w:rsidR="004E43CC" w:rsidRPr="007B3BE2" w:rsidRDefault="004E43CC" w:rsidP="004E43CC">
      <w:pPr>
        <w:spacing w:after="0" w:line="240" w:lineRule="auto"/>
        <w:ind w:left="-567"/>
        <w:jc w:val="both"/>
        <w:rPr>
          <w:rFonts w:ascii="Times New Roman" w:hAnsi="Times New Roman" w:cs="Times New Roman"/>
          <w:sz w:val="24"/>
          <w:szCs w:val="24"/>
        </w:rPr>
      </w:pPr>
      <w:r w:rsidRPr="007B3BE2">
        <w:rPr>
          <w:rFonts w:ascii="Times New Roman" w:hAnsi="Times New Roman" w:cs="Times New Roman"/>
          <w:sz w:val="24"/>
          <w:szCs w:val="24"/>
        </w:rPr>
        <w:t>5.</w:t>
      </w:r>
      <w:r w:rsidR="007B3BE2" w:rsidRPr="007B3BE2">
        <w:rPr>
          <w:rFonts w:ascii="Times New Roman" w:hAnsi="Times New Roman" w:cs="Times New Roman"/>
          <w:sz w:val="24"/>
          <w:szCs w:val="24"/>
        </w:rPr>
        <w:t xml:space="preserve"> </w:t>
      </w:r>
      <w:r w:rsidRPr="007B3BE2">
        <w:rPr>
          <w:rFonts w:ascii="Times New Roman" w:hAnsi="Times New Roman" w:cs="Times New Roman"/>
          <w:sz w:val="24"/>
          <w:szCs w:val="24"/>
        </w:rPr>
        <w:t>Абдуллаев А.Т. - начальник отдела по управлению муниципальным имуществом департамента муниципальной собственности и градостроительства.</w:t>
      </w:r>
    </w:p>
    <w:p w:rsidR="004E43CC" w:rsidRPr="007B3BE2" w:rsidRDefault="004E43CC" w:rsidP="00443B19">
      <w:pPr>
        <w:spacing w:after="0" w:line="240" w:lineRule="auto"/>
        <w:ind w:left="-567"/>
        <w:jc w:val="both"/>
        <w:rPr>
          <w:rFonts w:ascii="Times New Roman" w:hAnsi="Times New Roman" w:cs="Times New Roman"/>
          <w:sz w:val="24"/>
          <w:szCs w:val="24"/>
        </w:rPr>
      </w:pPr>
      <w:r w:rsidRPr="007B3BE2">
        <w:rPr>
          <w:rFonts w:ascii="Times New Roman" w:hAnsi="Times New Roman" w:cs="Times New Roman"/>
          <w:sz w:val="24"/>
          <w:szCs w:val="24"/>
        </w:rPr>
        <w:t>6.  Захарова Н.Б. – начальник отдела муниципальных закупок.</w:t>
      </w:r>
    </w:p>
    <w:p w:rsidR="004E43CC" w:rsidRPr="00443B19" w:rsidRDefault="004E43CC" w:rsidP="00443B19">
      <w:pPr>
        <w:spacing w:after="0" w:line="240" w:lineRule="auto"/>
        <w:ind w:left="-567" w:right="-284"/>
        <w:jc w:val="both"/>
        <w:rPr>
          <w:rFonts w:ascii="Times New Roman" w:hAnsi="Times New Roman" w:cs="Times New Roman"/>
          <w:sz w:val="24"/>
          <w:szCs w:val="24"/>
        </w:rPr>
      </w:pPr>
      <w:r w:rsidRPr="007B3BE2">
        <w:rPr>
          <w:rFonts w:ascii="Times New Roman" w:hAnsi="Times New Roman" w:cs="Times New Roman"/>
          <w:sz w:val="24"/>
          <w:szCs w:val="24"/>
        </w:rPr>
        <w:t>Всего присутствовали 6 членов комиссии из 8.</w:t>
      </w:r>
    </w:p>
    <w:p w:rsidR="004E43CC" w:rsidRPr="00443B19" w:rsidRDefault="00443B19" w:rsidP="00443B19">
      <w:pPr>
        <w:spacing w:after="0" w:line="240" w:lineRule="auto"/>
        <w:ind w:left="-567"/>
        <w:jc w:val="both"/>
        <w:rPr>
          <w:rFonts w:ascii="Times New Roman" w:hAnsi="Times New Roman" w:cs="Times New Roman"/>
          <w:sz w:val="24"/>
          <w:szCs w:val="24"/>
        </w:rPr>
      </w:pPr>
      <w:r w:rsidRPr="00443B19">
        <w:rPr>
          <w:rFonts w:ascii="Times New Roman" w:hAnsi="Times New Roman" w:cs="Times New Roman"/>
          <w:sz w:val="24"/>
        </w:rPr>
        <w:t>Представитель заказчика:</w:t>
      </w:r>
      <w:r w:rsidRPr="00443B19">
        <w:rPr>
          <w:rFonts w:ascii="Times New Roman" w:hAnsi="Times New Roman" w:cs="Times New Roman"/>
          <w:sz w:val="24"/>
          <w:szCs w:val="24"/>
        </w:rPr>
        <w:t xml:space="preserve"> Логинова Наталья Николаевна, ведущий инженер по комплектации оборудования муниципального казенного учреждения  «Центр материально-технического и информационно-методического обеспечения».</w:t>
      </w:r>
    </w:p>
    <w:p w:rsidR="004E43CC" w:rsidRPr="007B3BE2" w:rsidRDefault="004E43CC" w:rsidP="00443B19">
      <w:pPr>
        <w:tabs>
          <w:tab w:val="num" w:pos="0"/>
          <w:tab w:val="num" w:pos="567"/>
        </w:tabs>
        <w:spacing w:after="0" w:line="240" w:lineRule="auto"/>
        <w:ind w:left="-567"/>
        <w:jc w:val="both"/>
        <w:rPr>
          <w:rFonts w:ascii="Times New Roman" w:hAnsi="Times New Roman" w:cs="Times New Roman"/>
          <w:sz w:val="24"/>
          <w:szCs w:val="24"/>
        </w:rPr>
      </w:pPr>
      <w:r w:rsidRPr="00443B19">
        <w:rPr>
          <w:rFonts w:ascii="Times New Roman" w:hAnsi="Times New Roman" w:cs="Times New Roman"/>
          <w:sz w:val="24"/>
        </w:rPr>
        <w:t xml:space="preserve">1. Наименование аукциона: аукцион в электронной форме </w:t>
      </w:r>
      <w:r w:rsidRPr="007B3BE2">
        <w:rPr>
          <w:rFonts w:ascii="Times New Roman" w:hAnsi="Times New Roman" w:cs="Times New Roman"/>
          <w:sz w:val="24"/>
          <w:szCs w:val="24"/>
        </w:rPr>
        <w:t xml:space="preserve">№ 0187300005815000498 </w:t>
      </w:r>
      <w:r w:rsidR="007B3BE2" w:rsidRPr="007B3BE2">
        <w:rPr>
          <w:rFonts w:ascii="Times New Roman" w:eastAsia="Calibri" w:hAnsi="Times New Roman" w:cs="Times New Roman"/>
          <w:sz w:val="24"/>
          <w:szCs w:val="24"/>
        </w:rPr>
        <w:t>среди субъектов малого предпринимательства и социально ориентированных некоммерческих организаций</w:t>
      </w:r>
      <w:r w:rsidR="007B3BE2" w:rsidRPr="007B3BE2">
        <w:rPr>
          <w:rFonts w:ascii="Times New Roman" w:hAnsi="Times New Roman" w:cs="Times New Roman"/>
          <w:sz w:val="24"/>
          <w:szCs w:val="24"/>
        </w:rPr>
        <w:t xml:space="preserve"> </w:t>
      </w:r>
      <w:r w:rsidRPr="007B3BE2">
        <w:rPr>
          <w:rFonts w:ascii="Times New Roman" w:hAnsi="Times New Roman" w:cs="Times New Roman"/>
          <w:sz w:val="24"/>
          <w:szCs w:val="24"/>
        </w:rPr>
        <w:t>на право заключения муниципального контракта на поставку спецодежды.</w:t>
      </w:r>
    </w:p>
    <w:p w:rsidR="004E43CC" w:rsidRPr="004E43CC" w:rsidRDefault="004E43CC" w:rsidP="004E43CC">
      <w:pPr>
        <w:spacing w:after="0" w:line="240" w:lineRule="auto"/>
        <w:ind w:left="-567"/>
        <w:jc w:val="both"/>
        <w:rPr>
          <w:rFonts w:ascii="Times New Roman" w:hAnsi="Times New Roman" w:cs="Times New Roman"/>
          <w:sz w:val="24"/>
        </w:rPr>
      </w:pPr>
      <w:r w:rsidRPr="004E43CC">
        <w:rPr>
          <w:rFonts w:ascii="Times New Roman" w:hAnsi="Times New Roman" w:cs="Times New Roman"/>
          <w:sz w:val="24"/>
        </w:rPr>
        <w:t xml:space="preserve">Номер извещения о проведении торгов на официальном сайте – </w:t>
      </w:r>
      <w:hyperlink r:id="rId5" w:history="1">
        <w:r w:rsidRPr="004E43CC">
          <w:rPr>
            <w:rFonts w:ascii="Times New Roman" w:hAnsi="Times New Roman" w:cs="Times New Roman"/>
          </w:rPr>
          <w:t>http://zakupki.gov.ru/</w:t>
        </w:r>
      </w:hyperlink>
      <w:r w:rsidRPr="004E43CC">
        <w:rPr>
          <w:rFonts w:ascii="Times New Roman" w:hAnsi="Times New Roman" w:cs="Times New Roman"/>
          <w:sz w:val="24"/>
        </w:rPr>
        <w:t>, код аукциона 0187300005815</w:t>
      </w:r>
      <w:r>
        <w:rPr>
          <w:rFonts w:ascii="Times New Roman" w:hAnsi="Times New Roman" w:cs="Times New Roman"/>
          <w:sz w:val="24"/>
        </w:rPr>
        <w:t>000498, дата публикации 20.10</w:t>
      </w:r>
      <w:r w:rsidRPr="004E43CC">
        <w:rPr>
          <w:rFonts w:ascii="Times New Roman" w:hAnsi="Times New Roman" w:cs="Times New Roman"/>
          <w:sz w:val="24"/>
        </w:rPr>
        <w:t xml:space="preserve">.2015. </w:t>
      </w:r>
    </w:p>
    <w:p w:rsidR="004E43CC" w:rsidRPr="004E43CC" w:rsidRDefault="004E43CC" w:rsidP="004E43CC">
      <w:pPr>
        <w:spacing w:after="0" w:line="240" w:lineRule="auto"/>
        <w:ind w:left="-567"/>
        <w:jc w:val="both"/>
        <w:rPr>
          <w:rFonts w:ascii="Times New Roman" w:hAnsi="Times New Roman" w:cs="Times New Roman"/>
          <w:sz w:val="24"/>
        </w:rPr>
      </w:pPr>
      <w:r w:rsidRPr="004E43CC">
        <w:rPr>
          <w:rFonts w:ascii="Times New Roman" w:hAnsi="Times New Roman" w:cs="Times New Roman"/>
          <w:sz w:val="24"/>
        </w:rPr>
        <w:t xml:space="preserve">2. Заказчик: </w:t>
      </w:r>
      <w:r>
        <w:rPr>
          <w:rFonts w:ascii="Times New Roman" w:hAnsi="Times New Roman" w:cs="Times New Roman"/>
          <w:sz w:val="24"/>
        </w:rPr>
        <w:t xml:space="preserve">Управление образования администрации города </w:t>
      </w:r>
      <w:proofErr w:type="spellStart"/>
      <w:r>
        <w:rPr>
          <w:rFonts w:ascii="Times New Roman" w:hAnsi="Times New Roman" w:cs="Times New Roman"/>
          <w:sz w:val="24"/>
        </w:rPr>
        <w:t>Югорска</w:t>
      </w:r>
      <w:proofErr w:type="spellEnd"/>
      <w:r>
        <w:rPr>
          <w:rFonts w:ascii="Times New Roman" w:hAnsi="Times New Roman" w:cs="Times New Roman"/>
          <w:sz w:val="24"/>
        </w:rPr>
        <w:t>.</w:t>
      </w:r>
      <w:r w:rsidRPr="004E43CC">
        <w:rPr>
          <w:rFonts w:ascii="Times New Roman" w:hAnsi="Times New Roman" w:cs="Times New Roman"/>
          <w:sz w:val="24"/>
        </w:rPr>
        <w:t xml:space="preserve"> Почтовый адрес: 628260,</w:t>
      </w:r>
      <w:r>
        <w:rPr>
          <w:rFonts w:ascii="Times New Roman" w:hAnsi="Times New Roman" w:cs="Times New Roman"/>
          <w:sz w:val="24"/>
        </w:rPr>
        <w:t xml:space="preserve"> г. </w:t>
      </w:r>
      <w:proofErr w:type="spellStart"/>
      <w:r>
        <w:rPr>
          <w:rFonts w:ascii="Times New Roman" w:hAnsi="Times New Roman" w:cs="Times New Roman"/>
          <w:sz w:val="24"/>
        </w:rPr>
        <w:t>Югорск</w:t>
      </w:r>
      <w:proofErr w:type="spellEnd"/>
      <w:r>
        <w:rPr>
          <w:rFonts w:ascii="Times New Roman" w:hAnsi="Times New Roman" w:cs="Times New Roman"/>
          <w:sz w:val="24"/>
        </w:rPr>
        <w:t>, ул. Геологов, 13</w:t>
      </w:r>
      <w:r w:rsidRPr="004E43CC">
        <w:rPr>
          <w:rFonts w:ascii="Times New Roman" w:hAnsi="Times New Roman" w:cs="Times New Roman"/>
          <w:sz w:val="24"/>
        </w:rPr>
        <w:t>, Ханты-Мансийский  автономный  округ-Югра, Тюменская область.</w:t>
      </w:r>
    </w:p>
    <w:p w:rsidR="004E43CC" w:rsidRPr="004E43CC" w:rsidRDefault="004E43CC" w:rsidP="004E43CC">
      <w:pPr>
        <w:spacing w:after="0" w:line="240" w:lineRule="auto"/>
        <w:ind w:left="-567"/>
        <w:jc w:val="both"/>
        <w:rPr>
          <w:rFonts w:ascii="Times New Roman" w:hAnsi="Times New Roman" w:cs="Times New Roman"/>
          <w:sz w:val="24"/>
        </w:rPr>
      </w:pPr>
      <w:r w:rsidRPr="004E43CC">
        <w:rPr>
          <w:rFonts w:ascii="Times New Roman" w:hAnsi="Times New Roman" w:cs="Times New Roman"/>
          <w:sz w:val="24"/>
        </w:rPr>
        <w:t>3. Процедура рассмотрения первых частей заявок на участие в аукционе была проведена комиссией в 10.00 часов 2</w:t>
      </w:r>
      <w:r>
        <w:rPr>
          <w:rFonts w:ascii="Times New Roman" w:hAnsi="Times New Roman" w:cs="Times New Roman"/>
          <w:sz w:val="24"/>
        </w:rPr>
        <w:t>9 октября</w:t>
      </w:r>
      <w:r w:rsidRPr="004E43CC">
        <w:rPr>
          <w:rFonts w:ascii="Times New Roman" w:hAnsi="Times New Roman" w:cs="Times New Roman"/>
          <w:sz w:val="24"/>
        </w:rPr>
        <w:t xml:space="preserve"> 2015 года, по адресу: ул. 40 лет Победы, 11, г. </w:t>
      </w:r>
      <w:proofErr w:type="spellStart"/>
      <w:r w:rsidRPr="004E43CC">
        <w:rPr>
          <w:rFonts w:ascii="Times New Roman" w:hAnsi="Times New Roman" w:cs="Times New Roman"/>
          <w:sz w:val="24"/>
        </w:rPr>
        <w:t>Югорск</w:t>
      </w:r>
      <w:proofErr w:type="spellEnd"/>
      <w:r w:rsidRPr="004E43CC">
        <w:rPr>
          <w:rFonts w:ascii="Times New Roman" w:hAnsi="Times New Roman" w:cs="Times New Roman"/>
          <w:sz w:val="24"/>
        </w:rPr>
        <w:t>, Ханты-Мансийский  автономный  округ-Югра, Тюменская область.</w:t>
      </w:r>
    </w:p>
    <w:p w:rsidR="004E43CC" w:rsidRPr="004E43CC" w:rsidRDefault="004E43CC" w:rsidP="004E43CC">
      <w:pPr>
        <w:spacing w:after="0" w:line="240" w:lineRule="auto"/>
        <w:ind w:left="-567"/>
        <w:jc w:val="both"/>
        <w:rPr>
          <w:rFonts w:ascii="Times New Roman" w:hAnsi="Times New Roman" w:cs="Times New Roman"/>
          <w:noProof/>
          <w:sz w:val="24"/>
        </w:rPr>
      </w:pPr>
      <w:r w:rsidRPr="004E43CC">
        <w:rPr>
          <w:rFonts w:ascii="Times New Roman" w:hAnsi="Times New Roman" w:cs="Times New Roman"/>
          <w:noProof/>
          <w:sz w:val="24"/>
        </w:rPr>
        <w:t>4. Количество поступивших з</w:t>
      </w:r>
      <w:r>
        <w:rPr>
          <w:rFonts w:ascii="Times New Roman" w:hAnsi="Times New Roman" w:cs="Times New Roman"/>
          <w:noProof/>
          <w:sz w:val="24"/>
        </w:rPr>
        <w:t>аявок на участие  в аукционе – 3</w:t>
      </w:r>
      <w:r w:rsidRPr="004E43CC">
        <w:rPr>
          <w:rFonts w:ascii="Times New Roman" w:hAnsi="Times New Roman" w:cs="Times New Roman"/>
          <w:noProof/>
          <w:sz w:val="24"/>
        </w:rPr>
        <w:t xml:space="preserve">. </w:t>
      </w:r>
    </w:p>
    <w:p w:rsidR="004E43CC" w:rsidRPr="004E43CC" w:rsidRDefault="004E43CC" w:rsidP="004E43CC">
      <w:pPr>
        <w:spacing w:after="0" w:line="240" w:lineRule="auto"/>
        <w:ind w:left="-567"/>
        <w:jc w:val="both"/>
        <w:rPr>
          <w:rFonts w:ascii="Times New Roman" w:hAnsi="Times New Roman" w:cs="Times New Roman"/>
          <w:noProof/>
          <w:sz w:val="24"/>
        </w:rPr>
      </w:pPr>
      <w:r w:rsidRPr="004E43CC">
        <w:rPr>
          <w:rFonts w:ascii="Times New Roman" w:hAnsi="Times New Roman" w:cs="Times New Roman"/>
          <w:noProof/>
          <w:sz w:val="24"/>
        </w:rPr>
        <w:t xml:space="preserve">5. Комиссия рассмотрела первые части заявок и приняла следующее решение: </w:t>
      </w:r>
    </w:p>
    <w:tbl>
      <w:tblPr>
        <w:tblW w:w="5513" w:type="pct"/>
        <w:tblInd w:w="-552" w:type="dxa"/>
        <w:tblLook w:val="00A0" w:firstRow="1" w:lastRow="0" w:firstColumn="1" w:lastColumn="0" w:noHBand="0" w:noVBand="0"/>
      </w:tblPr>
      <w:tblGrid>
        <w:gridCol w:w="2409"/>
        <w:gridCol w:w="3487"/>
        <w:gridCol w:w="4452"/>
      </w:tblGrid>
      <w:tr w:rsidR="004E43CC" w:rsidRPr="004E43CC" w:rsidTr="004E43CC">
        <w:tc>
          <w:tcPr>
            <w:tcW w:w="11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43CC" w:rsidRPr="004E43CC" w:rsidRDefault="004E43CC" w:rsidP="004E43CC">
            <w:pPr>
              <w:pStyle w:val="a5"/>
              <w:spacing w:after="0"/>
              <w:jc w:val="center"/>
              <w:rPr>
                <w:rFonts w:ascii="Times New Roman" w:eastAsia="Times New Roman" w:hAnsi="Times New Roman" w:cs="Times New Roman"/>
                <w:sz w:val="24"/>
                <w:szCs w:val="24"/>
              </w:rPr>
            </w:pPr>
            <w:r w:rsidRPr="004E43CC">
              <w:rPr>
                <w:rFonts w:ascii="Times New Roman" w:eastAsia="Times New Roman" w:hAnsi="Times New Roman" w:cs="Times New Roman"/>
                <w:sz w:val="24"/>
                <w:szCs w:val="24"/>
              </w:rPr>
              <w:t>Порядковый номер заявки</w:t>
            </w:r>
          </w:p>
        </w:tc>
        <w:tc>
          <w:tcPr>
            <w:tcW w:w="16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43CC" w:rsidRPr="004E43CC" w:rsidRDefault="004E43CC" w:rsidP="004E43CC">
            <w:pPr>
              <w:pStyle w:val="a5"/>
              <w:spacing w:after="0"/>
              <w:jc w:val="center"/>
              <w:rPr>
                <w:rFonts w:ascii="Times New Roman" w:eastAsia="Times New Roman" w:hAnsi="Times New Roman" w:cs="Times New Roman"/>
                <w:sz w:val="24"/>
                <w:szCs w:val="24"/>
              </w:rPr>
            </w:pPr>
            <w:r w:rsidRPr="004E43CC">
              <w:rPr>
                <w:rFonts w:ascii="Times New Roman" w:eastAsia="Times New Roman" w:hAnsi="Times New Roman" w:cs="Times New Roman"/>
                <w:sz w:val="24"/>
                <w:szCs w:val="24"/>
              </w:rPr>
              <w:t>Решение о допуске или об отказе в допуске</w:t>
            </w:r>
          </w:p>
        </w:tc>
        <w:tc>
          <w:tcPr>
            <w:tcW w:w="215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43CC" w:rsidRPr="004E43CC" w:rsidRDefault="004E43CC" w:rsidP="004E43CC">
            <w:pPr>
              <w:pStyle w:val="a5"/>
              <w:spacing w:after="0"/>
              <w:jc w:val="center"/>
              <w:rPr>
                <w:rFonts w:ascii="Times New Roman" w:eastAsia="Times New Roman" w:hAnsi="Times New Roman" w:cs="Times New Roman"/>
                <w:sz w:val="24"/>
                <w:szCs w:val="24"/>
              </w:rPr>
            </w:pPr>
            <w:r w:rsidRPr="004E43CC">
              <w:rPr>
                <w:rFonts w:ascii="Times New Roman" w:eastAsia="Times New Roman" w:hAnsi="Times New Roman" w:cs="Times New Roman"/>
                <w:sz w:val="24"/>
                <w:szCs w:val="24"/>
              </w:rPr>
              <w:t>Причина отказа в допуске</w:t>
            </w:r>
          </w:p>
        </w:tc>
      </w:tr>
      <w:tr w:rsidR="004E43CC" w:rsidRPr="004E43CC" w:rsidTr="004E43CC">
        <w:trPr>
          <w:trHeight w:val="530"/>
        </w:trPr>
        <w:tc>
          <w:tcPr>
            <w:tcW w:w="1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43CC" w:rsidRPr="004E43CC" w:rsidRDefault="004E43CC" w:rsidP="004E43CC">
            <w:pPr>
              <w:spacing w:after="0" w:line="240" w:lineRule="auto"/>
              <w:jc w:val="center"/>
              <w:rPr>
                <w:rFonts w:ascii="Times New Roman" w:hAnsi="Times New Roman" w:cs="Times New Roman"/>
                <w:spacing w:val="-6"/>
                <w:sz w:val="18"/>
                <w:szCs w:val="18"/>
                <w:highlight w:val="yellow"/>
              </w:rPr>
            </w:pPr>
            <w:r>
              <w:rPr>
                <w:rFonts w:ascii="Times New Roman" w:hAnsi="Times New Roman" w:cs="Times New Roman"/>
              </w:rPr>
              <w:t>1</w:t>
            </w:r>
          </w:p>
        </w:tc>
        <w:tc>
          <w:tcPr>
            <w:tcW w:w="16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43CC" w:rsidRPr="004E43CC" w:rsidRDefault="004E43CC" w:rsidP="004E43CC">
            <w:pPr>
              <w:spacing w:after="0" w:line="240" w:lineRule="auto"/>
              <w:jc w:val="center"/>
              <w:rPr>
                <w:rFonts w:ascii="Times New Roman" w:hAnsi="Times New Roman" w:cs="Times New Roman"/>
                <w:spacing w:val="-6"/>
                <w:sz w:val="18"/>
                <w:szCs w:val="18"/>
              </w:rPr>
            </w:pPr>
            <w:r w:rsidRPr="004E43CC">
              <w:rPr>
                <w:rFonts w:ascii="Times New Roman" w:hAnsi="Times New Roman" w:cs="Times New Roman"/>
                <w:spacing w:val="-6"/>
                <w:sz w:val="18"/>
                <w:szCs w:val="18"/>
              </w:rPr>
              <w:t>допустить к участию в аукционе и признать участником аукциона</w:t>
            </w:r>
          </w:p>
        </w:tc>
        <w:tc>
          <w:tcPr>
            <w:tcW w:w="21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43CC" w:rsidRPr="004E43CC" w:rsidRDefault="004E43CC" w:rsidP="004E43CC">
            <w:pPr>
              <w:spacing w:after="0" w:line="240" w:lineRule="auto"/>
              <w:jc w:val="both"/>
              <w:rPr>
                <w:rFonts w:ascii="Times New Roman" w:hAnsi="Times New Roman" w:cs="Times New Roman"/>
                <w:spacing w:val="-6"/>
                <w:sz w:val="18"/>
                <w:szCs w:val="18"/>
              </w:rPr>
            </w:pPr>
          </w:p>
        </w:tc>
      </w:tr>
      <w:tr w:rsidR="004E43CC" w:rsidRPr="004E43CC" w:rsidTr="004E43CC">
        <w:trPr>
          <w:trHeight w:val="530"/>
        </w:trPr>
        <w:tc>
          <w:tcPr>
            <w:tcW w:w="1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43CC" w:rsidRPr="004E43CC" w:rsidRDefault="004E43CC" w:rsidP="004E43CC">
            <w:pPr>
              <w:spacing w:after="0" w:line="240" w:lineRule="auto"/>
              <w:jc w:val="center"/>
              <w:rPr>
                <w:rFonts w:ascii="Times New Roman" w:hAnsi="Times New Roman" w:cs="Times New Roman"/>
              </w:rPr>
            </w:pPr>
            <w:r>
              <w:rPr>
                <w:rFonts w:ascii="Times New Roman" w:hAnsi="Times New Roman" w:cs="Times New Roman"/>
              </w:rPr>
              <w:t>2</w:t>
            </w:r>
          </w:p>
        </w:tc>
        <w:tc>
          <w:tcPr>
            <w:tcW w:w="16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43CC" w:rsidRPr="004E43CC" w:rsidRDefault="004E43CC" w:rsidP="004E43CC">
            <w:pPr>
              <w:spacing w:after="0" w:line="240" w:lineRule="auto"/>
              <w:jc w:val="center"/>
              <w:rPr>
                <w:rFonts w:ascii="Times New Roman" w:hAnsi="Times New Roman" w:cs="Times New Roman"/>
                <w:spacing w:val="-6"/>
                <w:sz w:val="18"/>
                <w:szCs w:val="18"/>
              </w:rPr>
            </w:pPr>
            <w:r w:rsidRPr="004E43CC">
              <w:rPr>
                <w:rFonts w:ascii="Times New Roman" w:hAnsi="Times New Roman" w:cs="Times New Roman"/>
                <w:spacing w:val="-6"/>
                <w:sz w:val="18"/>
                <w:szCs w:val="18"/>
              </w:rPr>
              <w:t>допустить к участию в аукционе и признать участником аукциона</w:t>
            </w:r>
          </w:p>
        </w:tc>
        <w:tc>
          <w:tcPr>
            <w:tcW w:w="21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43CC" w:rsidRPr="004E43CC" w:rsidRDefault="004E43CC" w:rsidP="004E43CC">
            <w:pPr>
              <w:spacing w:after="0" w:line="240" w:lineRule="auto"/>
              <w:rPr>
                <w:rFonts w:ascii="Times New Roman" w:eastAsia="Calibri" w:hAnsi="Times New Roman" w:cs="Times New Roman"/>
              </w:rPr>
            </w:pPr>
          </w:p>
        </w:tc>
      </w:tr>
      <w:tr w:rsidR="004E43CC" w:rsidRPr="004E43CC" w:rsidTr="004E43CC">
        <w:trPr>
          <w:trHeight w:val="530"/>
        </w:trPr>
        <w:tc>
          <w:tcPr>
            <w:tcW w:w="11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43CC" w:rsidRDefault="004E43CC" w:rsidP="004E43CC">
            <w:pPr>
              <w:spacing w:after="0" w:line="240" w:lineRule="auto"/>
              <w:jc w:val="center"/>
              <w:rPr>
                <w:rFonts w:ascii="Times New Roman" w:hAnsi="Times New Roman" w:cs="Times New Roman"/>
              </w:rPr>
            </w:pPr>
            <w:r>
              <w:rPr>
                <w:rFonts w:ascii="Times New Roman" w:hAnsi="Times New Roman" w:cs="Times New Roman"/>
              </w:rPr>
              <w:t>3</w:t>
            </w:r>
          </w:p>
        </w:tc>
        <w:tc>
          <w:tcPr>
            <w:tcW w:w="16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43CC" w:rsidRPr="004E43CC" w:rsidRDefault="004E43CC" w:rsidP="004E43CC">
            <w:pPr>
              <w:spacing w:after="0" w:line="240" w:lineRule="auto"/>
              <w:jc w:val="center"/>
              <w:rPr>
                <w:rFonts w:ascii="Times New Roman" w:hAnsi="Times New Roman" w:cs="Times New Roman"/>
                <w:spacing w:val="-6"/>
                <w:sz w:val="18"/>
                <w:szCs w:val="18"/>
              </w:rPr>
            </w:pPr>
            <w:r w:rsidRPr="004E43CC">
              <w:rPr>
                <w:rFonts w:ascii="Times New Roman" w:hAnsi="Times New Roman" w:cs="Times New Roman"/>
                <w:spacing w:val="-6"/>
                <w:sz w:val="18"/>
                <w:szCs w:val="18"/>
              </w:rPr>
              <w:t>допустить к участию в аукционе и признать участником аукциона</w:t>
            </w:r>
          </w:p>
        </w:tc>
        <w:tc>
          <w:tcPr>
            <w:tcW w:w="21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43CC" w:rsidRPr="004E43CC" w:rsidRDefault="004E43CC" w:rsidP="004E43CC">
            <w:pPr>
              <w:spacing w:after="0" w:line="240" w:lineRule="auto"/>
              <w:rPr>
                <w:rFonts w:ascii="Times New Roman" w:eastAsia="Calibri" w:hAnsi="Times New Roman" w:cs="Times New Roman"/>
              </w:rPr>
            </w:pPr>
          </w:p>
        </w:tc>
      </w:tr>
    </w:tbl>
    <w:p w:rsidR="004E43CC" w:rsidRPr="004E43CC" w:rsidRDefault="004E43CC" w:rsidP="004E43CC">
      <w:pPr>
        <w:tabs>
          <w:tab w:val="left" w:pos="426"/>
          <w:tab w:val="left" w:pos="567"/>
        </w:tabs>
        <w:spacing w:after="0" w:line="240" w:lineRule="auto"/>
        <w:ind w:left="-567"/>
        <w:jc w:val="both"/>
        <w:rPr>
          <w:rFonts w:ascii="Times New Roman" w:hAnsi="Times New Roman" w:cs="Times New Roman"/>
        </w:rPr>
      </w:pPr>
      <w:r w:rsidRPr="004E43CC">
        <w:rPr>
          <w:rFonts w:ascii="Times New Roman" w:hAnsi="Times New Roman" w:cs="Times New Roman"/>
          <w:sz w:val="24"/>
          <w:szCs w:val="24"/>
        </w:rPr>
        <w:t>6.</w:t>
      </w:r>
      <w:r w:rsidRPr="004E43CC">
        <w:rPr>
          <w:rFonts w:ascii="Times New Roman" w:hAnsi="Times New Roman" w:cs="Times New Roman"/>
          <w:b/>
          <w:sz w:val="24"/>
          <w:szCs w:val="24"/>
        </w:rPr>
        <w:t xml:space="preserve"> </w:t>
      </w:r>
      <w:r w:rsidRPr="004E43CC">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6" w:history="1">
        <w:r w:rsidRPr="004E43CC">
          <w:rPr>
            <w:rStyle w:val="a3"/>
            <w:color w:val="auto"/>
            <w:sz w:val="24"/>
            <w:szCs w:val="24"/>
          </w:rPr>
          <w:t>http://www.sberbank-ast.ru</w:t>
        </w:r>
      </w:hyperlink>
      <w:r w:rsidRPr="004E43CC">
        <w:rPr>
          <w:rFonts w:ascii="Times New Roman" w:hAnsi="Times New Roman" w:cs="Times New Roman"/>
        </w:rPr>
        <w:t>.</w:t>
      </w:r>
    </w:p>
    <w:p w:rsidR="004E43CC" w:rsidRPr="004E43CC" w:rsidRDefault="004E43CC" w:rsidP="004E43CC">
      <w:pPr>
        <w:spacing w:after="0" w:line="240" w:lineRule="auto"/>
        <w:jc w:val="center"/>
        <w:rPr>
          <w:rFonts w:ascii="Times New Roman" w:hAnsi="Times New Roman" w:cs="Times New Roman"/>
          <w:noProof/>
          <w:sz w:val="24"/>
          <w:szCs w:val="24"/>
        </w:rPr>
      </w:pPr>
      <w:r w:rsidRPr="004E43CC">
        <w:rPr>
          <w:rFonts w:ascii="Times New Roman" w:hAnsi="Times New Roman" w:cs="Times New Roman"/>
          <w:noProof/>
          <w:sz w:val="24"/>
          <w:szCs w:val="24"/>
        </w:rPr>
        <w:t>Сведения о решении</w:t>
      </w:r>
    </w:p>
    <w:p w:rsidR="004E43CC" w:rsidRPr="004E43CC" w:rsidRDefault="004E43CC" w:rsidP="004E43CC">
      <w:pPr>
        <w:spacing w:after="0" w:line="240" w:lineRule="auto"/>
        <w:jc w:val="center"/>
        <w:rPr>
          <w:rFonts w:ascii="Times New Roman" w:hAnsi="Times New Roman" w:cs="Times New Roman"/>
          <w:noProof/>
          <w:sz w:val="24"/>
          <w:szCs w:val="24"/>
        </w:rPr>
      </w:pPr>
      <w:r w:rsidRPr="004E43CC">
        <w:rPr>
          <w:rFonts w:ascii="Times New Roman" w:hAnsi="Times New Roman" w:cs="Times New Roman"/>
          <w:noProof/>
          <w:sz w:val="24"/>
          <w:szCs w:val="24"/>
        </w:rPr>
        <w:t xml:space="preserve">членов комиссии о допуске участника закупки к участию в аукционе </w:t>
      </w:r>
    </w:p>
    <w:p w:rsidR="004E43CC" w:rsidRPr="004E43CC" w:rsidRDefault="004E43CC" w:rsidP="004E43CC">
      <w:pPr>
        <w:spacing w:after="0" w:line="240" w:lineRule="auto"/>
        <w:jc w:val="center"/>
        <w:rPr>
          <w:rFonts w:ascii="Times New Roman" w:hAnsi="Times New Roman" w:cs="Times New Roman"/>
          <w:noProof/>
          <w:sz w:val="24"/>
          <w:szCs w:val="24"/>
        </w:rPr>
      </w:pPr>
      <w:r w:rsidRPr="004E43CC">
        <w:rPr>
          <w:rFonts w:ascii="Times New Roman" w:hAnsi="Times New Roman" w:cs="Times New Roman"/>
          <w:noProof/>
          <w:sz w:val="24"/>
          <w:szCs w:val="24"/>
        </w:rPr>
        <w:t>или об отказе их  в допуске к участию в аукционе</w:t>
      </w:r>
    </w:p>
    <w:p w:rsidR="004E43CC" w:rsidRPr="004E43CC" w:rsidRDefault="004E43CC" w:rsidP="004E43CC">
      <w:pPr>
        <w:spacing w:after="0" w:line="240" w:lineRule="auto"/>
        <w:jc w:val="both"/>
        <w:rPr>
          <w:rFonts w:ascii="Times New Roman" w:hAnsi="Times New Roman" w:cs="Times New Roman"/>
          <w:noProof/>
          <w:sz w:val="24"/>
          <w:szCs w:val="24"/>
        </w:rPr>
      </w:pPr>
    </w:p>
    <w:tbl>
      <w:tblPr>
        <w:tblW w:w="10348" w:type="dxa"/>
        <w:tblInd w:w="-459" w:type="dxa"/>
        <w:tblLayout w:type="fixed"/>
        <w:tblLook w:val="01E0" w:firstRow="1" w:lastRow="1" w:firstColumn="1" w:lastColumn="1" w:noHBand="0" w:noVBand="0"/>
      </w:tblPr>
      <w:tblGrid>
        <w:gridCol w:w="5529"/>
        <w:gridCol w:w="2126"/>
        <w:gridCol w:w="2693"/>
      </w:tblGrid>
      <w:tr w:rsidR="004E43CC" w:rsidRPr="004E43CC" w:rsidTr="004E43CC">
        <w:tc>
          <w:tcPr>
            <w:tcW w:w="5529" w:type="dxa"/>
            <w:tcBorders>
              <w:top w:val="single" w:sz="4" w:space="0" w:color="auto"/>
              <w:left w:val="single" w:sz="4" w:space="0" w:color="auto"/>
              <w:bottom w:val="single" w:sz="4" w:space="0" w:color="auto"/>
              <w:right w:val="single" w:sz="4" w:space="0" w:color="auto"/>
            </w:tcBorders>
            <w:vAlign w:val="center"/>
            <w:hideMark/>
          </w:tcPr>
          <w:p w:rsidR="004E43CC" w:rsidRPr="004E43CC" w:rsidRDefault="004E43CC" w:rsidP="004E43CC">
            <w:pPr>
              <w:spacing w:after="0" w:line="240" w:lineRule="auto"/>
              <w:jc w:val="center"/>
              <w:rPr>
                <w:rFonts w:ascii="Times New Roman" w:hAnsi="Times New Roman" w:cs="Times New Roman"/>
                <w:noProof/>
              </w:rPr>
            </w:pPr>
            <w:r w:rsidRPr="004E43CC">
              <w:rPr>
                <w:rFonts w:ascii="Times New Roman" w:hAnsi="Times New Roman" w:cs="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43CC" w:rsidRPr="004E43CC" w:rsidRDefault="004E43CC" w:rsidP="004E43CC">
            <w:pPr>
              <w:spacing w:after="0" w:line="240" w:lineRule="auto"/>
              <w:jc w:val="center"/>
              <w:rPr>
                <w:rFonts w:ascii="Times New Roman" w:hAnsi="Times New Roman" w:cs="Times New Roman"/>
                <w:noProof/>
              </w:rPr>
            </w:pPr>
            <w:r w:rsidRPr="004E43CC">
              <w:rPr>
                <w:rFonts w:ascii="Times New Roman" w:hAnsi="Times New Roman" w:cs="Times New Roman"/>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4E43CC" w:rsidRPr="004E43CC" w:rsidRDefault="004E43CC" w:rsidP="004E43CC">
            <w:pPr>
              <w:spacing w:after="0" w:line="240" w:lineRule="auto"/>
              <w:jc w:val="center"/>
              <w:rPr>
                <w:rFonts w:ascii="Times New Roman" w:hAnsi="Times New Roman" w:cs="Times New Roman"/>
                <w:noProof/>
              </w:rPr>
            </w:pPr>
            <w:r w:rsidRPr="004E43CC">
              <w:rPr>
                <w:rFonts w:ascii="Times New Roman" w:hAnsi="Times New Roman" w:cs="Times New Roman"/>
                <w:noProof/>
              </w:rPr>
              <w:t>Состав комиссии</w:t>
            </w:r>
          </w:p>
        </w:tc>
      </w:tr>
      <w:tr w:rsidR="004E43CC" w:rsidRPr="007B3BE2" w:rsidTr="004E43CC">
        <w:tc>
          <w:tcPr>
            <w:tcW w:w="5529" w:type="dxa"/>
            <w:tcBorders>
              <w:top w:val="single" w:sz="4" w:space="0" w:color="auto"/>
              <w:left w:val="single" w:sz="4" w:space="0" w:color="auto"/>
              <w:bottom w:val="single" w:sz="4" w:space="0" w:color="auto"/>
              <w:right w:val="single" w:sz="4" w:space="0" w:color="auto"/>
            </w:tcBorders>
            <w:vAlign w:val="center"/>
            <w:hideMark/>
          </w:tcPr>
          <w:p w:rsidR="004E43CC" w:rsidRPr="007B3BE2" w:rsidRDefault="004E43CC" w:rsidP="004E43CC">
            <w:pPr>
              <w:spacing w:after="0" w:line="240" w:lineRule="auto"/>
              <w:jc w:val="both"/>
              <w:rPr>
                <w:rFonts w:ascii="Times New Roman" w:hAnsi="Times New Roman" w:cs="Times New Roman"/>
                <w:noProof/>
                <w:sz w:val="16"/>
                <w:szCs w:val="16"/>
              </w:rPr>
            </w:pPr>
            <w:r w:rsidRPr="007B3BE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E43CC" w:rsidRPr="007B3BE2" w:rsidRDefault="004E43CC" w:rsidP="004E43CC">
            <w:pPr>
              <w:spacing w:after="0" w:line="240" w:lineRule="auto"/>
              <w:jc w:val="center"/>
              <w:rPr>
                <w:rFonts w:ascii="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E43CC" w:rsidRPr="007B3BE2" w:rsidRDefault="004E43CC" w:rsidP="008A0AF7">
            <w:pPr>
              <w:spacing w:after="0" w:line="240" w:lineRule="auto"/>
              <w:jc w:val="center"/>
              <w:rPr>
                <w:rFonts w:ascii="Times New Roman" w:hAnsi="Times New Roman" w:cs="Times New Roman"/>
                <w:sz w:val="24"/>
                <w:szCs w:val="24"/>
              </w:rPr>
            </w:pPr>
            <w:r w:rsidRPr="007B3BE2">
              <w:rPr>
                <w:rFonts w:ascii="Times New Roman" w:hAnsi="Times New Roman" w:cs="Times New Roman"/>
                <w:sz w:val="24"/>
                <w:szCs w:val="24"/>
              </w:rPr>
              <w:t xml:space="preserve">Т.И. </w:t>
            </w:r>
            <w:proofErr w:type="spellStart"/>
            <w:r w:rsidRPr="007B3BE2">
              <w:rPr>
                <w:rFonts w:ascii="Times New Roman" w:hAnsi="Times New Roman" w:cs="Times New Roman"/>
                <w:sz w:val="24"/>
                <w:szCs w:val="24"/>
              </w:rPr>
              <w:t>Долгодворова</w:t>
            </w:r>
            <w:proofErr w:type="spellEnd"/>
          </w:p>
        </w:tc>
      </w:tr>
      <w:tr w:rsidR="004E43CC" w:rsidRPr="007B3BE2" w:rsidTr="004E43CC">
        <w:tc>
          <w:tcPr>
            <w:tcW w:w="5529" w:type="dxa"/>
            <w:tcBorders>
              <w:top w:val="single" w:sz="4" w:space="0" w:color="auto"/>
              <w:left w:val="single" w:sz="4" w:space="0" w:color="auto"/>
              <w:bottom w:val="single" w:sz="4" w:space="0" w:color="auto"/>
              <w:right w:val="single" w:sz="4" w:space="0" w:color="auto"/>
            </w:tcBorders>
            <w:hideMark/>
          </w:tcPr>
          <w:p w:rsidR="004E43CC" w:rsidRPr="007B3BE2" w:rsidRDefault="004E43CC" w:rsidP="004E43CC">
            <w:pPr>
              <w:spacing w:after="0" w:line="240" w:lineRule="auto"/>
              <w:jc w:val="both"/>
              <w:rPr>
                <w:rFonts w:ascii="Times New Roman" w:hAnsi="Times New Roman" w:cs="Times New Roman"/>
              </w:rPr>
            </w:pPr>
            <w:r w:rsidRPr="007B3BE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43CC" w:rsidRPr="007B3BE2" w:rsidRDefault="004E43CC" w:rsidP="004E43CC">
            <w:pPr>
              <w:spacing w:after="0" w:line="240"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E43CC" w:rsidRPr="007B3BE2" w:rsidRDefault="004E43CC" w:rsidP="008A0AF7">
            <w:pPr>
              <w:spacing w:after="0" w:line="240" w:lineRule="auto"/>
              <w:jc w:val="center"/>
              <w:rPr>
                <w:rFonts w:ascii="Times New Roman" w:hAnsi="Times New Roman" w:cs="Times New Roman"/>
                <w:sz w:val="24"/>
                <w:szCs w:val="24"/>
              </w:rPr>
            </w:pPr>
            <w:r w:rsidRPr="007B3BE2">
              <w:rPr>
                <w:rFonts w:ascii="Times New Roman" w:hAnsi="Times New Roman" w:cs="Times New Roman"/>
                <w:sz w:val="24"/>
                <w:szCs w:val="24"/>
              </w:rPr>
              <w:t>Н.А. Морозова</w:t>
            </w:r>
          </w:p>
        </w:tc>
      </w:tr>
      <w:tr w:rsidR="004E43CC" w:rsidRPr="007B3BE2" w:rsidTr="004E43CC">
        <w:tc>
          <w:tcPr>
            <w:tcW w:w="5529" w:type="dxa"/>
            <w:tcBorders>
              <w:top w:val="single" w:sz="4" w:space="0" w:color="auto"/>
              <w:left w:val="single" w:sz="4" w:space="0" w:color="auto"/>
              <w:bottom w:val="single" w:sz="4" w:space="0" w:color="auto"/>
              <w:right w:val="single" w:sz="4" w:space="0" w:color="auto"/>
            </w:tcBorders>
            <w:hideMark/>
          </w:tcPr>
          <w:p w:rsidR="004E43CC" w:rsidRPr="007B3BE2" w:rsidRDefault="004E43CC" w:rsidP="004E43CC">
            <w:pPr>
              <w:spacing w:after="0" w:line="240" w:lineRule="auto"/>
              <w:jc w:val="both"/>
              <w:rPr>
                <w:rFonts w:ascii="Times New Roman" w:hAnsi="Times New Roman" w:cs="Times New Roman"/>
              </w:rPr>
            </w:pPr>
            <w:r w:rsidRPr="007B3BE2">
              <w:rPr>
                <w:rFonts w:ascii="Times New Roman" w:hAnsi="Times New Roman" w:cs="Times New Roman"/>
                <w:noProof/>
                <w:sz w:val="16"/>
                <w:szCs w:val="16"/>
              </w:rPr>
              <w:t xml:space="preserve">Мое решение о допуске участника закупки к участию в аукционе или об </w:t>
            </w:r>
            <w:r w:rsidRPr="007B3BE2">
              <w:rPr>
                <w:rFonts w:ascii="Times New Roman" w:hAnsi="Times New Roman" w:cs="Times New Roman"/>
                <w:noProof/>
                <w:sz w:val="16"/>
                <w:szCs w:val="16"/>
              </w:rPr>
              <w:lastRenderedPageBreak/>
              <w:t>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43CC" w:rsidRPr="007B3BE2" w:rsidRDefault="004E43CC" w:rsidP="004E43CC">
            <w:pPr>
              <w:spacing w:after="0" w:line="240"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E43CC" w:rsidRPr="007B3BE2" w:rsidRDefault="004E43CC" w:rsidP="008A0AF7">
            <w:pPr>
              <w:spacing w:after="0" w:line="240" w:lineRule="auto"/>
              <w:jc w:val="center"/>
              <w:rPr>
                <w:rFonts w:ascii="Times New Roman" w:hAnsi="Times New Roman" w:cs="Times New Roman"/>
                <w:sz w:val="24"/>
                <w:szCs w:val="24"/>
              </w:rPr>
            </w:pPr>
          </w:p>
          <w:p w:rsidR="004E43CC" w:rsidRPr="007B3BE2" w:rsidRDefault="004E43CC" w:rsidP="008A0AF7">
            <w:pPr>
              <w:spacing w:after="0" w:line="240" w:lineRule="auto"/>
              <w:jc w:val="center"/>
              <w:rPr>
                <w:rFonts w:ascii="Times New Roman" w:hAnsi="Times New Roman" w:cs="Times New Roman"/>
                <w:sz w:val="24"/>
                <w:szCs w:val="24"/>
              </w:rPr>
            </w:pPr>
            <w:r w:rsidRPr="007B3BE2">
              <w:rPr>
                <w:rFonts w:ascii="Times New Roman" w:hAnsi="Times New Roman" w:cs="Times New Roman"/>
                <w:sz w:val="24"/>
                <w:szCs w:val="24"/>
              </w:rPr>
              <w:lastRenderedPageBreak/>
              <w:t xml:space="preserve">В.А. </w:t>
            </w:r>
            <w:proofErr w:type="spellStart"/>
            <w:r w:rsidRPr="007B3BE2">
              <w:rPr>
                <w:rFonts w:ascii="Times New Roman" w:hAnsi="Times New Roman" w:cs="Times New Roman"/>
                <w:sz w:val="24"/>
                <w:szCs w:val="24"/>
              </w:rPr>
              <w:t>Климин</w:t>
            </w:r>
            <w:proofErr w:type="spellEnd"/>
          </w:p>
        </w:tc>
      </w:tr>
      <w:tr w:rsidR="004E43CC" w:rsidRPr="007B3BE2" w:rsidTr="004E43CC">
        <w:tc>
          <w:tcPr>
            <w:tcW w:w="5529" w:type="dxa"/>
            <w:tcBorders>
              <w:top w:val="single" w:sz="4" w:space="0" w:color="auto"/>
              <w:left w:val="single" w:sz="4" w:space="0" w:color="auto"/>
              <w:bottom w:val="single" w:sz="4" w:space="0" w:color="auto"/>
              <w:right w:val="single" w:sz="4" w:space="0" w:color="auto"/>
            </w:tcBorders>
            <w:hideMark/>
          </w:tcPr>
          <w:p w:rsidR="004E43CC" w:rsidRPr="007B3BE2" w:rsidRDefault="004E43CC" w:rsidP="004E43CC">
            <w:pPr>
              <w:spacing w:after="0" w:line="240" w:lineRule="auto"/>
              <w:jc w:val="both"/>
              <w:rPr>
                <w:rFonts w:ascii="Times New Roman" w:hAnsi="Times New Roman" w:cs="Times New Roman"/>
                <w:noProof/>
                <w:sz w:val="16"/>
                <w:szCs w:val="16"/>
              </w:rPr>
            </w:pPr>
            <w:r w:rsidRPr="007B3BE2">
              <w:rPr>
                <w:rFonts w:ascii="Times New Roman" w:hAnsi="Times New Roman" w:cs="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E43CC" w:rsidRPr="007B3BE2" w:rsidRDefault="004E43CC" w:rsidP="004E43CC">
            <w:pPr>
              <w:spacing w:after="0" w:line="240"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E43CC" w:rsidRPr="007B3BE2" w:rsidRDefault="004E43CC" w:rsidP="008A0AF7">
            <w:pPr>
              <w:spacing w:after="0" w:line="240" w:lineRule="auto"/>
              <w:jc w:val="center"/>
              <w:rPr>
                <w:rFonts w:ascii="Times New Roman" w:hAnsi="Times New Roman" w:cs="Times New Roman"/>
                <w:sz w:val="24"/>
                <w:szCs w:val="24"/>
              </w:rPr>
            </w:pPr>
            <w:r w:rsidRPr="007B3BE2">
              <w:rPr>
                <w:rFonts w:ascii="Times New Roman" w:hAnsi="Times New Roman" w:cs="Times New Roman"/>
                <w:sz w:val="24"/>
                <w:szCs w:val="24"/>
              </w:rPr>
              <w:t xml:space="preserve">Ж.В. </w:t>
            </w:r>
            <w:proofErr w:type="spellStart"/>
            <w:r w:rsidRPr="007B3BE2">
              <w:rPr>
                <w:rFonts w:ascii="Times New Roman" w:hAnsi="Times New Roman" w:cs="Times New Roman"/>
                <w:sz w:val="24"/>
                <w:szCs w:val="24"/>
              </w:rPr>
              <w:t>Резинкина</w:t>
            </w:r>
            <w:proofErr w:type="spellEnd"/>
          </w:p>
        </w:tc>
      </w:tr>
      <w:tr w:rsidR="004E43CC" w:rsidRPr="007B3BE2" w:rsidTr="004E43CC">
        <w:tc>
          <w:tcPr>
            <w:tcW w:w="5529" w:type="dxa"/>
            <w:tcBorders>
              <w:top w:val="single" w:sz="4" w:space="0" w:color="auto"/>
              <w:left w:val="single" w:sz="4" w:space="0" w:color="auto"/>
              <w:bottom w:val="single" w:sz="4" w:space="0" w:color="auto"/>
              <w:right w:val="single" w:sz="4" w:space="0" w:color="auto"/>
            </w:tcBorders>
            <w:hideMark/>
          </w:tcPr>
          <w:p w:rsidR="004E43CC" w:rsidRPr="007B3BE2" w:rsidRDefault="004E43CC" w:rsidP="004E43CC">
            <w:pPr>
              <w:spacing w:after="0" w:line="240" w:lineRule="auto"/>
              <w:jc w:val="both"/>
              <w:rPr>
                <w:rFonts w:ascii="Times New Roman" w:hAnsi="Times New Roman" w:cs="Times New Roman"/>
              </w:rPr>
            </w:pPr>
            <w:r w:rsidRPr="007B3BE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E43CC" w:rsidRPr="007B3BE2" w:rsidRDefault="004E43CC" w:rsidP="004E43CC">
            <w:pPr>
              <w:spacing w:after="0" w:line="240" w:lineRule="auto"/>
              <w:jc w:val="center"/>
              <w:rPr>
                <w:rFonts w:ascii="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E43CC" w:rsidRPr="007B3BE2" w:rsidRDefault="004E43CC" w:rsidP="008A0AF7">
            <w:pPr>
              <w:spacing w:after="0" w:line="240" w:lineRule="auto"/>
              <w:jc w:val="center"/>
              <w:rPr>
                <w:rFonts w:ascii="Times New Roman" w:hAnsi="Times New Roman" w:cs="Times New Roman"/>
                <w:sz w:val="24"/>
                <w:szCs w:val="24"/>
              </w:rPr>
            </w:pPr>
            <w:r w:rsidRPr="007B3BE2">
              <w:rPr>
                <w:rFonts w:ascii="Times New Roman" w:hAnsi="Times New Roman" w:cs="Times New Roman"/>
                <w:sz w:val="24"/>
                <w:szCs w:val="24"/>
              </w:rPr>
              <w:t>А.Т. Абдуллаев</w:t>
            </w:r>
          </w:p>
        </w:tc>
      </w:tr>
      <w:tr w:rsidR="004E43CC" w:rsidRPr="007B3BE2" w:rsidTr="004E43CC">
        <w:tc>
          <w:tcPr>
            <w:tcW w:w="5529" w:type="dxa"/>
            <w:tcBorders>
              <w:top w:val="single" w:sz="4" w:space="0" w:color="auto"/>
              <w:left w:val="single" w:sz="4" w:space="0" w:color="auto"/>
              <w:bottom w:val="single" w:sz="4" w:space="0" w:color="auto"/>
              <w:right w:val="single" w:sz="4" w:space="0" w:color="auto"/>
            </w:tcBorders>
            <w:hideMark/>
          </w:tcPr>
          <w:p w:rsidR="004E43CC" w:rsidRPr="007B3BE2" w:rsidRDefault="004E43CC" w:rsidP="004E43CC">
            <w:pPr>
              <w:spacing w:after="0" w:line="240" w:lineRule="auto"/>
              <w:rPr>
                <w:rFonts w:ascii="Times New Roman" w:hAnsi="Times New Roman" w:cs="Times New Roman"/>
              </w:rPr>
            </w:pPr>
            <w:r w:rsidRPr="007B3BE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E43CC" w:rsidRPr="007B3BE2" w:rsidRDefault="004E43CC" w:rsidP="004E43CC">
            <w:pPr>
              <w:spacing w:after="0" w:line="240" w:lineRule="auto"/>
              <w:jc w:val="center"/>
              <w:rPr>
                <w:rFonts w:ascii="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E43CC" w:rsidRPr="007B3BE2" w:rsidRDefault="004E43CC" w:rsidP="008A0AF7">
            <w:pPr>
              <w:spacing w:after="0" w:line="240" w:lineRule="auto"/>
              <w:jc w:val="center"/>
              <w:rPr>
                <w:rFonts w:ascii="Times New Roman" w:hAnsi="Times New Roman" w:cs="Times New Roman"/>
                <w:sz w:val="24"/>
                <w:szCs w:val="24"/>
              </w:rPr>
            </w:pPr>
            <w:r w:rsidRPr="007B3BE2">
              <w:rPr>
                <w:rFonts w:ascii="Times New Roman" w:hAnsi="Times New Roman" w:cs="Times New Roman"/>
                <w:sz w:val="24"/>
                <w:szCs w:val="24"/>
              </w:rPr>
              <w:t>Н.Б. Захарова</w:t>
            </w:r>
          </w:p>
        </w:tc>
      </w:tr>
    </w:tbl>
    <w:p w:rsidR="004E43CC" w:rsidRPr="007B3BE2" w:rsidRDefault="004E43CC" w:rsidP="004E43CC">
      <w:pPr>
        <w:spacing w:after="0" w:line="240" w:lineRule="auto"/>
        <w:jc w:val="both"/>
        <w:rPr>
          <w:rFonts w:ascii="Times New Roman" w:hAnsi="Times New Roman" w:cs="Times New Roman"/>
          <w:b/>
          <w:color w:val="FF0000"/>
          <w:sz w:val="24"/>
          <w:szCs w:val="24"/>
        </w:rPr>
      </w:pPr>
    </w:p>
    <w:p w:rsidR="004E43CC" w:rsidRPr="007B3BE2" w:rsidRDefault="004E43CC" w:rsidP="004E43CC">
      <w:pPr>
        <w:spacing w:after="0" w:line="240" w:lineRule="auto"/>
        <w:jc w:val="both"/>
        <w:rPr>
          <w:rFonts w:ascii="Times New Roman" w:hAnsi="Times New Roman" w:cs="Times New Roman"/>
          <w:b/>
          <w:sz w:val="24"/>
          <w:szCs w:val="24"/>
        </w:rPr>
      </w:pPr>
      <w:r w:rsidRPr="007B3BE2">
        <w:rPr>
          <w:rFonts w:ascii="Times New Roman" w:hAnsi="Times New Roman" w:cs="Times New Roman"/>
          <w:b/>
          <w:sz w:val="24"/>
          <w:szCs w:val="24"/>
        </w:rPr>
        <w:t xml:space="preserve">Председатель комиссии:                                  </w:t>
      </w:r>
      <w:r w:rsidRPr="007B3BE2">
        <w:rPr>
          <w:b/>
          <w:sz w:val="24"/>
          <w:szCs w:val="24"/>
        </w:rPr>
        <w:t xml:space="preserve">                              </w:t>
      </w:r>
      <w:r w:rsidRPr="007B3BE2">
        <w:rPr>
          <w:rFonts w:ascii="Times New Roman" w:hAnsi="Times New Roman" w:cs="Times New Roman"/>
          <w:b/>
          <w:sz w:val="24"/>
          <w:szCs w:val="24"/>
        </w:rPr>
        <w:t xml:space="preserve">Т.И. </w:t>
      </w:r>
      <w:proofErr w:type="spellStart"/>
      <w:r w:rsidRPr="007B3BE2">
        <w:rPr>
          <w:rFonts w:ascii="Times New Roman" w:hAnsi="Times New Roman" w:cs="Times New Roman"/>
          <w:b/>
          <w:sz w:val="24"/>
          <w:szCs w:val="24"/>
        </w:rPr>
        <w:t>Долгодворова</w:t>
      </w:r>
      <w:proofErr w:type="spellEnd"/>
    </w:p>
    <w:p w:rsidR="004E43CC" w:rsidRPr="007B3BE2" w:rsidRDefault="004E43CC" w:rsidP="004E43CC">
      <w:pPr>
        <w:spacing w:after="0" w:line="240" w:lineRule="auto"/>
        <w:jc w:val="both"/>
        <w:rPr>
          <w:rFonts w:ascii="Times New Roman" w:hAnsi="Times New Roman" w:cs="Times New Roman"/>
          <w:b/>
          <w:sz w:val="24"/>
          <w:szCs w:val="24"/>
        </w:rPr>
      </w:pPr>
    </w:p>
    <w:p w:rsidR="004E43CC" w:rsidRPr="007B3BE2" w:rsidRDefault="004E43CC" w:rsidP="004E43CC">
      <w:pPr>
        <w:spacing w:after="0" w:line="240" w:lineRule="auto"/>
        <w:jc w:val="both"/>
        <w:rPr>
          <w:rFonts w:ascii="Times New Roman" w:hAnsi="Times New Roman" w:cs="Times New Roman"/>
          <w:sz w:val="24"/>
          <w:szCs w:val="24"/>
        </w:rPr>
      </w:pPr>
      <w:r w:rsidRPr="007B3BE2">
        <w:rPr>
          <w:rFonts w:ascii="Times New Roman" w:hAnsi="Times New Roman" w:cs="Times New Roman"/>
          <w:b/>
          <w:sz w:val="24"/>
          <w:szCs w:val="24"/>
        </w:rPr>
        <w:t xml:space="preserve">Члены  комиссии                                                                                                                                                                                                </w:t>
      </w:r>
    </w:p>
    <w:p w:rsidR="004E43CC" w:rsidRPr="007B3BE2" w:rsidRDefault="004E43CC" w:rsidP="004E43CC">
      <w:pPr>
        <w:spacing w:after="0" w:line="240" w:lineRule="auto"/>
        <w:jc w:val="right"/>
        <w:rPr>
          <w:rFonts w:ascii="Times New Roman" w:hAnsi="Times New Roman" w:cs="Times New Roman"/>
          <w:sz w:val="24"/>
          <w:szCs w:val="24"/>
        </w:rPr>
      </w:pPr>
      <w:r w:rsidRPr="007B3BE2">
        <w:rPr>
          <w:rFonts w:ascii="Times New Roman" w:hAnsi="Times New Roman" w:cs="Times New Roman"/>
          <w:sz w:val="24"/>
          <w:szCs w:val="24"/>
        </w:rPr>
        <w:t xml:space="preserve">                                                                _____________________ Н.А. Морозова</w:t>
      </w:r>
    </w:p>
    <w:p w:rsidR="004E43CC" w:rsidRPr="007B3BE2" w:rsidRDefault="004E43CC" w:rsidP="004E43CC">
      <w:pPr>
        <w:spacing w:after="0" w:line="240" w:lineRule="auto"/>
        <w:jc w:val="right"/>
        <w:rPr>
          <w:rFonts w:ascii="Times New Roman" w:hAnsi="Times New Roman" w:cs="Times New Roman"/>
          <w:sz w:val="24"/>
          <w:szCs w:val="24"/>
        </w:rPr>
      </w:pPr>
      <w:r w:rsidRPr="007B3BE2">
        <w:rPr>
          <w:rFonts w:ascii="Times New Roman" w:hAnsi="Times New Roman" w:cs="Times New Roman"/>
          <w:sz w:val="24"/>
          <w:szCs w:val="24"/>
        </w:rPr>
        <w:t xml:space="preserve">_______________________ В.А. </w:t>
      </w:r>
      <w:proofErr w:type="spellStart"/>
      <w:r w:rsidRPr="007B3BE2">
        <w:rPr>
          <w:rFonts w:ascii="Times New Roman" w:hAnsi="Times New Roman" w:cs="Times New Roman"/>
          <w:sz w:val="24"/>
          <w:szCs w:val="24"/>
        </w:rPr>
        <w:t>Климин</w:t>
      </w:r>
      <w:proofErr w:type="spellEnd"/>
      <w:r w:rsidRPr="007B3BE2">
        <w:rPr>
          <w:rFonts w:ascii="Times New Roman" w:hAnsi="Times New Roman" w:cs="Times New Roman"/>
          <w:sz w:val="24"/>
          <w:szCs w:val="24"/>
        </w:rPr>
        <w:t xml:space="preserve">                                                                                                </w:t>
      </w:r>
    </w:p>
    <w:p w:rsidR="004E43CC" w:rsidRPr="007B3BE2" w:rsidRDefault="004E43CC" w:rsidP="004E43CC">
      <w:pPr>
        <w:spacing w:after="0" w:line="240" w:lineRule="auto"/>
        <w:jc w:val="right"/>
        <w:rPr>
          <w:rFonts w:ascii="Times New Roman" w:hAnsi="Times New Roman" w:cs="Times New Roman"/>
          <w:sz w:val="24"/>
          <w:szCs w:val="24"/>
        </w:rPr>
      </w:pPr>
      <w:r w:rsidRPr="007B3BE2">
        <w:rPr>
          <w:rFonts w:ascii="Times New Roman" w:hAnsi="Times New Roman" w:cs="Times New Roman"/>
          <w:sz w:val="24"/>
          <w:szCs w:val="24"/>
        </w:rPr>
        <w:t xml:space="preserve">_____________________Ж.В. </w:t>
      </w:r>
      <w:proofErr w:type="spellStart"/>
      <w:r w:rsidRPr="007B3BE2">
        <w:rPr>
          <w:rFonts w:ascii="Times New Roman" w:hAnsi="Times New Roman" w:cs="Times New Roman"/>
          <w:sz w:val="24"/>
          <w:szCs w:val="24"/>
        </w:rPr>
        <w:t>Резинкина</w:t>
      </w:r>
      <w:proofErr w:type="spellEnd"/>
    </w:p>
    <w:p w:rsidR="004E43CC" w:rsidRPr="007B3BE2" w:rsidRDefault="004E43CC" w:rsidP="004E43CC">
      <w:pPr>
        <w:spacing w:after="0" w:line="240" w:lineRule="auto"/>
        <w:jc w:val="right"/>
        <w:rPr>
          <w:rFonts w:ascii="Times New Roman" w:hAnsi="Times New Roman" w:cs="Times New Roman"/>
          <w:sz w:val="24"/>
          <w:szCs w:val="24"/>
        </w:rPr>
      </w:pPr>
      <w:r w:rsidRPr="007B3BE2">
        <w:rPr>
          <w:rFonts w:ascii="Times New Roman" w:hAnsi="Times New Roman" w:cs="Times New Roman"/>
          <w:sz w:val="24"/>
          <w:szCs w:val="24"/>
        </w:rPr>
        <w:tab/>
      </w:r>
      <w:r w:rsidRPr="007B3BE2">
        <w:rPr>
          <w:rFonts w:ascii="Times New Roman" w:hAnsi="Times New Roman" w:cs="Times New Roman"/>
          <w:sz w:val="24"/>
          <w:szCs w:val="24"/>
        </w:rPr>
        <w:tab/>
      </w:r>
      <w:r w:rsidRPr="007B3BE2">
        <w:rPr>
          <w:rFonts w:ascii="Times New Roman" w:hAnsi="Times New Roman" w:cs="Times New Roman"/>
          <w:sz w:val="24"/>
          <w:szCs w:val="24"/>
        </w:rPr>
        <w:tab/>
      </w:r>
      <w:r w:rsidRPr="007B3BE2">
        <w:rPr>
          <w:rFonts w:ascii="Times New Roman" w:hAnsi="Times New Roman" w:cs="Times New Roman"/>
          <w:sz w:val="24"/>
          <w:szCs w:val="24"/>
        </w:rPr>
        <w:tab/>
      </w:r>
      <w:r w:rsidRPr="007B3BE2">
        <w:rPr>
          <w:rFonts w:ascii="Times New Roman" w:hAnsi="Times New Roman" w:cs="Times New Roman"/>
          <w:sz w:val="24"/>
          <w:szCs w:val="24"/>
        </w:rPr>
        <w:tab/>
      </w:r>
      <w:r w:rsidRPr="007B3BE2">
        <w:rPr>
          <w:rFonts w:ascii="Times New Roman" w:hAnsi="Times New Roman" w:cs="Times New Roman"/>
          <w:sz w:val="24"/>
          <w:szCs w:val="24"/>
        </w:rPr>
        <w:tab/>
      </w:r>
      <w:r w:rsidRPr="007B3BE2">
        <w:rPr>
          <w:rFonts w:ascii="Times New Roman" w:hAnsi="Times New Roman" w:cs="Times New Roman"/>
          <w:sz w:val="24"/>
          <w:szCs w:val="24"/>
        </w:rPr>
        <w:tab/>
        <w:t xml:space="preserve">  ____________________ А.Т. Абдуллаев </w:t>
      </w:r>
    </w:p>
    <w:p w:rsidR="004E43CC" w:rsidRPr="007B3BE2" w:rsidRDefault="004E43CC" w:rsidP="004E43CC">
      <w:pPr>
        <w:spacing w:after="0" w:line="240" w:lineRule="auto"/>
        <w:jc w:val="right"/>
        <w:rPr>
          <w:rFonts w:ascii="Times New Roman" w:hAnsi="Times New Roman" w:cs="Times New Roman"/>
          <w:sz w:val="24"/>
          <w:szCs w:val="24"/>
        </w:rPr>
      </w:pPr>
      <w:r w:rsidRPr="007B3BE2">
        <w:rPr>
          <w:rFonts w:ascii="Times New Roman" w:hAnsi="Times New Roman" w:cs="Times New Roman"/>
          <w:sz w:val="24"/>
          <w:szCs w:val="24"/>
        </w:rPr>
        <w:t>______________________Н.Б. Захарова</w:t>
      </w:r>
    </w:p>
    <w:p w:rsidR="004E43CC" w:rsidRPr="007B3BE2" w:rsidRDefault="004E43CC" w:rsidP="004E43CC">
      <w:pPr>
        <w:spacing w:after="0" w:line="240" w:lineRule="auto"/>
        <w:jc w:val="both"/>
        <w:rPr>
          <w:rFonts w:ascii="Times New Roman" w:hAnsi="Times New Roman" w:cs="Times New Roman"/>
          <w:sz w:val="24"/>
          <w:szCs w:val="24"/>
        </w:rPr>
      </w:pPr>
      <w:r w:rsidRPr="007B3BE2">
        <w:rPr>
          <w:rFonts w:ascii="Times New Roman" w:hAnsi="Times New Roman" w:cs="Times New Roman"/>
          <w:sz w:val="24"/>
          <w:szCs w:val="24"/>
        </w:rPr>
        <w:t xml:space="preserve">                                                                                  </w:t>
      </w:r>
    </w:p>
    <w:p w:rsidR="004E43CC" w:rsidRPr="007B3BE2" w:rsidRDefault="004E43CC" w:rsidP="004E43CC">
      <w:pPr>
        <w:spacing w:after="0" w:line="240" w:lineRule="auto"/>
        <w:jc w:val="right"/>
        <w:rPr>
          <w:rFonts w:ascii="Times New Roman" w:hAnsi="Times New Roman" w:cs="Times New Roman"/>
          <w:color w:val="FF0000"/>
          <w:sz w:val="24"/>
          <w:szCs w:val="24"/>
        </w:rPr>
      </w:pPr>
    </w:p>
    <w:p w:rsidR="004E43CC" w:rsidRPr="004E43CC" w:rsidRDefault="004E43CC" w:rsidP="004E43CC">
      <w:pPr>
        <w:spacing w:after="0" w:line="240" w:lineRule="auto"/>
        <w:rPr>
          <w:rFonts w:ascii="Times New Roman" w:hAnsi="Times New Roman" w:cs="Times New Roman"/>
          <w:sz w:val="24"/>
        </w:rPr>
      </w:pPr>
      <w:r w:rsidRPr="007B3BE2">
        <w:rPr>
          <w:rFonts w:ascii="Times New Roman" w:hAnsi="Times New Roman" w:cs="Times New Roman"/>
          <w:color w:val="FF0000"/>
          <w:sz w:val="24"/>
          <w:szCs w:val="24"/>
        </w:rPr>
        <w:t xml:space="preserve">     </w:t>
      </w:r>
      <w:r w:rsidRPr="007B3BE2">
        <w:rPr>
          <w:rFonts w:ascii="Times New Roman" w:hAnsi="Times New Roman" w:cs="Times New Roman"/>
          <w:sz w:val="24"/>
          <w:szCs w:val="24"/>
        </w:rPr>
        <w:t xml:space="preserve">Представитель заказчика </w:t>
      </w:r>
      <w:r w:rsidRPr="007B3BE2">
        <w:rPr>
          <w:rFonts w:ascii="Times New Roman" w:hAnsi="Times New Roman" w:cs="Times New Roman"/>
        </w:rPr>
        <w:t xml:space="preserve">                                                      ________________</w:t>
      </w:r>
      <w:r w:rsidRPr="007B3BE2">
        <w:rPr>
          <w:rFonts w:ascii="Times New Roman" w:hAnsi="Times New Roman" w:cs="Times New Roman"/>
          <w:sz w:val="24"/>
        </w:rPr>
        <w:t>Н.Н. Логинова</w:t>
      </w: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846267">
      <w:pPr>
        <w:spacing w:after="0" w:line="240" w:lineRule="auto"/>
        <w:ind w:right="-66"/>
        <w:jc w:val="right"/>
        <w:rPr>
          <w:rFonts w:ascii="Times New Roman" w:eastAsia="Calibri" w:hAnsi="Times New Roman" w:cs="Times New Roman"/>
          <w:sz w:val="20"/>
          <w:szCs w:val="20"/>
        </w:rPr>
      </w:pPr>
    </w:p>
    <w:p w:rsidR="004E43CC" w:rsidRDefault="004E43CC" w:rsidP="007B3BE2">
      <w:pPr>
        <w:spacing w:after="0" w:line="240" w:lineRule="auto"/>
        <w:ind w:right="-66"/>
        <w:rPr>
          <w:rFonts w:ascii="Times New Roman" w:eastAsia="Calibri" w:hAnsi="Times New Roman" w:cs="Times New Roman"/>
          <w:sz w:val="20"/>
          <w:szCs w:val="20"/>
        </w:rPr>
      </w:pPr>
      <w:bookmarkStart w:id="0" w:name="_GoBack"/>
      <w:bookmarkEnd w:id="0"/>
    </w:p>
    <w:p w:rsidR="004E43CC" w:rsidRDefault="004E43CC" w:rsidP="00846267">
      <w:pPr>
        <w:spacing w:after="0" w:line="240" w:lineRule="auto"/>
        <w:ind w:right="-66"/>
        <w:jc w:val="right"/>
        <w:rPr>
          <w:rFonts w:ascii="Times New Roman" w:eastAsia="Calibri" w:hAnsi="Times New Roman" w:cs="Times New Roman"/>
          <w:sz w:val="20"/>
          <w:szCs w:val="20"/>
        </w:rPr>
      </w:pPr>
    </w:p>
    <w:p w:rsidR="00846267" w:rsidRDefault="00846267" w:rsidP="00846267">
      <w:pPr>
        <w:spacing w:after="0" w:line="240" w:lineRule="auto"/>
        <w:ind w:right="-66"/>
        <w:jc w:val="right"/>
        <w:rPr>
          <w:rFonts w:ascii="Times New Roman" w:eastAsia="Calibri" w:hAnsi="Times New Roman" w:cs="Times New Roman"/>
          <w:sz w:val="20"/>
          <w:szCs w:val="20"/>
        </w:rPr>
      </w:pPr>
      <w:r>
        <w:rPr>
          <w:rFonts w:ascii="Times New Roman" w:eastAsia="Calibri" w:hAnsi="Times New Roman" w:cs="Times New Roman"/>
          <w:sz w:val="20"/>
          <w:szCs w:val="20"/>
        </w:rPr>
        <w:t>Приложение</w:t>
      </w:r>
      <w:r w:rsidR="004E43CC">
        <w:rPr>
          <w:rFonts w:ascii="Times New Roman" w:eastAsia="Calibri" w:hAnsi="Times New Roman" w:cs="Times New Roman"/>
          <w:sz w:val="20"/>
          <w:szCs w:val="20"/>
        </w:rPr>
        <w:t xml:space="preserve"> 1</w:t>
      </w:r>
    </w:p>
    <w:p w:rsidR="00846267" w:rsidRDefault="00846267" w:rsidP="00846267">
      <w:pPr>
        <w:tabs>
          <w:tab w:val="left" w:pos="3930"/>
          <w:tab w:val="right" w:pos="9355"/>
        </w:tabs>
        <w:spacing w:after="0" w:line="240" w:lineRule="auto"/>
        <w:ind w:right="-66"/>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к протоколу рассмотрения заявок</w:t>
      </w:r>
    </w:p>
    <w:p w:rsidR="00846267" w:rsidRDefault="00846267" w:rsidP="00846267">
      <w:pPr>
        <w:tabs>
          <w:tab w:val="left" w:pos="3930"/>
          <w:tab w:val="right" w:pos="9355"/>
        </w:tabs>
        <w:spacing w:after="0" w:line="240" w:lineRule="auto"/>
        <w:ind w:right="-66"/>
        <w:jc w:val="right"/>
        <w:rPr>
          <w:rFonts w:ascii="Times New Roman" w:eastAsia="Calibri" w:hAnsi="Times New Roman" w:cs="Times New Roman"/>
          <w:sz w:val="20"/>
          <w:szCs w:val="20"/>
        </w:rPr>
      </w:pPr>
      <w:r>
        <w:rPr>
          <w:rFonts w:ascii="Times New Roman" w:eastAsia="Calibri" w:hAnsi="Times New Roman" w:cs="Times New Roman"/>
          <w:sz w:val="20"/>
          <w:szCs w:val="20"/>
        </w:rPr>
        <w:t>на участие в аукционе в электронной форме</w:t>
      </w:r>
    </w:p>
    <w:p w:rsidR="00846267" w:rsidRDefault="00846267" w:rsidP="00846267">
      <w:pPr>
        <w:tabs>
          <w:tab w:val="left" w:pos="3930"/>
          <w:tab w:val="right" w:pos="9355"/>
        </w:tabs>
        <w:spacing w:after="0" w:line="240" w:lineRule="auto"/>
        <w:ind w:right="-66"/>
        <w:jc w:val="right"/>
        <w:rPr>
          <w:rFonts w:ascii="Times New Roman" w:eastAsia="Calibri" w:hAnsi="Times New Roman" w:cs="Times New Roman"/>
          <w:sz w:val="20"/>
          <w:szCs w:val="20"/>
        </w:rPr>
      </w:pPr>
      <w:r>
        <w:rPr>
          <w:rFonts w:ascii="Times New Roman" w:eastAsia="Calibri" w:hAnsi="Times New Roman" w:cs="Times New Roman"/>
          <w:sz w:val="20"/>
          <w:szCs w:val="20"/>
        </w:rPr>
        <w:t>от «29» октября 2015 г. № 0187300005815000498-1</w:t>
      </w:r>
    </w:p>
    <w:p w:rsidR="00846267" w:rsidRDefault="00846267" w:rsidP="00846267">
      <w:pPr>
        <w:tabs>
          <w:tab w:val="left" w:pos="3930"/>
          <w:tab w:val="right" w:pos="9355"/>
        </w:tabs>
        <w:spacing w:after="0" w:line="240" w:lineRule="auto"/>
        <w:ind w:right="-136"/>
        <w:jc w:val="right"/>
        <w:rPr>
          <w:rFonts w:ascii="Times New Roman" w:eastAsia="Calibri" w:hAnsi="Times New Roman" w:cs="Times New Roman"/>
          <w:sz w:val="20"/>
          <w:szCs w:val="20"/>
        </w:rPr>
      </w:pPr>
    </w:p>
    <w:p w:rsidR="00846267" w:rsidRDefault="00846267" w:rsidP="00846267">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Табл</w:t>
      </w:r>
      <w:r w:rsidR="004B2B2D">
        <w:rPr>
          <w:rFonts w:ascii="Times New Roman" w:eastAsia="Calibri" w:hAnsi="Times New Roman" w:cs="Times New Roman"/>
          <w:sz w:val="20"/>
          <w:szCs w:val="20"/>
        </w:rPr>
        <w:t xml:space="preserve">ица рассмотрения </w:t>
      </w:r>
      <w:r>
        <w:rPr>
          <w:rFonts w:ascii="Times New Roman" w:eastAsia="Calibri" w:hAnsi="Times New Roman" w:cs="Times New Roman"/>
          <w:sz w:val="20"/>
          <w:szCs w:val="20"/>
        </w:rPr>
        <w:t>заявок</w:t>
      </w:r>
    </w:p>
    <w:p w:rsidR="00846267" w:rsidRDefault="00846267" w:rsidP="00846267">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на участие  в аукционе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спецодежды.</w:t>
      </w:r>
    </w:p>
    <w:p w:rsidR="004B2B2D" w:rsidRDefault="004B2B2D" w:rsidP="00846267">
      <w:pPr>
        <w:autoSpaceDE w:val="0"/>
        <w:autoSpaceDN w:val="0"/>
        <w:adjustRightInd w:val="0"/>
        <w:spacing w:after="0" w:line="240" w:lineRule="auto"/>
        <w:jc w:val="center"/>
        <w:rPr>
          <w:rFonts w:ascii="Times New Roman" w:eastAsia="Calibri" w:hAnsi="Times New Roman" w:cs="Times New Roman"/>
          <w:sz w:val="20"/>
          <w:szCs w:val="20"/>
        </w:rPr>
      </w:pPr>
    </w:p>
    <w:p w:rsidR="00846267" w:rsidRDefault="00846267" w:rsidP="004B2B2D">
      <w:pPr>
        <w:widowControl w:val="0"/>
        <w:spacing w:after="0" w:line="240" w:lineRule="auto"/>
        <w:ind w:left="-567"/>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Заказчик: Управление образования администрации города </w:t>
      </w:r>
      <w:proofErr w:type="spellStart"/>
      <w:r>
        <w:rPr>
          <w:rFonts w:ascii="Times New Roman" w:eastAsia="Calibri" w:hAnsi="Times New Roman" w:cs="Times New Roman"/>
          <w:sz w:val="20"/>
          <w:szCs w:val="20"/>
          <w:lang w:eastAsia="ru-RU"/>
        </w:rPr>
        <w:t>Югорска</w:t>
      </w:r>
      <w:proofErr w:type="spellEnd"/>
    </w:p>
    <w:p w:rsidR="004B2B2D" w:rsidRDefault="004B2B2D" w:rsidP="00846267">
      <w:pPr>
        <w:widowControl w:val="0"/>
        <w:spacing w:after="0" w:line="240" w:lineRule="auto"/>
        <w:rPr>
          <w:rFonts w:ascii="Times New Roman" w:eastAsia="Calibri" w:hAnsi="Times New Roman" w:cs="Times New Roman"/>
          <w:sz w:val="20"/>
          <w:szCs w:val="20"/>
          <w:lang w:eastAsia="ru-RU"/>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9"/>
        <w:gridCol w:w="2410"/>
        <w:gridCol w:w="850"/>
        <w:gridCol w:w="1418"/>
        <w:gridCol w:w="1417"/>
        <w:gridCol w:w="1276"/>
      </w:tblGrid>
      <w:tr w:rsidR="004E43CC" w:rsidTr="004E43CC">
        <w:trPr>
          <w:trHeight w:val="521"/>
        </w:trPr>
        <w:tc>
          <w:tcPr>
            <w:tcW w:w="2694" w:type="dxa"/>
            <w:vMerge w:val="restart"/>
            <w:tcBorders>
              <w:top w:val="single" w:sz="4" w:space="0" w:color="auto"/>
              <w:left w:val="single" w:sz="4" w:space="0" w:color="auto"/>
              <w:bottom w:val="single" w:sz="4" w:space="0" w:color="auto"/>
              <w:right w:val="single" w:sz="4" w:space="0" w:color="auto"/>
            </w:tcBorders>
            <w:hideMark/>
          </w:tcPr>
          <w:p w:rsidR="00846267" w:rsidRDefault="00846267">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Обязательные требования</w:t>
            </w:r>
          </w:p>
          <w:p w:rsidR="00846267" w:rsidRDefault="00846267">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Первая часть заявки на участие в электронном аукционе должна содержать следующие сведения:</w:t>
            </w:r>
          </w:p>
          <w:p w:rsidR="00846267" w:rsidRDefault="00846267">
            <w:pPr>
              <w:autoSpaceDE w:val="0"/>
              <w:autoSpaceDN w:val="0"/>
              <w:adjustRightInd w:val="0"/>
              <w:spacing w:after="0" w:line="240" w:lineRule="auto"/>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46267" w:rsidRDefault="00846267">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709" w:type="dxa"/>
            <w:tcBorders>
              <w:top w:val="single" w:sz="4" w:space="0" w:color="auto"/>
              <w:left w:val="single" w:sz="4" w:space="0" w:color="auto"/>
              <w:bottom w:val="single" w:sz="4" w:space="0" w:color="auto"/>
              <w:right w:val="single" w:sz="4" w:space="0" w:color="auto"/>
            </w:tcBorders>
            <w:vAlign w:val="center"/>
            <w:hideMark/>
          </w:tcPr>
          <w:p w:rsidR="00846267" w:rsidRDefault="00846267">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proofErr w:type="gramStart"/>
            <w:r>
              <w:rPr>
                <w:rFonts w:ascii="Times New Roman" w:eastAsia="Calibri" w:hAnsi="Times New Roman" w:cs="Times New Roman"/>
                <w:sz w:val="16"/>
                <w:szCs w:val="16"/>
              </w:rPr>
              <w:t>п</w:t>
            </w:r>
            <w:proofErr w:type="gramEnd"/>
            <w:r>
              <w:rPr>
                <w:rFonts w:ascii="Times New Roman" w:eastAsia="Calibri" w:hAnsi="Times New Roman" w:cs="Times New Roman"/>
                <w:sz w:val="16"/>
                <w:szCs w:val="16"/>
              </w:rPr>
              <w:t>/п</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846267" w:rsidRDefault="00846267">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Характеристика товара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6267" w:rsidRDefault="00846267">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Заявка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6267" w:rsidRDefault="00846267">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Заявка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267" w:rsidRDefault="00846267">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Заявка №3</w:t>
            </w:r>
          </w:p>
        </w:tc>
      </w:tr>
      <w:tr w:rsidR="004E43CC" w:rsidTr="004E43CC">
        <w:trPr>
          <w:trHeight w:val="2402"/>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46267" w:rsidRDefault="00846267">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46267" w:rsidRDefault="00846267">
            <w:pPr>
              <w:tabs>
                <w:tab w:val="left" w:pos="180"/>
              </w:tabs>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2410" w:type="dxa"/>
            <w:tcBorders>
              <w:top w:val="single" w:sz="4" w:space="0" w:color="auto"/>
              <w:left w:val="single" w:sz="4" w:space="0" w:color="auto"/>
              <w:bottom w:val="single" w:sz="4" w:space="0" w:color="auto"/>
              <w:right w:val="single" w:sz="4" w:space="0" w:color="auto"/>
            </w:tcBorders>
            <w:hideMark/>
          </w:tcPr>
          <w:p w:rsidR="00846267" w:rsidRPr="004B2B2D" w:rsidRDefault="00846267" w:rsidP="004B2B2D">
            <w:pPr>
              <w:spacing w:after="0" w:line="240" w:lineRule="auto"/>
              <w:rPr>
                <w:rFonts w:ascii="Times New Roman" w:hAnsi="Times New Roman" w:cs="Times New Roman"/>
                <w:sz w:val="20"/>
                <w:szCs w:val="20"/>
              </w:rPr>
            </w:pPr>
            <w:r w:rsidRPr="004B2B2D">
              <w:rPr>
                <w:rFonts w:ascii="Times New Roman" w:hAnsi="Times New Roman" w:cs="Times New Roman"/>
                <w:b/>
                <w:sz w:val="20"/>
                <w:szCs w:val="20"/>
              </w:rPr>
              <w:t>Халат.</w:t>
            </w:r>
            <w:r w:rsidRPr="004B2B2D">
              <w:rPr>
                <w:rFonts w:ascii="Times New Roman" w:hAnsi="Times New Roman" w:cs="Times New Roman"/>
                <w:sz w:val="20"/>
                <w:szCs w:val="20"/>
              </w:rPr>
              <w:t xml:space="preserve"> Ткань: бязь 100% </w:t>
            </w:r>
            <w:proofErr w:type="gramStart"/>
            <w:r w:rsidRPr="004B2B2D">
              <w:rPr>
                <w:rFonts w:ascii="Times New Roman" w:hAnsi="Times New Roman" w:cs="Times New Roman"/>
                <w:sz w:val="20"/>
                <w:szCs w:val="20"/>
              </w:rPr>
              <w:t>х/б</w:t>
            </w:r>
            <w:proofErr w:type="gramEnd"/>
            <w:r w:rsidRPr="004B2B2D">
              <w:rPr>
                <w:rFonts w:ascii="Times New Roman" w:hAnsi="Times New Roman" w:cs="Times New Roman"/>
                <w:sz w:val="20"/>
                <w:szCs w:val="20"/>
              </w:rPr>
              <w:t>., плотность   не менее 142 г/</w:t>
            </w:r>
            <w:proofErr w:type="spellStart"/>
            <w:r w:rsidRPr="004B2B2D">
              <w:rPr>
                <w:rFonts w:ascii="Times New Roman" w:hAnsi="Times New Roman" w:cs="Times New Roman"/>
                <w:sz w:val="20"/>
                <w:szCs w:val="20"/>
              </w:rPr>
              <w:t>кв.м</w:t>
            </w:r>
            <w:proofErr w:type="spellEnd"/>
            <w:r w:rsidRPr="004B2B2D">
              <w:rPr>
                <w:rFonts w:ascii="Times New Roman" w:hAnsi="Times New Roman" w:cs="Times New Roman"/>
                <w:sz w:val="20"/>
                <w:szCs w:val="20"/>
              </w:rPr>
              <w:t>. и не более 145 г/</w:t>
            </w:r>
            <w:proofErr w:type="spellStart"/>
            <w:r w:rsidRPr="004B2B2D">
              <w:rPr>
                <w:rFonts w:ascii="Times New Roman" w:hAnsi="Times New Roman" w:cs="Times New Roman"/>
                <w:sz w:val="20"/>
                <w:szCs w:val="20"/>
              </w:rPr>
              <w:t>кв.м</w:t>
            </w:r>
            <w:proofErr w:type="spellEnd"/>
            <w:r w:rsidRPr="004B2B2D">
              <w:rPr>
                <w:rFonts w:ascii="Times New Roman" w:hAnsi="Times New Roman" w:cs="Times New Roman"/>
                <w:sz w:val="20"/>
                <w:szCs w:val="20"/>
              </w:rPr>
              <w:t xml:space="preserve">. Цвет:  белый. Отложной воротник, застёжка </w:t>
            </w:r>
            <w:proofErr w:type="gramStart"/>
            <w:r w:rsidRPr="004B2B2D">
              <w:rPr>
                <w:rFonts w:ascii="Times New Roman" w:hAnsi="Times New Roman" w:cs="Times New Roman"/>
                <w:sz w:val="20"/>
                <w:szCs w:val="20"/>
              </w:rPr>
              <w:t>на</w:t>
            </w:r>
            <w:proofErr w:type="gramEnd"/>
            <w:r w:rsidRPr="004B2B2D">
              <w:rPr>
                <w:rFonts w:ascii="Times New Roman" w:hAnsi="Times New Roman" w:cs="Times New Roman"/>
                <w:sz w:val="20"/>
                <w:szCs w:val="20"/>
              </w:rPr>
              <w:t xml:space="preserve"> молния, не менее 2 карманов. Рукав три четверти. На спинке - хлястик. Цветной кантик по краю воротника.</w:t>
            </w:r>
          </w:p>
        </w:tc>
        <w:tc>
          <w:tcPr>
            <w:tcW w:w="850" w:type="dxa"/>
            <w:tcBorders>
              <w:top w:val="single" w:sz="4" w:space="0" w:color="auto"/>
              <w:left w:val="single" w:sz="4" w:space="0" w:color="auto"/>
              <w:bottom w:val="single" w:sz="4" w:space="0" w:color="auto"/>
              <w:right w:val="single" w:sz="4" w:space="0" w:color="auto"/>
            </w:tcBorders>
            <w:hideMark/>
          </w:tcPr>
          <w:p w:rsidR="00846267" w:rsidRDefault="00846267">
            <w:pPr>
              <w:rPr>
                <w:rFonts w:ascii="Times New Roman" w:hAnsi="Times New Roman" w:cs="Times New Roman"/>
                <w:bCs/>
                <w:color w:val="000000"/>
                <w:sz w:val="16"/>
                <w:szCs w:val="16"/>
              </w:rPr>
            </w:pPr>
            <w:r>
              <w:rPr>
                <w:rFonts w:ascii="Times New Roman" w:hAnsi="Times New Roman" w:cs="Times New Roman"/>
                <w:bCs/>
                <w:color w:val="000000"/>
                <w:sz w:val="16"/>
                <w:szCs w:val="16"/>
              </w:rPr>
              <w:t>Размеры: 42-44, 46-48, 50-52, 54-56</w:t>
            </w:r>
          </w:p>
        </w:tc>
        <w:tc>
          <w:tcPr>
            <w:tcW w:w="1418" w:type="dxa"/>
            <w:tcBorders>
              <w:top w:val="single" w:sz="4" w:space="0" w:color="auto"/>
              <w:left w:val="single" w:sz="4" w:space="0" w:color="auto"/>
              <w:bottom w:val="single" w:sz="4" w:space="0" w:color="auto"/>
              <w:right w:val="single" w:sz="4" w:space="0" w:color="auto"/>
            </w:tcBorders>
            <w:hideMark/>
          </w:tcPr>
          <w:p w:rsidR="00846267" w:rsidRDefault="00846267">
            <w:pPr>
              <w:autoSpaceDE w:val="0"/>
              <w:autoSpaceDN w:val="0"/>
              <w:adjustRightInd w:val="0"/>
              <w:spacing w:after="0"/>
              <w:jc w:val="center"/>
              <w:rPr>
                <w:rFonts w:ascii="Times New Roman" w:eastAsia="Calibri" w:hAnsi="Times New Roman" w:cs="Times New Roman"/>
                <w:b/>
                <w:sz w:val="16"/>
                <w:szCs w:val="16"/>
              </w:rPr>
            </w:pPr>
            <w:r>
              <w:rPr>
                <w:rFonts w:ascii="Times New Roman" w:eastAsia="Calibri" w:hAnsi="Times New Roman" w:cs="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846267" w:rsidRDefault="00846267">
            <w:pPr>
              <w:jc w:val="center"/>
            </w:pPr>
            <w:r>
              <w:rPr>
                <w:rFonts w:ascii="Times New Roman" w:eastAsia="Calibri"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46267" w:rsidRDefault="00846267">
            <w:pPr>
              <w:jc w:val="center"/>
            </w:pPr>
            <w:r>
              <w:rPr>
                <w:rFonts w:ascii="Times New Roman" w:eastAsia="Calibri" w:hAnsi="Times New Roman" w:cs="Times New Roman"/>
                <w:sz w:val="16"/>
                <w:szCs w:val="16"/>
              </w:rPr>
              <w:t>Соответствует</w:t>
            </w:r>
          </w:p>
        </w:tc>
      </w:tr>
      <w:tr w:rsidR="004E43CC" w:rsidTr="004E43CC">
        <w:trPr>
          <w:trHeight w:val="1646"/>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46267" w:rsidRDefault="00846267">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46267" w:rsidRDefault="00846267">
            <w:pPr>
              <w:tabs>
                <w:tab w:val="left" w:pos="180"/>
              </w:tabs>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2410" w:type="dxa"/>
            <w:tcBorders>
              <w:top w:val="single" w:sz="4" w:space="0" w:color="auto"/>
              <w:left w:val="single" w:sz="4" w:space="0" w:color="auto"/>
              <w:bottom w:val="single" w:sz="4" w:space="0" w:color="auto"/>
              <w:right w:val="single" w:sz="4" w:space="0" w:color="auto"/>
            </w:tcBorders>
            <w:hideMark/>
          </w:tcPr>
          <w:p w:rsidR="00846267" w:rsidRPr="004B2B2D" w:rsidRDefault="00846267" w:rsidP="004B2B2D">
            <w:pPr>
              <w:spacing w:after="0" w:line="240" w:lineRule="auto"/>
              <w:rPr>
                <w:rFonts w:ascii="Times New Roman" w:hAnsi="Times New Roman" w:cs="Times New Roman"/>
                <w:b/>
                <w:sz w:val="20"/>
                <w:szCs w:val="20"/>
              </w:rPr>
            </w:pPr>
            <w:r w:rsidRPr="004B2B2D">
              <w:rPr>
                <w:rFonts w:ascii="Times New Roman" w:hAnsi="Times New Roman" w:cs="Times New Roman"/>
                <w:b/>
                <w:sz w:val="20"/>
                <w:szCs w:val="20"/>
              </w:rPr>
              <w:t xml:space="preserve">Фартук. </w:t>
            </w:r>
            <w:r w:rsidRPr="004B2B2D">
              <w:rPr>
                <w:rFonts w:ascii="Times New Roman" w:hAnsi="Times New Roman" w:cs="Times New Roman"/>
                <w:sz w:val="20"/>
                <w:szCs w:val="20"/>
              </w:rPr>
              <w:t xml:space="preserve">Фартук с нагрудником, с замкнутой шейной бретелью, к верхним углам притачана тесьма для завязывания. Ткань: 100% хлопок. Длина не менее 90 </w:t>
            </w:r>
            <w:proofErr w:type="spellStart"/>
            <w:r w:rsidRPr="004B2B2D">
              <w:rPr>
                <w:rFonts w:ascii="Times New Roman" w:hAnsi="Times New Roman" w:cs="Times New Roman"/>
                <w:sz w:val="20"/>
                <w:szCs w:val="20"/>
              </w:rPr>
              <w:t>см</w:t>
            </w:r>
            <w:proofErr w:type="gramStart"/>
            <w:r w:rsidRPr="004B2B2D">
              <w:rPr>
                <w:rFonts w:ascii="Times New Roman" w:hAnsi="Times New Roman" w:cs="Times New Roman"/>
                <w:sz w:val="20"/>
                <w:szCs w:val="20"/>
              </w:rPr>
              <w:t>.и</w:t>
            </w:r>
            <w:proofErr w:type="spellEnd"/>
            <w:proofErr w:type="gramEnd"/>
            <w:r w:rsidRPr="004B2B2D">
              <w:rPr>
                <w:rFonts w:ascii="Times New Roman" w:hAnsi="Times New Roman" w:cs="Times New Roman"/>
                <w:sz w:val="20"/>
                <w:szCs w:val="20"/>
              </w:rPr>
              <w:t xml:space="preserve"> не более 100 см.</w:t>
            </w:r>
          </w:p>
        </w:tc>
        <w:tc>
          <w:tcPr>
            <w:tcW w:w="850" w:type="dxa"/>
            <w:tcBorders>
              <w:top w:val="single" w:sz="4" w:space="0" w:color="auto"/>
              <w:left w:val="single" w:sz="4" w:space="0" w:color="auto"/>
              <w:bottom w:val="single" w:sz="4" w:space="0" w:color="auto"/>
              <w:right w:val="single" w:sz="4" w:space="0" w:color="auto"/>
            </w:tcBorders>
          </w:tcPr>
          <w:p w:rsidR="00846267" w:rsidRDefault="00846267">
            <w:pPr>
              <w:rPr>
                <w:rFonts w:ascii="Times New Roman" w:hAnsi="Times New Roman" w:cs="Times New Roman"/>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hideMark/>
          </w:tcPr>
          <w:p w:rsidR="00846267" w:rsidRDefault="00846267">
            <w:pPr>
              <w:spacing w:after="0"/>
              <w:jc w:val="center"/>
              <w:rPr>
                <w:rFonts w:ascii="Calibri" w:eastAsia="Calibri" w:hAnsi="Calibri" w:cs="Times New Roman"/>
              </w:rPr>
            </w:pPr>
            <w:r>
              <w:rPr>
                <w:rFonts w:ascii="Times New Roman" w:eastAsia="Calibri" w:hAnsi="Times New Roman" w:cs="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846267" w:rsidRDefault="00846267">
            <w:pPr>
              <w:spacing w:after="0"/>
              <w:jc w:val="center"/>
              <w:rPr>
                <w:rFonts w:ascii="Calibri" w:eastAsia="Calibri" w:hAnsi="Calibri" w:cs="Times New Roman"/>
              </w:rPr>
            </w:pPr>
            <w:r>
              <w:rPr>
                <w:rFonts w:ascii="Times New Roman" w:eastAsia="Calibri"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46267" w:rsidRDefault="00846267">
            <w:pPr>
              <w:spacing w:after="0"/>
              <w:jc w:val="center"/>
              <w:rPr>
                <w:rFonts w:ascii="Calibri" w:eastAsia="Calibri" w:hAnsi="Calibri" w:cs="Times New Roman"/>
              </w:rPr>
            </w:pPr>
            <w:r>
              <w:rPr>
                <w:rFonts w:ascii="Times New Roman" w:eastAsia="Calibri" w:hAnsi="Times New Roman" w:cs="Times New Roman"/>
                <w:sz w:val="16"/>
                <w:szCs w:val="16"/>
              </w:rPr>
              <w:t>Соответствует</w:t>
            </w:r>
          </w:p>
        </w:tc>
      </w:tr>
      <w:tr w:rsidR="004E43CC" w:rsidTr="004E43CC">
        <w:trPr>
          <w:trHeight w:val="1039"/>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46267" w:rsidRDefault="00846267">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46267" w:rsidRDefault="00846267">
            <w:pPr>
              <w:tabs>
                <w:tab w:val="left" w:pos="180"/>
              </w:tabs>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2410" w:type="dxa"/>
            <w:tcBorders>
              <w:top w:val="single" w:sz="4" w:space="0" w:color="auto"/>
              <w:left w:val="single" w:sz="4" w:space="0" w:color="auto"/>
              <w:bottom w:val="single" w:sz="4" w:space="0" w:color="auto"/>
              <w:right w:val="single" w:sz="4" w:space="0" w:color="auto"/>
            </w:tcBorders>
            <w:hideMark/>
          </w:tcPr>
          <w:p w:rsidR="00846267" w:rsidRPr="004B2B2D" w:rsidRDefault="00846267" w:rsidP="004B2B2D">
            <w:pPr>
              <w:spacing w:after="0" w:line="240" w:lineRule="auto"/>
              <w:rPr>
                <w:rFonts w:ascii="Times New Roman" w:hAnsi="Times New Roman" w:cs="Times New Roman"/>
                <w:b/>
                <w:sz w:val="20"/>
                <w:szCs w:val="20"/>
              </w:rPr>
            </w:pPr>
            <w:r w:rsidRPr="004B2B2D">
              <w:rPr>
                <w:rFonts w:ascii="Times New Roman" w:hAnsi="Times New Roman" w:cs="Times New Roman"/>
                <w:b/>
                <w:sz w:val="20"/>
                <w:szCs w:val="20"/>
              </w:rPr>
              <w:t xml:space="preserve">Халат. </w:t>
            </w:r>
            <w:proofErr w:type="gramStart"/>
            <w:r w:rsidRPr="004B2B2D">
              <w:rPr>
                <w:rFonts w:ascii="Times New Roman" w:hAnsi="Times New Roman" w:cs="Times New Roman"/>
                <w:sz w:val="20"/>
                <w:szCs w:val="20"/>
              </w:rPr>
              <w:t>Халат</w:t>
            </w:r>
            <w:proofErr w:type="gramEnd"/>
            <w:r w:rsidRPr="004B2B2D">
              <w:rPr>
                <w:rFonts w:ascii="Times New Roman" w:hAnsi="Times New Roman" w:cs="Times New Roman"/>
                <w:sz w:val="20"/>
                <w:szCs w:val="20"/>
              </w:rPr>
              <w:t xml:space="preserve"> утепленный длинный на поясе с двумя карманами, внутри простеган. Утеплитель </w:t>
            </w:r>
            <w:proofErr w:type="spellStart"/>
            <w:r w:rsidRPr="004B2B2D">
              <w:rPr>
                <w:rFonts w:ascii="Times New Roman" w:hAnsi="Times New Roman" w:cs="Times New Roman"/>
                <w:sz w:val="20"/>
                <w:szCs w:val="20"/>
              </w:rPr>
              <w:t>шелтер</w:t>
            </w:r>
            <w:proofErr w:type="spellEnd"/>
            <w:r w:rsidRPr="004B2B2D">
              <w:rPr>
                <w:rFonts w:ascii="Times New Roman" w:hAnsi="Times New Roman" w:cs="Times New Roman"/>
                <w:sz w:val="20"/>
                <w:szCs w:val="20"/>
              </w:rPr>
              <w:t xml:space="preserve"> или </w:t>
            </w:r>
            <w:proofErr w:type="spellStart"/>
            <w:r w:rsidRPr="004B2B2D">
              <w:rPr>
                <w:rFonts w:ascii="Times New Roman" w:hAnsi="Times New Roman" w:cs="Times New Roman"/>
                <w:sz w:val="20"/>
                <w:szCs w:val="20"/>
              </w:rPr>
              <w:t>халафайбер</w:t>
            </w:r>
            <w:proofErr w:type="spellEnd"/>
            <w:r w:rsidRPr="004B2B2D">
              <w:rPr>
                <w:rFonts w:ascii="Times New Roman" w:hAnsi="Times New Roman" w:cs="Times New Roman"/>
                <w:sz w:val="20"/>
                <w:szCs w:val="20"/>
              </w:rPr>
              <w:t>. Цвет васильковый.</w:t>
            </w:r>
          </w:p>
        </w:tc>
        <w:tc>
          <w:tcPr>
            <w:tcW w:w="850" w:type="dxa"/>
            <w:tcBorders>
              <w:top w:val="single" w:sz="4" w:space="0" w:color="auto"/>
              <w:left w:val="single" w:sz="4" w:space="0" w:color="auto"/>
              <w:bottom w:val="single" w:sz="4" w:space="0" w:color="auto"/>
              <w:right w:val="single" w:sz="4" w:space="0" w:color="auto"/>
            </w:tcBorders>
            <w:hideMark/>
          </w:tcPr>
          <w:p w:rsidR="00846267" w:rsidRDefault="00846267">
            <w:pPr>
              <w:rPr>
                <w:rFonts w:ascii="Times New Roman" w:hAnsi="Times New Roman" w:cs="Times New Roman"/>
                <w:bCs/>
                <w:color w:val="000000"/>
                <w:sz w:val="16"/>
                <w:szCs w:val="16"/>
              </w:rPr>
            </w:pPr>
            <w:r>
              <w:rPr>
                <w:rFonts w:ascii="Times New Roman" w:hAnsi="Times New Roman" w:cs="Times New Roman"/>
                <w:bCs/>
                <w:color w:val="000000"/>
                <w:sz w:val="16"/>
                <w:szCs w:val="16"/>
              </w:rPr>
              <w:t>Размеры:46-48, 50-52, 54-56</w:t>
            </w:r>
          </w:p>
        </w:tc>
        <w:tc>
          <w:tcPr>
            <w:tcW w:w="1418" w:type="dxa"/>
            <w:tcBorders>
              <w:top w:val="single" w:sz="4" w:space="0" w:color="auto"/>
              <w:left w:val="single" w:sz="4" w:space="0" w:color="auto"/>
              <w:bottom w:val="single" w:sz="4" w:space="0" w:color="auto"/>
              <w:right w:val="single" w:sz="4" w:space="0" w:color="auto"/>
            </w:tcBorders>
            <w:hideMark/>
          </w:tcPr>
          <w:p w:rsidR="00846267" w:rsidRDefault="00846267">
            <w:pPr>
              <w:spacing w:after="0"/>
              <w:jc w:val="center"/>
              <w:rPr>
                <w:rFonts w:ascii="Calibri" w:eastAsia="Calibri" w:hAnsi="Calibri" w:cs="Times New Roman"/>
              </w:rPr>
            </w:pPr>
            <w:r>
              <w:rPr>
                <w:rFonts w:ascii="Times New Roman" w:eastAsia="Calibri" w:hAnsi="Times New Roman" w:cs="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846267" w:rsidRDefault="00846267">
            <w:pPr>
              <w:spacing w:after="0"/>
              <w:jc w:val="center"/>
              <w:rPr>
                <w:rFonts w:ascii="Calibri" w:eastAsia="Calibri" w:hAnsi="Calibri" w:cs="Times New Roman"/>
              </w:rPr>
            </w:pPr>
            <w:r>
              <w:rPr>
                <w:rFonts w:ascii="Times New Roman" w:eastAsia="Calibri"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46267" w:rsidRDefault="00846267">
            <w:pPr>
              <w:spacing w:after="0"/>
              <w:jc w:val="center"/>
              <w:rPr>
                <w:rFonts w:ascii="Calibri" w:eastAsia="Calibri" w:hAnsi="Calibri" w:cs="Times New Roman"/>
              </w:rPr>
            </w:pPr>
            <w:r>
              <w:rPr>
                <w:rFonts w:ascii="Times New Roman" w:eastAsia="Calibri" w:hAnsi="Times New Roman" w:cs="Times New Roman"/>
                <w:sz w:val="16"/>
                <w:szCs w:val="16"/>
              </w:rPr>
              <w:t>Соответствует</w:t>
            </w:r>
          </w:p>
        </w:tc>
      </w:tr>
    </w:tbl>
    <w:p w:rsidR="00103FC7" w:rsidRDefault="00103FC7" w:rsidP="007B3BE2"/>
    <w:sectPr w:rsidR="00103FC7" w:rsidSect="004E43CC">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65"/>
    <w:rsid w:val="000B2068"/>
    <w:rsid w:val="00103FC7"/>
    <w:rsid w:val="00443B19"/>
    <w:rsid w:val="004B2B2D"/>
    <w:rsid w:val="004E43CC"/>
    <w:rsid w:val="007B3BE2"/>
    <w:rsid w:val="00846267"/>
    <w:rsid w:val="00E5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2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E43C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43C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43CC"/>
    <w:pPr>
      <w:widowControl w:val="0"/>
      <w:spacing w:after="120" w:line="240" w:lineRule="auto"/>
    </w:pPr>
  </w:style>
  <w:style w:type="character" w:customStyle="1" w:styleId="1">
    <w:name w:val="Основной текст Знак1"/>
    <w:basedOn w:val="a0"/>
    <w:uiPriority w:val="99"/>
    <w:semiHidden/>
    <w:rsid w:val="004E43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2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E43C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43C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43CC"/>
    <w:pPr>
      <w:widowControl w:val="0"/>
      <w:spacing w:after="120" w:line="240" w:lineRule="auto"/>
    </w:pPr>
  </w:style>
  <w:style w:type="character" w:customStyle="1" w:styleId="1">
    <w:name w:val="Основной текст Знак1"/>
    <w:basedOn w:val="a0"/>
    <w:uiPriority w:val="99"/>
    <w:semiHidden/>
    <w:rsid w:val="004E4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1019</Words>
  <Characters>5813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2015-10-29T04:27:00Z</cp:lastPrinted>
  <dcterms:created xsi:type="dcterms:W3CDTF">2015-10-28T07:59:00Z</dcterms:created>
  <dcterms:modified xsi:type="dcterms:W3CDTF">2015-10-29T04:47:00Z</dcterms:modified>
</cp:coreProperties>
</file>