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1F" w:rsidRPr="002A659A" w:rsidRDefault="009D48D8" w:rsidP="00465E1F">
      <w:pPr>
        <w:pStyle w:val="10"/>
        <w:keepNext/>
        <w:keepLines/>
        <w:suppressLineNumbers/>
        <w:jc w:val="center"/>
        <w:rPr>
          <w:rFonts w:ascii="Times New Roman" w:hAnsi="Times New Roman"/>
          <w:szCs w:val="24"/>
        </w:rPr>
      </w:pPr>
      <w:r>
        <w:rPr>
          <w:rFonts w:ascii="Times New Roman" w:hAnsi="Times New Roman"/>
          <w:noProof/>
          <w:szCs w:val="24"/>
        </w:rPr>
        <w:drawing>
          <wp:inline distT="0" distB="0" distL="0" distR="0">
            <wp:extent cx="6480175" cy="910741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07413"/>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1"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546"/>
        <w:gridCol w:w="6862"/>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65E1F"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193862200236886220100100380248542244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w:t>
            </w:r>
            <w:proofErr w:type="gramStart"/>
            <w:r w:rsidRPr="002A659A">
              <w:rPr>
                <w:rFonts w:ascii="Times New Roman" w:hAnsi="Times New Roman"/>
                <w:szCs w:val="24"/>
                <w:u w:val="single"/>
              </w:rPr>
              <w:t>.Ю</w:t>
            </w:r>
            <w:proofErr w:type="gramEnd"/>
            <w:r w:rsidRPr="002A659A">
              <w:rPr>
                <w:rFonts w:ascii="Times New Roman" w:hAnsi="Times New Roman"/>
                <w:szCs w:val="24"/>
                <w:u w:val="single"/>
              </w:rPr>
              <w:t>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901F4A" w:rsidRPr="002A659A">
              <w:rPr>
                <w:rFonts w:ascii="Times New Roman" w:hAnsi="Times New Roman"/>
                <w:szCs w:val="24"/>
              </w:rPr>
              <w:t>koroleva_nb@ugorsk.ru.</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901F4A" w:rsidRPr="002A659A">
              <w:rPr>
                <w:rFonts w:ascii="Times New Roman" w:hAnsi="Times New Roman"/>
                <w:szCs w:val="24"/>
                <w:u w:val="single"/>
              </w:rPr>
              <w:t>главный специалист Королева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lastRenderedPageBreak/>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koroleva_nb@ugorsk.ru</w:t>
            </w:r>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166267388"/>
            <w:bookmarkEnd w:id="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107C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площадки в </w:t>
            </w:r>
            <w:proofErr w:type="spellStart"/>
            <w:r w:rsidRPr="002A659A">
              <w:rPr>
                <w:rFonts w:ascii="Times New Roman" w:hAnsi="Times New Roman"/>
                <w:szCs w:val="24"/>
              </w:rPr>
              <w:t>информаци</w:t>
            </w:r>
            <w:proofErr w:type="spellEnd"/>
            <w:r w:rsidR="008F50F1" w:rsidRPr="002A659A">
              <w:rPr>
                <w:rFonts w:ascii="Times New Roman" w:hAnsi="Times New Roman"/>
                <w:szCs w:val="24"/>
              </w:rPr>
              <w:t xml:space="preserve"> </w:t>
            </w:r>
            <w:proofErr w:type="spellStart"/>
            <w:r w:rsidRPr="002A659A">
              <w:rPr>
                <w:rFonts w:ascii="Times New Roman" w:hAnsi="Times New Roman"/>
                <w:szCs w:val="24"/>
              </w:rPr>
              <w:t>онно-телекоммуника</w:t>
            </w:r>
            <w:r w:rsidR="008F50F1" w:rsidRPr="002A659A">
              <w:rPr>
                <w:rFonts w:ascii="Times New Roman" w:hAnsi="Times New Roman"/>
                <w:szCs w:val="24"/>
              </w:rPr>
              <w:t>-</w:t>
            </w:r>
            <w:r w:rsidRPr="002A659A">
              <w:rPr>
                <w:rFonts w:ascii="Times New Roman" w:hAnsi="Times New Roman"/>
                <w:szCs w:val="24"/>
              </w:rPr>
              <w:t>ционной</w:t>
            </w:r>
            <w:proofErr w:type="spellEnd"/>
            <w:r w:rsidRPr="002A659A">
              <w:rPr>
                <w:rFonts w:ascii="Times New Roman" w:hAnsi="Times New Roman"/>
                <w:szCs w:val="24"/>
              </w:rPr>
              <w:t xml:space="preserve">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 w:name="_Ref353200173"/>
            <w:bookmarkStart w:id="4" w:name="_Ref166267456"/>
            <w:bookmarkStart w:id="5" w:name="_Ref166267499"/>
            <w:bookmarkEnd w:id="3"/>
            <w:bookmarkEnd w:id="4"/>
            <w:bookmarkEnd w:id="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31EE8" w:rsidP="005D020F">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2B6C2E" w:rsidRPr="002A659A">
              <w:rPr>
                <w:rFonts w:ascii="Times New Roman" w:hAnsi="Times New Roman"/>
                <w:iCs/>
                <w:szCs w:val="24"/>
              </w:rPr>
              <w:t xml:space="preserve">на право заключения муниципального контракта </w:t>
            </w:r>
            <w:r w:rsidR="00465E1F" w:rsidRPr="002A659A">
              <w:rPr>
                <w:rFonts w:ascii="Times New Roman" w:hAnsi="Times New Roman"/>
                <w:iCs/>
                <w:szCs w:val="24"/>
              </w:rPr>
              <w:t>на оказание образовательн</w:t>
            </w:r>
            <w:r w:rsidR="007B3D82">
              <w:rPr>
                <w:rFonts w:ascii="Times New Roman" w:hAnsi="Times New Roman"/>
                <w:iCs/>
                <w:szCs w:val="24"/>
              </w:rPr>
              <w:t>ой</w:t>
            </w:r>
            <w:r w:rsidR="00465E1F" w:rsidRPr="002A659A">
              <w:rPr>
                <w:rFonts w:ascii="Times New Roman" w:hAnsi="Times New Roman"/>
                <w:iCs/>
                <w:szCs w:val="24"/>
              </w:rPr>
              <w:t xml:space="preserve"> услуг</w:t>
            </w:r>
            <w:r w:rsidR="007B3D82">
              <w:rPr>
                <w:rFonts w:ascii="Times New Roman" w:hAnsi="Times New Roman"/>
                <w:iCs/>
                <w:szCs w:val="24"/>
              </w:rPr>
              <w:t>и</w:t>
            </w:r>
            <w:r w:rsidR="00465E1F" w:rsidRPr="002A659A">
              <w:rPr>
                <w:rFonts w:ascii="Times New Roman" w:hAnsi="Times New Roman"/>
                <w:iCs/>
                <w:szCs w:val="24"/>
              </w:rPr>
              <w:t xml:space="preserve"> по дополнительной профессиональной программе повышения квалификации «Государственное и муниципальное управление»</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65E1F" w:rsidP="005E2FA8">
            <w:pPr>
              <w:pStyle w:val="10"/>
              <w:spacing w:after="0" w:line="240" w:lineRule="auto"/>
              <w:rPr>
                <w:rFonts w:ascii="Times New Roman" w:hAnsi="Times New Roman"/>
                <w:szCs w:val="24"/>
              </w:rPr>
            </w:pPr>
            <w:r w:rsidRPr="002A659A">
              <w:rPr>
                <w:rFonts w:ascii="Times New Roman" w:hAnsi="Times New Roman"/>
                <w:szCs w:val="24"/>
              </w:rPr>
              <w:t>место проведения очных занятий  – Ханты-Мансийский автономный округ-Югра, город Югорск; место проведения дистанционных занятий - место нахождения образовательной организации; место предоставления документов о повышении квалификации: Ханты-Мансийский автономный округ-Югра, город Югорск, ул.40 лет Победы, дом 11.</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41B0" w:rsidP="00465E1F">
            <w:pPr>
              <w:pStyle w:val="10"/>
              <w:spacing w:after="0" w:line="240" w:lineRule="auto"/>
              <w:ind w:left="33"/>
              <w:rPr>
                <w:rFonts w:ascii="Times New Roman" w:hAnsi="Times New Roman"/>
                <w:szCs w:val="24"/>
              </w:rPr>
            </w:pPr>
            <w:r w:rsidRPr="002A659A">
              <w:rPr>
                <w:rFonts w:ascii="Times New Roman" w:hAnsi="Times New Roman"/>
                <w:color w:val="000099"/>
                <w:szCs w:val="24"/>
              </w:rPr>
              <w:t xml:space="preserve">с момента подписания муниципального контракта </w:t>
            </w:r>
            <w:r w:rsidR="00901F4A" w:rsidRPr="002A659A">
              <w:rPr>
                <w:rFonts w:ascii="Times New Roman" w:hAnsi="Times New Roman"/>
                <w:color w:val="000099"/>
                <w:szCs w:val="24"/>
              </w:rPr>
              <w:t>п</w:t>
            </w:r>
            <w:r w:rsidRPr="002A659A">
              <w:rPr>
                <w:rFonts w:ascii="Times New Roman" w:hAnsi="Times New Roman"/>
                <w:color w:val="000099"/>
                <w:szCs w:val="24"/>
              </w:rPr>
              <w:t xml:space="preserve">о </w:t>
            </w:r>
            <w:r w:rsidR="00465E1F" w:rsidRPr="002A659A">
              <w:rPr>
                <w:rFonts w:ascii="Times New Roman" w:hAnsi="Times New Roman"/>
                <w:color w:val="000099"/>
                <w:szCs w:val="24"/>
              </w:rPr>
              <w:t>10</w:t>
            </w:r>
            <w:r w:rsidRPr="002A659A">
              <w:rPr>
                <w:rFonts w:ascii="Times New Roman" w:hAnsi="Times New Roman"/>
                <w:color w:val="000099"/>
                <w:szCs w:val="24"/>
              </w:rPr>
              <w:t>.</w:t>
            </w:r>
            <w:r w:rsidR="00A61C83" w:rsidRPr="002A659A">
              <w:rPr>
                <w:rFonts w:ascii="Times New Roman" w:hAnsi="Times New Roman"/>
                <w:color w:val="000099"/>
                <w:szCs w:val="24"/>
              </w:rPr>
              <w:t>1</w:t>
            </w:r>
            <w:r w:rsidR="00465E1F" w:rsidRPr="002A659A">
              <w:rPr>
                <w:rFonts w:ascii="Times New Roman" w:hAnsi="Times New Roman"/>
                <w:color w:val="000099"/>
                <w:szCs w:val="24"/>
              </w:rPr>
              <w:t>2</w:t>
            </w:r>
            <w:r w:rsidRPr="002A659A">
              <w:rPr>
                <w:rFonts w:ascii="Times New Roman" w:hAnsi="Times New Roman"/>
                <w:color w:val="000099"/>
                <w:szCs w:val="24"/>
              </w:rPr>
              <w:t>.2019</w:t>
            </w:r>
            <w:r w:rsidR="008D1CE1" w:rsidRPr="002A659A">
              <w:rPr>
                <w:rFonts w:ascii="Times New Roman" w:hAnsi="Times New Roman"/>
                <w:color w:val="000099"/>
                <w:szCs w:val="24"/>
              </w:rPr>
              <w:t xml:space="preserve">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65E1F" w:rsidP="00465E1F">
            <w:pPr>
              <w:pStyle w:val="10"/>
              <w:spacing w:after="0" w:line="240" w:lineRule="auto"/>
              <w:jc w:val="both"/>
              <w:rPr>
                <w:rFonts w:ascii="Times New Roman" w:hAnsi="Times New Roman"/>
                <w:szCs w:val="24"/>
              </w:rPr>
            </w:pPr>
            <w:r w:rsidRPr="002A659A">
              <w:rPr>
                <w:rFonts w:ascii="Times New Roman" w:hAnsi="Times New Roman"/>
                <w:color w:val="000099"/>
                <w:szCs w:val="24"/>
              </w:rPr>
              <w:t>20 304 (двадцать тысяч триста четыре) рубля 00 копеек.</w:t>
            </w:r>
            <w:r w:rsidR="008D1CE1" w:rsidRPr="002A659A">
              <w:rPr>
                <w:rFonts w:ascii="Times New Roman" w:hAnsi="Times New Roman"/>
                <w:color w:val="000099"/>
                <w:szCs w:val="24"/>
              </w:rPr>
              <w:t xml:space="preserve"> </w:t>
            </w:r>
            <w:r w:rsidR="00F12074" w:rsidRPr="002A659A">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Pr="002A659A">
              <w:rPr>
                <w:rFonts w:ascii="Times New Roman" w:hAnsi="Times New Roman"/>
                <w:szCs w:val="24"/>
              </w:rPr>
              <w:t xml:space="preserve"> и другие обязательные платежи,</w:t>
            </w:r>
            <w:r w:rsidR="00F12074" w:rsidRPr="002A659A">
              <w:rPr>
                <w:rFonts w:ascii="Times New Roman" w:hAnsi="Times New Roman"/>
                <w:szCs w:val="24"/>
              </w:rPr>
              <w:t xml:space="preserve"> иные расходы, связанные с оказанием услуг.</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Обоснование начальной (максимальной) цены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bCs/>
                <w:szCs w:val="24"/>
              </w:rPr>
              <w:t>Содержится в части IV «Обоснование начальной (максимальной) цены контракта»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167869">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201</w:t>
            </w:r>
            <w:r w:rsidR="00167869" w:rsidRPr="002A659A">
              <w:rPr>
                <w:rFonts w:ascii="Times New Roman" w:hAnsi="Times New Roman"/>
                <w:szCs w:val="24"/>
              </w:rPr>
              <w:t>9</w:t>
            </w:r>
            <w:r w:rsidRPr="002A659A">
              <w:rPr>
                <w:rFonts w:ascii="Times New Roman" w:hAnsi="Times New Roman"/>
                <w:szCs w:val="24"/>
              </w:rPr>
              <w:t xml:space="preserve"> год</w:t>
            </w:r>
            <w:r w:rsidR="00901F4A" w:rsidRPr="002A659A">
              <w:rPr>
                <w:rFonts w:ascii="Times New Roman" w:hAnsi="Times New Roman"/>
                <w:szCs w:val="24"/>
              </w:rPr>
              <w:t xml:space="preserve"> </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Оплата поставки товара, выполнения работы или оказания </w:t>
            </w:r>
            <w:r w:rsidRPr="002A659A">
              <w:rPr>
                <w:rFonts w:ascii="Times New Roman" w:hAnsi="Times New Roman"/>
                <w:szCs w:val="24"/>
              </w:rPr>
              <w:lastRenderedPageBreak/>
              <w:t>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D020F"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141FBE">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w:t>
            </w:r>
            <w:proofErr w:type="gramStart"/>
            <w:r w:rsidRPr="002A659A">
              <w:rPr>
                <w:rFonts w:ascii="Times New Roman" w:hAnsi="Times New Roman" w:cs="Times New Roman"/>
                <w:b w:val="0"/>
                <w:bCs w:val="0"/>
                <w:szCs w:val="24"/>
              </w:rPr>
              <w:t>с</w:t>
            </w:r>
            <w:proofErr w:type="gramEnd"/>
            <w:r w:rsidRPr="002A659A">
              <w:rPr>
                <w:rFonts w:ascii="Times New Roman" w:hAnsi="Times New Roman" w:cs="Times New Roman"/>
                <w:b w:val="0"/>
                <w:bCs w:val="0"/>
                <w:szCs w:val="24"/>
              </w:rPr>
              <w:t xml:space="preserve"> </w:t>
            </w:r>
          </w:p>
          <w:p w:rsidR="005D020F" w:rsidRDefault="005D020F" w:rsidP="00846540">
            <w:pPr>
              <w:pStyle w:val="3"/>
              <w:numPr>
                <w:ilvl w:val="0"/>
                <w:numId w:val="0"/>
              </w:numPr>
              <w:spacing w:before="0" w:after="0" w:line="240" w:lineRule="auto"/>
              <w:ind w:firstLine="340"/>
              <w:jc w:val="both"/>
              <w:rPr>
                <w:rFonts w:ascii="Times New Roman" w:hAnsi="Times New Roman" w:cs="Times New Roman"/>
                <w:b w:val="0"/>
                <w:bCs w:val="0"/>
                <w:szCs w:val="24"/>
              </w:rPr>
            </w:pPr>
          </w:p>
          <w:p w:rsidR="005D020F" w:rsidRDefault="005D020F" w:rsidP="00846540">
            <w:pPr>
              <w:pStyle w:val="3"/>
              <w:numPr>
                <w:ilvl w:val="0"/>
                <w:numId w:val="0"/>
              </w:numPr>
              <w:spacing w:before="0" w:after="0" w:line="240" w:lineRule="auto"/>
              <w:ind w:firstLine="340"/>
              <w:jc w:val="both"/>
              <w:rPr>
                <w:rFonts w:ascii="Times New Roman" w:hAnsi="Times New Roman" w:cs="Times New Roman"/>
                <w:b w:val="0"/>
                <w:bCs w:val="0"/>
                <w:szCs w:val="24"/>
              </w:rPr>
            </w:pP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lastRenderedPageBreak/>
              <w:t>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w:t>
            </w:r>
            <w:r w:rsidRPr="002A659A">
              <w:rPr>
                <w:rFonts w:ascii="Times New Roman" w:hAnsi="Times New Roman"/>
                <w:szCs w:val="24"/>
              </w:rPr>
              <w:lastRenderedPageBreak/>
              <w:t>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2A659A" w:rsidRDefault="00D81747" w:rsidP="00846540">
            <w:pPr>
              <w:pStyle w:val="10"/>
              <w:spacing w:after="0" w:line="240" w:lineRule="auto"/>
              <w:ind w:firstLine="340"/>
              <w:jc w:val="both"/>
              <w:outlineLvl w:val="1"/>
              <w:rPr>
                <w:rFonts w:ascii="Times New Roman" w:hAnsi="Times New Roman"/>
                <w:color w:val="auto"/>
                <w:szCs w:val="24"/>
              </w:rPr>
            </w:pPr>
            <w:proofErr w:type="gramStart"/>
            <w:r w:rsidRPr="002A659A">
              <w:rPr>
                <w:rFonts w:ascii="Times New Roman" w:hAnsi="Times New Roman"/>
                <w:color w:val="auto"/>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A659A">
              <w:rPr>
                <w:rStyle w:val="afff0"/>
                <w:rFonts w:ascii="Times New Roman" w:hAnsi="Times New Roman"/>
                <w:color w:val="auto"/>
                <w:szCs w:val="24"/>
              </w:rPr>
              <w:footnoteReference w:id="1"/>
            </w:r>
            <w:r w:rsidRPr="002A659A">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A659A">
              <w:rPr>
                <w:rFonts w:ascii="Times New Roman" w:hAnsi="Times New Roman"/>
                <w:color w:val="auto"/>
                <w:szCs w:val="24"/>
              </w:rPr>
              <w:t>позднее</w:t>
            </w:r>
            <w:proofErr w:type="gramEnd"/>
            <w:r w:rsidRPr="002A659A">
              <w:rPr>
                <w:rFonts w:ascii="Times New Roman" w:hAnsi="Times New Roman"/>
                <w:color w:val="auto"/>
                <w:szCs w:val="24"/>
              </w:rPr>
              <w:t xml:space="preserve"> чем за три дня до даты окончания срока подачи заявок на участие в таком аукционе.</w:t>
            </w:r>
          </w:p>
          <w:p w:rsidR="00B878E9"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Дата </w:t>
            </w:r>
            <w:proofErr w:type="gramStart"/>
            <w:r w:rsidRPr="002A659A">
              <w:rPr>
                <w:rFonts w:ascii="Times New Roman" w:hAnsi="Times New Roman"/>
                <w:color w:val="auto"/>
                <w:szCs w:val="24"/>
              </w:rPr>
              <w:t xml:space="preserve">начала предоставления разъяснений положений </w:t>
            </w:r>
            <w:r w:rsidRPr="002A659A">
              <w:rPr>
                <w:rFonts w:ascii="Times New Roman" w:hAnsi="Times New Roman"/>
                <w:color w:val="auto"/>
                <w:szCs w:val="24"/>
              </w:rPr>
              <w:lastRenderedPageBreak/>
              <w:t>документации</w:t>
            </w:r>
            <w:proofErr w:type="gramEnd"/>
            <w:r w:rsidRPr="002A659A">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szCs w:val="24"/>
              </w:rPr>
              <w:t xml:space="preserve">Дата </w:t>
            </w:r>
            <w:proofErr w:type="gramStart"/>
            <w:r w:rsidRPr="002A659A">
              <w:rPr>
                <w:rFonts w:ascii="Times New Roman" w:hAnsi="Times New Roman"/>
                <w:szCs w:val="24"/>
              </w:rPr>
              <w:t>окончания предоставления разъяснений положений документации</w:t>
            </w:r>
            <w:proofErr w:type="gramEnd"/>
            <w:r w:rsidRPr="002A659A">
              <w:rPr>
                <w:rFonts w:ascii="Times New Roman" w:hAnsi="Times New Roman"/>
                <w:szCs w:val="24"/>
              </w:rPr>
              <w:t xml:space="preserve"> об аукционе «</w:t>
            </w:r>
            <w:r w:rsidR="00C167BF">
              <w:rPr>
                <w:rFonts w:ascii="Times New Roman" w:hAnsi="Times New Roman"/>
                <w:szCs w:val="24"/>
              </w:rPr>
              <w:t>28</w:t>
            </w:r>
            <w:r w:rsidRPr="002A659A">
              <w:rPr>
                <w:rFonts w:ascii="Times New Roman" w:hAnsi="Times New Roman"/>
                <w:szCs w:val="24"/>
              </w:rPr>
              <w:t>» </w:t>
            </w:r>
            <w:r w:rsidR="00C167BF">
              <w:rPr>
                <w:szCs w:val="24"/>
              </w:rPr>
              <w:t xml:space="preserve">октября  </w:t>
            </w:r>
            <w:r w:rsidRPr="002A659A">
              <w:rPr>
                <w:rFonts w:ascii="Times New Roman" w:hAnsi="Times New Roman"/>
                <w:szCs w:val="24"/>
              </w:rPr>
              <w:t>2019 года.</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FB77A1">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2A659A" w:rsidRDefault="00E16B12" w:rsidP="00846540">
            <w:pPr>
              <w:ind w:firstLine="340"/>
              <w:jc w:val="both"/>
              <w:rPr>
                <w:sz w:val="24"/>
                <w:szCs w:val="24"/>
              </w:rPr>
            </w:pPr>
            <w:proofErr w:type="gramStart"/>
            <w:r w:rsidRPr="002A659A">
              <w:rPr>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2A659A">
              <w:rPr>
                <w:sz w:val="24"/>
                <w:szCs w:val="24"/>
              </w:rPr>
              <w:t>10</w:t>
            </w:r>
            <w:r w:rsidRPr="002A659A">
              <w:rPr>
                <w:sz w:val="24"/>
                <w:szCs w:val="24"/>
              </w:rPr>
              <w:t xml:space="preserve"> часов </w:t>
            </w:r>
            <w:r w:rsidR="00017207" w:rsidRPr="002A659A">
              <w:rPr>
                <w:sz w:val="24"/>
                <w:szCs w:val="24"/>
              </w:rPr>
              <w:t>00</w:t>
            </w:r>
            <w:r w:rsidRPr="002A659A">
              <w:rPr>
                <w:sz w:val="24"/>
                <w:szCs w:val="24"/>
              </w:rPr>
              <w:t xml:space="preserve"> минут «</w:t>
            </w:r>
            <w:r w:rsidR="00C167BF">
              <w:rPr>
                <w:sz w:val="24"/>
                <w:szCs w:val="24"/>
              </w:rPr>
              <w:t>30</w:t>
            </w:r>
            <w:r w:rsidRPr="002A659A">
              <w:rPr>
                <w:sz w:val="24"/>
                <w:szCs w:val="24"/>
              </w:rPr>
              <w:t>»</w:t>
            </w:r>
            <w:r w:rsidR="00C167BF">
              <w:rPr>
                <w:sz w:val="24"/>
                <w:szCs w:val="24"/>
              </w:rPr>
              <w:t xml:space="preserve"> </w:t>
            </w:r>
            <w:r w:rsidR="00C167BF">
              <w:rPr>
                <w:szCs w:val="24"/>
              </w:rPr>
              <w:t xml:space="preserve">октября  </w:t>
            </w:r>
            <w:r w:rsidRPr="002A659A">
              <w:rPr>
                <w:sz w:val="24"/>
                <w:szCs w:val="24"/>
              </w:rPr>
              <w:t>2019 года.</w:t>
            </w:r>
            <w:proofErr w:type="gramEnd"/>
          </w:p>
          <w:p w:rsidR="00124F3B" w:rsidRPr="002A659A" w:rsidRDefault="00E16B12" w:rsidP="00846540">
            <w:pPr>
              <w:ind w:firstLine="340"/>
              <w:jc w:val="both"/>
              <w:rPr>
                <w:sz w:val="24"/>
                <w:szCs w:val="24"/>
              </w:rPr>
            </w:pPr>
            <w:proofErr w:type="gramStart"/>
            <w:r w:rsidRPr="002A659A">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2A659A">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C167BF">
            <w:pPr>
              <w:pStyle w:val="10"/>
              <w:spacing w:after="0" w:line="240" w:lineRule="auto"/>
              <w:rPr>
                <w:rFonts w:ascii="Times New Roman" w:hAnsi="Times New Roman"/>
                <w:szCs w:val="24"/>
              </w:rPr>
            </w:pPr>
            <w:r w:rsidRPr="002A659A">
              <w:rPr>
                <w:rFonts w:ascii="Times New Roman" w:hAnsi="Times New Roman"/>
                <w:szCs w:val="24"/>
              </w:rPr>
              <w:t>«</w:t>
            </w:r>
            <w:r w:rsidR="00C167BF">
              <w:rPr>
                <w:rFonts w:ascii="Times New Roman" w:hAnsi="Times New Roman"/>
                <w:szCs w:val="24"/>
              </w:rPr>
              <w:t>31</w:t>
            </w:r>
            <w:r w:rsidRPr="002A659A">
              <w:rPr>
                <w:rFonts w:ascii="Times New Roman" w:hAnsi="Times New Roman"/>
                <w:szCs w:val="24"/>
              </w:rPr>
              <w:t>» </w:t>
            </w:r>
            <w:r w:rsidR="00C167BF">
              <w:rPr>
                <w:szCs w:val="24"/>
              </w:rPr>
              <w:t xml:space="preserve">октября  </w:t>
            </w:r>
            <w:r w:rsidRPr="002A659A">
              <w:rPr>
                <w:rFonts w:ascii="Times New Roman" w:hAnsi="Times New Roman"/>
                <w:szCs w:val="24"/>
              </w:rPr>
              <w:t xml:space="preserve"> 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C167BF">
            <w:pPr>
              <w:pStyle w:val="10"/>
              <w:spacing w:after="0" w:line="240" w:lineRule="auto"/>
              <w:rPr>
                <w:rFonts w:ascii="Times New Roman" w:hAnsi="Times New Roman"/>
                <w:szCs w:val="24"/>
              </w:rPr>
            </w:pPr>
            <w:r w:rsidRPr="002A659A">
              <w:rPr>
                <w:rFonts w:ascii="Times New Roman" w:hAnsi="Times New Roman"/>
                <w:szCs w:val="24"/>
              </w:rPr>
              <w:t>«</w:t>
            </w:r>
            <w:r w:rsidR="00C167BF">
              <w:rPr>
                <w:rFonts w:ascii="Times New Roman" w:hAnsi="Times New Roman"/>
                <w:szCs w:val="24"/>
              </w:rPr>
              <w:t>01</w:t>
            </w:r>
            <w:bookmarkStart w:id="15" w:name="_GoBack"/>
            <w:bookmarkEnd w:id="15"/>
            <w:r w:rsidRPr="002A659A">
              <w:rPr>
                <w:rFonts w:ascii="Times New Roman" w:hAnsi="Times New Roman"/>
                <w:szCs w:val="24"/>
              </w:rPr>
              <w:t>» </w:t>
            </w:r>
            <w:r w:rsidR="00C167BF">
              <w:rPr>
                <w:rFonts w:ascii="Times New Roman" w:hAnsi="Times New Roman"/>
                <w:szCs w:val="24"/>
              </w:rPr>
              <w:t>ноября</w:t>
            </w:r>
            <w:r w:rsidRPr="002A659A">
              <w:rPr>
                <w:rFonts w:ascii="Times New Roman" w:hAnsi="Times New Roman"/>
                <w:szCs w:val="24"/>
              </w:rPr>
              <w:t xml:space="preserve"> 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состоит из двух частей.</w:t>
            </w:r>
          </w:p>
          <w:p w:rsidR="00FB77A1" w:rsidRPr="002A659A" w:rsidRDefault="00FB77A1" w:rsidP="007B3D82">
            <w:pPr>
              <w:pStyle w:val="10"/>
              <w:tabs>
                <w:tab w:val="left" w:pos="-1620"/>
                <w:tab w:val="left" w:pos="432"/>
              </w:tabs>
              <w:spacing w:after="0" w:line="240" w:lineRule="auto"/>
              <w:ind w:firstLine="340"/>
              <w:jc w:val="both"/>
              <w:rPr>
                <w:rFonts w:ascii="Times New Roman" w:hAnsi="Times New Roman"/>
                <w:color w:val="C00000"/>
                <w:szCs w:val="24"/>
              </w:rPr>
            </w:pPr>
            <w:r w:rsidRPr="002A659A">
              <w:rPr>
                <w:rFonts w:ascii="Times New Roman" w:hAnsi="Times New Roman"/>
                <w:szCs w:val="24"/>
              </w:rPr>
              <w:t>Первая часть заявки на участие</w:t>
            </w:r>
            <w:r w:rsidRPr="002A659A">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rsidR="00FB77A1" w:rsidRPr="002A659A" w:rsidRDefault="00FB77A1" w:rsidP="007B3D82">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2A659A" w:rsidRDefault="00FB77A1" w:rsidP="007B3D82">
            <w:pPr>
              <w:pStyle w:val="10"/>
              <w:spacing w:after="0" w:line="240" w:lineRule="auto"/>
              <w:ind w:left="33" w:firstLine="340"/>
              <w:jc w:val="both"/>
              <w:rPr>
                <w:rFonts w:ascii="Times New Roman" w:hAnsi="Times New Roman"/>
                <w:color w:val="auto"/>
                <w:szCs w:val="24"/>
              </w:rPr>
            </w:pPr>
            <w:proofErr w:type="gramStart"/>
            <w:r w:rsidRPr="002A659A">
              <w:rPr>
                <w:rFonts w:ascii="Times New Roman" w:hAnsi="Times New Roman"/>
                <w:color w:val="auto"/>
                <w:szCs w:val="24"/>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w:t>
            </w:r>
            <w:r w:rsidRPr="002A659A">
              <w:rPr>
                <w:rFonts w:ascii="Times New Roman" w:hAnsi="Times New Roman"/>
                <w:color w:val="auto"/>
                <w:szCs w:val="24"/>
              </w:rPr>
              <w:lastRenderedPageBreak/>
              <w:t>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A659A">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2A659A" w:rsidRDefault="00FB77A1" w:rsidP="007B3D82">
            <w:pPr>
              <w:autoSpaceDE w:val="0"/>
              <w:autoSpaceDN w:val="0"/>
              <w:adjustRightInd w:val="0"/>
              <w:ind w:firstLine="340"/>
              <w:jc w:val="both"/>
              <w:rPr>
                <w:sz w:val="24"/>
                <w:szCs w:val="24"/>
              </w:rPr>
            </w:pPr>
            <w:r w:rsidRPr="002A659A">
              <w:rPr>
                <w:sz w:val="24"/>
                <w:szCs w:val="24"/>
              </w:rPr>
              <w:t xml:space="preserve">2) </w:t>
            </w:r>
            <w:r w:rsidRPr="002A659A">
              <w:rPr>
                <w:b/>
                <w:sz w:val="24"/>
                <w:szCs w:val="24"/>
              </w:rPr>
              <w:t>документы</w:t>
            </w:r>
            <w:r w:rsidRPr="002A659A">
              <w:rPr>
                <w:sz w:val="24"/>
                <w:szCs w:val="24"/>
              </w:rPr>
              <w:t>, подтверждающие соответствие участника аукциона следующим требованиям:</w:t>
            </w:r>
          </w:p>
          <w:p w:rsidR="00FB77A1" w:rsidRPr="002A659A" w:rsidRDefault="00FB77A1" w:rsidP="007B3D82">
            <w:pPr>
              <w:autoSpaceDE w:val="0"/>
              <w:autoSpaceDN w:val="0"/>
              <w:adjustRightInd w:val="0"/>
              <w:ind w:firstLine="340"/>
              <w:jc w:val="both"/>
              <w:rPr>
                <w:color w:val="000099"/>
                <w:sz w:val="24"/>
                <w:szCs w:val="24"/>
              </w:rPr>
            </w:pPr>
            <w:proofErr w:type="gramStart"/>
            <w:r w:rsidRPr="002A659A">
              <w:rPr>
                <w:sz w:val="24"/>
                <w:szCs w:val="24"/>
              </w:rPr>
              <w:t xml:space="preserve">а) соответствие требованиям, </w:t>
            </w:r>
            <w:r w:rsidRPr="002A659A">
              <w:rPr>
                <w:bCs/>
                <w:sz w:val="24"/>
                <w:szCs w:val="24"/>
              </w:rPr>
              <w:t>установленным</w:t>
            </w:r>
            <w:r w:rsidRPr="002A659A">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bCs/>
                <w:sz w:val="24"/>
                <w:szCs w:val="24"/>
              </w:rPr>
              <w:t>ом</w:t>
            </w:r>
            <w:r w:rsidRPr="002A659A">
              <w:rPr>
                <w:sz w:val="24"/>
                <w:szCs w:val="24"/>
              </w:rPr>
              <w:t xml:space="preserve"> закупки:</w:t>
            </w:r>
            <w:r w:rsidRPr="002A659A">
              <w:rPr>
                <w:color w:val="000099"/>
                <w:sz w:val="24"/>
                <w:szCs w:val="24"/>
                <w:u w:val="single"/>
              </w:rPr>
              <w:t xml:space="preserve"> </w:t>
            </w:r>
            <w:r w:rsidRPr="002A659A">
              <w:rPr>
                <w:b/>
                <w:color w:val="000099"/>
                <w:sz w:val="24"/>
                <w:szCs w:val="24"/>
                <w:u w:val="single"/>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roofErr w:type="gramEnd"/>
          </w:p>
          <w:p w:rsidR="00FB77A1" w:rsidRPr="002A659A" w:rsidRDefault="00FB77A1" w:rsidP="007B3D82">
            <w:pPr>
              <w:pStyle w:val="10"/>
              <w:spacing w:after="0" w:line="240" w:lineRule="auto"/>
              <w:ind w:left="33" w:firstLine="340"/>
              <w:jc w:val="both"/>
              <w:rPr>
                <w:rFonts w:ascii="Times New Roman" w:hAnsi="Times New Roman"/>
                <w:color w:val="auto"/>
                <w:szCs w:val="24"/>
              </w:rPr>
            </w:pPr>
            <w:r w:rsidRPr="002A659A">
              <w:rPr>
                <w:rFonts w:ascii="Times New Roman" w:hAnsi="Times New Roman"/>
                <w:color w:val="auto"/>
                <w:szCs w:val="24"/>
              </w:rPr>
              <w:t xml:space="preserve">б) </w:t>
            </w:r>
            <w:r w:rsidRPr="002A659A">
              <w:rPr>
                <w:rFonts w:ascii="Times New Roman" w:hAnsi="Times New Roman"/>
                <w:b/>
                <w:color w:val="auto"/>
                <w:szCs w:val="24"/>
              </w:rPr>
              <w:t>декларация</w:t>
            </w:r>
            <w:r w:rsidRPr="002A659A">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659A">
              <w:rPr>
                <w:rFonts w:ascii="Times New Roman" w:hAnsi="Times New Roman"/>
                <w:szCs w:val="24"/>
              </w:rPr>
              <w:t xml:space="preserve"> </w:t>
            </w:r>
            <w:proofErr w:type="gramStart"/>
            <w:r w:rsidRPr="002A659A">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w:t>
            </w:r>
            <w:r w:rsidRPr="002A659A">
              <w:rPr>
                <w:rFonts w:ascii="Times New Roman" w:hAnsi="Times New Roman"/>
                <w:szCs w:val="24"/>
              </w:rPr>
              <w:lastRenderedPageBreak/>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A659A">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r w:rsidRPr="002A659A">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r w:rsidRPr="002A659A">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2A659A"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2A659A">
              <w:rPr>
                <w:rFonts w:ascii="Times New Roman" w:hAnsi="Times New Roman"/>
                <w:szCs w:val="24"/>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2A659A">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2A659A" w:rsidRDefault="00FB77A1" w:rsidP="007B3D82">
            <w:pPr>
              <w:pStyle w:val="10"/>
              <w:spacing w:after="0" w:line="240" w:lineRule="auto"/>
              <w:ind w:left="33" w:firstLine="340"/>
              <w:jc w:val="both"/>
              <w:rPr>
                <w:rFonts w:ascii="Times New Roman" w:hAnsi="Times New Roman"/>
                <w:szCs w:val="24"/>
              </w:rPr>
            </w:pPr>
            <w:r w:rsidRPr="002A659A">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A659A">
              <w:rPr>
                <w:rFonts w:ascii="Times New Roman" w:hAnsi="Times New Roman"/>
                <w:b/>
                <w:color w:val="000099"/>
                <w:szCs w:val="24"/>
              </w:rPr>
              <w:t>не требуется</w:t>
            </w:r>
            <w:r w:rsidRPr="002A659A">
              <w:rPr>
                <w:rFonts w:ascii="Times New Roman" w:hAnsi="Times New Roman"/>
                <w:color w:val="000099"/>
                <w:szCs w:val="24"/>
              </w:rPr>
              <w:t>;</w:t>
            </w:r>
          </w:p>
          <w:p w:rsidR="00FB77A1" w:rsidRPr="002A659A" w:rsidRDefault="00FB77A1" w:rsidP="007B3D82">
            <w:pPr>
              <w:pStyle w:val="10"/>
              <w:spacing w:after="0" w:line="240" w:lineRule="auto"/>
              <w:ind w:left="33" w:firstLine="340"/>
              <w:jc w:val="both"/>
              <w:rPr>
                <w:rFonts w:ascii="Times New Roman" w:hAnsi="Times New Roman"/>
                <w:szCs w:val="24"/>
              </w:rPr>
            </w:pPr>
            <w:proofErr w:type="gramStart"/>
            <w:r w:rsidRPr="002A659A">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A659A">
              <w:rPr>
                <w:rFonts w:ascii="Times New Roman" w:hAnsi="Times New Roman"/>
                <w:szCs w:val="24"/>
              </w:rPr>
              <w:t xml:space="preserve"> является крупной сделкой;</w:t>
            </w:r>
          </w:p>
          <w:p w:rsidR="00FB77A1" w:rsidRPr="002A659A" w:rsidRDefault="00FB77A1" w:rsidP="007B3D82">
            <w:pPr>
              <w:pStyle w:val="10"/>
              <w:spacing w:after="0" w:line="240" w:lineRule="auto"/>
              <w:ind w:left="33" w:firstLine="340"/>
              <w:jc w:val="both"/>
              <w:rPr>
                <w:rFonts w:ascii="Times New Roman" w:hAnsi="Times New Roman"/>
                <w:b/>
                <w:szCs w:val="24"/>
              </w:rPr>
            </w:pPr>
            <w:r w:rsidRPr="002A659A">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2A659A">
              <w:rPr>
                <w:rFonts w:ascii="Times New Roman" w:hAnsi="Times New Roman"/>
                <w:color w:val="auto"/>
                <w:szCs w:val="24"/>
              </w:rPr>
              <w:t>не требуется</w:t>
            </w:r>
            <w:r w:rsidRPr="002A659A">
              <w:rPr>
                <w:rFonts w:ascii="Times New Roman" w:hAnsi="Times New Roman"/>
                <w:b/>
                <w:szCs w:val="24"/>
              </w:rPr>
              <w:t>;</w:t>
            </w:r>
          </w:p>
          <w:p w:rsidR="00FB77A1" w:rsidRPr="002A659A" w:rsidRDefault="00FB77A1" w:rsidP="007B3D82">
            <w:pPr>
              <w:pStyle w:val="10"/>
              <w:spacing w:after="0" w:line="240" w:lineRule="auto"/>
              <w:ind w:left="33" w:firstLine="340"/>
              <w:jc w:val="both"/>
              <w:rPr>
                <w:rFonts w:ascii="Times New Roman" w:hAnsi="Times New Roman"/>
                <w:b/>
                <w:color w:val="000099"/>
                <w:szCs w:val="24"/>
              </w:rPr>
            </w:pPr>
            <w:r w:rsidRPr="002A659A">
              <w:rPr>
                <w:rFonts w:ascii="Times New Roman" w:hAnsi="Times New Roman"/>
                <w:color w:val="auto"/>
                <w:szCs w:val="24"/>
              </w:rPr>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Pr="002A659A">
              <w:rPr>
                <w:rFonts w:ascii="Times New Roman" w:hAnsi="Times New Roman"/>
                <w:szCs w:val="24"/>
              </w:rPr>
              <w:t xml:space="preserve">документов: </w:t>
            </w:r>
            <w:r w:rsidRPr="002A659A">
              <w:rPr>
                <w:rFonts w:ascii="Times New Roman" w:hAnsi="Times New Roman"/>
                <w:color w:val="auto"/>
                <w:szCs w:val="24"/>
              </w:rPr>
              <w:t>не требуется;</w:t>
            </w:r>
          </w:p>
          <w:p w:rsidR="00FB77A1" w:rsidRPr="002A659A" w:rsidRDefault="00FB77A1" w:rsidP="007B3D82">
            <w:pPr>
              <w:pStyle w:val="10"/>
              <w:spacing w:after="0" w:line="240" w:lineRule="auto"/>
              <w:ind w:left="33" w:firstLine="340"/>
              <w:jc w:val="both"/>
              <w:rPr>
                <w:rFonts w:ascii="Times New Roman" w:hAnsi="Times New Roman"/>
                <w:szCs w:val="24"/>
              </w:rPr>
            </w:pPr>
            <w:r w:rsidRPr="002A659A">
              <w:rPr>
                <w:rFonts w:ascii="Times New Roman" w:hAnsi="Times New Roman"/>
                <w:color w:val="auto"/>
                <w:szCs w:val="24"/>
              </w:rPr>
              <w:t xml:space="preserve">7) декларация о принадлежности </w:t>
            </w:r>
            <w:r w:rsidRPr="002A659A">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2A659A">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2A659A">
              <w:rPr>
                <w:rFonts w:ascii="Times New Roman" w:hAnsi="Times New Roman"/>
                <w:szCs w:val="24"/>
              </w:rPr>
              <w:t xml:space="preserve"> </w:t>
            </w:r>
            <w:r w:rsidR="005D020F">
              <w:rPr>
                <w:rFonts w:ascii="Times New Roman" w:hAnsi="Times New Roman"/>
                <w:szCs w:val="24"/>
              </w:rPr>
              <w:t xml:space="preserve">не </w:t>
            </w:r>
            <w:r w:rsidRPr="002A659A">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 xml:space="preserve">зарегистрированными в единой информационной системе (с 01.01.2019 в соответствии с требованиями статьи 24.1 Закона о контрактной системе) и </w:t>
            </w:r>
            <w:r w:rsidR="00BF51B2" w:rsidRPr="002A659A">
              <w:rPr>
                <w:rFonts w:ascii="Times New Roman" w:hAnsi="Times New Roman"/>
                <w:color w:val="auto"/>
                <w:szCs w:val="24"/>
              </w:rPr>
              <w:lastRenderedPageBreak/>
              <w:t>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w:t>
            </w:r>
            <w:r w:rsidRPr="002A659A">
              <w:rPr>
                <w:rFonts w:ascii="Times New Roman" w:eastAsia="Calibri" w:hAnsi="Times New Roman"/>
                <w:szCs w:val="24"/>
                <w:lang w:eastAsia="x-none"/>
              </w:rPr>
              <w:lastRenderedPageBreak/>
              <w:t>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w:t>
            </w:r>
            <w:r w:rsidRPr="002A659A">
              <w:rPr>
                <w:rFonts w:ascii="Times New Roman" w:eastAsia="Calibri" w:hAnsi="Times New Roman"/>
                <w:szCs w:val="24"/>
                <w:lang w:eastAsia="x-none"/>
              </w:rPr>
              <w:lastRenderedPageBreak/>
              <w:t>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w:t>
            </w:r>
            <w:r w:rsidRPr="002A659A">
              <w:rPr>
                <w:rFonts w:ascii="Times New Roman" w:eastAsia="Calibri" w:hAnsi="Times New Roman"/>
                <w:color w:val="auto"/>
                <w:szCs w:val="24"/>
                <w:lang w:eastAsia="x-none"/>
              </w:rPr>
              <w:lastRenderedPageBreak/>
              <w:t>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07393E">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FB77A1" w:rsidRPr="002A659A">
              <w:rPr>
                <w:rFonts w:ascii="Times New Roman" w:hAnsi="Times New Roman"/>
                <w:color w:val="000099"/>
                <w:szCs w:val="24"/>
              </w:rPr>
              <w:t>203 (двести три) рубля 04 копейки,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w:t>
            </w:r>
            <w:r w:rsidRPr="002A659A">
              <w:rPr>
                <w:rFonts w:ascii="Times New Roman" w:hAnsi="Times New Roman"/>
                <w:color w:val="auto"/>
                <w:szCs w:val="24"/>
              </w:rPr>
              <w:lastRenderedPageBreak/>
              <w:t>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со дня получения проекта контракта от оператора электронной площадки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2A659A"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t xml:space="preserve">Размер обеспечения исполнения контракта </w:t>
            </w:r>
            <w:r w:rsidRPr="002A659A">
              <w:rPr>
                <w:rFonts w:ascii="Times New Roman" w:hAnsi="Times New Roman" w:cs="Times New Roman"/>
                <w:b w:val="0"/>
                <w:bCs w:val="0"/>
                <w:color w:val="000099"/>
                <w:szCs w:val="24"/>
              </w:rPr>
              <w:t xml:space="preserve">составляет </w:t>
            </w:r>
            <w:r w:rsidR="005D020F" w:rsidRPr="005D020F">
              <w:rPr>
                <w:rFonts w:ascii="Times New Roman" w:hAnsi="Times New Roman" w:cs="Times New Roman"/>
                <w:b w:val="0"/>
                <w:bCs w:val="0"/>
                <w:color w:val="000099"/>
                <w:szCs w:val="24"/>
              </w:rPr>
              <w:t>1 015 (одна тысяча пятнадцать) рублей 20 копеек (5% от начальной (максимальной) цены контракта).</w:t>
            </w:r>
            <w:r w:rsidR="0007393E" w:rsidRPr="002A659A">
              <w:rPr>
                <w:rFonts w:ascii="Times New Roman" w:hAnsi="Times New Roman" w:cs="Times New Roman"/>
                <w:b w:val="0"/>
                <w:bCs w:val="0"/>
                <w:color w:val="000099"/>
                <w:szCs w:val="24"/>
              </w:rPr>
              <w:t xml:space="preserve"> </w:t>
            </w: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 xml:space="preserve">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w:t>
            </w:r>
            <w:r w:rsidR="005B1363" w:rsidRPr="002A659A">
              <w:rPr>
                <w:rFonts w:ascii="Times New Roman" w:hAnsi="Times New Roman" w:cs="Times New Roman"/>
                <w:b w:val="0"/>
                <w:bCs w:val="0"/>
                <w:color w:val="auto"/>
                <w:szCs w:val="24"/>
              </w:rPr>
              <w:lastRenderedPageBreak/>
              <w:t>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w:t>
            </w:r>
            <w:r w:rsidRPr="002A659A">
              <w:rPr>
                <w:rFonts w:ascii="Times New Roman" w:hAnsi="Times New Roman"/>
                <w:bCs/>
                <w:color w:val="auto"/>
                <w:szCs w:val="24"/>
              </w:rPr>
              <w:lastRenderedPageBreak/>
              <w:t>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w:t>
            </w:r>
            <w:r w:rsidRPr="002A659A">
              <w:rPr>
                <w:rFonts w:ascii="Times New Roman" w:hAnsi="Times New Roman"/>
                <w:szCs w:val="24"/>
              </w:rPr>
              <w:lastRenderedPageBreak/>
              <w:t>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proofErr w:type="spellStart"/>
            <w:r w:rsidRPr="002A659A">
              <w:rPr>
                <w:rFonts w:ascii="Times New Roman" w:hAnsi="Times New Roman"/>
                <w:szCs w:val="24"/>
              </w:rPr>
              <w:t>Депфин</w:t>
            </w:r>
            <w:proofErr w:type="spellEnd"/>
            <w:r w:rsidRPr="002A659A">
              <w:rPr>
                <w:rFonts w:ascii="Times New Roman" w:hAnsi="Times New Roman"/>
                <w:szCs w:val="24"/>
              </w:rPr>
              <w:t xml:space="preserve"> Югорска (Администрация города Югорска, </w:t>
            </w:r>
            <w:proofErr w:type="gramStart"/>
            <w:r w:rsidRPr="002A659A">
              <w:rPr>
                <w:rFonts w:ascii="Times New Roman" w:hAnsi="Times New Roman"/>
                <w:szCs w:val="24"/>
              </w:rPr>
              <w:t>л</w:t>
            </w:r>
            <w:proofErr w:type="gramEnd"/>
            <w:r w:rsidRPr="002A659A">
              <w:rPr>
                <w:rFonts w:ascii="Times New Roman" w:hAnsi="Times New Roman"/>
                <w:szCs w:val="24"/>
              </w:rPr>
              <w:t>/с 070050000)</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8622002368, КПП 862201001,</w:t>
            </w:r>
            <w:r w:rsidR="0034750C" w:rsidRPr="002A659A">
              <w:rPr>
                <w:rFonts w:ascii="Times New Roman" w:hAnsi="Times New Roman"/>
                <w:szCs w:val="24"/>
              </w:rPr>
              <w:t xml:space="preserve"> </w:t>
            </w:r>
            <w:r w:rsidRPr="002A659A">
              <w:rPr>
                <w:rFonts w:ascii="Times New Roman" w:hAnsi="Times New Roman"/>
                <w:szCs w:val="24"/>
              </w:rPr>
              <w:t>Банк: Ф-Л ЗС ПАО Банка «ФК Открытие», г. Ханты-Мансийск, ул. Мира, д.38</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7706092528, КПП 860143001, БИК 047162812,</w:t>
            </w:r>
          </w:p>
          <w:p w:rsidR="00D91FE3" w:rsidRPr="002A659A" w:rsidRDefault="00F12074" w:rsidP="005E2FA8">
            <w:pPr>
              <w:pStyle w:val="10"/>
              <w:spacing w:after="0" w:line="240" w:lineRule="auto"/>
              <w:rPr>
                <w:rFonts w:ascii="Times New Roman" w:hAnsi="Times New Roman"/>
                <w:szCs w:val="24"/>
              </w:rPr>
            </w:pPr>
            <w:proofErr w:type="gramStart"/>
            <w:r w:rsidRPr="002A659A">
              <w:rPr>
                <w:rFonts w:ascii="Times New Roman" w:hAnsi="Times New Roman"/>
                <w:szCs w:val="24"/>
              </w:rPr>
              <w:t>к</w:t>
            </w:r>
            <w:proofErr w:type="gramEnd"/>
            <w:r w:rsidRPr="002A659A">
              <w:rPr>
                <w:rFonts w:ascii="Times New Roman" w:hAnsi="Times New Roman"/>
                <w:szCs w:val="24"/>
              </w:rPr>
              <w:t>/счет 301 01 810 465 777 100 812, счёт 403 02 810 100 065 000 007,</w:t>
            </w:r>
          </w:p>
          <w:p w:rsidR="00D91FE3" w:rsidRPr="002A659A" w:rsidRDefault="00F12074" w:rsidP="007B3D82">
            <w:pPr>
              <w:pStyle w:val="10"/>
              <w:spacing w:after="0" w:line="240" w:lineRule="auto"/>
              <w:jc w:val="both"/>
              <w:rPr>
                <w:rFonts w:ascii="Times New Roman" w:hAnsi="Times New Roman"/>
                <w:szCs w:val="24"/>
              </w:rPr>
            </w:pPr>
            <w:r w:rsidRPr="002A659A">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w:t>
            </w:r>
            <w:r w:rsidR="00B44F4C" w:rsidRPr="002A659A">
              <w:rPr>
                <w:rFonts w:ascii="Times New Roman" w:hAnsi="Times New Roman"/>
                <w:color w:val="000099"/>
                <w:szCs w:val="24"/>
              </w:rPr>
              <w:t xml:space="preserve">№ </w:t>
            </w:r>
            <w:r w:rsidR="00BC1332" w:rsidRPr="002A659A">
              <w:rPr>
                <w:rFonts w:ascii="Times New Roman" w:hAnsi="Times New Roman"/>
                <w:color w:val="000099"/>
                <w:szCs w:val="24"/>
              </w:rPr>
              <w:t>______________________</w:t>
            </w:r>
            <w:r w:rsidR="0007393E" w:rsidRPr="002A659A">
              <w:rPr>
                <w:rFonts w:ascii="Times New Roman" w:hAnsi="Times New Roman"/>
                <w:color w:val="000099"/>
                <w:szCs w:val="24"/>
              </w:rPr>
              <w:t xml:space="preserve"> </w:t>
            </w:r>
            <w:r w:rsidR="00FB77A1" w:rsidRPr="002A659A">
              <w:rPr>
                <w:rFonts w:ascii="Times New Roman" w:hAnsi="Times New Roman"/>
                <w:color w:val="000099"/>
                <w:szCs w:val="24"/>
              </w:rPr>
              <w:t>на оказание образовательн</w:t>
            </w:r>
            <w:r w:rsidR="007B3D82">
              <w:rPr>
                <w:rFonts w:ascii="Times New Roman" w:hAnsi="Times New Roman"/>
                <w:color w:val="000099"/>
                <w:szCs w:val="24"/>
              </w:rPr>
              <w:t>ой</w:t>
            </w:r>
            <w:r w:rsidR="00FB77A1" w:rsidRPr="002A659A">
              <w:rPr>
                <w:rFonts w:ascii="Times New Roman" w:hAnsi="Times New Roman"/>
                <w:color w:val="000099"/>
                <w:szCs w:val="24"/>
              </w:rPr>
              <w:t xml:space="preserve"> услуг</w:t>
            </w:r>
            <w:r w:rsidR="007B3D82">
              <w:rPr>
                <w:rFonts w:ascii="Times New Roman" w:hAnsi="Times New Roman"/>
                <w:color w:val="000099"/>
                <w:szCs w:val="24"/>
              </w:rPr>
              <w:t>и</w:t>
            </w:r>
            <w:r w:rsidR="00FB77A1" w:rsidRPr="002A659A">
              <w:rPr>
                <w:rFonts w:ascii="Times New Roman" w:hAnsi="Times New Roman"/>
                <w:color w:val="000099"/>
                <w:szCs w:val="24"/>
              </w:rPr>
              <w:t xml:space="preserve"> по дополнительной профессиональной программе повышения квалификации «Государственное и муниципальное управление»</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Условия, запреты и ограничения допуска товаров, происходящих из иностранного государства или группы иностранных </w:t>
            </w:r>
            <w:r w:rsidRPr="002A659A">
              <w:rPr>
                <w:rFonts w:ascii="Times New Roman" w:hAnsi="Times New Roman"/>
                <w:szCs w:val="24"/>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lastRenderedPageBreak/>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2) в соответствии с Постановлением Правительства РФ от 16 </w:t>
            </w:r>
            <w:r w:rsidRPr="002A659A">
              <w:rPr>
                <w:sz w:val="24"/>
                <w:szCs w:val="24"/>
              </w:rPr>
              <w:lastRenderedPageBreak/>
              <w:t>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 xml:space="preserve">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w:t>
            </w:r>
            <w:r w:rsidRPr="002A659A">
              <w:rPr>
                <w:sz w:val="24"/>
                <w:szCs w:val="24"/>
              </w:rPr>
              <w:lastRenderedPageBreak/>
              <w:t>государственных и муниципальных нужд»» (постановление действует с 01.12.2017 по 01.12.2019):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2A659A" w:rsidRDefault="00FB77A1" w:rsidP="00FB77A1">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2A659A">
              <w:rPr>
                <w:rFonts w:ascii="Times New Roman" w:hAnsi="Times New Roman" w:cs="Times New Roman"/>
                <w:szCs w:val="24"/>
              </w:rPr>
              <w:t>станкоинструментальной</w:t>
            </w:r>
            <w:proofErr w:type="spellEnd"/>
            <w:r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 xml:space="preserve">участником обеспечения исполнения контракта в размере, превышающем в полтора раза размер обеспечения исполнения </w:t>
            </w:r>
            <w:r w:rsidRPr="002A659A">
              <w:rPr>
                <w:rFonts w:ascii="Times New Roman" w:hAnsi="Times New Roman" w:cs="Times New Roman"/>
                <w:szCs w:val="24"/>
              </w:rPr>
              <w:lastRenderedPageBreak/>
              <w:t>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 xml:space="preserve">и более </w:t>
            </w:r>
            <w:r w:rsidRPr="002A659A">
              <w:rPr>
                <w:rFonts w:ascii="Times New Roman" w:hAnsi="Times New Roman" w:cs="Times New Roman"/>
                <w:szCs w:val="24"/>
              </w:rPr>
              <w:lastRenderedPageBreak/>
              <w:t>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C7C03" w:rsidRPr="002A659A" w:rsidRDefault="00F12074" w:rsidP="00F728E3">
      <w:pPr>
        <w:pStyle w:val="10"/>
        <w:spacing w:after="0"/>
        <w:rPr>
          <w:rFonts w:ascii="Times New Roman" w:hAnsi="Times New Roman"/>
          <w:szCs w:val="24"/>
        </w:rPr>
      </w:pPr>
      <w:r w:rsidRPr="002A659A">
        <w:rPr>
          <w:rFonts w:ascii="Times New Roman" w:hAnsi="Times New Roman"/>
          <w:szCs w:val="24"/>
        </w:rPr>
        <w:br w:type="page"/>
      </w:r>
    </w:p>
    <w:p w:rsidR="0036298A" w:rsidRPr="002A659A" w:rsidRDefault="00552F02" w:rsidP="00FB77A1">
      <w:pPr>
        <w:jc w:val="center"/>
        <w:rPr>
          <w:sz w:val="24"/>
          <w:szCs w:val="24"/>
          <w:lang w:eastAsia="zh-CN"/>
        </w:rPr>
      </w:pPr>
      <w:bookmarkStart w:id="37" w:name="_Ref248728669"/>
      <w:bookmarkStart w:id="38" w:name="_Ref248562452"/>
      <w:bookmarkEnd w:id="37"/>
      <w:bookmarkEnd w:id="38"/>
      <w:r w:rsidRPr="002A659A">
        <w:rPr>
          <w:rFonts w:eastAsia="Calibri"/>
          <w:b/>
          <w:sz w:val="24"/>
          <w:szCs w:val="24"/>
          <w:lang w:val="en-US" w:eastAsia="en-US"/>
        </w:rPr>
        <w:lastRenderedPageBreak/>
        <w:t>II</w:t>
      </w:r>
      <w:r w:rsidRPr="002A659A">
        <w:rPr>
          <w:rFonts w:eastAsia="Calibri"/>
          <w:b/>
          <w:sz w:val="24"/>
          <w:szCs w:val="24"/>
          <w:lang w:eastAsia="en-US"/>
        </w:rPr>
        <w:t xml:space="preserve">. </w:t>
      </w:r>
      <w:r w:rsidR="0036298A" w:rsidRPr="002A659A">
        <w:rPr>
          <w:rFonts w:eastAsia="Calibri"/>
          <w:b/>
          <w:sz w:val="24"/>
          <w:szCs w:val="24"/>
          <w:lang w:eastAsia="en-US"/>
        </w:rPr>
        <w:t>ТЕХНИЧЕСКОЕ ЗАДАНИЕ</w:t>
      </w:r>
    </w:p>
    <w:p w:rsidR="00FB77A1" w:rsidRPr="00FB77A1" w:rsidRDefault="00FB77A1" w:rsidP="00FB77A1">
      <w:pPr>
        <w:jc w:val="center"/>
        <w:rPr>
          <w:b/>
          <w:bCs/>
          <w:sz w:val="24"/>
          <w:szCs w:val="24"/>
        </w:rPr>
      </w:pPr>
      <w:r w:rsidRPr="00FB77A1">
        <w:rPr>
          <w:b/>
          <w:bCs/>
          <w:sz w:val="24"/>
          <w:szCs w:val="24"/>
        </w:rPr>
        <w:t>на оказание образовательн</w:t>
      </w:r>
      <w:r w:rsidR="007B3D82">
        <w:rPr>
          <w:b/>
          <w:bCs/>
          <w:sz w:val="24"/>
          <w:szCs w:val="24"/>
        </w:rPr>
        <w:t>ой</w:t>
      </w:r>
      <w:r w:rsidRPr="00FB77A1">
        <w:rPr>
          <w:b/>
          <w:bCs/>
          <w:sz w:val="24"/>
          <w:szCs w:val="24"/>
        </w:rPr>
        <w:t xml:space="preserve"> услуг</w:t>
      </w:r>
      <w:r w:rsidR="007B3D82">
        <w:rPr>
          <w:b/>
          <w:bCs/>
          <w:sz w:val="24"/>
          <w:szCs w:val="24"/>
        </w:rPr>
        <w:t>и</w:t>
      </w:r>
      <w:r w:rsidRPr="00FB77A1">
        <w:rPr>
          <w:b/>
          <w:bCs/>
          <w:sz w:val="24"/>
          <w:szCs w:val="24"/>
        </w:rPr>
        <w:t xml:space="preserve"> по дополнительной профессиональной программе повышения квалификации «</w:t>
      </w:r>
      <w:r w:rsidRPr="00FB77A1">
        <w:rPr>
          <w:b/>
          <w:sz w:val="24"/>
          <w:szCs w:val="24"/>
        </w:rPr>
        <w:t>Государственное и муниципальное управление</w:t>
      </w:r>
      <w:r w:rsidRPr="00FB77A1">
        <w:rPr>
          <w:b/>
          <w:bCs/>
          <w:sz w:val="24"/>
          <w:szCs w:val="24"/>
        </w:rPr>
        <w:t xml:space="preserv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512"/>
      </w:tblGrid>
      <w:tr w:rsidR="00FB77A1" w:rsidRPr="00FB77A1" w:rsidTr="007B3D82">
        <w:tc>
          <w:tcPr>
            <w:tcW w:w="709" w:type="dxa"/>
            <w:shd w:val="clear" w:color="auto" w:fill="D9D9D9"/>
          </w:tcPr>
          <w:p w:rsidR="00FB77A1" w:rsidRPr="00FB77A1" w:rsidRDefault="00FB77A1" w:rsidP="00FB77A1">
            <w:pPr>
              <w:jc w:val="center"/>
              <w:rPr>
                <w:sz w:val="24"/>
                <w:szCs w:val="24"/>
              </w:rPr>
            </w:pPr>
            <w:r w:rsidRPr="00FB77A1">
              <w:rPr>
                <w:sz w:val="24"/>
                <w:szCs w:val="24"/>
              </w:rPr>
              <w:t xml:space="preserve">№ </w:t>
            </w:r>
            <w:proofErr w:type="gramStart"/>
            <w:r w:rsidRPr="00FB77A1">
              <w:rPr>
                <w:sz w:val="24"/>
                <w:szCs w:val="24"/>
              </w:rPr>
              <w:t>п</w:t>
            </w:r>
            <w:proofErr w:type="gramEnd"/>
            <w:r w:rsidRPr="00FB77A1">
              <w:rPr>
                <w:sz w:val="24"/>
                <w:szCs w:val="24"/>
              </w:rPr>
              <w:t>/п</w:t>
            </w:r>
          </w:p>
        </w:tc>
        <w:tc>
          <w:tcPr>
            <w:tcW w:w="2552" w:type="dxa"/>
            <w:shd w:val="clear" w:color="auto" w:fill="D9D9D9"/>
          </w:tcPr>
          <w:p w:rsidR="00FB77A1" w:rsidRPr="00FB77A1" w:rsidRDefault="00FB77A1" w:rsidP="00FB77A1">
            <w:pPr>
              <w:jc w:val="center"/>
              <w:rPr>
                <w:sz w:val="24"/>
                <w:szCs w:val="24"/>
              </w:rPr>
            </w:pPr>
            <w:r w:rsidRPr="00FB77A1">
              <w:rPr>
                <w:sz w:val="24"/>
                <w:szCs w:val="24"/>
              </w:rPr>
              <w:t>Параметры требований к услугам</w:t>
            </w:r>
          </w:p>
        </w:tc>
        <w:tc>
          <w:tcPr>
            <w:tcW w:w="7512" w:type="dxa"/>
            <w:shd w:val="clear" w:color="auto" w:fill="D9D9D9"/>
          </w:tcPr>
          <w:p w:rsidR="00FB77A1" w:rsidRPr="00FB77A1" w:rsidRDefault="00FB77A1" w:rsidP="00FB77A1">
            <w:pPr>
              <w:jc w:val="center"/>
              <w:rPr>
                <w:sz w:val="24"/>
                <w:szCs w:val="24"/>
              </w:rPr>
            </w:pPr>
            <w:r w:rsidRPr="00FB77A1">
              <w:rPr>
                <w:sz w:val="24"/>
                <w:szCs w:val="24"/>
              </w:rPr>
              <w:t>Требования к услугам</w:t>
            </w:r>
          </w:p>
        </w:tc>
      </w:tr>
      <w:tr w:rsidR="00FB77A1" w:rsidRPr="00FB77A1" w:rsidTr="007B3D82">
        <w:tc>
          <w:tcPr>
            <w:tcW w:w="709" w:type="dxa"/>
          </w:tcPr>
          <w:p w:rsidR="00FB77A1" w:rsidRPr="00FB77A1" w:rsidRDefault="00FB77A1" w:rsidP="00FB77A1">
            <w:pPr>
              <w:jc w:val="both"/>
              <w:rPr>
                <w:bCs/>
                <w:sz w:val="24"/>
                <w:szCs w:val="24"/>
              </w:rPr>
            </w:pPr>
            <w:r w:rsidRPr="00FB77A1">
              <w:rPr>
                <w:bCs/>
                <w:sz w:val="24"/>
                <w:szCs w:val="24"/>
              </w:rPr>
              <w:t>1</w:t>
            </w:r>
          </w:p>
        </w:tc>
        <w:tc>
          <w:tcPr>
            <w:tcW w:w="2552" w:type="dxa"/>
          </w:tcPr>
          <w:p w:rsidR="00FB77A1" w:rsidRPr="00FB77A1" w:rsidRDefault="00FB77A1" w:rsidP="00FB77A1">
            <w:pPr>
              <w:rPr>
                <w:sz w:val="24"/>
                <w:szCs w:val="24"/>
              </w:rPr>
            </w:pPr>
            <w:r w:rsidRPr="00FB77A1">
              <w:rPr>
                <w:bCs/>
                <w:sz w:val="24"/>
                <w:szCs w:val="24"/>
              </w:rPr>
              <w:t>Наименование услуг</w:t>
            </w:r>
          </w:p>
        </w:tc>
        <w:tc>
          <w:tcPr>
            <w:tcW w:w="7512" w:type="dxa"/>
          </w:tcPr>
          <w:p w:rsidR="00FB77A1" w:rsidRPr="00FB77A1" w:rsidRDefault="00FB77A1" w:rsidP="007B3D82">
            <w:pPr>
              <w:ind w:firstLine="317"/>
              <w:jc w:val="both"/>
              <w:rPr>
                <w:sz w:val="24"/>
                <w:szCs w:val="24"/>
              </w:rPr>
            </w:pPr>
            <w:r w:rsidRPr="00FB77A1">
              <w:rPr>
                <w:sz w:val="24"/>
                <w:szCs w:val="24"/>
              </w:rPr>
              <w:t>Оказание образовательн</w:t>
            </w:r>
            <w:r w:rsidR="007B3D82">
              <w:rPr>
                <w:sz w:val="24"/>
                <w:szCs w:val="24"/>
              </w:rPr>
              <w:t>ой</w:t>
            </w:r>
            <w:r w:rsidRPr="00FB77A1">
              <w:rPr>
                <w:sz w:val="24"/>
                <w:szCs w:val="24"/>
              </w:rPr>
              <w:t xml:space="preserve"> услуг</w:t>
            </w:r>
            <w:r w:rsidR="007B3D82">
              <w:rPr>
                <w:sz w:val="24"/>
                <w:szCs w:val="24"/>
              </w:rPr>
              <w:t>и</w:t>
            </w:r>
            <w:r w:rsidRPr="00FB77A1">
              <w:rPr>
                <w:sz w:val="24"/>
                <w:szCs w:val="24"/>
              </w:rPr>
              <w:t xml:space="preserve"> по дополнительной профессиональной программе повышения квалификации </w:t>
            </w:r>
            <w:r w:rsidRPr="00FB77A1">
              <w:rPr>
                <w:b/>
                <w:bCs/>
                <w:sz w:val="24"/>
                <w:szCs w:val="24"/>
              </w:rPr>
              <w:t>«</w:t>
            </w:r>
            <w:r w:rsidRPr="00FB77A1">
              <w:rPr>
                <w:b/>
                <w:sz w:val="24"/>
                <w:szCs w:val="24"/>
              </w:rPr>
              <w:t>Государственное и муниципальное управление</w:t>
            </w:r>
            <w:r w:rsidRPr="00FB77A1">
              <w:rPr>
                <w:b/>
                <w:bCs/>
                <w:sz w:val="24"/>
                <w:szCs w:val="24"/>
              </w:rPr>
              <w:t>»</w:t>
            </w:r>
            <w:r w:rsidRPr="00FB77A1">
              <w:rPr>
                <w:sz w:val="24"/>
                <w:szCs w:val="24"/>
              </w:rPr>
              <w:t xml:space="preserve"> (далее – ДПП).</w:t>
            </w:r>
          </w:p>
        </w:tc>
      </w:tr>
      <w:tr w:rsidR="00FB77A1" w:rsidRPr="00FB77A1" w:rsidTr="007B3D82">
        <w:tc>
          <w:tcPr>
            <w:tcW w:w="709" w:type="dxa"/>
          </w:tcPr>
          <w:p w:rsidR="00FB77A1" w:rsidRPr="00FB77A1" w:rsidRDefault="00FB77A1" w:rsidP="00FB77A1">
            <w:pPr>
              <w:jc w:val="both"/>
              <w:rPr>
                <w:bCs/>
                <w:sz w:val="24"/>
                <w:szCs w:val="24"/>
              </w:rPr>
            </w:pPr>
            <w:r w:rsidRPr="00FB77A1">
              <w:rPr>
                <w:bCs/>
                <w:sz w:val="24"/>
                <w:szCs w:val="24"/>
              </w:rPr>
              <w:t>2</w:t>
            </w:r>
          </w:p>
        </w:tc>
        <w:tc>
          <w:tcPr>
            <w:tcW w:w="2552" w:type="dxa"/>
          </w:tcPr>
          <w:p w:rsidR="00FB77A1" w:rsidRPr="00FB77A1" w:rsidRDefault="00FB77A1" w:rsidP="00FB77A1">
            <w:pPr>
              <w:rPr>
                <w:bCs/>
                <w:sz w:val="24"/>
                <w:szCs w:val="24"/>
              </w:rPr>
            </w:pPr>
            <w:r w:rsidRPr="00FB77A1">
              <w:rPr>
                <w:bCs/>
                <w:sz w:val="24"/>
                <w:szCs w:val="24"/>
              </w:rPr>
              <w:t xml:space="preserve">Категория </w:t>
            </w:r>
            <w:proofErr w:type="gramStart"/>
            <w:r w:rsidRPr="00FB77A1">
              <w:rPr>
                <w:bCs/>
                <w:sz w:val="24"/>
                <w:szCs w:val="24"/>
              </w:rPr>
              <w:t>обучаемых</w:t>
            </w:r>
            <w:proofErr w:type="gramEnd"/>
          </w:p>
        </w:tc>
        <w:tc>
          <w:tcPr>
            <w:tcW w:w="7512" w:type="dxa"/>
          </w:tcPr>
          <w:p w:rsidR="00FB77A1" w:rsidRPr="00FB77A1" w:rsidRDefault="00FB77A1" w:rsidP="00FB77A1">
            <w:pPr>
              <w:ind w:firstLine="317"/>
              <w:jc w:val="both"/>
              <w:rPr>
                <w:sz w:val="24"/>
                <w:szCs w:val="24"/>
              </w:rPr>
            </w:pPr>
            <w:r w:rsidRPr="00FB77A1">
              <w:rPr>
                <w:sz w:val="24"/>
                <w:szCs w:val="24"/>
              </w:rPr>
              <w:t>Муниципальные служащие администрации города Югорска (далее – слушатели).</w:t>
            </w:r>
          </w:p>
        </w:tc>
      </w:tr>
      <w:tr w:rsidR="00FB77A1" w:rsidRPr="00FB77A1" w:rsidTr="007B3D82">
        <w:trPr>
          <w:trHeight w:val="273"/>
        </w:trPr>
        <w:tc>
          <w:tcPr>
            <w:tcW w:w="709" w:type="dxa"/>
          </w:tcPr>
          <w:p w:rsidR="00FB77A1" w:rsidRPr="00FB77A1" w:rsidRDefault="00FB77A1" w:rsidP="00FB77A1">
            <w:pPr>
              <w:jc w:val="both"/>
              <w:rPr>
                <w:bCs/>
                <w:sz w:val="24"/>
                <w:szCs w:val="24"/>
              </w:rPr>
            </w:pPr>
            <w:r w:rsidRPr="00FB77A1">
              <w:rPr>
                <w:bCs/>
                <w:sz w:val="24"/>
                <w:szCs w:val="24"/>
              </w:rPr>
              <w:t>3</w:t>
            </w:r>
          </w:p>
        </w:tc>
        <w:tc>
          <w:tcPr>
            <w:tcW w:w="2552" w:type="dxa"/>
          </w:tcPr>
          <w:p w:rsidR="00FB77A1" w:rsidRPr="00FB77A1" w:rsidRDefault="00FB77A1" w:rsidP="00FB77A1">
            <w:pPr>
              <w:rPr>
                <w:bCs/>
                <w:sz w:val="24"/>
                <w:szCs w:val="24"/>
              </w:rPr>
            </w:pPr>
            <w:r w:rsidRPr="00FB77A1">
              <w:rPr>
                <w:bCs/>
                <w:sz w:val="24"/>
                <w:szCs w:val="24"/>
              </w:rPr>
              <w:t>Нормативные правовые акты, в соответствии с которыми осуществляется оказание услуг</w:t>
            </w:r>
          </w:p>
        </w:tc>
        <w:tc>
          <w:tcPr>
            <w:tcW w:w="7512" w:type="dxa"/>
          </w:tcPr>
          <w:p w:rsidR="00FB77A1" w:rsidRPr="00FB77A1" w:rsidRDefault="00FB77A1" w:rsidP="00FB77A1">
            <w:pPr>
              <w:tabs>
                <w:tab w:val="left" w:pos="423"/>
              </w:tabs>
              <w:ind w:left="33" w:firstLine="284"/>
              <w:jc w:val="both"/>
              <w:rPr>
                <w:rFonts w:eastAsia="Calibri"/>
                <w:sz w:val="24"/>
                <w:szCs w:val="24"/>
                <w:lang w:eastAsia="en-US"/>
              </w:rPr>
            </w:pPr>
            <w:r w:rsidRPr="00FB77A1">
              <w:rPr>
                <w:rFonts w:eastAsia="Calibri"/>
                <w:sz w:val="24"/>
                <w:szCs w:val="24"/>
                <w:lang w:eastAsia="en-US"/>
              </w:rPr>
              <w:t>Федеральный закон от 29.12.2012 № 273-ФЗ «Об образовании в Российской Федерации»;</w:t>
            </w:r>
          </w:p>
          <w:p w:rsidR="00FB77A1" w:rsidRPr="00FB77A1" w:rsidRDefault="00FB77A1" w:rsidP="00FB77A1">
            <w:pPr>
              <w:tabs>
                <w:tab w:val="left" w:pos="0"/>
              </w:tabs>
              <w:ind w:left="33" w:firstLine="284"/>
              <w:jc w:val="both"/>
              <w:rPr>
                <w:rFonts w:eastAsia="Calibri"/>
                <w:sz w:val="24"/>
                <w:szCs w:val="24"/>
                <w:lang w:eastAsia="en-US"/>
              </w:rPr>
            </w:pPr>
            <w:r w:rsidRPr="00FB77A1">
              <w:rPr>
                <w:rFonts w:eastAsia="Calibri"/>
                <w:sz w:val="24"/>
                <w:szCs w:val="24"/>
                <w:lang w:eastAsia="en-US"/>
              </w:rPr>
              <w:t>Федеральный закон от 27.07.2004 № 79-ФЗ «О государственной гражданской службе Российской Федерации»;</w:t>
            </w:r>
          </w:p>
          <w:p w:rsidR="00FB77A1" w:rsidRPr="00FB77A1" w:rsidRDefault="00FB77A1" w:rsidP="00FB77A1">
            <w:pPr>
              <w:tabs>
                <w:tab w:val="left" w:pos="0"/>
              </w:tabs>
              <w:ind w:left="33" w:firstLine="284"/>
              <w:jc w:val="both"/>
              <w:rPr>
                <w:rFonts w:eastAsia="Calibri"/>
                <w:sz w:val="24"/>
                <w:szCs w:val="24"/>
                <w:lang w:eastAsia="en-US"/>
              </w:rPr>
            </w:pPr>
            <w:r w:rsidRPr="00FB77A1">
              <w:rPr>
                <w:rFonts w:eastAsia="Calibri"/>
                <w:sz w:val="24"/>
                <w:szCs w:val="24"/>
                <w:lang w:eastAsia="en-US"/>
              </w:rPr>
              <w:t>Федеральный закон от 02.03.2007 № 25-ФЗ «О муниципальной службе Российской Федерации»;</w:t>
            </w:r>
          </w:p>
          <w:p w:rsidR="00FB77A1" w:rsidRPr="00FB77A1" w:rsidRDefault="00FB77A1" w:rsidP="00FB77A1">
            <w:pPr>
              <w:tabs>
                <w:tab w:val="left" w:pos="423"/>
              </w:tabs>
              <w:ind w:left="33" w:firstLine="284"/>
              <w:jc w:val="both"/>
              <w:rPr>
                <w:rFonts w:eastAsia="Calibri"/>
                <w:sz w:val="24"/>
                <w:szCs w:val="24"/>
                <w:lang w:eastAsia="en-US"/>
              </w:rPr>
            </w:pPr>
            <w:r w:rsidRPr="00FB77A1">
              <w:rPr>
                <w:rFonts w:eastAsia="Calibri"/>
                <w:sz w:val="24"/>
                <w:szCs w:val="24"/>
                <w:lang w:eastAsia="en-US"/>
              </w:rPr>
              <w:t>Указ Президента Российской Федерации от 28.12.2006 № 1474 «О дополнительном профессиональном образовании государственных гражданских служащих Российской Федерации»;</w:t>
            </w:r>
          </w:p>
          <w:p w:rsidR="00FB77A1" w:rsidRPr="00FB77A1" w:rsidRDefault="00FB77A1" w:rsidP="00FB77A1">
            <w:pPr>
              <w:tabs>
                <w:tab w:val="left" w:pos="423"/>
              </w:tabs>
              <w:ind w:left="33" w:firstLine="284"/>
              <w:jc w:val="both"/>
              <w:rPr>
                <w:rFonts w:eastAsia="Calibri"/>
                <w:sz w:val="24"/>
                <w:szCs w:val="24"/>
                <w:lang w:eastAsia="en-US"/>
              </w:rPr>
            </w:pPr>
            <w:r w:rsidRPr="00FB77A1">
              <w:rPr>
                <w:rFonts w:eastAsia="Calibri"/>
                <w:sz w:val="24"/>
                <w:szCs w:val="24"/>
                <w:lang w:eastAsia="en-US"/>
              </w:rPr>
              <w:t>Постановление Правительства Российской Федерации от 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FB77A1" w:rsidRPr="00FB77A1" w:rsidRDefault="00FB77A1" w:rsidP="00FB77A1">
            <w:pPr>
              <w:tabs>
                <w:tab w:val="left" w:pos="33"/>
              </w:tabs>
              <w:ind w:left="33" w:firstLine="284"/>
              <w:contextualSpacing/>
              <w:jc w:val="both"/>
              <w:rPr>
                <w:rFonts w:eastAsia="Calibri"/>
                <w:sz w:val="24"/>
                <w:szCs w:val="24"/>
                <w:lang w:eastAsia="en-US"/>
              </w:rPr>
            </w:pPr>
            <w:r w:rsidRPr="00FB77A1">
              <w:rPr>
                <w:rFonts w:eastAsia="Calibri"/>
                <w:sz w:val="24"/>
                <w:szCs w:val="24"/>
                <w:lang w:eastAsia="en-US"/>
              </w:rPr>
              <w:t>Приказ Министерства образования и науки Российской Федерации от 01.07. 2013 № 499 «Об утверждении порядка организации и осуществления образовательной деятельности по дополнительным профессиональным программам»;</w:t>
            </w:r>
          </w:p>
          <w:p w:rsidR="00FB77A1" w:rsidRPr="00FB77A1" w:rsidRDefault="00FB77A1" w:rsidP="00FB77A1">
            <w:pPr>
              <w:tabs>
                <w:tab w:val="left" w:pos="33"/>
              </w:tabs>
              <w:ind w:left="33" w:firstLine="284"/>
              <w:contextualSpacing/>
              <w:jc w:val="both"/>
              <w:rPr>
                <w:rFonts w:eastAsia="Calibri"/>
                <w:sz w:val="24"/>
                <w:szCs w:val="24"/>
                <w:lang w:eastAsia="en-US"/>
              </w:rPr>
            </w:pPr>
            <w:r w:rsidRPr="00FB77A1">
              <w:rPr>
                <w:rFonts w:eastAsia="Calibri"/>
                <w:sz w:val="24"/>
                <w:szCs w:val="24"/>
                <w:lang w:eastAsia="en-US"/>
              </w:rPr>
              <w:t xml:space="preserve">Приказ Министерства образования и науки РФ от 23.08.2017 </w:t>
            </w:r>
          </w:p>
          <w:p w:rsidR="00FB77A1" w:rsidRPr="00FB77A1" w:rsidRDefault="002A659A" w:rsidP="00FB77A1">
            <w:pPr>
              <w:tabs>
                <w:tab w:val="left" w:pos="33"/>
              </w:tabs>
              <w:ind w:left="33"/>
              <w:contextualSpacing/>
              <w:jc w:val="both"/>
              <w:rPr>
                <w:rFonts w:eastAsia="Calibri"/>
                <w:sz w:val="24"/>
                <w:szCs w:val="24"/>
                <w:lang w:eastAsia="en-US"/>
              </w:rPr>
            </w:pPr>
            <w:r w:rsidRPr="002A659A">
              <w:rPr>
                <w:rFonts w:eastAsia="Calibri"/>
                <w:sz w:val="24"/>
                <w:szCs w:val="24"/>
                <w:lang w:eastAsia="en-US"/>
              </w:rPr>
              <w:t>№</w:t>
            </w:r>
            <w:r w:rsidR="00FB77A1" w:rsidRPr="00FB77A1">
              <w:rPr>
                <w:rFonts w:eastAsia="Calibri"/>
                <w:sz w:val="24"/>
                <w:szCs w:val="24"/>
                <w:lang w:eastAsia="en-US"/>
              </w:rPr>
              <w:t xml:space="preserve"> 816 </w:t>
            </w:r>
            <w:r w:rsidRPr="002A659A">
              <w:rPr>
                <w:rFonts w:eastAsia="Calibri"/>
                <w:sz w:val="24"/>
                <w:szCs w:val="24"/>
                <w:lang w:eastAsia="en-US"/>
              </w:rPr>
              <w:t>«</w:t>
            </w:r>
            <w:r w:rsidR="00FB77A1" w:rsidRPr="00FB77A1">
              <w:rPr>
                <w:rFonts w:eastAsia="Calibri"/>
                <w:sz w:val="24"/>
                <w:szCs w:val="24"/>
                <w:lang w:eastAsia="en-US"/>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2A659A">
              <w:rPr>
                <w:rFonts w:eastAsia="Calibri"/>
                <w:sz w:val="24"/>
                <w:szCs w:val="24"/>
                <w:lang w:eastAsia="en-US"/>
              </w:rPr>
              <w:t>»</w:t>
            </w:r>
            <w:r w:rsidR="00FB77A1" w:rsidRPr="00FB77A1">
              <w:rPr>
                <w:rFonts w:eastAsia="Calibri"/>
                <w:sz w:val="24"/>
                <w:szCs w:val="24"/>
                <w:lang w:eastAsia="en-US"/>
              </w:rPr>
              <w:t>;</w:t>
            </w:r>
          </w:p>
          <w:p w:rsidR="00FB77A1" w:rsidRPr="00FB77A1" w:rsidRDefault="00FB77A1" w:rsidP="00FB77A1">
            <w:pPr>
              <w:tabs>
                <w:tab w:val="left" w:pos="33"/>
              </w:tabs>
              <w:ind w:left="33" w:firstLine="284"/>
              <w:contextualSpacing/>
              <w:jc w:val="both"/>
              <w:rPr>
                <w:rFonts w:eastAsia="Calibri"/>
                <w:sz w:val="24"/>
                <w:szCs w:val="24"/>
                <w:lang w:eastAsia="en-US"/>
              </w:rPr>
            </w:pPr>
            <w:r w:rsidRPr="00FB77A1">
              <w:rPr>
                <w:rFonts w:eastAsia="Calibri"/>
                <w:sz w:val="24"/>
                <w:szCs w:val="24"/>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FB77A1">
              <w:rPr>
                <w:rFonts w:eastAsia="Calibri"/>
                <w:sz w:val="24"/>
                <w:szCs w:val="24"/>
                <w:lang w:eastAsia="en-US"/>
              </w:rPr>
              <w:t>в</w:t>
            </w:r>
            <w:proofErr w:type="gramEnd"/>
            <w:r w:rsidRPr="00FB77A1">
              <w:rPr>
                <w:rFonts w:eastAsia="Calibri"/>
                <w:sz w:val="24"/>
                <w:szCs w:val="24"/>
                <w:lang w:eastAsia="en-US"/>
              </w:rPr>
              <w:t xml:space="preserve"> </w:t>
            </w:r>
            <w:proofErr w:type="gramStart"/>
            <w:r w:rsidRPr="00FB77A1">
              <w:rPr>
                <w:rFonts w:eastAsia="Calibri"/>
                <w:sz w:val="24"/>
                <w:szCs w:val="24"/>
                <w:lang w:eastAsia="en-US"/>
              </w:rPr>
              <w:t>Ханты-Мансийском</w:t>
            </w:r>
            <w:proofErr w:type="gramEnd"/>
            <w:r w:rsidRPr="00FB77A1">
              <w:rPr>
                <w:rFonts w:eastAsia="Calibri"/>
                <w:sz w:val="24"/>
                <w:szCs w:val="24"/>
                <w:lang w:eastAsia="en-US"/>
              </w:rPr>
              <w:t xml:space="preserve"> автономном округе – Югре»</w:t>
            </w:r>
          </w:p>
        </w:tc>
      </w:tr>
      <w:tr w:rsidR="00FB77A1" w:rsidRPr="00FB77A1" w:rsidTr="007B3D82">
        <w:tc>
          <w:tcPr>
            <w:tcW w:w="709" w:type="dxa"/>
          </w:tcPr>
          <w:p w:rsidR="00FB77A1" w:rsidRPr="00FB77A1" w:rsidRDefault="00FB77A1" w:rsidP="00FB77A1">
            <w:pPr>
              <w:jc w:val="both"/>
              <w:rPr>
                <w:bCs/>
                <w:sz w:val="24"/>
                <w:szCs w:val="24"/>
              </w:rPr>
            </w:pPr>
            <w:r w:rsidRPr="00FB77A1">
              <w:rPr>
                <w:bCs/>
                <w:sz w:val="24"/>
                <w:szCs w:val="24"/>
              </w:rPr>
              <w:t>4</w:t>
            </w:r>
          </w:p>
        </w:tc>
        <w:tc>
          <w:tcPr>
            <w:tcW w:w="2552" w:type="dxa"/>
          </w:tcPr>
          <w:p w:rsidR="00FB77A1" w:rsidRPr="00FB77A1" w:rsidRDefault="00FB77A1" w:rsidP="00FB77A1">
            <w:pPr>
              <w:rPr>
                <w:bCs/>
                <w:sz w:val="24"/>
                <w:szCs w:val="24"/>
              </w:rPr>
            </w:pPr>
            <w:r w:rsidRPr="00FB77A1">
              <w:rPr>
                <w:bCs/>
                <w:sz w:val="24"/>
                <w:szCs w:val="24"/>
              </w:rPr>
              <w:t>Цель и назначение услуг</w:t>
            </w:r>
          </w:p>
        </w:tc>
        <w:tc>
          <w:tcPr>
            <w:tcW w:w="7512" w:type="dxa"/>
          </w:tcPr>
          <w:p w:rsidR="00FB77A1" w:rsidRPr="00FB77A1" w:rsidRDefault="00FB77A1" w:rsidP="00FB77A1">
            <w:pPr>
              <w:autoSpaceDE w:val="0"/>
              <w:autoSpaceDN w:val="0"/>
              <w:adjustRightInd w:val="0"/>
              <w:ind w:firstLine="317"/>
              <w:jc w:val="both"/>
              <w:rPr>
                <w:sz w:val="24"/>
                <w:szCs w:val="24"/>
              </w:rPr>
            </w:pPr>
            <w:r w:rsidRPr="00FB77A1">
              <w:rPr>
                <w:sz w:val="24"/>
                <w:szCs w:val="24"/>
              </w:rPr>
              <w:t>Цель: формирование новых и совершенствование имеющихся компетенций, необходимых для повышения профессионального уровня слушателей в рамках имеющейся квалификации.</w:t>
            </w:r>
          </w:p>
          <w:p w:rsidR="00FB77A1" w:rsidRPr="00FB77A1" w:rsidRDefault="00FB77A1" w:rsidP="00FB77A1">
            <w:pPr>
              <w:tabs>
                <w:tab w:val="left" w:pos="423"/>
              </w:tabs>
              <w:autoSpaceDE w:val="0"/>
              <w:autoSpaceDN w:val="0"/>
              <w:adjustRightInd w:val="0"/>
              <w:ind w:firstLine="317"/>
              <w:jc w:val="both"/>
              <w:rPr>
                <w:color w:val="000000"/>
                <w:sz w:val="24"/>
                <w:szCs w:val="24"/>
              </w:rPr>
            </w:pPr>
            <w:r w:rsidRPr="00FB77A1">
              <w:rPr>
                <w:color w:val="000000"/>
                <w:sz w:val="24"/>
                <w:szCs w:val="24"/>
              </w:rPr>
              <w:t>Назначение: Удовлетворение образовательных и профессиональных потребностей слушателей, способствование повышению эффективности их профессиональной служебной деятельности.</w:t>
            </w:r>
          </w:p>
        </w:tc>
      </w:tr>
      <w:tr w:rsidR="00FB77A1" w:rsidRPr="00FB77A1" w:rsidTr="007B3D82">
        <w:tc>
          <w:tcPr>
            <w:tcW w:w="709" w:type="dxa"/>
          </w:tcPr>
          <w:p w:rsidR="00FB77A1" w:rsidRPr="00FB77A1" w:rsidRDefault="00FB77A1" w:rsidP="00FB77A1">
            <w:pPr>
              <w:jc w:val="both"/>
              <w:rPr>
                <w:bCs/>
                <w:sz w:val="24"/>
                <w:szCs w:val="24"/>
              </w:rPr>
            </w:pPr>
            <w:r w:rsidRPr="00FB77A1">
              <w:rPr>
                <w:bCs/>
                <w:sz w:val="24"/>
                <w:szCs w:val="24"/>
              </w:rPr>
              <w:t>5</w:t>
            </w:r>
          </w:p>
        </w:tc>
        <w:tc>
          <w:tcPr>
            <w:tcW w:w="2552" w:type="dxa"/>
          </w:tcPr>
          <w:p w:rsidR="00FB77A1" w:rsidRPr="00FB77A1" w:rsidRDefault="00FB77A1" w:rsidP="00FB77A1">
            <w:pPr>
              <w:rPr>
                <w:bCs/>
                <w:sz w:val="24"/>
                <w:szCs w:val="24"/>
              </w:rPr>
            </w:pPr>
            <w:r w:rsidRPr="00FB77A1">
              <w:rPr>
                <w:bCs/>
                <w:sz w:val="24"/>
                <w:szCs w:val="24"/>
              </w:rPr>
              <w:t>Форма, объем, срок и место оказания услуг</w:t>
            </w:r>
          </w:p>
        </w:tc>
        <w:tc>
          <w:tcPr>
            <w:tcW w:w="7512" w:type="dxa"/>
          </w:tcPr>
          <w:p w:rsidR="00FB77A1" w:rsidRPr="00FB77A1" w:rsidRDefault="00FB77A1" w:rsidP="00FB77A1">
            <w:pPr>
              <w:ind w:firstLine="317"/>
              <w:jc w:val="both"/>
              <w:rPr>
                <w:sz w:val="24"/>
                <w:szCs w:val="24"/>
              </w:rPr>
            </w:pPr>
            <w:r w:rsidRPr="00FB77A1">
              <w:rPr>
                <w:sz w:val="24"/>
                <w:szCs w:val="24"/>
              </w:rPr>
              <w:t>Форма обучения: очная, с применением дистанционных образовательных технологий.</w:t>
            </w:r>
          </w:p>
          <w:p w:rsidR="00FB77A1" w:rsidRPr="00FB77A1" w:rsidRDefault="00FB77A1" w:rsidP="00FB77A1">
            <w:pPr>
              <w:ind w:firstLine="317"/>
              <w:jc w:val="both"/>
              <w:rPr>
                <w:sz w:val="24"/>
                <w:szCs w:val="24"/>
              </w:rPr>
            </w:pPr>
            <w:r w:rsidRPr="00FB77A1">
              <w:rPr>
                <w:sz w:val="24"/>
                <w:szCs w:val="24"/>
              </w:rPr>
              <w:t>Объем ДПП 32 часа: очно 16 академических часов, дистанционно  16 академических часов (академический час устанавливается продолжительностью 45 мин).</w:t>
            </w:r>
          </w:p>
          <w:p w:rsidR="00FB77A1" w:rsidRPr="00FB77A1" w:rsidRDefault="00FB77A1" w:rsidP="00FB77A1">
            <w:pPr>
              <w:ind w:firstLine="317"/>
              <w:jc w:val="both"/>
              <w:rPr>
                <w:sz w:val="24"/>
                <w:szCs w:val="24"/>
              </w:rPr>
            </w:pPr>
            <w:r w:rsidRPr="00FB77A1">
              <w:rPr>
                <w:sz w:val="24"/>
                <w:szCs w:val="24"/>
              </w:rPr>
              <w:t>Срок оказания услуг: с момента заключения муниципального контракта по 10.12.2019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FB77A1" w:rsidRPr="00FB77A1" w:rsidRDefault="00FB77A1" w:rsidP="00FB77A1">
            <w:pPr>
              <w:ind w:firstLine="317"/>
              <w:jc w:val="both"/>
              <w:rPr>
                <w:sz w:val="24"/>
                <w:szCs w:val="24"/>
              </w:rPr>
            </w:pPr>
            <w:r w:rsidRPr="00FB77A1">
              <w:rPr>
                <w:sz w:val="24"/>
                <w:szCs w:val="24"/>
              </w:rPr>
              <w:lastRenderedPageBreak/>
              <w:t>Место оказания услуг: место проведения очных занятий  – Ханты-Мансийский автономный округ-Югра, город Югорск; место проведения дистанционных занятий - место нахождения образовательной организации; место предоставления документов о повышении квалификации: Ханты-Мансийский автономный округ-Югра, город Югорск, ул.40 лет Победы, дом 11.</w:t>
            </w:r>
          </w:p>
        </w:tc>
      </w:tr>
      <w:tr w:rsidR="00FB77A1" w:rsidRPr="00FB77A1" w:rsidTr="007B3D82">
        <w:tc>
          <w:tcPr>
            <w:tcW w:w="709" w:type="dxa"/>
          </w:tcPr>
          <w:p w:rsidR="00FB77A1" w:rsidRPr="00FB77A1" w:rsidRDefault="00FB77A1" w:rsidP="00FB77A1">
            <w:pPr>
              <w:jc w:val="both"/>
              <w:rPr>
                <w:bCs/>
                <w:sz w:val="24"/>
                <w:szCs w:val="24"/>
              </w:rPr>
            </w:pPr>
            <w:r w:rsidRPr="00FB77A1">
              <w:rPr>
                <w:bCs/>
                <w:sz w:val="24"/>
                <w:szCs w:val="24"/>
              </w:rPr>
              <w:lastRenderedPageBreak/>
              <w:t>6</w:t>
            </w:r>
          </w:p>
        </w:tc>
        <w:tc>
          <w:tcPr>
            <w:tcW w:w="2552" w:type="dxa"/>
          </w:tcPr>
          <w:p w:rsidR="00FB77A1" w:rsidRPr="00FB77A1" w:rsidRDefault="00FB77A1" w:rsidP="00FB77A1">
            <w:pPr>
              <w:rPr>
                <w:bCs/>
                <w:sz w:val="24"/>
                <w:szCs w:val="24"/>
              </w:rPr>
            </w:pPr>
            <w:r w:rsidRPr="00FB77A1">
              <w:rPr>
                <w:bCs/>
                <w:sz w:val="24"/>
                <w:szCs w:val="24"/>
              </w:rPr>
              <w:t xml:space="preserve">Количество </w:t>
            </w:r>
            <w:proofErr w:type="gramStart"/>
            <w:r w:rsidRPr="00FB77A1">
              <w:rPr>
                <w:bCs/>
                <w:sz w:val="24"/>
                <w:szCs w:val="24"/>
              </w:rPr>
              <w:t>обучаемых</w:t>
            </w:r>
            <w:proofErr w:type="gramEnd"/>
          </w:p>
        </w:tc>
        <w:tc>
          <w:tcPr>
            <w:tcW w:w="7512" w:type="dxa"/>
          </w:tcPr>
          <w:p w:rsidR="00FB77A1" w:rsidRPr="00FB77A1" w:rsidRDefault="00FB77A1" w:rsidP="00FB77A1">
            <w:pPr>
              <w:ind w:firstLine="317"/>
              <w:jc w:val="both"/>
              <w:rPr>
                <w:bCs/>
                <w:sz w:val="24"/>
                <w:szCs w:val="24"/>
              </w:rPr>
            </w:pPr>
            <w:r w:rsidRPr="00FB77A1">
              <w:rPr>
                <w:bCs/>
                <w:sz w:val="24"/>
                <w:szCs w:val="24"/>
              </w:rPr>
              <w:t xml:space="preserve">6 (шесть)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w:t>
            </w:r>
            <w:proofErr w:type="gramStart"/>
            <w:r w:rsidRPr="00FB77A1">
              <w:rPr>
                <w:bCs/>
                <w:sz w:val="24"/>
                <w:szCs w:val="24"/>
              </w:rPr>
              <w:t>позднее</w:t>
            </w:r>
            <w:proofErr w:type="gramEnd"/>
            <w:r w:rsidRPr="00FB77A1">
              <w:rPr>
                <w:bCs/>
                <w:sz w:val="24"/>
                <w:szCs w:val="24"/>
              </w:rPr>
              <w:t xml:space="preserve"> чем за 5 (пять) рабочих дней до дня начала обучения.</w:t>
            </w:r>
          </w:p>
        </w:tc>
      </w:tr>
      <w:tr w:rsidR="00FB77A1" w:rsidRPr="00FB77A1" w:rsidTr="007B3D82">
        <w:tc>
          <w:tcPr>
            <w:tcW w:w="709" w:type="dxa"/>
          </w:tcPr>
          <w:p w:rsidR="00FB77A1" w:rsidRPr="00FB77A1" w:rsidRDefault="00FB77A1" w:rsidP="00FB77A1">
            <w:pPr>
              <w:jc w:val="both"/>
              <w:rPr>
                <w:bCs/>
                <w:sz w:val="24"/>
                <w:szCs w:val="24"/>
              </w:rPr>
            </w:pPr>
            <w:r w:rsidRPr="00FB77A1">
              <w:rPr>
                <w:bCs/>
                <w:sz w:val="24"/>
                <w:szCs w:val="24"/>
              </w:rPr>
              <w:t>7</w:t>
            </w:r>
          </w:p>
        </w:tc>
        <w:tc>
          <w:tcPr>
            <w:tcW w:w="2552" w:type="dxa"/>
          </w:tcPr>
          <w:p w:rsidR="00FB77A1" w:rsidRPr="00FB77A1" w:rsidRDefault="00FB77A1" w:rsidP="00FB77A1">
            <w:pPr>
              <w:rPr>
                <w:bCs/>
                <w:sz w:val="24"/>
                <w:szCs w:val="24"/>
              </w:rPr>
            </w:pPr>
            <w:r w:rsidRPr="00FB77A1">
              <w:rPr>
                <w:bCs/>
                <w:sz w:val="24"/>
                <w:szCs w:val="24"/>
              </w:rPr>
              <w:t>Требования к ДПП и ее реализации</w:t>
            </w:r>
          </w:p>
        </w:tc>
        <w:tc>
          <w:tcPr>
            <w:tcW w:w="7512" w:type="dxa"/>
          </w:tcPr>
          <w:p w:rsidR="00FB77A1" w:rsidRPr="00FB77A1" w:rsidRDefault="00FB77A1" w:rsidP="00FB77A1">
            <w:pPr>
              <w:tabs>
                <w:tab w:val="num" w:pos="1980"/>
              </w:tabs>
              <w:ind w:left="1404" w:hanging="1087"/>
              <w:jc w:val="both"/>
              <w:rPr>
                <w:sz w:val="24"/>
                <w:szCs w:val="24"/>
              </w:rPr>
            </w:pPr>
            <w:r w:rsidRPr="00FB77A1">
              <w:rPr>
                <w:sz w:val="24"/>
                <w:szCs w:val="24"/>
              </w:rPr>
              <w:t>I. Порядок оказания услуг.</w:t>
            </w:r>
          </w:p>
          <w:p w:rsidR="00FB77A1" w:rsidRPr="00FB77A1" w:rsidRDefault="00FB77A1" w:rsidP="00FB77A1">
            <w:pPr>
              <w:tabs>
                <w:tab w:val="num" w:pos="1980"/>
              </w:tabs>
              <w:ind w:left="1404" w:hanging="1087"/>
              <w:jc w:val="both"/>
              <w:rPr>
                <w:sz w:val="24"/>
                <w:szCs w:val="24"/>
              </w:rPr>
            </w:pPr>
            <w:r w:rsidRPr="00FB77A1">
              <w:rPr>
                <w:sz w:val="24"/>
                <w:szCs w:val="24"/>
              </w:rPr>
              <w:t xml:space="preserve">1.1. Исполнитель должен: </w:t>
            </w:r>
          </w:p>
          <w:p w:rsidR="00FB77A1" w:rsidRPr="00FB77A1" w:rsidRDefault="00FB77A1" w:rsidP="00FB77A1">
            <w:pPr>
              <w:tabs>
                <w:tab w:val="num" w:pos="1980"/>
              </w:tabs>
              <w:ind w:left="33" w:firstLine="284"/>
              <w:jc w:val="both"/>
              <w:rPr>
                <w:sz w:val="24"/>
                <w:szCs w:val="24"/>
              </w:rPr>
            </w:pPr>
            <w:r w:rsidRPr="00FB77A1">
              <w:rPr>
                <w:sz w:val="24"/>
                <w:szCs w:val="24"/>
              </w:rPr>
              <w:t>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B77A1" w:rsidRPr="00FB77A1" w:rsidRDefault="00FB77A1" w:rsidP="00FB77A1">
            <w:pPr>
              <w:tabs>
                <w:tab w:val="num" w:pos="1980"/>
              </w:tabs>
              <w:ind w:left="33" w:firstLine="284"/>
              <w:jc w:val="both"/>
              <w:rPr>
                <w:sz w:val="24"/>
                <w:szCs w:val="24"/>
              </w:rPr>
            </w:pPr>
            <w:r w:rsidRPr="00FB77A1">
              <w:rPr>
                <w:sz w:val="24"/>
                <w:szCs w:val="24"/>
              </w:rPr>
              <w:t xml:space="preserve">1.1.2. Подготовить учебно-методический, раздаточный материал и обеспечить им </w:t>
            </w:r>
            <w:proofErr w:type="gramStart"/>
            <w:r w:rsidRPr="00FB77A1">
              <w:rPr>
                <w:sz w:val="24"/>
                <w:szCs w:val="24"/>
              </w:rPr>
              <w:t>обучаемых</w:t>
            </w:r>
            <w:proofErr w:type="gramEnd"/>
            <w:r w:rsidRPr="00FB77A1">
              <w:rPr>
                <w:sz w:val="24"/>
                <w:szCs w:val="24"/>
              </w:rPr>
              <w:t>.</w:t>
            </w:r>
          </w:p>
          <w:p w:rsidR="00FB77A1" w:rsidRPr="00FB77A1" w:rsidRDefault="00FB77A1" w:rsidP="00FB77A1">
            <w:pPr>
              <w:tabs>
                <w:tab w:val="num" w:pos="1980"/>
              </w:tabs>
              <w:ind w:left="33" w:firstLine="284"/>
              <w:jc w:val="both"/>
              <w:rPr>
                <w:sz w:val="24"/>
                <w:szCs w:val="24"/>
              </w:rPr>
            </w:pPr>
            <w:r w:rsidRPr="00FB77A1">
              <w:rPr>
                <w:sz w:val="24"/>
                <w:szCs w:val="24"/>
              </w:rPr>
              <w:t>1.1.3.Организовать учебный процесс</w:t>
            </w:r>
          </w:p>
          <w:p w:rsidR="00FB77A1" w:rsidRPr="00FB77A1" w:rsidRDefault="00FB77A1" w:rsidP="00FB77A1">
            <w:pPr>
              <w:tabs>
                <w:tab w:val="num" w:pos="1980"/>
              </w:tabs>
              <w:ind w:left="33" w:firstLine="284"/>
              <w:jc w:val="both"/>
              <w:rPr>
                <w:sz w:val="24"/>
                <w:szCs w:val="24"/>
              </w:rPr>
            </w:pPr>
            <w:r w:rsidRPr="00FB77A1">
              <w:rPr>
                <w:sz w:val="24"/>
                <w:szCs w:val="24"/>
              </w:rPr>
              <w:t xml:space="preserve">1.1.4. Провести комплексную оценку приобретенных </w:t>
            </w:r>
            <w:proofErr w:type="gramStart"/>
            <w:r w:rsidRPr="00FB77A1">
              <w:rPr>
                <w:sz w:val="24"/>
                <w:szCs w:val="24"/>
              </w:rPr>
              <w:t>обучаемыми</w:t>
            </w:r>
            <w:proofErr w:type="gramEnd"/>
            <w:r w:rsidRPr="00FB77A1">
              <w:rPr>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FB77A1" w:rsidRPr="00FB77A1" w:rsidRDefault="00FB77A1" w:rsidP="00FB77A1">
            <w:pPr>
              <w:tabs>
                <w:tab w:val="num" w:pos="1980"/>
              </w:tabs>
              <w:ind w:left="33" w:firstLine="284"/>
              <w:jc w:val="both"/>
              <w:rPr>
                <w:sz w:val="24"/>
                <w:szCs w:val="24"/>
              </w:rPr>
            </w:pPr>
            <w:r w:rsidRPr="00FB77A1">
              <w:rPr>
                <w:sz w:val="24"/>
                <w:szCs w:val="24"/>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FB77A1" w:rsidRPr="00FB77A1" w:rsidRDefault="00FB77A1" w:rsidP="00FB77A1">
            <w:pPr>
              <w:tabs>
                <w:tab w:val="num" w:pos="1980"/>
              </w:tabs>
              <w:ind w:left="33" w:firstLine="284"/>
              <w:jc w:val="both"/>
              <w:rPr>
                <w:sz w:val="24"/>
                <w:szCs w:val="24"/>
              </w:rPr>
            </w:pPr>
            <w:r w:rsidRPr="00FB77A1">
              <w:rPr>
                <w:sz w:val="24"/>
                <w:szCs w:val="24"/>
              </w:rPr>
              <w:t>1.1.6. Согласовать не позднее 10 (десять) рабочих дней со дня получения предложений Заказчика сроки обучения в рамках заключенного контракта.</w:t>
            </w:r>
          </w:p>
          <w:p w:rsidR="00FB77A1" w:rsidRPr="00FB77A1" w:rsidRDefault="00FB77A1" w:rsidP="00FB77A1">
            <w:pPr>
              <w:tabs>
                <w:tab w:val="num" w:pos="1980"/>
              </w:tabs>
              <w:ind w:left="33" w:firstLine="284"/>
              <w:jc w:val="both"/>
              <w:rPr>
                <w:sz w:val="24"/>
                <w:szCs w:val="24"/>
              </w:rPr>
            </w:pPr>
            <w:r w:rsidRPr="00FB77A1">
              <w:rPr>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FB77A1">
              <w:rPr>
                <w:sz w:val="24"/>
                <w:szCs w:val="24"/>
              </w:rPr>
              <w:t>обучаемыми</w:t>
            </w:r>
            <w:proofErr w:type="gramEnd"/>
            <w:r w:rsidRPr="00FB77A1">
              <w:rPr>
                <w:sz w:val="24"/>
                <w:szCs w:val="24"/>
              </w:rPr>
              <w:t xml:space="preserve"> (в день установления факта пропуска занятия).</w:t>
            </w:r>
          </w:p>
          <w:p w:rsidR="00FB77A1" w:rsidRPr="00FB77A1" w:rsidRDefault="00FB77A1" w:rsidP="00FB77A1">
            <w:pPr>
              <w:tabs>
                <w:tab w:val="num" w:pos="1980"/>
              </w:tabs>
              <w:ind w:left="33" w:firstLine="284"/>
              <w:jc w:val="both"/>
              <w:rPr>
                <w:sz w:val="24"/>
                <w:szCs w:val="24"/>
              </w:rPr>
            </w:pPr>
            <w:r w:rsidRPr="00FB77A1">
              <w:rPr>
                <w:sz w:val="24"/>
                <w:szCs w:val="24"/>
              </w:rPr>
              <w:t xml:space="preserve">1.1.8.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FB77A1">
              <w:rPr>
                <w:sz w:val="24"/>
                <w:szCs w:val="24"/>
              </w:rPr>
              <w:t>г</w:t>
            </w:r>
            <w:proofErr w:type="gramStart"/>
            <w:r w:rsidRPr="00FB77A1">
              <w:rPr>
                <w:sz w:val="24"/>
                <w:szCs w:val="24"/>
              </w:rPr>
              <w:t>.Ю</w:t>
            </w:r>
            <w:proofErr w:type="gramEnd"/>
            <w:r w:rsidRPr="00FB77A1">
              <w:rPr>
                <w:sz w:val="24"/>
                <w:szCs w:val="24"/>
              </w:rPr>
              <w:t>горске</w:t>
            </w:r>
            <w:proofErr w:type="spellEnd"/>
            <w:r w:rsidRPr="00FB77A1">
              <w:rPr>
                <w:sz w:val="24"/>
                <w:szCs w:val="24"/>
              </w:rPr>
              <w:t>.</w:t>
            </w:r>
          </w:p>
          <w:p w:rsidR="00FB77A1" w:rsidRPr="00FB77A1" w:rsidRDefault="00FB77A1" w:rsidP="00FB77A1">
            <w:pPr>
              <w:tabs>
                <w:tab w:val="num" w:pos="1980"/>
              </w:tabs>
              <w:ind w:left="33" w:firstLine="284"/>
              <w:jc w:val="both"/>
              <w:rPr>
                <w:sz w:val="24"/>
                <w:szCs w:val="24"/>
              </w:rPr>
            </w:pPr>
            <w:r w:rsidRPr="00FB77A1">
              <w:rPr>
                <w:sz w:val="24"/>
                <w:szCs w:val="24"/>
              </w:rPr>
              <w:t>1.2. Заказчик должен:</w:t>
            </w:r>
          </w:p>
          <w:p w:rsidR="00FB77A1" w:rsidRPr="00FB77A1" w:rsidRDefault="00FB77A1" w:rsidP="00FB77A1">
            <w:pPr>
              <w:tabs>
                <w:tab w:val="num" w:pos="1980"/>
              </w:tabs>
              <w:ind w:left="33" w:firstLine="284"/>
              <w:jc w:val="both"/>
              <w:rPr>
                <w:sz w:val="24"/>
                <w:szCs w:val="24"/>
              </w:rPr>
            </w:pPr>
            <w:r w:rsidRPr="00FB77A1">
              <w:rPr>
                <w:sz w:val="24"/>
                <w:szCs w:val="24"/>
              </w:rPr>
              <w:t>1.2.1. В течени</w:t>
            </w:r>
            <w:r w:rsidR="00141FBE">
              <w:rPr>
                <w:sz w:val="24"/>
                <w:szCs w:val="24"/>
              </w:rPr>
              <w:t>е</w:t>
            </w:r>
            <w:r w:rsidRPr="00FB77A1">
              <w:rPr>
                <w:sz w:val="24"/>
                <w:szCs w:val="24"/>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w:t>
            </w:r>
            <w:r w:rsidRPr="00FB77A1">
              <w:rPr>
                <w:sz w:val="24"/>
                <w:szCs w:val="24"/>
              </w:rPr>
              <w:lastRenderedPageBreak/>
              <w:t xml:space="preserve">могут быть внесены изменения в список, не </w:t>
            </w:r>
            <w:proofErr w:type="gramStart"/>
            <w:r w:rsidRPr="00FB77A1">
              <w:rPr>
                <w:sz w:val="24"/>
                <w:szCs w:val="24"/>
              </w:rPr>
              <w:t>позднее</w:t>
            </w:r>
            <w:proofErr w:type="gramEnd"/>
            <w:r w:rsidRPr="00FB77A1">
              <w:rPr>
                <w:sz w:val="24"/>
                <w:szCs w:val="24"/>
              </w:rPr>
              <w:t xml:space="preserve"> чем за 5 (пять) рабочих дней до дня начала обучения.</w:t>
            </w:r>
          </w:p>
          <w:p w:rsidR="00FB77A1" w:rsidRPr="00FB77A1" w:rsidRDefault="00FB77A1" w:rsidP="00FB77A1">
            <w:pPr>
              <w:tabs>
                <w:tab w:val="num" w:pos="1980"/>
              </w:tabs>
              <w:ind w:left="33" w:firstLine="284"/>
              <w:jc w:val="both"/>
              <w:rPr>
                <w:sz w:val="24"/>
                <w:szCs w:val="24"/>
              </w:rPr>
            </w:pPr>
            <w:r w:rsidRPr="00FB77A1">
              <w:rPr>
                <w:sz w:val="24"/>
                <w:szCs w:val="24"/>
              </w:rPr>
              <w:t>1.2.2. Обеспечить своевременное информирование обучаемых о месте и сроках проведения обучения.</w:t>
            </w:r>
          </w:p>
          <w:p w:rsidR="00FB77A1" w:rsidRPr="00FB77A1" w:rsidRDefault="00FB77A1" w:rsidP="00FB77A1">
            <w:pPr>
              <w:tabs>
                <w:tab w:val="num" w:pos="1980"/>
              </w:tabs>
              <w:ind w:left="33" w:firstLine="284"/>
              <w:jc w:val="both"/>
              <w:rPr>
                <w:sz w:val="24"/>
                <w:szCs w:val="24"/>
              </w:rPr>
            </w:pPr>
            <w:r w:rsidRPr="00FB77A1">
              <w:rPr>
                <w:sz w:val="24"/>
                <w:szCs w:val="24"/>
              </w:rPr>
              <w:t>II. Условия оказания услуг.</w:t>
            </w:r>
          </w:p>
          <w:p w:rsidR="00FB77A1" w:rsidRPr="00FB77A1" w:rsidRDefault="00FB77A1" w:rsidP="00FB77A1">
            <w:pPr>
              <w:tabs>
                <w:tab w:val="num" w:pos="1980"/>
              </w:tabs>
              <w:ind w:left="33" w:firstLine="284"/>
              <w:jc w:val="both"/>
              <w:rPr>
                <w:sz w:val="24"/>
                <w:szCs w:val="24"/>
              </w:rPr>
            </w:pPr>
            <w:r w:rsidRPr="00FB77A1">
              <w:rPr>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FB77A1" w:rsidRPr="00FB77A1" w:rsidRDefault="00FB77A1" w:rsidP="00FB77A1">
            <w:pPr>
              <w:tabs>
                <w:tab w:val="num" w:pos="1980"/>
              </w:tabs>
              <w:ind w:left="33" w:firstLine="284"/>
              <w:jc w:val="both"/>
              <w:rPr>
                <w:sz w:val="24"/>
                <w:szCs w:val="24"/>
              </w:rPr>
            </w:pPr>
            <w:r w:rsidRPr="00FB77A1">
              <w:rPr>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FB77A1" w:rsidRPr="00FB77A1" w:rsidRDefault="00FB77A1" w:rsidP="00FB77A1">
            <w:pPr>
              <w:tabs>
                <w:tab w:val="num" w:pos="1980"/>
              </w:tabs>
              <w:ind w:left="33" w:firstLine="284"/>
              <w:jc w:val="both"/>
              <w:rPr>
                <w:sz w:val="24"/>
                <w:szCs w:val="24"/>
              </w:rPr>
            </w:pPr>
            <w:r w:rsidRPr="00FB77A1">
              <w:rPr>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FB77A1" w:rsidRPr="00FB77A1" w:rsidRDefault="00FB77A1" w:rsidP="00FB77A1">
            <w:pPr>
              <w:tabs>
                <w:tab w:val="num" w:pos="1980"/>
              </w:tabs>
              <w:ind w:left="33" w:firstLine="284"/>
              <w:jc w:val="both"/>
              <w:rPr>
                <w:sz w:val="24"/>
                <w:szCs w:val="24"/>
              </w:rPr>
            </w:pPr>
            <w:r w:rsidRPr="00FB77A1">
              <w:rPr>
                <w:sz w:val="24"/>
                <w:szCs w:val="24"/>
              </w:rPr>
              <w:t xml:space="preserve">2.4. Обучение должно быть организовано на русском языке. </w:t>
            </w:r>
          </w:p>
          <w:p w:rsidR="00FB77A1" w:rsidRPr="00FB77A1" w:rsidRDefault="00FB77A1" w:rsidP="00FB77A1">
            <w:pPr>
              <w:tabs>
                <w:tab w:val="num" w:pos="1980"/>
              </w:tabs>
              <w:ind w:left="33" w:firstLine="284"/>
              <w:jc w:val="both"/>
              <w:rPr>
                <w:sz w:val="24"/>
                <w:szCs w:val="24"/>
              </w:rPr>
            </w:pPr>
            <w:r w:rsidRPr="00FB77A1">
              <w:rPr>
                <w:sz w:val="24"/>
                <w:szCs w:val="24"/>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FB77A1" w:rsidRPr="00FB77A1" w:rsidRDefault="00FB77A1" w:rsidP="00FB77A1">
            <w:pPr>
              <w:tabs>
                <w:tab w:val="num" w:pos="1980"/>
              </w:tabs>
              <w:ind w:left="33" w:firstLine="284"/>
              <w:jc w:val="both"/>
              <w:rPr>
                <w:sz w:val="24"/>
                <w:szCs w:val="24"/>
              </w:rPr>
            </w:pPr>
            <w:r w:rsidRPr="00FB77A1">
              <w:rPr>
                <w:sz w:val="24"/>
                <w:szCs w:val="24"/>
              </w:rPr>
              <w:t>Курсы повышения квалификации должны проводиться практикующим специалистом:</w:t>
            </w:r>
          </w:p>
          <w:p w:rsidR="00FB77A1" w:rsidRPr="00FB77A1" w:rsidRDefault="00FB77A1" w:rsidP="00FB77A1">
            <w:pPr>
              <w:tabs>
                <w:tab w:val="num" w:pos="1980"/>
              </w:tabs>
              <w:ind w:left="33" w:firstLine="284"/>
              <w:jc w:val="both"/>
              <w:rPr>
                <w:sz w:val="24"/>
                <w:szCs w:val="24"/>
              </w:rPr>
            </w:pPr>
            <w:r w:rsidRPr="00FB77A1">
              <w:rPr>
                <w:sz w:val="24"/>
                <w:szCs w:val="24"/>
              </w:rPr>
              <w:t xml:space="preserve">Квалификация преподавателя должна быть подтверждена: </w:t>
            </w:r>
          </w:p>
          <w:p w:rsidR="00FB77A1" w:rsidRPr="00FB77A1" w:rsidRDefault="00FB77A1" w:rsidP="00FB77A1">
            <w:pPr>
              <w:tabs>
                <w:tab w:val="num" w:pos="1980"/>
              </w:tabs>
              <w:ind w:left="33" w:firstLine="284"/>
              <w:jc w:val="both"/>
              <w:rPr>
                <w:sz w:val="24"/>
                <w:szCs w:val="24"/>
              </w:rPr>
            </w:pPr>
            <w:r w:rsidRPr="00FB77A1">
              <w:rPr>
                <w:sz w:val="24"/>
                <w:szCs w:val="24"/>
              </w:rPr>
              <w:t xml:space="preserve">- дипломом о высшем образовании (например – </w:t>
            </w:r>
            <w:proofErr w:type="gramStart"/>
            <w:r w:rsidRPr="00FB77A1">
              <w:rPr>
                <w:sz w:val="24"/>
                <w:szCs w:val="24"/>
              </w:rPr>
              <w:t>юридическое</w:t>
            </w:r>
            <w:proofErr w:type="gramEnd"/>
            <w:r w:rsidRPr="00FB77A1">
              <w:rPr>
                <w:sz w:val="24"/>
                <w:szCs w:val="24"/>
              </w:rPr>
              <w:t>, педагогическое, экономическое);</w:t>
            </w:r>
          </w:p>
          <w:p w:rsidR="00FB77A1" w:rsidRPr="00FB77A1" w:rsidRDefault="00FB77A1" w:rsidP="00FB77A1">
            <w:pPr>
              <w:tabs>
                <w:tab w:val="num" w:pos="1980"/>
              </w:tabs>
              <w:ind w:left="33" w:firstLine="284"/>
              <w:jc w:val="both"/>
              <w:rPr>
                <w:sz w:val="24"/>
                <w:szCs w:val="24"/>
              </w:rPr>
            </w:pPr>
            <w:r w:rsidRPr="00FB77A1">
              <w:rPr>
                <w:sz w:val="24"/>
                <w:szCs w:val="24"/>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FB77A1" w:rsidRPr="00FB77A1" w:rsidRDefault="00FB77A1" w:rsidP="00FB77A1">
            <w:pPr>
              <w:tabs>
                <w:tab w:val="num" w:pos="1980"/>
              </w:tabs>
              <w:ind w:left="33" w:firstLine="284"/>
              <w:jc w:val="both"/>
              <w:rPr>
                <w:sz w:val="24"/>
                <w:szCs w:val="24"/>
              </w:rPr>
            </w:pPr>
            <w:r w:rsidRPr="00FB77A1">
              <w:rPr>
                <w:sz w:val="24"/>
                <w:szCs w:val="24"/>
              </w:rPr>
              <w:t xml:space="preserve">Копии вышеперечисленных документов должны быть представлены Заказчику на электронный адрес </w:t>
            </w:r>
            <w:hyperlink r:id="rId11" w:history="1">
              <w:r w:rsidRPr="00FB77A1">
                <w:rPr>
                  <w:color w:val="0000FF"/>
                  <w:sz w:val="24"/>
                  <w:szCs w:val="24"/>
                  <w:u w:val="single"/>
                </w:rPr>
                <w:t>omsik@ugorsk.ru</w:t>
              </w:r>
            </w:hyperlink>
            <w:r w:rsidRPr="00FB77A1">
              <w:rPr>
                <w:sz w:val="24"/>
                <w:szCs w:val="24"/>
              </w:rPr>
              <w:t>.</w:t>
            </w:r>
          </w:p>
          <w:p w:rsidR="00FB77A1" w:rsidRPr="00FB77A1" w:rsidRDefault="00FB77A1" w:rsidP="00FB77A1">
            <w:pPr>
              <w:tabs>
                <w:tab w:val="num" w:pos="1980"/>
              </w:tabs>
              <w:ind w:left="33" w:firstLine="284"/>
              <w:jc w:val="both"/>
              <w:rPr>
                <w:sz w:val="24"/>
                <w:szCs w:val="24"/>
              </w:rPr>
            </w:pPr>
            <w:r w:rsidRPr="00FB77A1">
              <w:rPr>
                <w:sz w:val="24"/>
                <w:szCs w:val="24"/>
              </w:rPr>
              <w:t xml:space="preserve">2.6. </w:t>
            </w:r>
            <w:proofErr w:type="gramStart"/>
            <w:r w:rsidRPr="00FB77A1">
              <w:rPr>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FB77A1" w:rsidRPr="00FB77A1" w:rsidRDefault="00FB77A1" w:rsidP="00FB77A1">
            <w:pPr>
              <w:tabs>
                <w:tab w:val="num" w:pos="1980"/>
              </w:tabs>
              <w:ind w:left="33" w:firstLine="284"/>
              <w:jc w:val="both"/>
              <w:rPr>
                <w:sz w:val="24"/>
                <w:szCs w:val="24"/>
              </w:rPr>
            </w:pPr>
            <w:r w:rsidRPr="00FB77A1">
              <w:rPr>
                <w:sz w:val="24"/>
                <w:szCs w:val="24"/>
              </w:rPr>
              <w:t xml:space="preserve">Исполнитель не </w:t>
            </w:r>
            <w:proofErr w:type="gramStart"/>
            <w:r w:rsidRPr="00FB77A1">
              <w:rPr>
                <w:sz w:val="24"/>
                <w:szCs w:val="24"/>
              </w:rPr>
              <w:t>позднее</w:t>
            </w:r>
            <w:proofErr w:type="gramEnd"/>
            <w:r w:rsidRPr="00FB77A1">
              <w:rPr>
                <w:sz w:val="24"/>
                <w:szCs w:val="24"/>
              </w:rPr>
              <w:t xml:space="preserve"> чем за  5 (пять) рабочих дней до начала обучения:</w:t>
            </w:r>
          </w:p>
          <w:p w:rsidR="00FB77A1" w:rsidRPr="00FB77A1" w:rsidRDefault="00FB77A1" w:rsidP="00FB77A1">
            <w:pPr>
              <w:tabs>
                <w:tab w:val="num" w:pos="1980"/>
              </w:tabs>
              <w:ind w:left="33" w:firstLine="284"/>
              <w:jc w:val="both"/>
              <w:rPr>
                <w:sz w:val="24"/>
                <w:szCs w:val="24"/>
              </w:rPr>
            </w:pPr>
            <w:r w:rsidRPr="00FB77A1">
              <w:rPr>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FB77A1" w:rsidRPr="00FB77A1" w:rsidRDefault="00FB77A1" w:rsidP="00FB77A1">
            <w:pPr>
              <w:tabs>
                <w:tab w:val="num" w:pos="1980"/>
              </w:tabs>
              <w:ind w:left="33" w:firstLine="284"/>
              <w:jc w:val="both"/>
              <w:rPr>
                <w:sz w:val="24"/>
                <w:szCs w:val="24"/>
              </w:rPr>
            </w:pPr>
            <w:r w:rsidRPr="00FB77A1">
              <w:rPr>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FB77A1" w:rsidRPr="00FB77A1" w:rsidRDefault="00FB77A1" w:rsidP="00FB77A1">
            <w:pPr>
              <w:tabs>
                <w:tab w:val="num" w:pos="1980"/>
              </w:tabs>
              <w:ind w:left="33" w:firstLine="284"/>
              <w:jc w:val="both"/>
              <w:rPr>
                <w:sz w:val="24"/>
                <w:szCs w:val="24"/>
              </w:rPr>
            </w:pPr>
            <w:r w:rsidRPr="00FB77A1">
              <w:rPr>
                <w:sz w:val="24"/>
                <w:szCs w:val="24"/>
              </w:rPr>
              <w:t xml:space="preserve">- предоставляет </w:t>
            </w:r>
            <w:proofErr w:type="gramStart"/>
            <w:r w:rsidRPr="00FB77A1">
              <w:rPr>
                <w:sz w:val="24"/>
                <w:szCs w:val="24"/>
              </w:rPr>
              <w:t>обучаемым</w:t>
            </w:r>
            <w:proofErr w:type="gramEnd"/>
            <w:r w:rsidRPr="00FB77A1">
              <w:rPr>
                <w:sz w:val="24"/>
                <w:szCs w:val="24"/>
              </w:rPr>
              <w:t xml:space="preserve"> и представителю Заказчика свободный доступ к системе дистанционного обучения на весь период обучения.</w:t>
            </w:r>
          </w:p>
          <w:p w:rsidR="00FB77A1" w:rsidRPr="00FB77A1" w:rsidRDefault="00FB77A1" w:rsidP="00FB77A1">
            <w:pPr>
              <w:tabs>
                <w:tab w:val="num" w:pos="1980"/>
              </w:tabs>
              <w:ind w:left="33" w:firstLine="284"/>
              <w:jc w:val="both"/>
              <w:rPr>
                <w:sz w:val="24"/>
                <w:szCs w:val="24"/>
              </w:rPr>
            </w:pPr>
            <w:r w:rsidRPr="00FB77A1">
              <w:rPr>
                <w:sz w:val="24"/>
                <w:szCs w:val="24"/>
              </w:rPr>
              <w:t xml:space="preserve">Исполнитель не позднее 2 (два) рабочих дней до начала курсов повышения квалификации направляет </w:t>
            </w:r>
            <w:proofErr w:type="gramStart"/>
            <w:r w:rsidRPr="00FB77A1">
              <w:rPr>
                <w:sz w:val="24"/>
                <w:szCs w:val="24"/>
              </w:rPr>
              <w:t>обучаемым</w:t>
            </w:r>
            <w:proofErr w:type="gramEnd"/>
            <w:r w:rsidRPr="00FB77A1">
              <w:rPr>
                <w:sz w:val="24"/>
                <w:szCs w:val="24"/>
              </w:rPr>
              <w:t xml:space="preserve"> инструкции для подключения к системе дистанционного обучения и осуществляет </w:t>
            </w:r>
            <w:r w:rsidRPr="00FB77A1">
              <w:rPr>
                <w:sz w:val="24"/>
                <w:szCs w:val="24"/>
              </w:rPr>
              <w:lastRenderedPageBreak/>
              <w:t xml:space="preserve">консультационную помощь в подключении к этой системе (в случае проблем при подключении). </w:t>
            </w:r>
          </w:p>
          <w:p w:rsidR="00FB77A1" w:rsidRPr="00FB77A1" w:rsidRDefault="00FB77A1" w:rsidP="00FB77A1">
            <w:pPr>
              <w:tabs>
                <w:tab w:val="num" w:pos="1980"/>
              </w:tabs>
              <w:ind w:left="33" w:firstLine="284"/>
              <w:jc w:val="both"/>
              <w:rPr>
                <w:sz w:val="24"/>
                <w:szCs w:val="24"/>
              </w:rPr>
            </w:pPr>
            <w:r w:rsidRPr="00FB77A1">
              <w:rPr>
                <w:sz w:val="24"/>
                <w:szCs w:val="24"/>
              </w:rPr>
              <w:t>В инструкциях должна быть предусмотрена последовательность следующих действий:</w:t>
            </w:r>
          </w:p>
          <w:p w:rsidR="00FB77A1" w:rsidRPr="00FB77A1" w:rsidRDefault="00FB77A1" w:rsidP="00FB77A1">
            <w:pPr>
              <w:tabs>
                <w:tab w:val="num" w:pos="1980"/>
              </w:tabs>
              <w:ind w:left="33" w:firstLine="284"/>
              <w:jc w:val="both"/>
              <w:rPr>
                <w:sz w:val="24"/>
                <w:szCs w:val="24"/>
              </w:rPr>
            </w:pPr>
            <w:r w:rsidRPr="00FB77A1">
              <w:rPr>
                <w:sz w:val="24"/>
                <w:szCs w:val="24"/>
              </w:rPr>
              <w:t>- вход в систему дистанционного обучения;</w:t>
            </w:r>
          </w:p>
          <w:p w:rsidR="00FB77A1" w:rsidRPr="00FB77A1" w:rsidRDefault="00FB77A1" w:rsidP="00FB77A1">
            <w:pPr>
              <w:tabs>
                <w:tab w:val="num" w:pos="1980"/>
              </w:tabs>
              <w:ind w:left="33" w:firstLine="284"/>
              <w:jc w:val="both"/>
              <w:rPr>
                <w:sz w:val="24"/>
                <w:szCs w:val="24"/>
              </w:rPr>
            </w:pPr>
            <w:r w:rsidRPr="00FB77A1">
              <w:rPr>
                <w:sz w:val="24"/>
                <w:szCs w:val="24"/>
              </w:rPr>
              <w:t>- прохождение авторизации;</w:t>
            </w:r>
          </w:p>
          <w:p w:rsidR="00FB77A1" w:rsidRPr="00FB77A1" w:rsidRDefault="00FB77A1" w:rsidP="00FB77A1">
            <w:pPr>
              <w:tabs>
                <w:tab w:val="num" w:pos="1980"/>
              </w:tabs>
              <w:ind w:left="33" w:firstLine="284"/>
              <w:jc w:val="both"/>
              <w:rPr>
                <w:sz w:val="24"/>
                <w:szCs w:val="24"/>
              </w:rPr>
            </w:pPr>
            <w:r w:rsidRPr="00FB77A1">
              <w:rPr>
                <w:sz w:val="24"/>
                <w:szCs w:val="24"/>
              </w:rPr>
              <w:t>- поиск необходимых курсов;</w:t>
            </w:r>
          </w:p>
          <w:p w:rsidR="00FB77A1" w:rsidRPr="00FB77A1" w:rsidRDefault="00FB77A1" w:rsidP="00FB77A1">
            <w:pPr>
              <w:tabs>
                <w:tab w:val="num" w:pos="1980"/>
              </w:tabs>
              <w:ind w:left="33" w:firstLine="284"/>
              <w:jc w:val="both"/>
              <w:rPr>
                <w:sz w:val="24"/>
                <w:szCs w:val="24"/>
              </w:rPr>
            </w:pPr>
            <w:r w:rsidRPr="00FB77A1">
              <w:rPr>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FB77A1" w:rsidRPr="00FB77A1" w:rsidRDefault="00FB77A1" w:rsidP="00FB77A1">
            <w:pPr>
              <w:tabs>
                <w:tab w:val="num" w:pos="1980"/>
              </w:tabs>
              <w:ind w:left="33" w:firstLine="284"/>
              <w:jc w:val="both"/>
              <w:rPr>
                <w:sz w:val="24"/>
                <w:szCs w:val="24"/>
              </w:rPr>
            </w:pPr>
            <w:r w:rsidRPr="00FB77A1">
              <w:rPr>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FB77A1">
              <w:rPr>
                <w:sz w:val="24"/>
                <w:szCs w:val="24"/>
              </w:rPr>
              <w:t>видеоинструкций</w:t>
            </w:r>
            <w:proofErr w:type="spellEnd"/>
            <w:r w:rsidRPr="00FB77A1">
              <w:rPr>
                <w:sz w:val="24"/>
                <w:szCs w:val="24"/>
              </w:rPr>
              <w:t>, размещенных в системе дистанционного обучения или на других ресурсах.</w:t>
            </w:r>
          </w:p>
          <w:p w:rsidR="00FB77A1" w:rsidRPr="00FB77A1" w:rsidRDefault="00FB77A1" w:rsidP="00FB77A1">
            <w:pPr>
              <w:tabs>
                <w:tab w:val="num" w:pos="1980"/>
              </w:tabs>
              <w:ind w:left="33" w:firstLine="284"/>
              <w:jc w:val="both"/>
              <w:rPr>
                <w:sz w:val="24"/>
                <w:szCs w:val="24"/>
              </w:rPr>
            </w:pPr>
            <w:proofErr w:type="gramStart"/>
            <w:r w:rsidRPr="00FB77A1">
              <w:rPr>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FB77A1" w:rsidRPr="00FB77A1" w:rsidRDefault="00FB77A1" w:rsidP="00FB77A1">
            <w:pPr>
              <w:tabs>
                <w:tab w:val="num" w:pos="1980"/>
              </w:tabs>
              <w:ind w:left="33" w:firstLine="284"/>
              <w:jc w:val="both"/>
              <w:rPr>
                <w:sz w:val="24"/>
                <w:szCs w:val="24"/>
              </w:rPr>
            </w:pPr>
            <w:r w:rsidRPr="00FB77A1">
              <w:rPr>
                <w:sz w:val="24"/>
                <w:szCs w:val="24"/>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FB77A1" w:rsidRPr="00FB77A1" w:rsidRDefault="00FB77A1" w:rsidP="00D720D4">
            <w:pPr>
              <w:ind w:firstLine="317"/>
              <w:jc w:val="both"/>
              <w:rPr>
                <w:sz w:val="24"/>
                <w:szCs w:val="24"/>
              </w:rPr>
            </w:pPr>
            <w:r w:rsidRPr="00FB77A1">
              <w:rPr>
                <w:sz w:val="24"/>
                <w:szCs w:val="24"/>
              </w:rPr>
              <w:t xml:space="preserve">2.8. Акт </w:t>
            </w:r>
            <w:r w:rsidR="00D720D4">
              <w:rPr>
                <w:sz w:val="24"/>
                <w:szCs w:val="24"/>
              </w:rPr>
              <w:t>оказанных услуг</w:t>
            </w:r>
            <w:r w:rsidRPr="00FB77A1">
              <w:rPr>
                <w:sz w:val="24"/>
                <w:szCs w:val="24"/>
              </w:rPr>
              <w:t>, итоги комплексной оценки, ведомости выдачи удостоверений о повышении квалификации, документы для оплаты оказанных услуг направляются сторонами в оригинале.</w:t>
            </w:r>
          </w:p>
        </w:tc>
      </w:tr>
      <w:tr w:rsidR="00FB77A1" w:rsidRPr="00FB77A1" w:rsidTr="007B3D82">
        <w:tc>
          <w:tcPr>
            <w:tcW w:w="709" w:type="dxa"/>
          </w:tcPr>
          <w:p w:rsidR="00FB77A1" w:rsidRPr="00FB77A1" w:rsidRDefault="00FB77A1" w:rsidP="00FB77A1">
            <w:pPr>
              <w:jc w:val="both"/>
              <w:rPr>
                <w:bCs/>
                <w:sz w:val="24"/>
                <w:szCs w:val="24"/>
              </w:rPr>
            </w:pPr>
            <w:r w:rsidRPr="00FB77A1">
              <w:rPr>
                <w:bCs/>
                <w:sz w:val="24"/>
                <w:szCs w:val="24"/>
              </w:rPr>
              <w:lastRenderedPageBreak/>
              <w:t>8</w:t>
            </w:r>
          </w:p>
        </w:tc>
        <w:tc>
          <w:tcPr>
            <w:tcW w:w="2552" w:type="dxa"/>
          </w:tcPr>
          <w:p w:rsidR="00FB77A1" w:rsidRPr="00FB77A1" w:rsidRDefault="00FB77A1" w:rsidP="00FB77A1">
            <w:pPr>
              <w:rPr>
                <w:bCs/>
                <w:sz w:val="24"/>
                <w:szCs w:val="24"/>
              </w:rPr>
            </w:pPr>
            <w:r w:rsidRPr="00FB77A1">
              <w:rPr>
                <w:bCs/>
                <w:sz w:val="24"/>
                <w:szCs w:val="24"/>
              </w:rPr>
              <w:t>Требования к содержанию ДПП</w:t>
            </w:r>
          </w:p>
        </w:tc>
        <w:tc>
          <w:tcPr>
            <w:tcW w:w="7512" w:type="dxa"/>
          </w:tcPr>
          <w:p w:rsidR="00FB77A1" w:rsidRPr="00FB77A1" w:rsidRDefault="00FB77A1" w:rsidP="00FB77A1">
            <w:pPr>
              <w:tabs>
                <w:tab w:val="num" w:pos="0"/>
                <w:tab w:val="left" w:pos="34"/>
                <w:tab w:val="left" w:pos="1158"/>
              </w:tabs>
              <w:ind w:firstLine="317"/>
              <w:jc w:val="both"/>
              <w:rPr>
                <w:sz w:val="24"/>
                <w:szCs w:val="24"/>
              </w:rPr>
            </w:pPr>
            <w:r w:rsidRPr="00FB77A1">
              <w:rPr>
                <w:sz w:val="24"/>
                <w:szCs w:val="24"/>
              </w:rPr>
              <w:t>В ходе реализации ДПП слушатели должны изучить ключевые вопросы:</w:t>
            </w:r>
          </w:p>
          <w:p w:rsidR="00FB77A1" w:rsidRPr="00FB77A1" w:rsidRDefault="00FB77A1" w:rsidP="00FB77A1">
            <w:pPr>
              <w:tabs>
                <w:tab w:val="left" w:pos="34"/>
                <w:tab w:val="left" w:pos="1158"/>
              </w:tabs>
              <w:ind w:left="33" w:firstLine="317"/>
              <w:jc w:val="both"/>
              <w:rPr>
                <w:color w:val="000000"/>
                <w:sz w:val="24"/>
                <w:szCs w:val="24"/>
              </w:rPr>
            </w:pPr>
            <w:r w:rsidRPr="00FB77A1">
              <w:rPr>
                <w:color w:val="000000"/>
                <w:sz w:val="24"/>
                <w:szCs w:val="24"/>
              </w:rPr>
              <w:t>1. Теория и механизмы современного государственного управления.</w:t>
            </w:r>
          </w:p>
          <w:p w:rsidR="00FB77A1" w:rsidRPr="00FB77A1" w:rsidRDefault="00FB77A1" w:rsidP="00FB77A1">
            <w:pPr>
              <w:tabs>
                <w:tab w:val="left" w:pos="34"/>
                <w:tab w:val="left" w:pos="1158"/>
              </w:tabs>
              <w:ind w:left="33" w:firstLine="317"/>
              <w:jc w:val="both"/>
              <w:rPr>
                <w:color w:val="000000"/>
                <w:sz w:val="24"/>
                <w:szCs w:val="24"/>
              </w:rPr>
            </w:pPr>
            <w:r w:rsidRPr="00FB77A1">
              <w:rPr>
                <w:color w:val="000000"/>
                <w:sz w:val="24"/>
                <w:szCs w:val="24"/>
              </w:rPr>
              <w:t>2. Система государственного и муниципального управления.</w:t>
            </w:r>
          </w:p>
          <w:p w:rsidR="00FB77A1" w:rsidRPr="00FB77A1" w:rsidRDefault="00FB77A1" w:rsidP="00FB77A1">
            <w:pPr>
              <w:tabs>
                <w:tab w:val="left" w:pos="34"/>
                <w:tab w:val="left" w:pos="1158"/>
              </w:tabs>
              <w:ind w:left="33" w:firstLine="317"/>
              <w:jc w:val="both"/>
              <w:rPr>
                <w:color w:val="000000"/>
                <w:sz w:val="24"/>
                <w:szCs w:val="24"/>
              </w:rPr>
            </w:pPr>
            <w:r w:rsidRPr="00FB77A1">
              <w:rPr>
                <w:color w:val="000000"/>
                <w:sz w:val="24"/>
                <w:szCs w:val="24"/>
              </w:rPr>
              <w:t>3. Информационно-аналитические технологии государственного и муниципального управления.</w:t>
            </w:r>
          </w:p>
          <w:p w:rsidR="00FB77A1" w:rsidRPr="00FB77A1" w:rsidRDefault="00FB77A1" w:rsidP="00FB77A1">
            <w:pPr>
              <w:tabs>
                <w:tab w:val="left" w:pos="34"/>
                <w:tab w:val="left" w:pos="1158"/>
              </w:tabs>
              <w:ind w:left="33" w:firstLine="317"/>
              <w:jc w:val="both"/>
              <w:rPr>
                <w:color w:val="000000"/>
                <w:sz w:val="24"/>
                <w:szCs w:val="24"/>
              </w:rPr>
            </w:pPr>
            <w:r w:rsidRPr="00FB77A1">
              <w:rPr>
                <w:color w:val="000000"/>
                <w:sz w:val="24"/>
                <w:szCs w:val="24"/>
              </w:rPr>
              <w:t>4. Документационное обеспечение государственного и муниципального управления.</w:t>
            </w:r>
          </w:p>
          <w:p w:rsidR="00FB77A1" w:rsidRPr="00FB77A1" w:rsidRDefault="00FB77A1" w:rsidP="00FB77A1">
            <w:pPr>
              <w:tabs>
                <w:tab w:val="left" w:pos="34"/>
                <w:tab w:val="left" w:pos="1158"/>
              </w:tabs>
              <w:ind w:left="33" w:firstLine="317"/>
              <w:jc w:val="both"/>
              <w:rPr>
                <w:color w:val="000000"/>
                <w:sz w:val="24"/>
                <w:szCs w:val="24"/>
              </w:rPr>
            </w:pPr>
            <w:r w:rsidRPr="00FB77A1">
              <w:rPr>
                <w:color w:val="000000"/>
                <w:sz w:val="24"/>
                <w:szCs w:val="24"/>
              </w:rPr>
              <w:t>5. Теория и методология принятия управленческих решений.</w:t>
            </w:r>
          </w:p>
          <w:p w:rsidR="00FB77A1" w:rsidRPr="00FB77A1" w:rsidRDefault="00FB77A1" w:rsidP="00FB77A1">
            <w:pPr>
              <w:tabs>
                <w:tab w:val="left" w:pos="34"/>
                <w:tab w:val="left" w:pos="1158"/>
              </w:tabs>
              <w:ind w:left="33" w:firstLine="317"/>
              <w:jc w:val="both"/>
              <w:rPr>
                <w:color w:val="000000"/>
                <w:sz w:val="24"/>
                <w:szCs w:val="24"/>
              </w:rPr>
            </w:pPr>
            <w:r w:rsidRPr="00FB77A1">
              <w:rPr>
                <w:color w:val="000000"/>
                <w:sz w:val="24"/>
                <w:szCs w:val="24"/>
              </w:rPr>
              <w:t>6. Правовые  и организационные основы государственного и муниципального управления.</w:t>
            </w:r>
          </w:p>
          <w:p w:rsidR="00FB77A1" w:rsidRPr="00FB77A1" w:rsidRDefault="00FB77A1" w:rsidP="00FB77A1">
            <w:pPr>
              <w:tabs>
                <w:tab w:val="left" w:pos="34"/>
                <w:tab w:val="left" w:pos="1158"/>
              </w:tabs>
              <w:ind w:left="33" w:firstLine="317"/>
              <w:jc w:val="both"/>
              <w:rPr>
                <w:color w:val="000000"/>
                <w:sz w:val="24"/>
                <w:szCs w:val="24"/>
              </w:rPr>
            </w:pPr>
            <w:r w:rsidRPr="00FB77A1">
              <w:rPr>
                <w:color w:val="000000"/>
                <w:sz w:val="24"/>
                <w:szCs w:val="24"/>
              </w:rPr>
              <w:t>7. Государственные и муниципальные финансы.</w:t>
            </w:r>
          </w:p>
          <w:p w:rsidR="00FB77A1" w:rsidRPr="00FB77A1" w:rsidRDefault="00FB77A1" w:rsidP="00FB77A1">
            <w:pPr>
              <w:tabs>
                <w:tab w:val="left" w:pos="34"/>
                <w:tab w:val="left" w:pos="1158"/>
              </w:tabs>
              <w:ind w:left="33" w:firstLine="317"/>
              <w:jc w:val="both"/>
              <w:rPr>
                <w:color w:val="000000"/>
                <w:sz w:val="24"/>
                <w:szCs w:val="24"/>
              </w:rPr>
            </w:pPr>
            <w:r w:rsidRPr="00FB77A1">
              <w:rPr>
                <w:color w:val="000000"/>
                <w:sz w:val="24"/>
                <w:szCs w:val="24"/>
              </w:rPr>
              <w:t>8. Управление государственной и муниципальн</w:t>
            </w:r>
            <w:r w:rsidR="00D720D4">
              <w:rPr>
                <w:color w:val="000000"/>
                <w:sz w:val="24"/>
                <w:szCs w:val="24"/>
              </w:rPr>
              <w:t>ой</w:t>
            </w:r>
            <w:r w:rsidRPr="00FB77A1">
              <w:rPr>
                <w:color w:val="000000"/>
                <w:sz w:val="24"/>
                <w:szCs w:val="24"/>
              </w:rPr>
              <w:t xml:space="preserve"> собственностью.</w:t>
            </w:r>
          </w:p>
          <w:p w:rsidR="00FB77A1" w:rsidRPr="00FB77A1" w:rsidRDefault="00FB77A1" w:rsidP="00FB77A1">
            <w:pPr>
              <w:tabs>
                <w:tab w:val="left" w:pos="34"/>
                <w:tab w:val="left" w:pos="1158"/>
              </w:tabs>
              <w:ind w:firstLine="317"/>
              <w:jc w:val="both"/>
              <w:rPr>
                <w:color w:val="000000"/>
                <w:sz w:val="24"/>
                <w:szCs w:val="24"/>
              </w:rPr>
            </w:pPr>
            <w:r w:rsidRPr="00FB77A1">
              <w:rPr>
                <w:color w:val="000000"/>
                <w:sz w:val="24"/>
                <w:szCs w:val="24"/>
              </w:rPr>
              <w:t>9. Управление государственными и муниципальными закупками.</w:t>
            </w:r>
          </w:p>
        </w:tc>
      </w:tr>
      <w:tr w:rsidR="00FB77A1" w:rsidRPr="00FB77A1" w:rsidTr="007B3D82">
        <w:tc>
          <w:tcPr>
            <w:tcW w:w="709" w:type="dxa"/>
          </w:tcPr>
          <w:p w:rsidR="00FB77A1" w:rsidRPr="00FB77A1" w:rsidRDefault="00FB77A1" w:rsidP="00FB77A1">
            <w:pPr>
              <w:jc w:val="both"/>
              <w:rPr>
                <w:bCs/>
                <w:sz w:val="24"/>
                <w:szCs w:val="24"/>
              </w:rPr>
            </w:pPr>
            <w:r w:rsidRPr="00FB77A1">
              <w:rPr>
                <w:bCs/>
                <w:sz w:val="24"/>
                <w:szCs w:val="24"/>
              </w:rPr>
              <w:t>9</w:t>
            </w:r>
          </w:p>
        </w:tc>
        <w:tc>
          <w:tcPr>
            <w:tcW w:w="2552" w:type="dxa"/>
          </w:tcPr>
          <w:p w:rsidR="00FB77A1" w:rsidRPr="00FB77A1" w:rsidRDefault="00FB77A1" w:rsidP="00FB77A1">
            <w:pPr>
              <w:rPr>
                <w:bCs/>
                <w:sz w:val="24"/>
                <w:szCs w:val="24"/>
              </w:rPr>
            </w:pPr>
            <w:r w:rsidRPr="00FB77A1">
              <w:rPr>
                <w:bCs/>
                <w:sz w:val="24"/>
                <w:szCs w:val="24"/>
              </w:rPr>
              <w:t>Минимальные требования к методическому обеспечению ДПП и раздаточному материалу</w:t>
            </w:r>
          </w:p>
        </w:tc>
        <w:tc>
          <w:tcPr>
            <w:tcW w:w="7512" w:type="dxa"/>
          </w:tcPr>
          <w:p w:rsidR="00FB77A1" w:rsidRPr="00FB77A1" w:rsidRDefault="00FB77A1" w:rsidP="00FB77A1">
            <w:pPr>
              <w:tabs>
                <w:tab w:val="num" w:pos="0"/>
              </w:tabs>
              <w:ind w:firstLine="317"/>
              <w:jc w:val="both"/>
              <w:rPr>
                <w:bCs/>
                <w:sz w:val="24"/>
                <w:szCs w:val="24"/>
              </w:rPr>
            </w:pPr>
            <w:r w:rsidRPr="00FB77A1">
              <w:rPr>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FB77A1" w:rsidRPr="00FB77A1" w:rsidRDefault="00FB77A1" w:rsidP="00FB77A1">
            <w:pPr>
              <w:tabs>
                <w:tab w:val="num" w:pos="0"/>
              </w:tabs>
              <w:ind w:firstLine="317"/>
              <w:jc w:val="both"/>
              <w:rPr>
                <w:sz w:val="24"/>
                <w:szCs w:val="24"/>
              </w:rPr>
            </w:pPr>
            <w:r w:rsidRPr="00FB77A1">
              <w:rPr>
                <w:bCs/>
                <w:sz w:val="24"/>
                <w:szCs w:val="24"/>
              </w:rPr>
              <w:t xml:space="preserve">Методическое обеспечение ДПП </w:t>
            </w:r>
            <w:r w:rsidRPr="00FB77A1">
              <w:rPr>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w:t>
            </w:r>
            <w:r w:rsidRPr="00FB77A1">
              <w:rPr>
                <w:sz w:val="24"/>
                <w:szCs w:val="24"/>
              </w:rPr>
              <w:lastRenderedPageBreak/>
              <w:t>профильной литературы.</w:t>
            </w:r>
          </w:p>
          <w:p w:rsidR="00FB77A1" w:rsidRPr="00FB77A1" w:rsidRDefault="00FB77A1" w:rsidP="00FB77A1">
            <w:pPr>
              <w:tabs>
                <w:tab w:val="num" w:pos="0"/>
              </w:tabs>
              <w:ind w:firstLine="317"/>
              <w:jc w:val="both"/>
              <w:rPr>
                <w:sz w:val="24"/>
                <w:szCs w:val="24"/>
              </w:rPr>
            </w:pPr>
            <w:r w:rsidRPr="00FB77A1">
              <w:rPr>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FB77A1" w:rsidRPr="00FB77A1" w:rsidTr="007B3D82">
        <w:tc>
          <w:tcPr>
            <w:tcW w:w="709" w:type="dxa"/>
          </w:tcPr>
          <w:p w:rsidR="00FB77A1" w:rsidRPr="00FB77A1" w:rsidRDefault="00FB77A1" w:rsidP="00FB77A1">
            <w:pPr>
              <w:jc w:val="both"/>
              <w:rPr>
                <w:bCs/>
                <w:sz w:val="24"/>
                <w:szCs w:val="24"/>
              </w:rPr>
            </w:pPr>
            <w:r w:rsidRPr="00FB77A1">
              <w:rPr>
                <w:bCs/>
                <w:sz w:val="24"/>
                <w:szCs w:val="24"/>
              </w:rPr>
              <w:lastRenderedPageBreak/>
              <w:t>10</w:t>
            </w:r>
          </w:p>
        </w:tc>
        <w:tc>
          <w:tcPr>
            <w:tcW w:w="2552" w:type="dxa"/>
          </w:tcPr>
          <w:p w:rsidR="00FB77A1" w:rsidRPr="00FB77A1" w:rsidRDefault="00FB77A1" w:rsidP="00FB77A1">
            <w:pPr>
              <w:rPr>
                <w:bCs/>
                <w:sz w:val="24"/>
                <w:szCs w:val="24"/>
              </w:rPr>
            </w:pPr>
            <w:r w:rsidRPr="00FB77A1">
              <w:rPr>
                <w:bCs/>
                <w:sz w:val="24"/>
                <w:szCs w:val="24"/>
              </w:rPr>
              <w:t xml:space="preserve">Требования к результатам услуг </w:t>
            </w:r>
          </w:p>
          <w:p w:rsidR="00FB77A1" w:rsidRPr="00FB77A1" w:rsidRDefault="00FB77A1" w:rsidP="00FB77A1">
            <w:pPr>
              <w:rPr>
                <w:bCs/>
                <w:sz w:val="24"/>
                <w:szCs w:val="24"/>
              </w:rPr>
            </w:pPr>
            <w:r w:rsidRPr="00FB77A1">
              <w:rPr>
                <w:bCs/>
                <w:sz w:val="24"/>
                <w:szCs w:val="24"/>
              </w:rPr>
              <w:t>и форме их представления</w:t>
            </w:r>
          </w:p>
        </w:tc>
        <w:tc>
          <w:tcPr>
            <w:tcW w:w="7512" w:type="dxa"/>
          </w:tcPr>
          <w:p w:rsidR="00FB77A1" w:rsidRPr="00FB77A1" w:rsidRDefault="00FB77A1" w:rsidP="00FB77A1">
            <w:pPr>
              <w:shd w:val="clear" w:color="auto" w:fill="FFFFFF"/>
              <w:tabs>
                <w:tab w:val="left" w:pos="1498"/>
              </w:tabs>
              <w:ind w:firstLine="317"/>
              <w:jc w:val="both"/>
              <w:rPr>
                <w:color w:val="000000"/>
                <w:sz w:val="24"/>
                <w:szCs w:val="24"/>
              </w:rPr>
            </w:pPr>
            <w:r w:rsidRPr="00FB77A1">
              <w:rPr>
                <w:color w:val="000000"/>
                <w:sz w:val="24"/>
                <w:szCs w:val="24"/>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FB77A1" w:rsidRPr="00FB77A1" w:rsidRDefault="00FB77A1" w:rsidP="00FB77A1">
            <w:pPr>
              <w:ind w:firstLine="317"/>
              <w:jc w:val="both"/>
              <w:rPr>
                <w:sz w:val="24"/>
                <w:szCs w:val="24"/>
              </w:rPr>
            </w:pPr>
            <w:r w:rsidRPr="00FB77A1">
              <w:rPr>
                <w:color w:val="000000"/>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FB77A1">
              <w:rPr>
                <w:color w:val="000000"/>
                <w:sz w:val="24"/>
                <w:szCs w:val="24"/>
              </w:rPr>
              <w:t>обучения по образцу</w:t>
            </w:r>
            <w:proofErr w:type="gramEnd"/>
            <w:r w:rsidRPr="00FB77A1">
              <w:rPr>
                <w:color w:val="000000"/>
                <w:sz w:val="24"/>
                <w:szCs w:val="24"/>
              </w:rPr>
              <w:t>, самостоятельно устанавливаемому организацией, осуществляющей образовательную деятельность.</w:t>
            </w:r>
          </w:p>
        </w:tc>
      </w:tr>
      <w:tr w:rsidR="00FB77A1" w:rsidRPr="00FB77A1" w:rsidTr="007B3D82">
        <w:tc>
          <w:tcPr>
            <w:tcW w:w="709" w:type="dxa"/>
          </w:tcPr>
          <w:p w:rsidR="00FB77A1" w:rsidRPr="00FB77A1" w:rsidRDefault="00FB77A1" w:rsidP="00FB77A1">
            <w:pPr>
              <w:jc w:val="both"/>
              <w:rPr>
                <w:bCs/>
                <w:sz w:val="24"/>
                <w:szCs w:val="24"/>
              </w:rPr>
            </w:pPr>
            <w:r w:rsidRPr="00FB77A1">
              <w:rPr>
                <w:bCs/>
                <w:sz w:val="24"/>
                <w:szCs w:val="24"/>
              </w:rPr>
              <w:t>11</w:t>
            </w:r>
          </w:p>
        </w:tc>
        <w:tc>
          <w:tcPr>
            <w:tcW w:w="2552" w:type="dxa"/>
          </w:tcPr>
          <w:p w:rsidR="00FB77A1" w:rsidRPr="00FB77A1" w:rsidRDefault="00FB77A1" w:rsidP="00FB77A1">
            <w:pPr>
              <w:rPr>
                <w:bCs/>
                <w:sz w:val="24"/>
                <w:szCs w:val="24"/>
              </w:rPr>
            </w:pPr>
            <w:r w:rsidRPr="00FB77A1">
              <w:rPr>
                <w:bCs/>
                <w:sz w:val="24"/>
                <w:szCs w:val="24"/>
              </w:rPr>
              <w:t>Требования к объему и гарантиям качества услуг</w:t>
            </w:r>
          </w:p>
        </w:tc>
        <w:tc>
          <w:tcPr>
            <w:tcW w:w="7512" w:type="dxa"/>
          </w:tcPr>
          <w:p w:rsidR="00FB77A1" w:rsidRPr="00FB77A1" w:rsidRDefault="00FB77A1" w:rsidP="00FB77A1">
            <w:pPr>
              <w:ind w:firstLine="317"/>
              <w:jc w:val="both"/>
              <w:rPr>
                <w:sz w:val="24"/>
                <w:szCs w:val="24"/>
              </w:rPr>
            </w:pPr>
            <w:r w:rsidRPr="00FB77A1">
              <w:rPr>
                <w:sz w:val="24"/>
                <w:szCs w:val="24"/>
              </w:rPr>
              <w:t xml:space="preserve">Оценку качества услуг проводит Заказчик в отношении соответствия результатов освоения программы </w:t>
            </w:r>
            <w:proofErr w:type="gramStart"/>
            <w:r w:rsidRPr="00FB77A1">
              <w:rPr>
                <w:sz w:val="24"/>
                <w:szCs w:val="24"/>
              </w:rPr>
              <w:t>обучаемыми</w:t>
            </w:r>
            <w:proofErr w:type="gramEnd"/>
            <w:r w:rsidRPr="00FB77A1">
              <w:rPr>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FB77A1" w:rsidRPr="00FB77A1" w:rsidTr="007B3D82">
        <w:tc>
          <w:tcPr>
            <w:tcW w:w="709" w:type="dxa"/>
          </w:tcPr>
          <w:p w:rsidR="00FB77A1" w:rsidRPr="00FB77A1" w:rsidRDefault="00FB77A1" w:rsidP="00FB77A1">
            <w:pPr>
              <w:jc w:val="both"/>
              <w:rPr>
                <w:bCs/>
                <w:sz w:val="24"/>
                <w:szCs w:val="24"/>
              </w:rPr>
            </w:pPr>
            <w:r w:rsidRPr="00FB77A1">
              <w:rPr>
                <w:bCs/>
                <w:sz w:val="24"/>
                <w:szCs w:val="24"/>
              </w:rPr>
              <w:t>12</w:t>
            </w:r>
          </w:p>
        </w:tc>
        <w:tc>
          <w:tcPr>
            <w:tcW w:w="2552" w:type="dxa"/>
          </w:tcPr>
          <w:p w:rsidR="00FB77A1" w:rsidRPr="00FB77A1" w:rsidRDefault="00FB77A1" w:rsidP="00FB77A1">
            <w:pPr>
              <w:rPr>
                <w:sz w:val="24"/>
                <w:szCs w:val="24"/>
              </w:rPr>
            </w:pPr>
            <w:r w:rsidRPr="00FB77A1">
              <w:rPr>
                <w:sz w:val="24"/>
                <w:szCs w:val="24"/>
              </w:rPr>
              <w:t xml:space="preserve">Иные требования к услугам и условиям их оказания </w:t>
            </w:r>
          </w:p>
        </w:tc>
        <w:tc>
          <w:tcPr>
            <w:tcW w:w="7512" w:type="dxa"/>
          </w:tcPr>
          <w:p w:rsidR="00FB77A1" w:rsidRPr="00FB77A1" w:rsidRDefault="00FB77A1" w:rsidP="00FB77A1">
            <w:pPr>
              <w:tabs>
                <w:tab w:val="num" w:pos="0"/>
              </w:tabs>
              <w:ind w:firstLine="317"/>
              <w:jc w:val="both"/>
              <w:rPr>
                <w:sz w:val="24"/>
                <w:szCs w:val="24"/>
              </w:rPr>
            </w:pPr>
            <w:proofErr w:type="gramStart"/>
            <w:r w:rsidRPr="00FB77A1">
              <w:rPr>
                <w:sz w:val="24"/>
                <w:szCs w:val="24"/>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 Правительства Российской Федерации от 28.10.2013 № 966 «О лицензировании образовательной деятельности», (п.18</w:t>
            </w:r>
            <w:proofErr w:type="gramEnd"/>
            <w:r w:rsidRPr="00FB77A1">
              <w:rPr>
                <w:sz w:val="24"/>
                <w:szCs w:val="24"/>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FB77A1" w:rsidRPr="00FB77A1" w:rsidRDefault="00FB77A1" w:rsidP="00FB77A1">
      <w:pPr>
        <w:jc w:val="center"/>
        <w:rPr>
          <w:rFonts w:eastAsia="Calibri"/>
          <w:b/>
          <w:sz w:val="24"/>
          <w:szCs w:val="24"/>
          <w:lang w:eastAsia="en-US"/>
        </w:rPr>
      </w:pPr>
    </w:p>
    <w:p w:rsidR="00FB77A1" w:rsidRPr="00FB77A1" w:rsidRDefault="00FB77A1" w:rsidP="00FB77A1">
      <w:pPr>
        <w:ind w:left="-851" w:firstLine="284"/>
        <w:jc w:val="both"/>
        <w:rPr>
          <w:bCs/>
          <w:sz w:val="24"/>
          <w:szCs w:val="24"/>
        </w:rPr>
      </w:pPr>
      <w:r w:rsidRPr="00FB77A1">
        <w:rPr>
          <w:bCs/>
          <w:sz w:val="24"/>
          <w:szCs w:val="24"/>
        </w:rPr>
        <w:t>Начальник управления</w:t>
      </w:r>
    </w:p>
    <w:p w:rsidR="00FB77A1" w:rsidRPr="00FB77A1" w:rsidRDefault="00FB77A1" w:rsidP="00FB77A1">
      <w:pPr>
        <w:ind w:left="-851" w:firstLine="284"/>
        <w:jc w:val="both"/>
        <w:rPr>
          <w:bCs/>
          <w:sz w:val="24"/>
          <w:szCs w:val="24"/>
        </w:rPr>
      </w:pPr>
      <w:r w:rsidRPr="00FB77A1">
        <w:rPr>
          <w:bCs/>
          <w:sz w:val="24"/>
          <w:szCs w:val="24"/>
        </w:rPr>
        <w:t>по вопросам муниципальной службы,</w:t>
      </w:r>
    </w:p>
    <w:p w:rsidR="00FB77A1" w:rsidRDefault="00FB77A1" w:rsidP="00FB77A1">
      <w:pPr>
        <w:ind w:left="-851" w:firstLine="284"/>
        <w:jc w:val="both"/>
        <w:rPr>
          <w:bCs/>
          <w:sz w:val="24"/>
          <w:szCs w:val="24"/>
        </w:rPr>
      </w:pPr>
      <w:r w:rsidRPr="00FB77A1">
        <w:rPr>
          <w:bCs/>
          <w:sz w:val="24"/>
          <w:szCs w:val="24"/>
        </w:rPr>
        <w:t xml:space="preserve">кадров и наград                                                                                                                             Т.А. </w:t>
      </w:r>
      <w:proofErr w:type="spellStart"/>
      <w:r w:rsidRPr="00FB77A1">
        <w:rPr>
          <w:bCs/>
          <w:sz w:val="24"/>
          <w:szCs w:val="24"/>
        </w:rPr>
        <w:t>Семкина</w:t>
      </w:r>
      <w:proofErr w:type="spellEnd"/>
    </w:p>
    <w:p w:rsidR="002A659A" w:rsidRDefault="002A659A" w:rsidP="00FB77A1">
      <w:pPr>
        <w:ind w:left="-851" w:firstLine="284"/>
        <w:jc w:val="both"/>
        <w:rPr>
          <w:bCs/>
          <w:sz w:val="24"/>
          <w:szCs w:val="24"/>
        </w:rPr>
      </w:pPr>
    </w:p>
    <w:p w:rsidR="002A659A" w:rsidRDefault="002A659A" w:rsidP="00FB77A1">
      <w:pPr>
        <w:ind w:left="-851" w:firstLine="284"/>
        <w:jc w:val="both"/>
        <w:rPr>
          <w:bCs/>
          <w:sz w:val="24"/>
          <w:szCs w:val="24"/>
        </w:rPr>
      </w:pPr>
    </w:p>
    <w:p w:rsidR="002A659A" w:rsidRDefault="002A659A" w:rsidP="00FB77A1">
      <w:pPr>
        <w:ind w:left="-851" w:firstLine="284"/>
        <w:jc w:val="both"/>
        <w:rPr>
          <w:bCs/>
          <w:sz w:val="24"/>
          <w:szCs w:val="24"/>
        </w:rPr>
      </w:pPr>
    </w:p>
    <w:p w:rsidR="002A659A" w:rsidRDefault="002A659A" w:rsidP="00FB77A1">
      <w:pPr>
        <w:ind w:left="-851" w:firstLine="284"/>
        <w:jc w:val="both"/>
        <w:rPr>
          <w:bCs/>
          <w:sz w:val="24"/>
          <w:szCs w:val="24"/>
        </w:rPr>
      </w:pPr>
    </w:p>
    <w:p w:rsidR="002A659A" w:rsidRDefault="002A659A" w:rsidP="00FB77A1">
      <w:pPr>
        <w:ind w:left="-851" w:firstLine="284"/>
        <w:jc w:val="both"/>
        <w:rPr>
          <w:bCs/>
          <w:sz w:val="24"/>
          <w:szCs w:val="24"/>
        </w:rPr>
      </w:pPr>
    </w:p>
    <w:p w:rsidR="002A659A" w:rsidRDefault="002A659A" w:rsidP="00FB77A1">
      <w:pPr>
        <w:ind w:left="-851" w:firstLine="284"/>
        <w:jc w:val="both"/>
        <w:rPr>
          <w:bCs/>
          <w:sz w:val="24"/>
          <w:szCs w:val="24"/>
        </w:rPr>
      </w:pPr>
    </w:p>
    <w:p w:rsidR="002A659A" w:rsidRDefault="002A659A" w:rsidP="00FB77A1">
      <w:pPr>
        <w:ind w:left="-851" w:firstLine="284"/>
        <w:jc w:val="both"/>
        <w:rPr>
          <w:bCs/>
          <w:sz w:val="24"/>
          <w:szCs w:val="24"/>
        </w:rPr>
      </w:pPr>
    </w:p>
    <w:p w:rsidR="002A659A" w:rsidRDefault="002A659A" w:rsidP="00FB77A1">
      <w:pPr>
        <w:ind w:left="-851" w:firstLine="284"/>
        <w:jc w:val="both"/>
        <w:rPr>
          <w:bCs/>
          <w:sz w:val="24"/>
          <w:szCs w:val="24"/>
        </w:rPr>
      </w:pPr>
    </w:p>
    <w:p w:rsidR="002A659A" w:rsidRDefault="002A659A" w:rsidP="00FB77A1">
      <w:pPr>
        <w:ind w:left="-851" w:firstLine="284"/>
        <w:jc w:val="both"/>
        <w:rPr>
          <w:bCs/>
          <w:sz w:val="24"/>
          <w:szCs w:val="24"/>
        </w:rPr>
      </w:pPr>
    </w:p>
    <w:p w:rsidR="002A659A" w:rsidRDefault="002A659A" w:rsidP="00FB77A1">
      <w:pPr>
        <w:ind w:left="-851" w:firstLine="284"/>
        <w:jc w:val="both"/>
        <w:rPr>
          <w:bCs/>
          <w:sz w:val="24"/>
          <w:szCs w:val="24"/>
        </w:rPr>
      </w:pPr>
    </w:p>
    <w:p w:rsidR="002A659A" w:rsidRDefault="002A659A" w:rsidP="00FB77A1">
      <w:pPr>
        <w:ind w:left="-851" w:firstLine="284"/>
        <w:jc w:val="both"/>
        <w:rPr>
          <w:bCs/>
          <w:sz w:val="24"/>
          <w:szCs w:val="24"/>
        </w:rPr>
      </w:pPr>
    </w:p>
    <w:p w:rsidR="007B3D82" w:rsidRDefault="007B3D82" w:rsidP="00FB77A1">
      <w:pPr>
        <w:ind w:left="-851" w:firstLine="284"/>
        <w:jc w:val="both"/>
        <w:rPr>
          <w:bCs/>
          <w:sz w:val="24"/>
          <w:szCs w:val="24"/>
        </w:rPr>
      </w:pPr>
    </w:p>
    <w:p w:rsidR="007B3D82" w:rsidRDefault="007B3D82" w:rsidP="00FB77A1">
      <w:pPr>
        <w:ind w:left="-851" w:firstLine="284"/>
        <w:jc w:val="both"/>
        <w:rPr>
          <w:bCs/>
          <w:sz w:val="24"/>
          <w:szCs w:val="24"/>
        </w:rPr>
      </w:pPr>
    </w:p>
    <w:p w:rsidR="002A659A" w:rsidRPr="00FB77A1" w:rsidRDefault="002A659A" w:rsidP="00FB77A1">
      <w:pPr>
        <w:ind w:left="-851" w:firstLine="284"/>
        <w:jc w:val="both"/>
        <w:rPr>
          <w:bCs/>
          <w:sz w:val="24"/>
          <w:szCs w:val="24"/>
        </w:rPr>
      </w:pPr>
    </w:p>
    <w:p w:rsidR="0036298A" w:rsidRPr="002A659A" w:rsidRDefault="0036298A" w:rsidP="0036298A">
      <w:pPr>
        <w:suppressAutoHyphens/>
        <w:rPr>
          <w:sz w:val="24"/>
          <w:szCs w:val="24"/>
          <w:lang w:eastAsia="zh-CN"/>
        </w:rPr>
      </w:pPr>
    </w:p>
    <w:p w:rsidR="0036298A" w:rsidRPr="002A659A" w:rsidRDefault="0036298A" w:rsidP="0036298A">
      <w:pPr>
        <w:suppressAutoHyphens/>
        <w:rPr>
          <w:sz w:val="24"/>
          <w:szCs w:val="24"/>
          <w:lang w:eastAsia="zh-CN"/>
        </w:rPr>
      </w:pPr>
    </w:p>
    <w:p w:rsidR="00CE3A56" w:rsidRPr="002A659A" w:rsidRDefault="00646C56" w:rsidP="00646C56">
      <w:pPr>
        <w:pStyle w:val="ConsPlusNormal0"/>
        <w:widowControl/>
        <w:tabs>
          <w:tab w:val="left" w:pos="360"/>
        </w:tabs>
        <w:ind w:left="1080" w:firstLine="0"/>
        <w:jc w:val="center"/>
        <w:rPr>
          <w:rFonts w:ascii="Times New Roman" w:hAnsi="Times New Roman" w:cs="Times New Roman"/>
          <w:b/>
          <w:bCs/>
          <w:szCs w:val="24"/>
        </w:rPr>
      </w:pPr>
      <w:r w:rsidRPr="002A659A">
        <w:rPr>
          <w:rFonts w:ascii="Times New Roman" w:hAnsi="Times New Roman" w:cs="Times New Roman"/>
          <w:b/>
          <w:bCs/>
          <w:szCs w:val="24"/>
          <w:lang w:val="en-US"/>
        </w:rPr>
        <w:lastRenderedPageBreak/>
        <w:t>III</w:t>
      </w:r>
      <w:r w:rsidRPr="002A659A">
        <w:rPr>
          <w:rFonts w:ascii="Times New Roman" w:hAnsi="Times New Roman" w:cs="Times New Roman"/>
          <w:b/>
          <w:bCs/>
          <w:szCs w:val="24"/>
        </w:rPr>
        <w:t xml:space="preserve">. </w:t>
      </w:r>
      <w:r w:rsidR="00CE3A56" w:rsidRPr="002A659A">
        <w:rPr>
          <w:rFonts w:ascii="Times New Roman" w:hAnsi="Times New Roman" w:cs="Times New Roman"/>
          <w:b/>
          <w:bCs/>
          <w:szCs w:val="24"/>
        </w:rPr>
        <w:t>ПРОЕКТ КОНТРАКТА</w:t>
      </w:r>
    </w:p>
    <w:p w:rsidR="00CE3A56" w:rsidRPr="002A659A" w:rsidRDefault="00CE3A56" w:rsidP="00CE3A56">
      <w:pPr>
        <w:pStyle w:val="10"/>
        <w:shd w:val="clear" w:color="auto" w:fill="FFFFFF"/>
        <w:spacing w:after="0" w:line="240" w:lineRule="auto"/>
        <w:jc w:val="center"/>
        <w:rPr>
          <w:rFonts w:ascii="Times New Roman" w:hAnsi="Times New Roman"/>
          <w:b/>
          <w:caps/>
          <w:color w:val="000000"/>
          <w:szCs w:val="24"/>
        </w:rPr>
      </w:pPr>
      <w:r w:rsidRPr="002A659A">
        <w:rPr>
          <w:rFonts w:ascii="Times New Roman" w:hAnsi="Times New Roman"/>
          <w:b/>
          <w:bCs/>
          <w:caps/>
          <w:color w:val="000000"/>
          <w:szCs w:val="24"/>
        </w:rPr>
        <w:t>МУНИЦИПАЛЬНый КОНТРАКТ</w:t>
      </w:r>
      <w:r w:rsidRPr="002A659A">
        <w:rPr>
          <w:rFonts w:ascii="Times New Roman" w:hAnsi="Times New Roman"/>
          <w:b/>
          <w:caps/>
          <w:szCs w:val="24"/>
        </w:rPr>
        <w:t xml:space="preserve"> </w:t>
      </w:r>
      <w:r w:rsidRPr="002A659A">
        <w:rPr>
          <w:rFonts w:ascii="Times New Roman" w:hAnsi="Times New Roman"/>
          <w:b/>
          <w:caps/>
          <w:color w:val="000000"/>
          <w:szCs w:val="24"/>
        </w:rPr>
        <w:t>на оказание услуг №_______</w:t>
      </w:r>
    </w:p>
    <w:p w:rsidR="00CE3A56" w:rsidRPr="002A659A" w:rsidRDefault="00CE3A56" w:rsidP="00CE3A56">
      <w:pPr>
        <w:pStyle w:val="10"/>
        <w:tabs>
          <w:tab w:val="left" w:pos="6946"/>
        </w:tabs>
        <w:spacing w:after="0" w:line="240" w:lineRule="auto"/>
        <w:jc w:val="center"/>
        <w:rPr>
          <w:rFonts w:ascii="Times New Roman" w:hAnsi="Times New Roman"/>
          <w:color w:val="000099"/>
          <w:szCs w:val="24"/>
        </w:rPr>
      </w:pPr>
      <w:r w:rsidRPr="002A659A">
        <w:rPr>
          <w:rFonts w:ascii="Times New Roman" w:hAnsi="Times New Roman"/>
          <w:color w:val="000099"/>
          <w:szCs w:val="24"/>
        </w:rPr>
        <w:t xml:space="preserve">(ИКЗ № </w:t>
      </w:r>
      <w:r w:rsidR="000E5FEF" w:rsidRPr="002A659A">
        <w:rPr>
          <w:rFonts w:ascii="Times New Roman" w:hAnsi="Times New Roman"/>
          <w:color w:val="000099"/>
          <w:szCs w:val="24"/>
        </w:rPr>
        <w:t>193862200236886220100100380248542244.</w:t>
      </w:r>
      <w:r w:rsidRPr="002A659A">
        <w:rPr>
          <w:rFonts w:ascii="Times New Roman" w:hAnsi="Times New Roman"/>
          <w:color w:val="000099"/>
          <w:szCs w:val="24"/>
        </w:rPr>
        <w:t>)</w:t>
      </w:r>
    </w:p>
    <w:p w:rsidR="00CE3A56" w:rsidRPr="002A659A" w:rsidRDefault="00CE3A56" w:rsidP="00CE3A56">
      <w:pPr>
        <w:pStyle w:val="10"/>
        <w:tabs>
          <w:tab w:val="left" w:pos="6946"/>
        </w:tabs>
        <w:spacing w:after="0" w:line="240" w:lineRule="auto"/>
        <w:rPr>
          <w:rFonts w:ascii="Times New Roman" w:hAnsi="Times New Roman"/>
          <w:szCs w:val="24"/>
        </w:rPr>
      </w:pPr>
      <w:r w:rsidRPr="002A659A">
        <w:rPr>
          <w:rFonts w:ascii="Times New Roman" w:hAnsi="Times New Roman"/>
          <w:szCs w:val="24"/>
        </w:rPr>
        <w:t xml:space="preserve">г. ______________                                                                               </w:t>
      </w:r>
      <w:r w:rsidR="000E5FEF" w:rsidRPr="002A659A">
        <w:rPr>
          <w:rFonts w:ascii="Times New Roman" w:hAnsi="Times New Roman"/>
          <w:szCs w:val="24"/>
        </w:rPr>
        <w:t xml:space="preserve">           </w:t>
      </w:r>
      <w:r w:rsidRPr="002A659A">
        <w:rPr>
          <w:rFonts w:ascii="Times New Roman" w:hAnsi="Times New Roman"/>
          <w:szCs w:val="24"/>
        </w:rPr>
        <w:t xml:space="preserve">        «___»____________201___ г.</w:t>
      </w:r>
    </w:p>
    <w:p w:rsidR="00CE3A56" w:rsidRPr="002A659A" w:rsidRDefault="00CE3A56" w:rsidP="00CE3A56">
      <w:pPr>
        <w:pStyle w:val="10"/>
        <w:spacing w:after="0" w:line="240" w:lineRule="auto"/>
        <w:ind w:firstLine="709"/>
        <w:rPr>
          <w:rFonts w:ascii="Times New Roman" w:hAnsi="Times New Roman"/>
          <w:szCs w:val="24"/>
        </w:rPr>
      </w:pPr>
    </w:p>
    <w:p w:rsidR="00CE3A56" w:rsidRPr="002A659A" w:rsidRDefault="00CE3A56" w:rsidP="00CE3A56">
      <w:pPr>
        <w:pStyle w:val="10"/>
        <w:spacing w:after="0" w:line="240" w:lineRule="auto"/>
        <w:ind w:firstLine="709"/>
        <w:jc w:val="both"/>
        <w:rPr>
          <w:rFonts w:ascii="Times New Roman" w:hAnsi="Times New Roman"/>
          <w:szCs w:val="24"/>
        </w:rPr>
      </w:pPr>
      <w:proofErr w:type="gramStart"/>
      <w:r w:rsidRPr="002A659A">
        <w:rPr>
          <w:rFonts w:ascii="Times New Roman" w:hAnsi="Times New Roman"/>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2A659A">
        <w:rPr>
          <w:rFonts w:ascii="Times New Roman" w:hAnsi="Times New Roman"/>
          <w:szCs w:val="24"/>
        </w:rPr>
        <w:t>от</w:t>
      </w:r>
      <w:proofErr w:type="gramEnd"/>
      <w:r w:rsidRPr="002A659A">
        <w:rPr>
          <w:rFonts w:ascii="Times New Roman" w:hAnsi="Times New Roman"/>
          <w:szCs w:val="24"/>
        </w:rPr>
        <w:t xml:space="preserve"> _____ № _____) </w:t>
      </w:r>
    </w:p>
    <w:p w:rsidR="00CE3A56" w:rsidRPr="002A659A" w:rsidRDefault="00CE3A56" w:rsidP="00CE3A56">
      <w:pPr>
        <w:pStyle w:val="10"/>
        <w:spacing w:after="0" w:line="240" w:lineRule="auto"/>
        <w:ind w:firstLine="709"/>
        <w:jc w:val="both"/>
        <w:rPr>
          <w:rFonts w:ascii="Times New Roman" w:hAnsi="Times New Roman"/>
          <w:i/>
          <w:szCs w:val="24"/>
        </w:rPr>
      </w:pPr>
      <w:r w:rsidRPr="002A659A">
        <w:rPr>
          <w:rFonts w:ascii="Times New Roman" w:hAnsi="Times New Roman"/>
          <w:i/>
          <w:szCs w:val="24"/>
        </w:rPr>
        <w:t xml:space="preserve">решения Заказчика </w:t>
      </w:r>
      <w:proofErr w:type="gramStart"/>
      <w:r w:rsidRPr="002A659A">
        <w:rPr>
          <w:rFonts w:ascii="Times New Roman" w:hAnsi="Times New Roman"/>
          <w:i/>
          <w:szCs w:val="24"/>
        </w:rPr>
        <w:t>от _________ № __________ об осуществлении закупки у единственного исполнителя в соответствии с пунктом</w:t>
      </w:r>
      <w:proofErr w:type="gramEnd"/>
      <w:r w:rsidRPr="002A659A">
        <w:rPr>
          <w:rFonts w:ascii="Times New Roman" w:hAnsi="Times New Roman"/>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3A56" w:rsidRPr="002A659A" w:rsidRDefault="00CE3A56" w:rsidP="00CE3A56">
      <w:pPr>
        <w:pStyle w:val="10"/>
        <w:spacing w:after="0" w:line="240" w:lineRule="auto"/>
        <w:ind w:firstLine="709"/>
        <w:jc w:val="both"/>
        <w:rPr>
          <w:rFonts w:ascii="Times New Roman" w:hAnsi="Times New Roman"/>
          <w:color w:val="000000"/>
          <w:kern w:val="2"/>
          <w:szCs w:val="24"/>
        </w:rPr>
      </w:pPr>
      <w:r w:rsidRPr="002A659A">
        <w:rPr>
          <w:rFonts w:ascii="Times New Roman" w:hAnsi="Times New Roman"/>
          <w:szCs w:val="24"/>
        </w:rPr>
        <w:t>заключили настоящий муниципальный контракт, именуемый в дальнейшем «Контракт», о нижеследующем:</w:t>
      </w:r>
    </w:p>
    <w:p w:rsidR="00CE3A56" w:rsidRPr="002A659A" w:rsidRDefault="00CE3A56" w:rsidP="00CE3A56">
      <w:pPr>
        <w:pStyle w:val="10"/>
        <w:spacing w:after="0" w:line="240" w:lineRule="auto"/>
        <w:ind w:firstLine="709"/>
        <w:rPr>
          <w:rFonts w:ascii="Times New Roman" w:hAnsi="Times New Roman"/>
          <w:color w:val="000000"/>
          <w:kern w:val="2"/>
          <w:szCs w:val="24"/>
        </w:rPr>
      </w:pPr>
    </w:p>
    <w:p w:rsidR="00CE3A56" w:rsidRPr="002A659A" w:rsidRDefault="00CE3A56" w:rsidP="00CE3A56">
      <w:pPr>
        <w:pStyle w:val="10"/>
        <w:spacing w:after="0" w:line="240" w:lineRule="auto"/>
        <w:ind w:left="709"/>
        <w:jc w:val="center"/>
        <w:rPr>
          <w:rFonts w:ascii="Times New Roman" w:hAnsi="Times New Roman"/>
          <w:szCs w:val="24"/>
        </w:rPr>
      </w:pPr>
      <w:r w:rsidRPr="002A659A">
        <w:rPr>
          <w:rFonts w:ascii="Times New Roman" w:hAnsi="Times New Roman"/>
          <w:b/>
          <w:szCs w:val="24"/>
        </w:rPr>
        <w:t>1. Предмет контракта</w:t>
      </w:r>
    </w:p>
    <w:p w:rsidR="00CE3A56" w:rsidRPr="002A659A" w:rsidRDefault="00CE3A56" w:rsidP="00CE3A56">
      <w:pPr>
        <w:pStyle w:val="10"/>
        <w:shd w:val="clear" w:color="auto" w:fill="FFFFFF"/>
        <w:spacing w:after="0" w:line="240" w:lineRule="auto"/>
        <w:ind w:firstLine="709"/>
        <w:jc w:val="both"/>
        <w:rPr>
          <w:rFonts w:ascii="Times New Roman" w:hAnsi="Times New Roman"/>
          <w:szCs w:val="24"/>
        </w:rPr>
      </w:pPr>
      <w:r w:rsidRPr="002A659A">
        <w:rPr>
          <w:rFonts w:ascii="Times New Roman" w:hAnsi="Times New Roman"/>
          <w:color w:val="000000"/>
          <w:szCs w:val="24"/>
        </w:rPr>
        <w:t>1.1.</w:t>
      </w:r>
      <w:r w:rsidRPr="002A659A">
        <w:rPr>
          <w:rFonts w:ascii="Times New Roman" w:hAnsi="Times New Roman"/>
          <w:color w:val="000000"/>
          <w:szCs w:val="24"/>
        </w:rPr>
        <w:tab/>
      </w:r>
      <w:r w:rsidRPr="002A659A">
        <w:rPr>
          <w:rFonts w:ascii="Times New Roman" w:hAnsi="Times New Roman"/>
          <w:bCs/>
          <w:color w:val="000000"/>
          <w:szCs w:val="24"/>
        </w:rPr>
        <w:t>Исполнитель обязуется своевременно оказать на условиях Контракта</w:t>
      </w:r>
      <w:r w:rsidR="002A659A" w:rsidRPr="002A659A">
        <w:rPr>
          <w:rFonts w:ascii="Times New Roman" w:hAnsi="Times New Roman"/>
          <w:bCs/>
          <w:color w:val="000000"/>
          <w:szCs w:val="24"/>
        </w:rPr>
        <w:t xml:space="preserve"> образовательн</w:t>
      </w:r>
      <w:r w:rsidR="007B3D82">
        <w:rPr>
          <w:rFonts w:ascii="Times New Roman" w:hAnsi="Times New Roman"/>
          <w:bCs/>
          <w:color w:val="000000"/>
          <w:szCs w:val="24"/>
        </w:rPr>
        <w:t>ую</w:t>
      </w:r>
      <w:r w:rsidRPr="002A659A">
        <w:rPr>
          <w:rFonts w:ascii="Times New Roman" w:hAnsi="Times New Roman"/>
          <w:color w:val="000000"/>
          <w:szCs w:val="24"/>
        </w:rPr>
        <w:t xml:space="preserve"> </w:t>
      </w:r>
      <w:r w:rsidRPr="002A659A">
        <w:rPr>
          <w:rFonts w:ascii="Times New Roman" w:hAnsi="Times New Roman"/>
          <w:color w:val="000099"/>
          <w:szCs w:val="24"/>
        </w:rPr>
        <w:t>услуг</w:t>
      </w:r>
      <w:r w:rsidR="007B3D82">
        <w:rPr>
          <w:rFonts w:ascii="Times New Roman" w:hAnsi="Times New Roman"/>
          <w:color w:val="000099"/>
          <w:szCs w:val="24"/>
        </w:rPr>
        <w:t>у</w:t>
      </w:r>
      <w:r w:rsidRPr="002A659A">
        <w:rPr>
          <w:rFonts w:ascii="Times New Roman" w:hAnsi="Times New Roman"/>
          <w:color w:val="000099"/>
          <w:szCs w:val="24"/>
        </w:rPr>
        <w:t xml:space="preserve"> </w:t>
      </w:r>
      <w:r w:rsidR="002A659A" w:rsidRPr="002A659A">
        <w:rPr>
          <w:rFonts w:ascii="Times New Roman" w:hAnsi="Times New Roman"/>
          <w:color w:val="000099"/>
          <w:szCs w:val="24"/>
        </w:rPr>
        <w:t>по дополнительной профессиональной программе повышения квалификации «Государственное и муниципальное управление»</w:t>
      </w:r>
      <w:r w:rsidRPr="002A659A">
        <w:rPr>
          <w:rFonts w:ascii="Times New Roman" w:hAnsi="Times New Roman"/>
          <w:color w:val="000099"/>
          <w:szCs w:val="24"/>
        </w:rPr>
        <w:t>,</w:t>
      </w:r>
      <w:r w:rsidRPr="002A659A">
        <w:rPr>
          <w:rFonts w:ascii="Times New Roman" w:hAnsi="Times New Roman"/>
          <w:szCs w:val="24"/>
        </w:rPr>
        <w:t xml:space="preserve"> а Заказчик</w:t>
      </w:r>
      <w:r w:rsidRPr="002A659A">
        <w:rPr>
          <w:rFonts w:ascii="Times New Roman" w:hAnsi="Times New Roman"/>
          <w:color w:val="000000"/>
          <w:szCs w:val="24"/>
        </w:rPr>
        <w:t xml:space="preserve"> обязуется принять и оплатить их.</w:t>
      </w:r>
    </w:p>
    <w:p w:rsidR="00CE3A56" w:rsidRPr="002A659A" w:rsidRDefault="00CE3A56" w:rsidP="00CE3A56">
      <w:pPr>
        <w:pStyle w:val="10"/>
        <w:numPr>
          <w:ilvl w:val="1"/>
          <w:numId w:val="6"/>
        </w:numPr>
        <w:spacing w:after="0" w:line="240" w:lineRule="auto"/>
        <w:ind w:left="0" w:firstLine="709"/>
        <w:jc w:val="both"/>
        <w:rPr>
          <w:rFonts w:ascii="Times New Roman" w:hAnsi="Times New Roman"/>
          <w:szCs w:val="24"/>
        </w:rPr>
      </w:pPr>
      <w:r w:rsidRPr="002A659A">
        <w:rPr>
          <w:rFonts w:ascii="Times New Roman" w:hAnsi="Times New Roman"/>
          <w:color w:val="000000"/>
          <w:szCs w:val="24"/>
        </w:rPr>
        <w:t>Состав и объем услуг определяется в Техническом задании (Приложение) к Контракту.</w:t>
      </w:r>
    </w:p>
    <w:p w:rsidR="00E21391" w:rsidRPr="002A659A" w:rsidRDefault="0055685D" w:rsidP="002A659A">
      <w:pPr>
        <w:autoSpaceDE w:val="0"/>
        <w:ind w:firstLine="567"/>
        <w:jc w:val="both"/>
        <w:rPr>
          <w:color w:val="000000"/>
          <w:sz w:val="24"/>
          <w:szCs w:val="24"/>
        </w:rPr>
      </w:pPr>
      <w:r>
        <w:rPr>
          <w:color w:val="000000"/>
          <w:sz w:val="24"/>
          <w:szCs w:val="24"/>
        </w:rPr>
        <w:t xml:space="preserve">  </w:t>
      </w:r>
      <w:r w:rsidR="00CE3A56" w:rsidRPr="002A659A">
        <w:rPr>
          <w:color w:val="000000"/>
          <w:sz w:val="24"/>
          <w:szCs w:val="24"/>
        </w:rPr>
        <w:t xml:space="preserve">1.3. Место оказания услуг:  </w:t>
      </w:r>
      <w:r w:rsidR="002A659A" w:rsidRPr="002A659A">
        <w:rPr>
          <w:sz w:val="24"/>
          <w:szCs w:val="24"/>
          <w:lang w:eastAsia="zh-CN"/>
        </w:rPr>
        <w:t>место проведения очных занятий  – Ханты-Мансийский автономный округ-Югра, город Югорск; место проведения дистанционных занятий - место нахождения образовательной организации; место предоставления документов о повышении квалификации: Ханты-Мансийский автономный округ-Югра, город Югорск, ул.40 лет Победы, дом 11.</w:t>
      </w:r>
    </w:p>
    <w:p w:rsidR="00E21391" w:rsidRPr="002A659A" w:rsidRDefault="00E21391" w:rsidP="002168EA">
      <w:pPr>
        <w:pStyle w:val="10"/>
        <w:spacing w:after="0" w:line="240" w:lineRule="auto"/>
        <w:ind w:firstLine="709"/>
        <w:rPr>
          <w:rFonts w:ascii="Times New Roman" w:hAnsi="Times New Roman"/>
          <w:szCs w:val="24"/>
        </w:rPr>
      </w:pPr>
    </w:p>
    <w:p w:rsidR="00CE3A56" w:rsidRPr="002A659A" w:rsidRDefault="00CE3A56" w:rsidP="00CE3A56">
      <w:pPr>
        <w:pStyle w:val="10"/>
        <w:keepNext/>
        <w:spacing w:after="0" w:line="240" w:lineRule="auto"/>
        <w:ind w:left="709"/>
        <w:jc w:val="center"/>
        <w:rPr>
          <w:rFonts w:ascii="Times New Roman" w:hAnsi="Times New Roman"/>
          <w:szCs w:val="24"/>
        </w:rPr>
      </w:pPr>
      <w:r w:rsidRPr="002A659A">
        <w:rPr>
          <w:rFonts w:ascii="Times New Roman" w:hAnsi="Times New Roman"/>
          <w:b/>
          <w:szCs w:val="24"/>
        </w:rPr>
        <w:t>2. Цена контракта и порядок расчётов</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A659A">
        <w:rPr>
          <w:rFonts w:ascii="Times New Roman" w:hAnsi="Times New Roman"/>
          <w:color w:val="auto"/>
          <w:szCs w:val="24"/>
        </w:rPr>
        <w:t>предусмотренных законодательством Российской Федерации.</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Источник финансирования: бюджет города Югорска на 2019 год.</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2.2. Общая цена Контракта составляет _________________________ рублей __ копеек, включая налог на добавленную стоимость</w:t>
      </w:r>
      <w:proofErr w:type="gramStart"/>
      <w:r w:rsidRPr="002A659A">
        <w:rPr>
          <w:rFonts w:ascii="Times New Roman" w:hAnsi="Times New Roman"/>
          <w:color w:val="auto"/>
          <w:szCs w:val="24"/>
        </w:rPr>
        <w:t xml:space="preserve"> (__  %): _________________________ </w:t>
      </w:r>
      <w:proofErr w:type="gramEnd"/>
      <w:r w:rsidRPr="002A659A">
        <w:rPr>
          <w:rFonts w:ascii="Times New Roman" w:hAnsi="Times New Roman"/>
          <w:color w:val="auto"/>
          <w:szCs w:val="24"/>
        </w:rPr>
        <w:t>рублей __ копеек /</w:t>
      </w:r>
      <w:r w:rsidRPr="002A659A">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A659A">
        <w:rPr>
          <w:rFonts w:ascii="Times New Roman" w:hAnsi="Times New Roman"/>
          <w:i/>
          <w:color w:val="auto"/>
          <w:szCs w:val="24"/>
          <w:vertAlign w:val="superscript"/>
        </w:rPr>
        <w:footnoteReference w:id="2"/>
      </w:r>
      <w:r w:rsidRPr="002A659A">
        <w:rPr>
          <w:rFonts w:ascii="Times New Roman" w:hAnsi="Times New Roman"/>
          <w:color w:val="auto"/>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color w:val="auto"/>
          <w:szCs w:val="24"/>
        </w:rPr>
        <w:t xml:space="preserve">2.3. </w:t>
      </w:r>
      <w:proofErr w:type="gramStart"/>
      <w:r w:rsidRPr="002A659A">
        <w:rPr>
          <w:rFonts w:ascii="Times New Roman" w:hAnsi="Times New Roman"/>
          <w:color w:val="auto"/>
          <w:szCs w:val="24"/>
        </w:rPr>
        <w:t xml:space="preserve">В общую цену Контракта включены </w:t>
      </w:r>
      <w:r w:rsidRPr="002A659A">
        <w:rPr>
          <w:rFonts w:ascii="Times New Roman" w:hAnsi="Times New Roman"/>
          <w:szCs w:val="24"/>
        </w:rPr>
        <w:t xml:space="preserve">все расходы Исполнителя, </w:t>
      </w:r>
      <w:r w:rsidR="002168EA" w:rsidRPr="002A659A">
        <w:rPr>
          <w:rFonts w:ascii="Times New Roman" w:hAnsi="Times New Roman"/>
          <w:szCs w:val="24"/>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приобретение </w:t>
      </w:r>
      <w:r w:rsidR="002F6548" w:rsidRPr="002A659A">
        <w:rPr>
          <w:rFonts w:ascii="Times New Roman" w:hAnsi="Times New Roman"/>
          <w:szCs w:val="24"/>
        </w:rPr>
        <w:t xml:space="preserve">автономных </w:t>
      </w:r>
      <w:r w:rsidR="002168EA" w:rsidRPr="002A659A">
        <w:rPr>
          <w:rFonts w:ascii="Times New Roman" w:hAnsi="Times New Roman"/>
          <w:szCs w:val="24"/>
        </w:rPr>
        <w:t xml:space="preserve">дымовых </w:t>
      </w:r>
      <w:proofErr w:type="spellStart"/>
      <w:r w:rsidR="002168EA" w:rsidRPr="002A659A">
        <w:rPr>
          <w:rFonts w:ascii="Times New Roman" w:hAnsi="Times New Roman"/>
          <w:szCs w:val="24"/>
        </w:rPr>
        <w:t>извещателей</w:t>
      </w:r>
      <w:proofErr w:type="spellEnd"/>
      <w:r w:rsidR="002F6548" w:rsidRPr="002A659A">
        <w:rPr>
          <w:rFonts w:ascii="Times New Roman" w:hAnsi="Times New Roman"/>
          <w:szCs w:val="24"/>
        </w:rPr>
        <w:t>, затраты по уборке строительного мусора</w:t>
      </w:r>
      <w:r w:rsidR="002168EA" w:rsidRPr="002A659A">
        <w:rPr>
          <w:rFonts w:ascii="Times New Roman" w:hAnsi="Times New Roman"/>
          <w:szCs w:val="24"/>
        </w:rPr>
        <w:t xml:space="preserve"> и иные расходы связанные с оказанием услуг.</w:t>
      </w:r>
      <w:proofErr w:type="gramEnd"/>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Сумма, подлежащая уплате Исполнителю, уменьшается, на размер налогов, сборов и иных </w:t>
      </w:r>
      <w:r w:rsidRPr="002A659A">
        <w:rPr>
          <w:rFonts w:ascii="Times New Roman" w:hAnsi="Times New Roman"/>
          <w:szCs w:val="24"/>
        </w:rPr>
        <w:lastRenderedPageBreak/>
        <w:t>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 Расчёты по Контракту производятся в следующем порядке:</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2.4.2. Оплата производится в рублях Российской Федерации.</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2.4.3. Авансовые платежи по Контракту не предусмотрены.</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2.4.4. Расчёт за оказанные услуги осуществляется в течение 1</w:t>
      </w:r>
      <w:r w:rsidR="003E1518">
        <w:rPr>
          <w:rFonts w:ascii="Times New Roman" w:hAnsi="Times New Roman"/>
          <w:szCs w:val="24"/>
        </w:rPr>
        <w:t xml:space="preserve">0 </w:t>
      </w:r>
      <w:r w:rsidRPr="002A659A">
        <w:rPr>
          <w:rFonts w:ascii="Times New Roman" w:hAnsi="Times New Roman"/>
          <w:szCs w:val="24"/>
        </w:rPr>
        <w:t>(</w:t>
      </w:r>
      <w:r w:rsidR="003E1518">
        <w:rPr>
          <w:rFonts w:ascii="Times New Roman" w:hAnsi="Times New Roman"/>
          <w:szCs w:val="24"/>
        </w:rPr>
        <w:t>деся</w:t>
      </w:r>
      <w:r w:rsidR="005E215E">
        <w:rPr>
          <w:rFonts w:ascii="Times New Roman" w:hAnsi="Times New Roman"/>
          <w:szCs w:val="24"/>
        </w:rPr>
        <w:t>ти</w:t>
      </w:r>
      <w:r w:rsidRPr="002A659A">
        <w:rPr>
          <w:rFonts w:ascii="Times New Roman" w:hAnsi="Times New Roman"/>
          <w:szCs w:val="24"/>
        </w:rPr>
        <w:t>)</w:t>
      </w:r>
      <w:r w:rsidR="00E21391" w:rsidRPr="002A659A">
        <w:rPr>
          <w:rFonts w:ascii="Times New Roman" w:hAnsi="Times New Roman"/>
          <w:szCs w:val="24"/>
        </w:rPr>
        <w:t xml:space="preserve"> </w:t>
      </w:r>
      <w:r w:rsidRPr="002A659A">
        <w:rPr>
          <w:rFonts w:ascii="Times New Roman" w:hAnsi="Times New Roman"/>
          <w:szCs w:val="24"/>
        </w:rPr>
        <w:t>дней со дня подписания Заказчиком документа о приёмке, предусмотренного Контрактом.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2A659A" w:rsidRDefault="00CE3A56" w:rsidP="00CE3A56">
      <w:pPr>
        <w:pStyle w:val="10"/>
        <w:spacing w:after="0" w:line="240" w:lineRule="auto"/>
        <w:ind w:firstLine="709"/>
        <w:rPr>
          <w:rFonts w:ascii="Times New Roman" w:hAnsi="Times New Roman"/>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3. Права и обязанности Сторон</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 Заказчик имеет право:</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3.1.1. Досрочно принять и оплатить услуги в соответствии с условиями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3.1.2. По согласованию с Исполнителем изменить объем услуг в соответствии с пунктом 12.6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3.1.3. Требовать возмещения неустойки и (или) убытков, причинённых по вине Исполнителя.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3.1.5. Осуществлять иные права, предусмотренные Контрактом и (или) законодательством Российской Федерации.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 Заказчик обязан:</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3.2.1. Обеспечить приёмку оказанных по Контракту услуг по объёму и качеству.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3.2.2. Оплатить услуги в порядке, предусмотренном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3.2.3.</w:t>
      </w:r>
      <w:r w:rsidRPr="000F6FD0">
        <w:rPr>
          <w:color w:val="000000"/>
          <w:sz w:val="24"/>
        </w:rPr>
        <w:t xml:space="preserve"> Своевременно предоставить Исполнителю информацию, необходимую для исполнения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3.2.4. Выполнять иные обязанности, предусмотренные Контрактом.</w:t>
      </w:r>
    </w:p>
    <w:p w:rsidR="000F6FD0" w:rsidRPr="000F6FD0" w:rsidRDefault="000F6FD0" w:rsidP="000F6FD0">
      <w:pPr>
        <w:widowControl w:val="0"/>
        <w:shd w:val="clear" w:color="auto" w:fill="FFFFFF"/>
        <w:tabs>
          <w:tab w:val="left" w:pos="540"/>
          <w:tab w:val="left" w:pos="709"/>
        </w:tabs>
        <w:suppressAutoHyphens/>
        <w:ind w:firstLine="709"/>
        <w:jc w:val="both"/>
        <w:rPr>
          <w:bCs/>
          <w:color w:val="000000"/>
          <w:sz w:val="24"/>
        </w:rPr>
      </w:pPr>
      <w:r w:rsidRPr="000F6FD0">
        <w:rPr>
          <w:bCs/>
          <w:color w:val="000000"/>
          <w:sz w:val="24"/>
        </w:rPr>
        <w:t>3.3. Исполнитель обязан:</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3.3.1. Оказать услуги в сроки, предусмотренные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3.3.5. Выполнять иные обязанности, предусмотренные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 Исполнитель вправе: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3.4.1. Требовать приёмки и оплаты услуг в объёме, порядке, сроки и на условиях, предусмотренных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F6FD0" w:rsidRPr="000F6FD0" w:rsidRDefault="000F6FD0" w:rsidP="000F6FD0">
      <w:pPr>
        <w:widowControl w:val="0"/>
        <w:tabs>
          <w:tab w:val="left" w:pos="709"/>
        </w:tabs>
        <w:suppressAutoHyphens/>
        <w:ind w:firstLine="709"/>
        <w:jc w:val="both"/>
        <w:rPr>
          <w:color w:val="00000A"/>
          <w:sz w:val="24"/>
          <w:szCs w:val="24"/>
        </w:rPr>
      </w:pPr>
      <w:r w:rsidRPr="000F6FD0">
        <w:rPr>
          <w:color w:val="00000A"/>
          <w:sz w:val="24"/>
          <w:szCs w:val="24"/>
        </w:rPr>
        <w:t xml:space="preserve">3.4.3. Привлекать для оказания услуг соисполнителей. </w:t>
      </w:r>
    </w:p>
    <w:p w:rsidR="000F6FD0" w:rsidRDefault="000F6FD0" w:rsidP="000F6FD0">
      <w:pPr>
        <w:widowControl w:val="0"/>
        <w:tabs>
          <w:tab w:val="left" w:pos="709"/>
        </w:tabs>
        <w:suppressAutoHyphens/>
        <w:ind w:firstLine="709"/>
        <w:jc w:val="center"/>
        <w:rPr>
          <w:b/>
          <w:color w:val="00000A"/>
          <w:sz w:val="24"/>
        </w:rPr>
      </w:pPr>
    </w:p>
    <w:p w:rsidR="003E1518" w:rsidRPr="000F6FD0" w:rsidRDefault="003E1518"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lastRenderedPageBreak/>
        <w:t>4. Сроки оказания услуг</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4.1. Срок оказания услуг:</w:t>
      </w:r>
      <w:r w:rsidRPr="000F6FD0">
        <w:rPr>
          <w:color w:val="833C0B"/>
          <w:sz w:val="24"/>
        </w:rPr>
        <w:t xml:space="preserve"> </w:t>
      </w:r>
      <w:r w:rsidRPr="000F6FD0">
        <w:rPr>
          <w:color w:val="000099"/>
          <w:sz w:val="24"/>
        </w:rPr>
        <w:t xml:space="preserve">с момента подписания муниципального контракта по </w:t>
      </w:r>
      <w:r w:rsidR="003E1518">
        <w:rPr>
          <w:color w:val="000099"/>
          <w:sz w:val="24"/>
        </w:rPr>
        <w:t>1</w:t>
      </w:r>
      <w:r w:rsidRPr="000F6FD0">
        <w:rPr>
          <w:color w:val="000099"/>
          <w:sz w:val="24"/>
        </w:rPr>
        <w:t>0.1</w:t>
      </w:r>
      <w:r w:rsidR="003E1518">
        <w:rPr>
          <w:color w:val="000099"/>
          <w:sz w:val="24"/>
        </w:rPr>
        <w:t>2</w:t>
      </w:r>
      <w:r w:rsidRPr="000F6FD0">
        <w:rPr>
          <w:color w:val="000099"/>
          <w:sz w:val="24"/>
        </w:rPr>
        <w:t>.2019.</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приёмке в порядке, установленном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4.3. В случае</w:t>
      </w:r>
      <w:proofErr w:type="gramStart"/>
      <w:r w:rsidRPr="000F6FD0">
        <w:rPr>
          <w:color w:val="00000A"/>
          <w:sz w:val="24"/>
        </w:rPr>
        <w:t>,</w:t>
      </w:r>
      <w:proofErr w:type="gramEnd"/>
      <w:r w:rsidRPr="000F6FD0">
        <w:rPr>
          <w:color w:val="00000A"/>
          <w:sz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F6FD0">
        <w:rPr>
          <w:color w:val="00000A"/>
          <w:sz w:val="24"/>
        </w:rPr>
        <w:t>взаимосверки</w:t>
      </w:r>
      <w:proofErr w:type="spellEnd"/>
      <w:r w:rsidRPr="000F6FD0">
        <w:rPr>
          <w:color w:val="00000A"/>
          <w:sz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0F6FD0">
        <w:rPr>
          <w:color w:val="00000A"/>
          <w:sz w:val="24"/>
        </w:rPr>
        <w:t>взаимосверки</w:t>
      </w:r>
      <w:proofErr w:type="spellEnd"/>
      <w:r w:rsidRPr="000F6FD0">
        <w:rPr>
          <w:color w:val="00000A"/>
          <w:sz w:val="24"/>
        </w:rPr>
        <w:t xml:space="preserve"> обязательств является основанием для проведения взаиморасчётов между Сторонами.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4.4. В случае, установленном в п. 4.3. Контракта акт </w:t>
      </w:r>
      <w:proofErr w:type="spellStart"/>
      <w:r w:rsidRPr="000F6FD0">
        <w:rPr>
          <w:color w:val="00000A"/>
          <w:sz w:val="24"/>
        </w:rPr>
        <w:t>взаимосверки</w:t>
      </w:r>
      <w:proofErr w:type="spellEnd"/>
      <w:r w:rsidRPr="000F6FD0">
        <w:rPr>
          <w:color w:val="00000A"/>
          <w:sz w:val="24"/>
        </w:rPr>
        <w:t xml:space="preserve"> признаётся документом, подтверждающим приёмку, в части фактически исполненных обязательствах по Контракту, в </w:t>
      </w:r>
      <w:proofErr w:type="gramStart"/>
      <w:r w:rsidRPr="000F6FD0">
        <w:rPr>
          <w:color w:val="00000A"/>
          <w:sz w:val="24"/>
        </w:rPr>
        <w:t>связи</w:t>
      </w:r>
      <w:proofErr w:type="gramEnd"/>
      <w:r w:rsidRPr="000F6FD0">
        <w:rPr>
          <w:color w:val="00000A"/>
          <w:sz w:val="24"/>
        </w:rPr>
        <w:t xml:space="preserve"> с чем взаиморасчёты между Сторонами осуществляются в срок, установленный в п. 2.4.4. Контракта.</w:t>
      </w:r>
    </w:p>
    <w:p w:rsidR="000F6FD0" w:rsidRPr="000F6FD0" w:rsidRDefault="000F6FD0" w:rsidP="000F6FD0">
      <w:pPr>
        <w:widowControl w:val="0"/>
        <w:tabs>
          <w:tab w:val="left" w:pos="709"/>
        </w:tabs>
        <w:suppressAutoHyphens/>
        <w:ind w:firstLine="709"/>
        <w:jc w:val="both"/>
        <w:rPr>
          <w:color w:val="00000A"/>
          <w:sz w:val="24"/>
        </w:rPr>
      </w:pPr>
    </w:p>
    <w:p w:rsidR="000F6FD0" w:rsidRPr="000F6FD0" w:rsidRDefault="000F6FD0" w:rsidP="000F6FD0">
      <w:pPr>
        <w:widowControl w:val="0"/>
        <w:tabs>
          <w:tab w:val="left" w:pos="709"/>
        </w:tabs>
        <w:suppressAutoHyphens/>
        <w:ind w:firstLine="709"/>
        <w:jc w:val="both"/>
        <w:rPr>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0"/>
          <w:sz w:val="24"/>
        </w:rPr>
      </w:pPr>
      <w:r w:rsidRPr="000F6FD0">
        <w:rPr>
          <w:b/>
          <w:color w:val="00000A"/>
          <w:sz w:val="24"/>
        </w:rPr>
        <w:t>5. Порядок сдачи и приёмки услуг</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5.1. Приёмка услуг на соответствие их объёма и качества требованиям, установленным в Контракте, производится за счёт Заказчика.</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5.2. Исполнитель после оказания услуг, в срок не более 3 (трех) дней направляет в адрес Заказчика извещение (уведомление) о готовности услуг к сдаче и документ о приёмке.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sz w:val="24"/>
        </w:rPr>
        <w:t xml:space="preserve">5.3. </w:t>
      </w:r>
      <w:r w:rsidRPr="000F6FD0">
        <w:rPr>
          <w:color w:val="00000A"/>
          <w:sz w:val="24"/>
        </w:rPr>
        <w:t xml:space="preserve">Заказчик вправе создать приёмочную комиссию, в составе не менее пяти человек, для проверки соответствия </w:t>
      </w:r>
      <w:r w:rsidRPr="000F6FD0">
        <w:rPr>
          <w:color w:val="000000"/>
          <w:sz w:val="24"/>
        </w:rPr>
        <w:t>качества</w:t>
      </w:r>
      <w:r w:rsidRPr="000F6FD0">
        <w:rPr>
          <w:color w:val="00000A"/>
          <w:sz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5.4. Стороны подписывают документ о приёмке в течение 5 (пяти) дней со дня получения документа о приёмке.</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0"/>
          <w:sz w:val="24"/>
        </w:rPr>
        <w:t>5.5. </w:t>
      </w:r>
      <w:r w:rsidRPr="000F6FD0">
        <w:rPr>
          <w:color w:val="00000A"/>
          <w:kern w:val="2"/>
          <w:sz w:val="24"/>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0F6FD0" w:rsidRDefault="000F6FD0" w:rsidP="000F6FD0">
      <w:pPr>
        <w:widowControl w:val="0"/>
        <w:tabs>
          <w:tab w:val="left" w:pos="567"/>
          <w:tab w:val="left" w:pos="709"/>
        </w:tabs>
        <w:suppressAutoHyphens/>
        <w:ind w:firstLine="709"/>
        <w:jc w:val="both"/>
        <w:rPr>
          <w:color w:val="0000FF"/>
          <w:sz w:val="24"/>
          <w:u w:val="single"/>
        </w:rPr>
      </w:pPr>
      <w:r w:rsidRPr="000F6FD0">
        <w:rPr>
          <w:color w:val="00000A"/>
          <w:kern w:val="2"/>
          <w:sz w:val="24"/>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0F6FD0">
        <w:rPr>
          <w:color w:val="00000A"/>
          <w:kern w:val="2"/>
          <w:sz w:val="24"/>
        </w:rPr>
        <w:t>с даты обнаружения</w:t>
      </w:r>
      <w:proofErr w:type="gramEnd"/>
      <w:r w:rsidRPr="000F6FD0">
        <w:rPr>
          <w:color w:val="00000A"/>
          <w:kern w:val="2"/>
          <w:sz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0F6FD0">
        <w:rPr>
          <w:color w:val="000099"/>
          <w:kern w:val="2"/>
          <w:sz w:val="24"/>
        </w:rPr>
        <w:t xml:space="preserve"> ________________</w:t>
      </w:r>
      <w:r w:rsidRPr="000F6FD0">
        <w:rPr>
          <w:color w:val="00000A"/>
          <w:kern w:val="2"/>
          <w:sz w:val="24"/>
        </w:rPr>
        <w:t xml:space="preserve">. Номером факса для получения извещения является: </w:t>
      </w:r>
      <w:r w:rsidRPr="000F6FD0">
        <w:rPr>
          <w:color w:val="000099"/>
          <w:kern w:val="2"/>
          <w:sz w:val="24"/>
        </w:rPr>
        <w:t>_____________</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kern w:val="2"/>
          <w:sz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F6FD0">
        <w:rPr>
          <w:color w:val="00000A"/>
          <w:sz w:val="24"/>
        </w:rPr>
        <w:t xml:space="preserve">, в случае, если устранение нарушений потребует больших временных затрат, в </w:t>
      </w:r>
      <w:r w:rsidRPr="000F6FD0">
        <w:rPr>
          <w:color w:val="00000A"/>
          <w:sz w:val="24"/>
        </w:rPr>
        <w:lastRenderedPageBreak/>
        <w:t>связи с чем Заказчик утрачивает интерес к Контракту.</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5.9. </w:t>
      </w:r>
      <w:proofErr w:type="gramStart"/>
      <w:r w:rsidRPr="000F6FD0">
        <w:rPr>
          <w:color w:val="00000A"/>
          <w:sz w:val="24"/>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0F6FD0">
        <w:rPr>
          <w:color w:val="00000A"/>
          <w:sz w:val="24"/>
        </w:rPr>
        <w:t xml:space="preserve"> этап исполнения контракта), предусмотренных контрактом, включая проведение в соответствии с настоящим Федеральным законом</w:t>
      </w:r>
      <w:r w:rsidR="007B3D82">
        <w:rPr>
          <w:color w:val="00000A"/>
          <w:sz w:val="24"/>
        </w:rPr>
        <w:t xml:space="preserve"> № 44-ФЗ</w:t>
      </w:r>
      <w:r w:rsidRPr="000F6FD0">
        <w:rPr>
          <w:color w:val="00000A"/>
          <w:sz w:val="24"/>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 xml:space="preserve">5.11. </w:t>
      </w:r>
      <w:proofErr w:type="gramStart"/>
      <w:r w:rsidRPr="000F6FD0">
        <w:rPr>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6FD0">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5.12. В случае неисполнения или ненадлежащего исполнения Исполнителем обязательств, предусмотренных Контрактом</w:t>
      </w:r>
      <w:r w:rsidRPr="000F6FD0">
        <w:rPr>
          <w:color w:val="00000A"/>
          <w:kern w:val="2"/>
          <w:sz w:val="24"/>
          <w:szCs w:val="24"/>
          <w:vertAlign w:val="superscript"/>
        </w:rPr>
        <w:footnoteReference w:id="3"/>
      </w:r>
      <w:r w:rsidRPr="000F6FD0">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0F6FD0" w:rsidRDefault="000F6FD0" w:rsidP="000F6FD0">
      <w:pPr>
        <w:widowControl w:val="0"/>
        <w:tabs>
          <w:tab w:val="left" w:pos="709"/>
        </w:tabs>
        <w:suppressAutoHyphens/>
        <w:ind w:firstLine="709"/>
        <w:rPr>
          <w:color w:val="00000A"/>
          <w:kern w:val="2"/>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6. Обеспечение исполнения контракта, обеспечение гарантийных обязательств</w:t>
      </w:r>
      <w:r w:rsidRPr="000F6FD0">
        <w:rPr>
          <w:b/>
          <w:color w:val="00000A"/>
          <w:sz w:val="24"/>
          <w:vertAlign w:val="superscript"/>
        </w:rPr>
        <w:footnoteReference w:id="4"/>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6.1. </w:t>
      </w:r>
      <w:proofErr w:type="gramStart"/>
      <w:r w:rsidRPr="000F6FD0">
        <w:rPr>
          <w:color w:val="00000A"/>
          <w:sz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w:t>
      </w:r>
      <w:r w:rsidRPr="000F6FD0">
        <w:rPr>
          <w:color w:val="00000A"/>
          <w:sz w:val="24"/>
        </w:rPr>
        <w:lastRenderedPageBreak/>
        <w:t>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6.2. </w:t>
      </w:r>
      <w:r w:rsidRPr="000F6FD0">
        <w:rPr>
          <w:color w:val="000000"/>
          <w:kern w:val="2"/>
          <w:sz w:val="24"/>
        </w:rPr>
        <w:t xml:space="preserve">Обеспечение исполнения Контракта предоставляется Заказчику до заключения Контракта. </w:t>
      </w:r>
      <w:r w:rsidRPr="000F6FD0">
        <w:rPr>
          <w:color w:val="00000A"/>
          <w:sz w:val="24"/>
        </w:rPr>
        <w:t xml:space="preserve">Размер обеспечения исполнения Контракта </w:t>
      </w:r>
      <w:r w:rsidRPr="000F6FD0">
        <w:rPr>
          <w:color w:val="000099"/>
          <w:sz w:val="24"/>
        </w:rPr>
        <w:t xml:space="preserve">составляет </w:t>
      </w:r>
      <w:r w:rsidR="005D020F" w:rsidRPr="005D020F">
        <w:rPr>
          <w:color w:val="000099"/>
          <w:sz w:val="24"/>
        </w:rPr>
        <w:t>1 015 (одна тысяча пятнадцать) рублей 20 копеек (5% от начальной (максимальной) цены контракта).</w:t>
      </w:r>
    </w:p>
    <w:p w:rsidR="003E1518" w:rsidRDefault="000F6FD0" w:rsidP="000F6FD0">
      <w:pPr>
        <w:widowControl w:val="0"/>
        <w:tabs>
          <w:tab w:val="left" w:pos="709"/>
        </w:tabs>
        <w:suppressAutoHyphens/>
        <w:ind w:firstLine="709"/>
        <w:jc w:val="both"/>
        <w:rPr>
          <w:color w:val="00000A"/>
          <w:sz w:val="24"/>
        </w:rPr>
      </w:pPr>
      <w:r w:rsidRPr="000F6FD0">
        <w:rPr>
          <w:color w:val="00000A"/>
          <w:sz w:val="24"/>
        </w:rPr>
        <w:t xml:space="preserve">6.3. </w:t>
      </w:r>
      <w:proofErr w:type="gramStart"/>
      <w:r w:rsidRPr="000F6FD0">
        <w:rPr>
          <w:color w:val="00000A"/>
          <w:sz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F6FD0">
        <w:rPr>
          <w:color w:val="00000A"/>
          <w:sz w:val="24"/>
        </w:rPr>
        <w:t xml:space="preserve"> муниципальных нужд».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6.4. </w:t>
      </w:r>
      <w:proofErr w:type="gramStart"/>
      <w:r w:rsidRPr="000F6FD0">
        <w:rPr>
          <w:color w:val="00000A"/>
          <w:kern w:val="2"/>
          <w:sz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0F6FD0">
        <w:rPr>
          <w:iCs/>
          <w:color w:val="00000A"/>
          <w:kern w:val="2"/>
          <w:sz w:val="24"/>
        </w:rPr>
        <w:t>от 05.04.2013 № 44-ФЗ «О контрактной системе в сфере закупок товаров, работ, услуг для обеспечения государственных и муниципальных нужд»</w:t>
      </w:r>
      <w:r w:rsidRPr="000F6FD0">
        <w:rPr>
          <w:color w:val="00000A"/>
          <w:kern w:val="2"/>
          <w:sz w:val="24"/>
        </w:rPr>
        <w:t>.</w:t>
      </w:r>
      <w:proofErr w:type="gramEnd"/>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0F6FD0" w:rsidRDefault="000F6FD0" w:rsidP="000F6FD0">
      <w:pPr>
        <w:widowControl w:val="0"/>
        <w:tabs>
          <w:tab w:val="left" w:pos="709"/>
        </w:tabs>
        <w:suppressAutoHyphens/>
        <w:ind w:firstLine="709"/>
        <w:jc w:val="both"/>
        <w:rPr>
          <w:color w:val="000000"/>
          <w:kern w:val="2"/>
          <w:sz w:val="24"/>
        </w:rPr>
      </w:pPr>
      <w:r w:rsidRPr="000F6FD0">
        <w:rPr>
          <w:color w:val="000000"/>
          <w:kern w:val="2"/>
          <w:sz w:val="24"/>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 xml:space="preserve">6.6. </w:t>
      </w:r>
      <w:proofErr w:type="gramStart"/>
      <w:r w:rsidRPr="000F6FD0">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0F6FD0">
        <w:rPr>
          <w:sz w:val="24"/>
          <w:szCs w:val="24"/>
        </w:rPr>
        <w:t>Федеральным законом</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kern w:val="16"/>
          <w:sz w:val="24"/>
          <w:szCs w:val="24"/>
        </w:rPr>
        <w:t>, с учётом требований установленных постановлением Правительства Российской Федерации от 8</w:t>
      </w:r>
      <w:proofErr w:type="gramEnd"/>
      <w:r w:rsidRPr="000F6FD0">
        <w:rPr>
          <w:kern w:val="16"/>
          <w:sz w:val="24"/>
          <w:szCs w:val="24"/>
        </w:rPr>
        <w:t xml:space="preserve"> ноября 2013 г. №1005 (с учётом изменений и дополнений).</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6FD0">
        <w:rPr>
          <w:color w:val="00000A"/>
          <w:sz w:val="24"/>
        </w:rPr>
        <w:t>срок</w:t>
      </w:r>
      <w:proofErr w:type="gramEnd"/>
      <w:r w:rsidRPr="000F6FD0">
        <w:rPr>
          <w:color w:val="00000A"/>
          <w:sz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0F6FD0" w:rsidRDefault="000F6FD0" w:rsidP="000F6FD0">
      <w:pPr>
        <w:tabs>
          <w:tab w:val="left" w:pos="709"/>
        </w:tabs>
        <w:ind w:firstLine="709"/>
        <w:jc w:val="both"/>
        <w:rPr>
          <w:sz w:val="24"/>
          <w:szCs w:val="24"/>
        </w:rPr>
      </w:pPr>
      <w:r w:rsidRPr="000F6FD0">
        <w:rPr>
          <w:sz w:val="24"/>
          <w:szCs w:val="24"/>
        </w:rPr>
        <w:t xml:space="preserve">6.8. </w:t>
      </w:r>
      <w:proofErr w:type="gramStart"/>
      <w:r w:rsidRPr="000F6FD0">
        <w:rPr>
          <w:sz w:val="24"/>
          <w:szCs w:val="24"/>
        </w:rPr>
        <w:t xml:space="preserve">Предусмотренное </w:t>
      </w:r>
      <w:hyperlink r:id="rId12" w:history="1">
        <w:r w:rsidRPr="000F6FD0">
          <w:rPr>
            <w:sz w:val="24"/>
            <w:szCs w:val="24"/>
          </w:rPr>
          <w:t>частями 7</w:t>
        </w:r>
      </w:hyperlink>
      <w:r w:rsidRPr="000F6FD0">
        <w:rPr>
          <w:sz w:val="24"/>
          <w:szCs w:val="24"/>
        </w:rPr>
        <w:t xml:space="preserve"> статьи 96 Федерального закона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уменьшение размера обеспечения исполнения контракта осуществляется при условии отсутствия неисполненных </w:t>
      </w:r>
      <w:r w:rsidR="007B3D82">
        <w:rPr>
          <w:sz w:val="24"/>
          <w:szCs w:val="24"/>
        </w:rPr>
        <w:t>Исполнителем</w:t>
      </w:r>
      <w:r w:rsidRPr="000F6FD0">
        <w:rPr>
          <w:sz w:val="24"/>
          <w:szCs w:val="24"/>
        </w:rPr>
        <w:t xml:space="preserve"> требований об уплате неустоек (штрафов, пеней), предъявленных заказчиком в соответствии с Федеральным законом </w:t>
      </w:r>
      <w:r w:rsidRPr="000F6FD0">
        <w:rPr>
          <w:iCs/>
          <w:sz w:val="24"/>
          <w:szCs w:val="24"/>
        </w:rPr>
        <w:t xml:space="preserve"> от 05.04.2013 № 44-ФЗ «О контрактной системе в сфере закупок товаров, работ</w:t>
      </w:r>
      <w:proofErr w:type="gramEnd"/>
      <w:r w:rsidRPr="000F6FD0">
        <w:rPr>
          <w:iCs/>
          <w:sz w:val="24"/>
          <w:szCs w:val="24"/>
        </w:rPr>
        <w:t>, услуг для обеспечения государственных и муниципальных нужд»</w:t>
      </w:r>
      <w:r w:rsidRPr="000F6FD0">
        <w:rPr>
          <w:sz w:val="24"/>
          <w:szCs w:val="24"/>
        </w:rPr>
        <w:t xml:space="preserve">, а также приёмки заказчиком </w:t>
      </w:r>
      <w:r w:rsidR="007B3D82">
        <w:rPr>
          <w:sz w:val="24"/>
          <w:szCs w:val="24"/>
        </w:rPr>
        <w:t>оказанной услуги</w:t>
      </w:r>
      <w:r w:rsidRPr="000F6FD0">
        <w:rPr>
          <w:sz w:val="24"/>
          <w:szCs w:val="24"/>
        </w:rPr>
        <w:t>, результатов отдельного этапа исполнения контракта в объёме выплаченного аванса (если контрактом предусмотрена выплата аванса).</w:t>
      </w:r>
    </w:p>
    <w:p w:rsidR="000F6FD0" w:rsidRPr="000F6FD0" w:rsidRDefault="000F6FD0" w:rsidP="000F6FD0">
      <w:pPr>
        <w:tabs>
          <w:tab w:val="left" w:pos="709"/>
        </w:tabs>
        <w:ind w:firstLine="709"/>
        <w:jc w:val="both"/>
        <w:rPr>
          <w:sz w:val="24"/>
          <w:szCs w:val="24"/>
        </w:rPr>
      </w:pPr>
      <w:r w:rsidRPr="000F6FD0">
        <w:rPr>
          <w:sz w:val="24"/>
          <w:szCs w:val="24"/>
        </w:rPr>
        <w:t xml:space="preserve">6.9. </w:t>
      </w:r>
      <w:proofErr w:type="gramStart"/>
      <w:r w:rsidRPr="000F6FD0">
        <w:rPr>
          <w:sz w:val="24"/>
          <w:szCs w:val="24"/>
        </w:rPr>
        <w:t xml:space="preserve">Участник закупки, с которым заключается контракт по результатам определения поставщика в соответствии с </w:t>
      </w:r>
      <w:hyperlink r:id="rId13" w:history="1">
        <w:r w:rsidRPr="000F6FD0">
          <w:rPr>
            <w:sz w:val="24"/>
            <w:szCs w:val="24"/>
          </w:rPr>
          <w:t>пунктом 1 части 1 статьи 30</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4" w:history="1">
        <w:r w:rsidRPr="000F6FD0">
          <w:rPr>
            <w:sz w:val="24"/>
            <w:szCs w:val="24"/>
          </w:rPr>
          <w:t>статьи 37</w:t>
        </w:r>
      </w:hyperlink>
      <w:r w:rsidRPr="000F6FD0">
        <w:rPr>
          <w:sz w:val="24"/>
          <w:szCs w:val="24"/>
        </w:rPr>
        <w:t xml:space="preserve"> Федерального закона  от 05.04.2013 № 44-ФЗ «О контрактной</w:t>
      </w:r>
      <w:proofErr w:type="gramEnd"/>
      <w:r w:rsidRPr="000F6FD0">
        <w:rPr>
          <w:sz w:val="24"/>
          <w:szCs w:val="24"/>
        </w:rPr>
        <w:t xml:space="preserve"> </w:t>
      </w:r>
      <w:proofErr w:type="gramStart"/>
      <w:r w:rsidRPr="000F6FD0">
        <w:rPr>
          <w:sz w:val="24"/>
          <w:szCs w:val="24"/>
        </w:rPr>
        <w:t xml:space="preserve">системе в сфере закупок товаров, работ, услуг для </w:t>
      </w:r>
      <w:r w:rsidRPr="000F6FD0">
        <w:rPr>
          <w:sz w:val="24"/>
          <w:szCs w:val="24"/>
        </w:rPr>
        <w:lastRenderedPageBreak/>
        <w:t>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F6FD0">
        <w:rPr>
          <w:sz w:val="24"/>
          <w:szCs w:val="24"/>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F6FD0">
        <w:rPr>
          <w:sz w:val="24"/>
          <w:szCs w:val="24"/>
        </w:rPr>
        <w:t>менее начальной</w:t>
      </w:r>
      <w:proofErr w:type="gramEnd"/>
      <w:r w:rsidRPr="000F6FD0">
        <w:rPr>
          <w:sz w:val="24"/>
          <w:szCs w:val="24"/>
        </w:rPr>
        <w:t xml:space="preserve"> (максимальной) цены контракта, указанной в извещении об осуществлении закупки и документации о закупке.</w:t>
      </w:r>
    </w:p>
    <w:p w:rsidR="000F6FD0" w:rsidRPr="000F6FD0" w:rsidRDefault="000F6FD0" w:rsidP="000F6FD0">
      <w:pPr>
        <w:tabs>
          <w:tab w:val="left" w:pos="709"/>
        </w:tabs>
        <w:ind w:firstLine="709"/>
        <w:jc w:val="both"/>
        <w:rPr>
          <w:sz w:val="24"/>
          <w:szCs w:val="24"/>
        </w:rPr>
      </w:pPr>
      <w:r w:rsidRPr="000F6FD0">
        <w:rPr>
          <w:sz w:val="24"/>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7. Ответственность Сторон</w:t>
      </w:r>
    </w:p>
    <w:p w:rsidR="000F6FD0" w:rsidRPr="000F6FD0" w:rsidRDefault="000F6FD0" w:rsidP="000F6FD0">
      <w:pPr>
        <w:ind w:firstLine="709"/>
        <w:jc w:val="both"/>
        <w:rPr>
          <w:sz w:val="24"/>
        </w:rPr>
      </w:pPr>
      <w:r w:rsidRPr="000F6FD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6FD0">
        <w:rPr>
          <w:sz w:val="24"/>
        </w:rPr>
        <w:t>порядке</w:t>
      </w:r>
      <w:proofErr w:type="gramEnd"/>
      <w:r w:rsidRPr="000F6FD0">
        <w:rPr>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0F6FD0" w:rsidRDefault="000F6FD0" w:rsidP="000F6FD0">
      <w:pPr>
        <w:widowControl w:val="0"/>
        <w:ind w:firstLine="709"/>
        <w:jc w:val="both"/>
        <w:rPr>
          <w:color w:val="00000A"/>
          <w:sz w:val="24"/>
          <w:szCs w:val="24"/>
        </w:rPr>
      </w:pPr>
      <w:bookmarkStart w:id="39" w:name="P57"/>
      <w:bookmarkEnd w:id="39"/>
      <w:r w:rsidRPr="000F6FD0">
        <w:rPr>
          <w:sz w:val="24"/>
          <w:szCs w:val="24"/>
        </w:rPr>
        <w:t xml:space="preserve">7.2. Размер штрафа </w:t>
      </w:r>
      <w:r w:rsidRPr="000F6FD0">
        <w:rPr>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7.3.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6FD0">
        <w:rPr>
          <w:color w:val="00000A"/>
          <w:sz w:val="24"/>
          <w:szCs w:val="24"/>
        </w:rPr>
        <w:t xml:space="preserve"> в размере 1 процента цены контракта (этапа), но не более 5 тыс. рублей и не менее 1 тыс.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7.4.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б) 5000 рублей, если цена Контракта составляет от 3 млн. рублей до 50 млн. рублей </w:t>
      </w:r>
      <w:r w:rsidRPr="000F6FD0">
        <w:rPr>
          <w:color w:val="00000A"/>
          <w:sz w:val="24"/>
          <w:szCs w:val="24"/>
        </w:rPr>
        <w:lastRenderedPageBreak/>
        <w:t>(включительно);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bookmarkStart w:id="40" w:name="P82"/>
      <w:bookmarkEnd w:id="40"/>
      <w:r w:rsidRPr="000F6FD0">
        <w:rPr>
          <w:color w:val="00000A"/>
          <w:sz w:val="24"/>
          <w:szCs w:val="24"/>
        </w:rPr>
        <w:t xml:space="preserve">7.6. </w:t>
      </w:r>
      <w:proofErr w:type="gramStart"/>
      <w:r w:rsidRPr="000F6FD0">
        <w:rPr>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F6FD0">
        <w:rPr>
          <w:color w:val="00000A"/>
          <w:sz w:val="24"/>
          <w:szCs w:val="24"/>
        </w:rPr>
        <w:t xml:space="preserve"> в размере 5 процентов объёма такого привлечения, установленного контрактом.</w:t>
      </w:r>
    </w:p>
    <w:p w:rsidR="000F6FD0" w:rsidRPr="000F6FD0" w:rsidRDefault="000F6FD0" w:rsidP="000F6FD0">
      <w:pPr>
        <w:widowControl w:val="0"/>
        <w:ind w:firstLine="709"/>
        <w:jc w:val="both"/>
        <w:rPr>
          <w:color w:val="00000A"/>
          <w:sz w:val="24"/>
          <w:szCs w:val="24"/>
        </w:rPr>
      </w:pPr>
      <w:r w:rsidRPr="000F6FD0">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7.8. </w:t>
      </w:r>
      <w:proofErr w:type="gramStart"/>
      <w:r w:rsidRPr="000F6FD0">
        <w:rPr>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0F6FD0" w:rsidRDefault="000F6FD0" w:rsidP="000F6FD0">
      <w:pPr>
        <w:widowControl w:val="0"/>
        <w:ind w:firstLine="709"/>
        <w:jc w:val="both"/>
        <w:rPr>
          <w:color w:val="00000A"/>
          <w:sz w:val="24"/>
          <w:szCs w:val="24"/>
        </w:rPr>
      </w:pPr>
      <w:r w:rsidRPr="000F6FD0">
        <w:rPr>
          <w:color w:val="00000A"/>
          <w:sz w:val="24"/>
          <w:szCs w:val="24"/>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ind w:firstLine="709"/>
        <w:jc w:val="both"/>
        <w:rPr>
          <w:color w:val="00000A"/>
          <w:sz w:val="24"/>
          <w:szCs w:val="24"/>
        </w:rPr>
      </w:pPr>
      <w:r w:rsidRPr="000F6FD0">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0F6FD0" w:rsidRDefault="000F6FD0" w:rsidP="000F6FD0">
      <w:pPr>
        <w:widowControl w:val="0"/>
        <w:ind w:firstLine="709"/>
        <w:jc w:val="both"/>
        <w:rPr>
          <w:sz w:val="24"/>
          <w:szCs w:val="24"/>
        </w:rPr>
      </w:pPr>
      <w:r w:rsidRPr="000F6FD0">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6FD0" w:rsidRPr="000F6FD0" w:rsidRDefault="000F6FD0" w:rsidP="000F6FD0">
      <w:pPr>
        <w:widowControl w:val="0"/>
        <w:tabs>
          <w:tab w:val="left" w:pos="709"/>
        </w:tabs>
        <w:suppressAutoHyphens/>
        <w:ind w:firstLine="709"/>
        <w:jc w:val="center"/>
        <w:rPr>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8. Форс-мажорные обстоятельства</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8.1. </w:t>
      </w:r>
      <w:proofErr w:type="gramStart"/>
      <w:r w:rsidRPr="000F6FD0">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F6FD0" w:rsidRPr="000F6FD0" w:rsidRDefault="000F6FD0" w:rsidP="000F6FD0">
      <w:pPr>
        <w:widowControl w:val="0"/>
        <w:tabs>
          <w:tab w:val="left" w:pos="709"/>
        </w:tabs>
        <w:suppressAutoHyphens/>
        <w:ind w:firstLine="709"/>
        <w:jc w:val="both"/>
        <w:rPr>
          <w:sz w:val="24"/>
        </w:rPr>
      </w:pPr>
      <w:r w:rsidRPr="000F6FD0">
        <w:rPr>
          <w:sz w:val="24"/>
        </w:rPr>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w:t>
      </w:r>
      <w:r w:rsidRPr="000F6FD0">
        <w:rPr>
          <w:sz w:val="24"/>
        </w:rPr>
        <w:lastRenderedPageBreak/>
        <w:t>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6FD0" w:rsidRPr="000F6FD0" w:rsidRDefault="000F6FD0" w:rsidP="000F6FD0">
      <w:pPr>
        <w:widowControl w:val="0"/>
        <w:tabs>
          <w:tab w:val="left" w:pos="709"/>
        </w:tabs>
        <w:suppressAutoHyphens/>
        <w:ind w:firstLine="709"/>
        <w:jc w:val="both"/>
        <w:rPr>
          <w:sz w:val="24"/>
        </w:rPr>
      </w:pPr>
      <w:r w:rsidRPr="000F6FD0">
        <w:rPr>
          <w:sz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F6FD0" w:rsidRPr="000F6FD0" w:rsidRDefault="000F6FD0" w:rsidP="000F6FD0">
      <w:pPr>
        <w:widowControl w:val="0"/>
        <w:tabs>
          <w:tab w:val="left" w:pos="709"/>
        </w:tabs>
        <w:suppressAutoHyphens/>
        <w:ind w:firstLine="709"/>
        <w:jc w:val="both"/>
        <w:rPr>
          <w:sz w:val="24"/>
        </w:rPr>
      </w:pPr>
      <w:r w:rsidRPr="000F6FD0">
        <w:rPr>
          <w:sz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0F6FD0" w:rsidRPr="000F6FD0" w:rsidRDefault="000F6FD0" w:rsidP="000F6FD0">
      <w:pPr>
        <w:widowControl w:val="0"/>
        <w:tabs>
          <w:tab w:val="left" w:pos="709"/>
        </w:tabs>
        <w:suppressAutoHyphens/>
        <w:ind w:firstLine="709"/>
        <w:jc w:val="both"/>
        <w:rPr>
          <w:sz w:val="24"/>
        </w:rPr>
      </w:pPr>
      <w:r w:rsidRPr="000F6FD0">
        <w:rPr>
          <w:sz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F6FD0" w:rsidRPr="000F6FD0" w:rsidRDefault="000F6FD0" w:rsidP="000F6FD0">
      <w:pPr>
        <w:widowControl w:val="0"/>
        <w:tabs>
          <w:tab w:val="left" w:pos="709"/>
        </w:tabs>
        <w:suppressAutoHyphens/>
        <w:ind w:firstLine="709"/>
        <w:rPr>
          <w:sz w:val="24"/>
        </w:rPr>
      </w:pPr>
    </w:p>
    <w:p w:rsidR="000F6FD0" w:rsidRPr="000F6FD0" w:rsidRDefault="000F6FD0" w:rsidP="000F6FD0">
      <w:pPr>
        <w:keepNext/>
        <w:widowControl w:val="0"/>
        <w:tabs>
          <w:tab w:val="left" w:pos="709"/>
        </w:tabs>
        <w:suppressAutoHyphens/>
        <w:ind w:firstLine="709"/>
        <w:jc w:val="center"/>
        <w:rPr>
          <w:b/>
          <w:sz w:val="24"/>
        </w:rPr>
      </w:pPr>
      <w:r w:rsidRPr="000F6FD0">
        <w:rPr>
          <w:b/>
          <w:sz w:val="24"/>
        </w:rPr>
        <w:t>9. Порядок разрешения споров</w:t>
      </w:r>
    </w:p>
    <w:p w:rsidR="000F6FD0" w:rsidRPr="000F6FD0" w:rsidRDefault="000F6FD0" w:rsidP="000F6FD0">
      <w:pPr>
        <w:widowControl w:val="0"/>
        <w:tabs>
          <w:tab w:val="left" w:pos="709"/>
        </w:tabs>
        <w:suppressAutoHyphens/>
        <w:ind w:firstLine="709"/>
        <w:jc w:val="both"/>
        <w:rPr>
          <w:sz w:val="24"/>
        </w:rPr>
      </w:pPr>
      <w:r w:rsidRPr="000F6FD0">
        <w:rPr>
          <w:sz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0F6FD0" w:rsidRDefault="000F6FD0" w:rsidP="000F6FD0">
      <w:pPr>
        <w:widowControl w:val="0"/>
        <w:tabs>
          <w:tab w:val="left" w:pos="709"/>
        </w:tabs>
        <w:suppressAutoHyphens/>
        <w:ind w:firstLine="709"/>
        <w:jc w:val="both"/>
        <w:rPr>
          <w:b/>
          <w:color w:val="00000A"/>
          <w:sz w:val="24"/>
        </w:rPr>
      </w:pPr>
      <w:r w:rsidRPr="000F6FD0">
        <w:rPr>
          <w:sz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0F6FD0" w:rsidRDefault="000F6FD0" w:rsidP="000F6FD0">
      <w:pPr>
        <w:ind w:firstLine="567"/>
        <w:jc w:val="center"/>
        <w:rPr>
          <w:b/>
          <w:sz w:val="24"/>
          <w:szCs w:val="24"/>
        </w:rPr>
      </w:pPr>
    </w:p>
    <w:p w:rsidR="000F6FD0" w:rsidRPr="000F6FD0" w:rsidRDefault="000F6FD0" w:rsidP="000F6FD0">
      <w:pPr>
        <w:ind w:firstLine="567"/>
        <w:jc w:val="center"/>
        <w:rPr>
          <w:b/>
          <w:sz w:val="24"/>
          <w:szCs w:val="24"/>
        </w:rPr>
      </w:pPr>
      <w:r w:rsidRPr="000F6FD0">
        <w:rPr>
          <w:b/>
          <w:sz w:val="24"/>
          <w:szCs w:val="24"/>
        </w:rPr>
        <w:t>10. Расторжение Контракта</w:t>
      </w:r>
    </w:p>
    <w:p w:rsidR="000F6FD0" w:rsidRPr="000F6FD0" w:rsidRDefault="000F6FD0" w:rsidP="000F6FD0">
      <w:pPr>
        <w:ind w:firstLine="709"/>
        <w:jc w:val="both"/>
        <w:rPr>
          <w:sz w:val="24"/>
          <w:szCs w:val="24"/>
        </w:rPr>
      </w:pPr>
      <w:r w:rsidRPr="000F6FD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0F6FD0" w:rsidRDefault="000F6FD0" w:rsidP="000F6FD0">
      <w:pPr>
        <w:ind w:firstLine="709"/>
        <w:jc w:val="both"/>
        <w:rPr>
          <w:sz w:val="24"/>
          <w:szCs w:val="24"/>
        </w:rPr>
      </w:pPr>
      <w:r w:rsidRPr="000F6FD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0F6FD0" w:rsidRDefault="000F6FD0" w:rsidP="000F6FD0">
      <w:pPr>
        <w:ind w:firstLine="709"/>
        <w:jc w:val="both"/>
        <w:rPr>
          <w:sz w:val="24"/>
          <w:szCs w:val="24"/>
        </w:rPr>
      </w:pPr>
      <w:r w:rsidRPr="000F6FD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0F6FD0" w:rsidRDefault="000F6FD0" w:rsidP="000F6FD0">
      <w:pPr>
        <w:ind w:firstLine="709"/>
        <w:jc w:val="both"/>
        <w:rPr>
          <w:sz w:val="24"/>
          <w:szCs w:val="24"/>
        </w:rPr>
      </w:pPr>
      <w:r w:rsidRPr="000F6FD0">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6FD0">
        <w:rPr>
          <w:sz w:val="24"/>
          <w:szCs w:val="24"/>
        </w:rPr>
        <w:t>с даты получения</w:t>
      </w:r>
      <w:proofErr w:type="gramEnd"/>
      <w:r w:rsidRPr="000F6FD0">
        <w:rPr>
          <w:sz w:val="24"/>
          <w:szCs w:val="24"/>
        </w:rPr>
        <w:t xml:space="preserve"> предложения о расторжении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0F6FD0" w:rsidRDefault="000F6FD0" w:rsidP="000F6FD0">
      <w:pPr>
        <w:autoSpaceDE w:val="0"/>
        <w:autoSpaceDN w:val="0"/>
        <w:adjustRightInd w:val="0"/>
        <w:ind w:firstLine="709"/>
        <w:jc w:val="both"/>
        <w:rPr>
          <w:sz w:val="24"/>
          <w:szCs w:val="24"/>
        </w:rPr>
      </w:pPr>
      <w:r w:rsidRPr="000F6FD0">
        <w:rPr>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F6FD0">
        <w:rPr>
          <w:sz w:val="24"/>
          <w:szCs w:val="24"/>
        </w:rPr>
        <w:t>и</w:t>
      </w:r>
      <w:proofErr w:type="gramEnd"/>
      <w:r w:rsidRPr="000F6FD0">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10.7. </w:t>
      </w:r>
      <w:proofErr w:type="gramStart"/>
      <w:r w:rsidRPr="000F6FD0">
        <w:rPr>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6FD0">
        <w:rPr>
          <w:sz w:val="24"/>
          <w:szCs w:val="24"/>
        </w:rPr>
        <w:t xml:space="preserve"> связи и доставки, </w:t>
      </w:r>
      <w:proofErr w:type="gramStart"/>
      <w:r w:rsidRPr="000F6FD0">
        <w:rPr>
          <w:sz w:val="24"/>
          <w:szCs w:val="24"/>
        </w:rPr>
        <w:t>обеспечивающих</w:t>
      </w:r>
      <w:proofErr w:type="gramEnd"/>
      <w:r w:rsidRPr="000F6FD0">
        <w:rPr>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w:t>
      </w:r>
      <w:r w:rsidRPr="000F6FD0">
        <w:rPr>
          <w:sz w:val="24"/>
          <w:szCs w:val="24"/>
        </w:rPr>
        <w:lastRenderedPageBreak/>
        <w:t xml:space="preserve">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F6FD0">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6FD0">
        <w:rPr>
          <w:sz w:val="24"/>
          <w:szCs w:val="24"/>
        </w:rPr>
        <w:t>.</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10.8. Решение Заказчика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10.9. </w:t>
      </w:r>
      <w:proofErr w:type="gramStart"/>
      <w:r w:rsidRPr="000F6FD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6FD0">
        <w:rPr>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6FD0">
        <w:rPr>
          <w:sz w:val="24"/>
          <w:szCs w:val="24"/>
        </w:rPr>
        <w:t>о</w:t>
      </w:r>
      <w:proofErr w:type="gramEnd"/>
      <w:r w:rsidRPr="000F6FD0">
        <w:rPr>
          <w:sz w:val="24"/>
          <w:szCs w:val="24"/>
        </w:rPr>
        <w:t xml:space="preserve"> </w:t>
      </w:r>
      <w:proofErr w:type="gramStart"/>
      <w:r w:rsidRPr="000F6FD0">
        <w:rPr>
          <w:sz w:val="24"/>
          <w:szCs w:val="24"/>
        </w:rPr>
        <w:t>его</w:t>
      </w:r>
      <w:proofErr w:type="gramEnd"/>
      <w:r w:rsidRPr="000F6FD0">
        <w:rPr>
          <w:sz w:val="24"/>
          <w:szCs w:val="24"/>
        </w:rPr>
        <w:t xml:space="preserve"> </w:t>
      </w:r>
      <w:proofErr w:type="gramStart"/>
      <w:r w:rsidRPr="000F6FD0">
        <w:rPr>
          <w:sz w:val="24"/>
          <w:szCs w:val="24"/>
        </w:rPr>
        <w:t>вручении</w:t>
      </w:r>
      <w:proofErr w:type="gramEnd"/>
      <w:r w:rsidRPr="000F6FD0">
        <w:rPr>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10.12. Решение Исполнителя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6FD0">
        <w:rPr>
          <w:sz w:val="24"/>
          <w:szCs w:val="24"/>
        </w:rPr>
        <w:t>решении</w:t>
      </w:r>
      <w:proofErr w:type="gramEnd"/>
      <w:r w:rsidRPr="000F6FD0">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0F6FD0" w:rsidRDefault="000F6FD0" w:rsidP="000F6FD0">
      <w:pPr>
        <w:ind w:firstLine="709"/>
        <w:jc w:val="both"/>
        <w:rPr>
          <w:color w:val="00000A"/>
          <w:sz w:val="24"/>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11.Срок действия Контракта</w:t>
      </w:r>
    </w:p>
    <w:p w:rsidR="000F6FD0" w:rsidRPr="000F6FD0" w:rsidRDefault="000F6FD0" w:rsidP="000F6FD0">
      <w:pPr>
        <w:ind w:firstLine="709"/>
        <w:jc w:val="both"/>
        <w:rPr>
          <w:color w:val="00000A"/>
          <w:sz w:val="24"/>
        </w:rPr>
      </w:pPr>
      <w:r w:rsidRPr="000F6FD0">
        <w:rPr>
          <w:color w:val="00000A"/>
          <w:sz w:val="24"/>
          <w:szCs w:val="24"/>
        </w:rPr>
        <w:t>11.1. Контра</w:t>
      </w:r>
      <w:proofErr w:type="gramStart"/>
      <w:r w:rsidRPr="000F6FD0">
        <w:rPr>
          <w:color w:val="00000A"/>
          <w:sz w:val="24"/>
          <w:szCs w:val="24"/>
        </w:rPr>
        <w:t>кт вст</w:t>
      </w:r>
      <w:proofErr w:type="gramEnd"/>
      <w:r w:rsidRPr="000F6FD0">
        <w:rPr>
          <w:color w:val="00000A"/>
          <w:sz w:val="24"/>
          <w:szCs w:val="24"/>
        </w:rPr>
        <w:t xml:space="preserve">упает в силу со дня подписания его Сторонами и действует по </w:t>
      </w:r>
      <w:r w:rsidR="003E1518">
        <w:rPr>
          <w:color w:val="00000A"/>
          <w:sz w:val="24"/>
          <w:szCs w:val="24"/>
        </w:rPr>
        <w:t>1</w:t>
      </w:r>
      <w:r w:rsidRPr="000F6FD0">
        <w:rPr>
          <w:color w:val="00000A"/>
          <w:sz w:val="24"/>
          <w:szCs w:val="24"/>
        </w:rPr>
        <w:t>0.1</w:t>
      </w:r>
      <w:r w:rsidR="003E1518">
        <w:rPr>
          <w:color w:val="00000A"/>
          <w:sz w:val="24"/>
          <w:szCs w:val="24"/>
        </w:rPr>
        <w:t>2</w:t>
      </w:r>
      <w:r w:rsidRPr="000F6FD0">
        <w:rPr>
          <w:color w:val="00000A"/>
          <w:sz w:val="24"/>
          <w:szCs w:val="24"/>
        </w:rPr>
        <w:t>.2019</w:t>
      </w:r>
      <w:r w:rsidRPr="000F6FD0">
        <w:rPr>
          <w:color w:val="000099"/>
          <w:sz w:val="24"/>
          <w:szCs w:val="24"/>
        </w:rPr>
        <w:t xml:space="preserve">. </w:t>
      </w:r>
    </w:p>
    <w:p w:rsidR="000F6FD0" w:rsidRPr="000F6FD0" w:rsidRDefault="000F6FD0" w:rsidP="000F6FD0">
      <w:pPr>
        <w:ind w:firstLine="709"/>
        <w:jc w:val="both"/>
        <w:rPr>
          <w:color w:val="00000A"/>
          <w:sz w:val="24"/>
        </w:rPr>
      </w:pPr>
      <w:r w:rsidRPr="000F6FD0">
        <w:rPr>
          <w:color w:val="000099"/>
          <w:sz w:val="24"/>
          <w:szCs w:val="24"/>
        </w:rPr>
        <w:t xml:space="preserve">С </w:t>
      </w:r>
      <w:r w:rsidR="003E1518">
        <w:rPr>
          <w:color w:val="000099"/>
          <w:sz w:val="24"/>
          <w:szCs w:val="24"/>
        </w:rPr>
        <w:t>1</w:t>
      </w:r>
      <w:r w:rsidRPr="000F6FD0">
        <w:rPr>
          <w:color w:val="000099"/>
          <w:sz w:val="24"/>
          <w:szCs w:val="24"/>
        </w:rPr>
        <w:t>1.1</w:t>
      </w:r>
      <w:r w:rsidR="003E1518">
        <w:rPr>
          <w:color w:val="000099"/>
          <w:sz w:val="24"/>
          <w:szCs w:val="24"/>
        </w:rPr>
        <w:t>2</w:t>
      </w:r>
      <w:r w:rsidRPr="000F6FD0">
        <w:rPr>
          <w:color w:val="000099"/>
          <w:sz w:val="24"/>
          <w:szCs w:val="24"/>
        </w:rPr>
        <w:t xml:space="preserve">.2019 </w:t>
      </w:r>
      <w:r w:rsidRPr="000F6FD0">
        <w:rPr>
          <w:color w:val="00000A"/>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lastRenderedPageBreak/>
        <w:t>12. Прочие условия</w:t>
      </w:r>
    </w:p>
    <w:p w:rsidR="000F6FD0" w:rsidRPr="000F6FD0" w:rsidRDefault="000F6FD0" w:rsidP="000F6FD0">
      <w:pPr>
        <w:ind w:firstLine="709"/>
        <w:jc w:val="both"/>
        <w:rPr>
          <w:color w:val="00000A"/>
          <w:sz w:val="24"/>
          <w:szCs w:val="24"/>
        </w:rPr>
      </w:pPr>
      <w:r w:rsidRPr="000F6FD0">
        <w:rPr>
          <w:color w:val="00000A"/>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0F6FD0" w:rsidRDefault="000F6FD0" w:rsidP="000F6FD0">
      <w:pPr>
        <w:ind w:firstLine="709"/>
        <w:jc w:val="both"/>
        <w:rPr>
          <w:color w:val="00000A"/>
          <w:sz w:val="24"/>
          <w:szCs w:val="24"/>
        </w:rPr>
      </w:pPr>
      <w:r w:rsidRPr="000F6FD0">
        <w:rPr>
          <w:color w:val="00000A"/>
          <w:sz w:val="24"/>
          <w:szCs w:val="24"/>
        </w:rPr>
        <w:t>12.2. Все приложения к Контракту являются его неотъёмной частью.</w:t>
      </w:r>
    </w:p>
    <w:p w:rsidR="000F6FD0" w:rsidRPr="000F6FD0" w:rsidRDefault="000F6FD0" w:rsidP="000F6FD0">
      <w:pPr>
        <w:ind w:firstLine="709"/>
        <w:jc w:val="both"/>
        <w:rPr>
          <w:color w:val="00000A"/>
          <w:sz w:val="24"/>
          <w:szCs w:val="24"/>
        </w:rPr>
      </w:pPr>
      <w:r w:rsidRPr="000F6FD0">
        <w:rPr>
          <w:color w:val="00000A"/>
          <w:sz w:val="24"/>
          <w:szCs w:val="24"/>
        </w:rPr>
        <w:t>12.3. К Контракту прилагаются:</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 Техническое задание (Приложение).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6FD0">
        <w:rPr>
          <w:color w:val="00000A"/>
          <w:sz w:val="24"/>
        </w:rPr>
        <w:t>с даты</w:t>
      </w:r>
      <w:proofErr w:type="gramEnd"/>
      <w:r w:rsidRPr="000F6FD0">
        <w:rPr>
          <w:color w:val="00000A"/>
          <w:sz w:val="24"/>
        </w:rPr>
        <w:t xml:space="preserve"> такого изменения.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0F6FD0">
        <w:rPr>
          <w:color w:val="00000A"/>
          <w:sz w:val="24"/>
        </w:rPr>
        <w:t>положений бюджетного законодательства Российской Федерации цены Контракта</w:t>
      </w:r>
      <w:proofErr w:type="gramEnd"/>
      <w:r w:rsidRPr="000F6FD0">
        <w:rPr>
          <w:color w:val="00000A"/>
          <w:sz w:val="24"/>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12.7. </w:t>
      </w:r>
      <w:r w:rsidRPr="000F6FD0">
        <w:rPr>
          <w:color w:val="000000"/>
          <w:sz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F6FD0">
        <w:rPr>
          <w:color w:val="00000A"/>
          <w:sz w:val="24"/>
        </w:rPr>
        <w:t>.</w:t>
      </w:r>
    </w:p>
    <w:p w:rsidR="000F6FD0" w:rsidRPr="000F6FD0" w:rsidRDefault="000F6FD0" w:rsidP="000F6FD0">
      <w:pPr>
        <w:ind w:firstLine="709"/>
        <w:jc w:val="both"/>
        <w:rPr>
          <w:color w:val="00000A"/>
          <w:sz w:val="24"/>
          <w:szCs w:val="24"/>
        </w:rPr>
      </w:pPr>
      <w:r w:rsidRPr="000F6FD0">
        <w:rPr>
          <w:color w:val="00000A"/>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0F6FD0" w:rsidRDefault="000F6FD0" w:rsidP="000F6FD0">
      <w:pPr>
        <w:widowControl w:val="0"/>
        <w:shd w:val="clear" w:color="auto" w:fill="FFFFFF"/>
        <w:tabs>
          <w:tab w:val="left" w:pos="709"/>
        </w:tabs>
        <w:suppressAutoHyphens/>
        <w:ind w:firstLine="709"/>
        <w:rPr>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13. Адреса места нахождения, банковские реквизиты и подписи Сторон</w:t>
      </w:r>
    </w:p>
    <w:p w:rsidR="000F6FD0" w:rsidRPr="000F6FD0" w:rsidRDefault="000F6FD0" w:rsidP="000F6FD0">
      <w:pPr>
        <w:widowControl w:val="0"/>
        <w:shd w:val="clear" w:color="auto" w:fill="FFFFFF"/>
        <w:tabs>
          <w:tab w:val="left" w:pos="709"/>
          <w:tab w:val="left" w:pos="7034"/>
        </w:tabs>
        <w:suppressAutoHyphens/>
        <w:ind w:firstLine="709"/>
        <w:rPr>
          <w:color w:val="000000"/>
          <w:sz w:val="24"/>
        </w:rPr>
      </w:pPr>
    </w:p>
    <w:tbl>
      <w:tblPr>
        <w:tblW w:w="9571" w:type="dxa"/>
        <w:tblInd w:w="109" w:type="dxa"/>
        <w:tblLook w:val="0000" w:firstRow="0" w:lastRow="0" w:firstColumn="0" w:lastColumn="0" w:noHBand="0" w:noVBand="0"/>
      </w:tblPr>
      <w:tblGrid>
        <w:gridCol w:w="4785"/>
        <w:gridCol w:w="4786"/>
      </w:tblGrid>
      <w:tr w:rsidR="000F6FD0" w:rsidRPr="000F6FD0" w:rsidTr="007B3D82">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Заказчик</w:t>
            </w:r>
          </w:p>
          <w:p w:rsidR="000F6FD0" w:rsidRPr="000F6FD0" w:rsidRDefault="000F6FD0" w:rsidP="000F6FD0">
            <w:pPr>
              <w:ind w:firstLine="709"/>
              <w:jc w:val="both"/>
              <w:rPr>
                <w:color w:val="00000A"/>
                <w:sz w:val="24"/>
                <w:szCs w:val="24"/>
              </w:rPr>
            </w:pPr>
            <w:r w:rsidRPr="000F6FD0">
              <w:rPr>
                <w:color w:val="00000A"/>
                <w:sz w:val="24"/>
                <w:szCs w:val="24"/>
              </w:rPr>
              <w:t>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Исполнитель</w:t>
            </w:r>
          </w:p>
          <w:p w:rsidR="000F6FD0" w:rsidRPr="000F6FD0" w:rsidRDefault="000F6FD0" w:rsidP="000F6FD0">
            <w:pPr>
              <w:ind w:firstLine="709"/>
              <w:jc w:val="both"/>
              <w:rPr>
                <w:color w:val="00000A"/>
                <w:sz w:val="24"/>
                <w:szCs w:val="24"/>
              </w:rPr>
            </w:pPr>
            <w:r w:rsidRPr="000F6FD0">
              <w:rPr>
                <w:color w:val="00000A"/>
                <w:sz w:val="24"/>
                <w:szCs w:val="24"/>
              </w:rPr>
              <w:t>____________________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r>
    </w:tbl>
    <w:p w:rsidR="003E1518" w:rsidRDefault="003E1518" w:rsidP="000F6FD0">
      <w:pPr>
        <w:widowControl w:val="0"/>
        <w:tabs>
          <w:tab w:val="left" w:pos="709"/>
        </w:tabs>
        <w:suppressAutoHyphens/>
        <w:rPr>
          <w:color w:val="00000A"/>
          <w:sz w:val="24"/>
          <w:u w:val="single"/>
        </w:rPr>
      </w:pPr>
    </w:p>
    <w:p w:rsidR="003E1518" w:rsidRDefault="003E1518" w:rsidP="000F6FD0">
      <w:pPr>
        <w:widowControl w:val="0"/>
        <w:tabs>
          <w:tab w:val="left" w:pos="709"/>
        </w:tabs>
        <w:suppressAutoHyphens/>
        <w:rPr>
          <w:color w:val="00000A"/>
          <w:sz w:val="24"/>
          <w:u w:val="single"/>
        </w:rPr>
      </w:pPr>
    </w:p>
    <w:p w:rsidR="000F6FD0" w:rsidRPr="000F6FD0" w:rsidRDefault="000F6FD0" w:rsidP="000F6FD0">
      <w:pPr>
        <w:widowControl w:val="0"/>
        <w:tabs>
          <w:tab w:val="left" w:pos="709"/>
        </w:tabs>
        <w:suppressAutoHyphens/>
        <w:rPr>
          <w:color w:val="00000A"/>
          <w:sz w:val="24"/>
        </w:rPr>
      </w:pPr>
      <w:r w:rsidRPr="000F6FD0">
        <w:rPr>
          <w:color w:val="00000A"/>
          <w:sz w:val="24"/>
          <w:u w:val="single"/>
        </w:rPr>
        <w:t>Согласовано</w:t>
      </w:r>
      <w:r w:rsidRPr="000F6FD0">
        <w:rPr>
          <w:color w:val="00000A"/>
          <w:sz w:val="24"/>
        </w:rPr>
        <w:t>:</w:t>
      </w:r>
    </w:p>
    <w:p w:rsidR="000F6FD0" w:rsidRPr="000F6FD0" w:rsidRDefault="000F6FD0" w:rsidP="000F6FD0">
      <w:pPr>
        <w:widowControl w:val="0"/>
        <w:tabs>
          <w:tab w:val="left" w:pos="709"/>
        </w:tabs>
        <w:suppressAutoHyphens/>
        <w:rPr>
          <w:color w:val="00000A"/>
          <w:sz w:val="24"/>
        </w:rPr>
      </w:pPr>
    </w:p>
    <w:p w:rsidR="003E1518" w:rsidRPr="003E1518" w:rsidRDefault="003E1518" w:rsidP="003E1518">
      <w:pPr>
        <w:widowControl w:val="0"/>
        <w:tabs>
          <w:tab w:val="left" w:pos="709"/>
        </w:tabs>
        <w:suppressAutoHyphens/>
        <w:ind w:hanging="567"/>
        <w:rPr>
          <w:rFonts w:eastAsia="Calibri"/>
          <w:sz w:val="24"/>
          <w:szCs w:val="24"/>
          <w:lang w:eastAsia="en-US"/>
        </w:rPr>
      </w:pPr>
      <w:r w:rsidRPr="003E1518">
        <w:rPr>
          <w:rFonts w:eastAsia="Calibri"/>
          <w:sz w:val="24"/>
          <w:szCs w:val="24"/>
          <w:lang w:eastAsia="en-US"/>
        </w:rPr>
        <w:t>Начальник управления</w:t>
      </w:r>
    </w:p>
    <w:p w:rsidR="003E1518" w:rsidRPr="003E1518" w:rsidRDefault="003E1518" w:rsidP="003E1518">
      <w:pPr>
        <w:widowControl w:val="0"/>
        <w:tabs>
          <w:tab w:val="left" w:pos="709"/>
        </w:tabs>
        <w:suppressAutoHyphens/>
        <w:ind w:hanging="567"/>
        <w:rPr>
          <w:rFonts w:eastAsia="Calibri"/>
          <w:sz w:val="24"/>
          <w:szCs w:val="24"/>
          <w:lang w:eastAsia="en-US"/>
        </w:rPr>
      </w:pPr>
      <w:r w:rsidRPr="003E1518">
        <w:rPr>
          <w:rFonts w:eastAsia="Calibri"/>
          <w:sz w:val="24"/>
          <w:szCs w:val="24"/>
          <w:lang w:eastAsia="en-US"/>
        </w:rPr>
        <w:t>по вопросам муниципальной службы,</w:t>
      </w:r>
    </w:p>
    <w:p w:rsidR="003E1518" w:rsidRDefault="003E1518" w:rsidP="003E1518">
      <w:pPr>
        <w:widowControl w:val="0"/>
        <w:tabs>
          <w:tab w:val="left" w:pos="709"/>
        </w:tabs>
        <w:suppressAutoHyphens/>
        <w:ind w:hanging="567"/>
        <w:rPr>
          <w:rFonts w:eastAsia="Calibri"/>
          <w:sz w:val="24"/>
          <w:szCs w:val="24"/>
          <w:lang w:eastAsia="en-US"/>
        </w:rPr>
      </w:pPr>
      <w:r w:rsidRPr="003E1518">
        <w:rPr>
          <w:rFonts w:eastAsia="Calibri"/>
          <w:sz w:val="24"/>
          <w:szCs w:val="24"/>
          <w:lang w:eastAsia="en-US"/>
        </w:rPr>
        <w:t xml:space="preserve">кадров и наград                                                                                                                         </w:t>
      </w:r>
      <w:r>
        <w:rPr>
          <w:rFonts w:eastAsia="Calibri"/>
          <w:sz w:val="24"/>
          <w:szCs w:val="24"/>
          <w:lang w:eastAsia="en-US"/>
        </w:rPr>
        <w:t xml:space="preserve"> </w:t>
      </w:r>
      <w:r w:rsidRPr="003E1518">
        <w:rPr>
          <w:rFonts w:eastAsia="Calibri"/>
          <w:sz w:val="24"/>
          <w:szCs w:val="24"/>
          <w:lang w:eastAsia="en-US"/>
        </w:rPr>
        <w:t xml:space="preserve">Т.А. </w:t>
      </w:r>
      <w:proofErr w:type="spellStart"/>
      <w:r w:rsidRPr="003E1518">
        <w:rPr>
          <w:rFonts w:eastAsia="Calibri"/>
          <w:sz w:val="24"/>
          <w:szCs w:val="24"/>
          <w:lang w:eastAsia="en-US"/>
        </w:rPr>
        <w:t>Семкина</w:t>
      </w:r>
      <w:proofErr w:type="spellEnd"/>
    </w:p>
    <w:p w:rsidR="003E1518" w:rsidRDefault="003E1518" w:rsidP="003E1518">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Управление бухгалтерского учета и отчетности</w:t>
      </w: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(раздел 2 Контракта)</w:t>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Pr="000F6FD0">
        <w:rPr>
          <w:color w:val="00000A"/>
          <w:sz w:val="24"/>
        </w:rPr>
        <w:t xml:space="preserve">Л.А. Михайлова </w:t>
      </w:r>
    </w:p>
    <w:p w:rsidR="003E1518" w:rsidRDefault="003E1518" w:rsidP="000F6FD0">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Юридическое управление:</w:t>
      </w:r>
      <w:r w:rsidRPr="000F6FD0">
        <w:rPr>
          <w:color w:val="00000A"/>
          <w:sz w:val="24"/>
        </w:rPr>
        <w:tab/>
      </w:r>
      <w:r w:rsidRPr="000F6FD0">
        <w:rPr>
          <w:color w:val="00000A"/>
          <w:sz w:val="24"/>
        </w:rPr>
        <w:tab/>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Pr="000F6FD0">
        <w:rPr>
          <w:color w:val="00000A"/>
          <w:sz w:val="24"/>
        </w:rPr>
        <w:t xml:space="preserve"> Д.С. Плотников </w:t>
      </w:r>
    </w:p>
    <w:p w:rsidR="000F6FD0" w:rsidRPr="000F6FD0" w:rsidRDefault="000F6FD0" w:rsidP="000F6FD0">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0F6FD0">
        <w:rPr>
          <w:b/>
          <w:kern w:val="1"/>
          <w:sz w:val="22"/>
          <w:szCs w:val="22"/>
          <w:lang w:eastAsia="ar-SA"/>
        </w:rPr>
        <w:t>Подписи сторон</w:t>
      </w: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0F6FD0">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5" w:history="1">
        <w:r w:rsidRPr="000F6FD0">
          <w:rPr>
            <w:b/>
            <w:i/>
            <w:color w:val="0000FF"/>
            <w:kern w:val="1"/>
            <w:sz w:val="22"/>
            <w:szCs w:val="22"/>
            <w:u w:val="single"/>
            <w:lang w:eastAsia="ar-SA"/>
          </w:rPr>
          <w:t>http://www.sberbank-ast.ru</w:t>
        </w:r>
      </w:hyperlink>
    </w:p>
    <w:p w:rsidR="000F6FD0" w:rsidRPr="000F6FD0" w:rsidRDefault="000F6FD0" w:rsidP="000F6FD0"/>
    <w:p w:rsidR="00CE3A56" w:rsidRPr="002A659A" w:rsidRDefault="00CE3A56" w:rsidP="00CE3A56">
      <w:pPr>
        <w:rPr>
          <w:sz w:val="24"/>
          <w:szCs w:val="24"/>
        </w:rPr>
      </w:pP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CE3A56" w:rsidRPr="002A659A" w:rsidRDefault="00CE3A56" w:rsidP="00CE3A56">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201__ г.</w:t>
      </w:r>
    </w:p>
    <w:p w:rsidR="002D4942" w:rsidRPr="002A659A" w:rsidRDefault="002D4942" w:rsidP="002D4942">
      <w:pPr>
        <w:jc w:val="center"/>
        <w:rPr>
          <w:sz w:val="24"/>
          <w:szCs w:val="24"/>
          <w:lang w:eastAsia="zh-CN"/>
        </w:rPr>
      </w:pPr>
    </w:p>
    <w:p w:rsidR="00B97678" w:rsidRPr="00B97678" w:rsidRDefault="00B97678" w:rsidP="00B97678">
      <w:pPr>
        <w:autoSpaceDE w:val="0"/>
        <w:autoSpaceDN w:val="0"/>
        <w:adjustRightInd w:val="0"/>
        <w:jc w:val="center"/>
        <w:rPr>
          <w:b/>
          <w:bCs/>
          <w:sz w:val="24"/>
          <w:szCs w:val="24"/>
        </w:rPr>
      </w:pPr>
      <w:r w:rsidRPr="00B97678">
        <w:rPr>
          <w:b/>
          <w:bCs/>
          <w:sz w:val="24"/>
          <w:szCs w:val="24"/>
        </w:rPr>
        <w:t>ТЕХНИЧЕСКОЕ ЗАДАНИЕ</w:t>
      </w:r>
    </w:p>
    <w:p w:rsidR="00B97678" w:rsidRPr="00B97678" w:rsidRDefault="00B97678" w:rsidP="00B97678">
      <w:pPr>
        <w:jc w:val="center"/>
        <w:rPr>
          <w:b/>
          <w:bCs/>
          <w:sz w:val="24"/>
          <w:szCs w:val="24"/>
        </w:rPr>
      </w:pPr>
      <w:r w:rsidRPr="00B97678">
        <w:rPr>
          <w:b/>
          <w:bCs/>
          <w:sz w:val="24"/>
          <w:szCs w:val="24"/>
        </w:rPr>
        <w:t>на оказание образовательн</w:t>
      </w:r>
      <w:r w:rsidR="007B3D82">
        <w:rPr>
          <w:b/>
          <w:bCs/>
          <w:sz w:val="24"/>
          <w:szCs w:val="24"/>
        </w:rPr>
        <w:t>ой</w:t>
      </w:r>
      <w:r w:rsidRPr="00B97678">
        <w:rPr>
          <w:b/>
          <w:bCs/>
          <w:sz w:val="24"/>
          <w:szCs w:val="24"/>
        </w:rPr>
        <w:t xml:space="preserve"> услуг</w:t>
      </w:r>
      <w:r w:rsidR="007B3D82">
        <w:rPr>
          <w:b/>
          <w:bCs/>
          <w:sz w:val="24"/>
          <w:szCs w:val="24"/>
        </w:rPr>
        <w:t>и</w:t>
      </w:r>
      <w:r w:rsidRPr="00B97678">
        <w:rPr>
          <w:b/>
          <w:bCs/>
          <w:sz w:val="24"/>
          <w:szCs w:val="24"/>
        </w:rPr>
        <w:t xml:space="preserve"> по дополнительной профессиональной программе повышения квалификации «</w:t>
      </w:r>
      <w:r w:rsidRPr="00B97678">
        <w:rPr>
          <w:b/>
          <w:sz w:val="24"/>
          <w:szCs w:val="24"/>
        </w:rPr>
        <w:t>Государственное и муниципальное управление</w:t>
      </w:r>
      <w:r w:rsidRPr="00B97678">
        <w:rPr>
          <w:b/>
          <w:bCs/>
          <w:sz w:val="24"/>
          <w:szCs w:val="24"/>
        </w:rPr>
        <w:t xml:space="preserv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512"/>
      </w:tblGrid>
      <w:tr w:rsidR="00B97678" w:rsidRPr="00B97678" w:rsidTr="007B3D82">
        <w:tc>
          <w:tcPr>
            <w:tcW w:w="709" w:type="dxa"/>
            <w:shd w:val="clear" w:color="auto" w:fill="D9D9D9"/>
          </w:tcPr>
          <w:p w:rsidR="00B97678" w:rsidRPr="00B97678" w:rsidRDefault="00B97678" w:rsidP="00B97678">
            <w:pPr>
              <w:jc w:val="center"/>
              <w:rPr>
                <w:sz w:val="24"/>
                <w:szCs w:val="24"/>
              </w:rPr>
            </w:pPr>
            <w:r w:rsidRPr="00B97678">
              <w:rPr>
                <w:sz w:val="24"/>
                <w:szCs w:val="24"/>
              </w:rPr>
              <w:t xml:space="preserve">№ </w:t>
            </w:r>
            <w:proofErr w:type="gramStart"/>
            <w:r w:rsidRPr="00B97678">
              <w:rPr>
                <w:sz w:val="24"/>
                <w:szCs w:val="24"/>
              </w:rPr>
              <w:t>п</w:t>
            </w:r>
            <w:proofErr w:type="gramEnd"/>
            <w:r w:rsidRPr="00B97678">
              <w:rPr>
                <w:sz w:val="24"/>
                <w:szCs w:val="24"/>
              </w:rPr>
              <w:t>/п</w:t>
            </w:r>
          </w:p>
        </w:tc>
        <w:tc>
          <w:tcPr>
            <w:tcW w:w="2552" w:type="dxa"/>
            <w:shd w:val="clear" w:color="auto" w:fill="D9D9D9"/>
          </w:tcPr>
          <w:p w:rsidR="00B97678" w:rsidRPr="00B97678" w:rsidRDefault="00B97678" w:rsidP="00B97678">
            <w:pPr>
              <w:jc w:val="center"/>
              <w:rPr>
                <w:sz w:val="24"/>
                <w:szCs w:val="24"/>
              </w:rPr>
            </w:pPr>
            <w:r w:rsidRPr="00B97678">
              <w:rPr>
                <w:sz w:val="24"/>
                <w:szCs w:val="24"/>
              </w:rPr>
              <w:t>Параметры требований к услугам</w:t>
            </w:r>
          </w:p>
        </w:tc>
        <w:tc>
          <w:tcPr>
            <w:tcW w:w="7512" w:type="dxa"/>
            <w:shd w:val="clear" w:color="auto" w:fill="D9D9D9"/>
          </w:tcPr>
          <w:p w:rsidR="00B97678" w:rsidRPr="00B97678" w:rsidRDefault="00B97678" w:rsidP="00B97678">
            <w:pPr>
              <w:jc w:val="center"/>
              <w:rPr>
                <w:sz w:val="24"/>
                <w:szCs w:val="24"/>
              </w:rPr>
            </w:pPr>
            <w:r w:rsidRPr="00B97678">
              <w:rPr>
                <w:sz w:val="24"/>
                <w:szCs w:val="24"/>
              </w:rPr>
              <w:t>Требования к услугам</w:t>
            </w:r>
          </w:p>
        </w:tc>
      </w:tr>
      <w:tr w:rsidR="00B97678" w:rsidRPr="00B97678" w:rsidTr="007B3D82">
        <w:tc>
          <w:tcPr>
            <w:tcW w:w="709" w:type="dxa"/>
          </w:tcPr>
          <w:p w:rsidR="00B97678" w:rsidRPr="00B97678" w:rsidRDefault="00B97678" w:rsidP="00B97678">
            <w:pPr>
              <w:jc w:val="both"/>
              <w:rPr>
                <w:bCs/>
                <w:sz w:val="24"/>
                <w:szCs w:val="24"/>
              </w:rPr>
            </w:pPr>
            <w:r w:rsidRPr="00B97678">
              <w:rPr>
                <w:bCs/>
                <w:sz w:val="24"/>
                <w:szCs w:val="24"/>
              </w:rPr>
              <w:t>1</w:t>
            </w:r>
          </w:p>
        </w:tc>
        <w:tc>
          <w:tcPr>
            <w:tcW w:w="2552" w:type="dxa"/>
          </w:tcPr>
          <w:p w:rsidR="00B97678" w:rsidRPr="00B97678" w:rsidRDefault="00B97678" w:rsidP="00B97678">
            <w:pPr>
              <w:rPr>
                <w:sz w:val="24"/>
                <w:szCs w:val="24"/>
              </w:rPr>
            </w:pPr>
            <w:r w:rsidRPr="00B97678">
              <w:rPr>
                <w:bCs/>
                <w:sz w:val="24"/>
                <w:szCs w:val="24"/>
              </w:rPr>
              <w:t>Наименование услуг</w:t>
            </w:r>
          </w:p>
        </w:tc>
        <w:tc>
          <w:tcPr>
            <w:tcW w:w="7512" w:type="dxa"/>
          </w:tcPr>
          <w:p w:rsidR="00B97678" w:rsidRPr="00B97678" w:rsidRDefault="00B97678" w:rsidP="007B3D82">
            <w:pPr>
              <w:ind w:firstLine="317"/>
              <w:jc w:val="both"/>
              <w:rPr>
                <w:sz w:val="24"/>
                <w:szCs w:val="24"/>
              </w:rPr>
            </w:pPr>
            <w:r w:rsidRPr="00B97678">
              <w:rPr>
                <w:sz w:val="24"/>
                <w:szCs w:val="24"/>
              </w:rPr>
              <w:t>Оказание образовательн</w:t>
            </w:r>
            <w:r w:rsidR="007B3D82">
              <w:rPr>
                <w:sz w:val="24"/>
                <w:szCs w:val="24"/>
              </w:rPr>
              <w:t>ой</w:t>
            </w:r>
            <w:r w:rsidRPr="00B97678">
              <w:rPr>
                <w:sz w:val="24"/>
                <w:szCs w:val="24"/>
              </w:rPr>
              <w:t xml:space="preserve"> услуг</w:t>
            </w:r>
            <w:r w:rsidR="007B3D82">
              <w:rPr>
                <w:sz w:val="24"/>
                <w:szCs w:val="24"/>
              </w:rPr>
              <w:t>и</w:t>
            </w:r>
            <w:r w:rsidRPr="00B97678">
              <w:rPr>
                <w:sz w:val="24"/>
                <w:szCs w:val="24"/>
              </w:rPr>
              <w:t xml:space="preserve"> по дополнительной профессиональной программе повышения квалификации </w:t>
            </w:r>
            <w:r w:rsidRPr="00B97678">
              <w:rPr>
                <w:b/>
                <w:bCs/>
                <w:sz w:val="24"/>
                <w:szCs w:val="24"/>
              </w:rPr>
              <w:t>«</w:t>
            </w:r>
            <w:r w:rsidRPr="00B97678">
              <w:rPr>
                <w:b/>
                <w:sz w:val="24"/>
                <w:szCs w:val="24"/>
              </w:rPr>
              <w:t>Государственное и муниципальное управление</w:t>
            </w:r>
            <w:r w:rsidRPr="00B97678">
              <w:rPr>
                <w:b/>
                <w:bCs/>
                <w:sz w:val="24"/>
                <w:szCs w:val="24"/>
              </w:rPr>
              <w:t>»</w:t>
            </w:r>
            <w:r w:rsidRPr="00B97678">
              <w:rPr>
                <w:sz w:val="24"/>
                <w:szCs w:val="24"/>
              </w:rPr>
              <w:t xml:space="preserve"> (далее – ДПП).</w:t>
            </w:r>
          </w:p>
        </w:tc>
      </w:tr>
      <w:tr w:rsidR="00B97678" w:rsidRPr="00B97678" w:rsidTr="007B3D82">
        <w:tc>
          <w:tcPr>
            <w:tcW w:w="709" w:type="dxa"/>
          </w:tcPr>
          <w:p w:rsidR="00B97678" w:rsidRPr="00B97678" w:rsidRDefault="00B97678" w:rsidP="00B97678">
            <w:pPr>
              <w:jc w:val="both"/>
              <w:rPr>
                <w:bCs/>
                <w:sz w:val="24"/>
                <w:szCs w:val="24"/>
              </w:rPr>
            </w:pPr>
            <w:r w:rsidRPr="00B97678">
              <w:rPr>
                <w:bCs/>
                <w:sz w:val="24"/>
                <w:szCs w:val="24"/>
              </w:rPr>
              <w:t>2</w:t>
            </w:r>
          </w:p>
        </w:tc>
        <w:tc>
          <w:tcPr>
            <w:tcW w:w="2552" w:type="dxa"/>
          </w:tcPr>
          <w:p w:rsidR="00B97678" w:rsidRPr="00B97678" w:rsidRDefault="00B97678" w:rsidP="00B97678">
            <w:pPr>
              <w:rPr>
                <w:bCs/>
                <w:sz w:val="24"/>
                <w:szCs w:val="24"/>
              </w:rPr>
            </w:pPr>
            <w:r w:rsidRPr="00B97678">
              <w:rPr>
                <w:bCs/>
                <w:sz w:val="24"/>
                <w:szCs w:val="24"/>
              </w:rPr>
              <w:t xml:space="preserve">Категория </w:t>
            </w:r>
            <w:proofErr w:type="gramStart"/>
            <w:r w:rsidRPr="00B97678">
              <w:rPr>
                <w:bCs/>
                <w:sz w:val="24"/>
                <w:szCs w:val="24"/>
              </w:rPr>
              <w:t>обучаемых</w:t>
            </w:r>
            <w:proofErr w:type="gramEnd"/>
          </w:p>
        </w:tc>
        <w:tc>
          <w:tcPr>
            <w:tcW w:w="7512" w:type="dxa"/>
          </w:tcPr>
          <w:p w:rsidR="00B97678" w:rsidRPr="00B97678" w:rsidRDefault="00B97678" w:rsidP="00B97678">
            <w:pPr>
              <w:ind w:firstLine="317"/>
              <w:jc w:val="both"/>
              <w:rPr>
                <w:sz w:val="24"/>
                <w:szCs w:val="24"/>
              </w:rPr>
            </w:pPr>
            <w:r w:rsidRPr="00B97678">
              <w:rPr>
                <w:sz w:val="24"/>
                <w:szCs w:val="24"/>
              </w:rPr>
              <w:t>Муниципальные служащие администрации города Югорска (далее – слушатели).</w:t>
            </w:r>
          </w:p>
        </w:tc>
      </w:tr>
      <w:tr w:rsidR="00B97678" w:rsidRPr="00B97678" w:rsidTr="007B3D82">
        <w:trPr>
          <w:trHeight w:val="273"/>
        </w:trPr>
        <w:tc>
          <w:tcPr>
            <w:tcW w:w="709" w:type="dxa"/>
          </w:tcPr>
          <w:p w:rsidR="00B97678" w:rsidRPr="00B97678" w:rsidRDefault="00B97678" w:rsidP="00B97678">
            <w:pPr>
              <w:jc w:val="both"/>
              <w:rPr>
                <w:bCs/>
                <w:sz w:val="24"/>
                <w:szCs w:val="24"/>
              </w:rPr>
            </w:pPr>
            <w:r w:rsidRPr="00B97678">
              <w:rPr>
                <w:bCs/>
                <w:sz w:val="24"/>
                <w:szCs w:val="24"/>
              </w:rPr>
              <w:t>3</w:t>
            </w:r>
          </w:p>
        </w:tc>
        <w:tc>
          <w:tcPr>
            <w:tcW w:w="2552" w:type="dxa"/>
          </w:tcPr>
          <w:p w:rsidR="00B97678" w:rsidRPr="00B97678" w:rsidRDefault="00B97678" w:rsidP="00B97678">
            <w:pPr>
              <w:rPr>
                <w:bCs/>
                <w:sz w:val="24"/>
                <w:szCs w:val="24"/>
              </w:rPr>
            </w:pPr>
            <w:r w:rsidRPr="00B97678">
              <w:rPr>
                <w:bCs/>
                <w:sz w:val="24"/>
                <w:szCs w:val="24"/>
              </w:rPr>
              <w:t>Нормативные правовые акты, в соответствии с которыми осуществляется оказание услуг</w:t>
            </w:r>
          </w:p>
        </w:tc>
        <w:tc>
          <w:tcPr>
            <w:tcW w:w="7512" w:type="dxa"/>
          </w:tcPr>
          <w:p w:rsidR="00B97678" w:rsidRPr="00B97678" w:rsidRDefault="00B97678" w:rsidP="00B97678">
            <w:pPr>
              <w:tabs>
                <w:tab w:val="left" w:pos="423"/>
              </w:tabs>
              <w:ind w:left="33" w:firstLine="284"/>
              <w:jc w:val="both"/>
              <w:rPr>
                <w:rFonts w:eastAsia="Calibri"/>
                <w:sz w:val="24"/>
                <w:szCs w:val="24"/>
                <w:lang w:eastAsia="en-US"/>
              </w:rPr>
            </w:pPr>
            <w:r w:rsidRPr="00B97678">
              <w:rPr>
                <w:rFonts w:eastAsia="Calibri"/>
                <w:sz w:val="24"/>
                <w:szCs w:val="24"/>
                <w:lang w:eastAsia="en-US"/>
              </w:rPr>
              <w:t>Федеральный закон от 29.12.2012 № 273-ФЗ «Об образовании в Российской Федерации»;</w:t>
            </w:r>
          </w:p>
          <w:p w:rsidR="00B97678" w:rsidRPr="00B97678" w:rsidRDefault="00B97678" w:rsidP="00B97678">
            <w:pPr>
              <w:tabs>
                <w:tab w:val="left" w:pos="0"/>
              </w:tabs>
              <w:ind w:left="33" w:firstLine="284"/>
              <w:jc w:val="both"/>
              <w:rPr>
                <w:rFonts w:eastAsia="Calibri"/>
                <w:sz w:val="24"/>
                <w:szCs w:val="24"/>
                <w:lang w:eastAsia="en-US"/>
              </w:rPr>
            </w:pPr>
            <w:r w:rsidRPr="00B97678">
              <w:rPr>
                <w:rFonts w:eastAsia="Calibri"/>
                <w:sz w:val="24"/>
                <w:szCs w:val="24"/>
                <w:lang w:eastAsia="en-US"/>
              </w:rPr>
              <w:t>Федеральный закон от 27.07.2004 № 79-ФЗ «О государственной гражданской службе Российской Федерации»;</w:t>
            </w:r>
          </w:p>
          <w:p w:rsidR="00B97678" w:rsidRPr="00B97678" w:rsidRDefault="00B97678" w:rsidP="00B97678">
            <w:pPr>
              <w:tabs>
                <w:tab w:val="left" w:pos="0"/>
              </w:tabs>
              <w:ind w:left="33" w:firstLine="284"/>
              <w:jc w:val="both"/>
              <w:rPr>
                <w:rFonts w:eastAsia="Calibri"/>
                <w:sz w:val="24"/>
                <w:szCs w:val="24"/>
                <w:lang w:eastAsia="en-US"/>
              </w:rPr>
            </w:pPr>
            <w:r w:rsidRPr="00B97678">
              <w:rPr>
                <w:rFonts w:eastAsia="Calibri"/>
                <w:sz w:val="24"/>
                <w:szCs w:val="24"/>
                <w:lang w:eastAsia="en-US"/>
              </w:rPr>
              <w:t>Федеральный закон от 02.03.2007 № 25-ФЗ «О муниципальной службе Российской Федерации»;</w:t>
            </w:r>
          </w:p>
          <w:p w:rsidR="00B97678" w:rsidRPr="00B97678" w:rsidRDefault="00B97678" w:rsidP="00B97678">
            <w:pPr>
              <w:tabs>
                <w:tab w:val="left" w:pos="423"/>
              </w:tabs>
              <w:ind w:left="33" w:firstLine="284"/>
              <w:jc w:val="both"/>
              <w:rPr>
                <w:rFonts w:eastAsia="Calibri"/>
                <w:sz w:val="24"/>
                <w:szCs w:val="24"/>
                <w:lang w:eastAsia="en-US"/>
              </w:rPr>
            </w:pPr>
            <w:r w:rsidRPr="00B97678">
              <w:rPr>
                <w:rFonts w:eastAsia="Calibri"/>
                <w:sz w:val="24"/>
                <w:szCs w:val="24"/>
                <w:lang w:eastAsia="en-US"/>
              </w:rPr>
              <w:t>Указ Президента Российской Федерации от 28.12.2006 № 1474 «О дополнительном профессиональном образовании государственных гражданских служащих Российской Федерации»;</w:t>
            </w:r>
          </w:p>
          <w:p w:rsidR="00B97678" w:rsidRPr="00B97678" w:rsidRDefault="00B97678" w:rsidP="00B97678">
            <w:pPr>
              <w:tabs>
                <w:tab w:val="left" w:pos="423"/>
              </w:tabs>
              <w:ind w:left="33" w:firstLine="284"/>
              <w:jc w:val="both"/>
              <w:rPr>
                <w:rFonts w:eastAsia="Calibri"/>
                <w:sz w:val="24"/>
                <w:szCs w:val="24"/>
                <w:lang w:eastAsia="en-US"/>
              </w:rPr>
            </w:pPr>
            <w:r w:rsidRPr="00B97678">
              <w:rPr>
                <w:rFonts w:eastAsia="Calibri"/>
                <w:sz w:val="24"/>
                <w:szCs w:val="24"/>
                <w:lang w:eastAsia="en-US"/>
              </w:rPr>
              <w:t>Постановление Правительства Российской Федерации от 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B97678" w:rsidRPr="00B97678" w:rsidRDefault="00B97678" w:rsidP="00B97678">
            <w:pPr>
              <w:tabs>
                <w:tab w:val="left" w:pos="33"/>
              </w:tabs>
              <w:ind w:left="33" w:firstLine="284"/>
              <w:contextualSpacing/>
              <w:jc w:val="both"/>
              <w:rPr>
                <w:rFonts w:eastAsia="Calibri"/>
                <w:sz w:val="24"/>
                <w:szCs w:val="24"/>
                <w:lang w:eastAsia="en-US"/>
              </w:rPr>
            </w:pPr>
            <w:r w:rsidRPr="00B97678">
              <w:rPr>
                <w:rFonts w:eastAsia="Calibri"/>
                <w:sz w:val="24"/>
                <w:szCs w:val="24"/>
                <w:lang w:eastAsia="en-US"/>
              </w:rPr>
              <w:t>Приказ Министерства образования и науки Российской Федерации от 01.07. 2013 № 499 «Об утверждении порядка организации и осуществления образовательной деятельности по дополнительным профессиональным программам»;</w:t>
            </w:r>
          </w:p>
          <w:p w:rsidR="00B97678" w:rsidRPr="00B97678" w:rsidRDefault="00B97678" w:rsidP="00B97678">
            <w:pPr>
              <w:tabs>
                <w:tab w:val="left" w:pos="33"/>
              </w:tabs>
              <w:ind w:left="33" w:firstLine="284"/>
              <w:contextualSpacing/>
              <w:jc w:val="both"/>
              <w:rPr>
                <w:rFonts w:eastAsia="Calibri"/>
                <w:sz w:val="24"/>
                <w:szCs w:val="24"/>
                <w:lang w:eastAsia="en-US"/>
              </w:rPr>
            </w:pPr>
            <w:r w:rsidRPr="00B97678">
              <w:rPr>
                <w:rFonts w:eastAsia="Calibri"/>
                <w:sz w:val="24"/>
                <w:szCs w:val="24"/>
                <w:lang w:eastAsia="en-US"/>
              </w:rPr>
              <w:t xml:space="preserve">Приказ Министерства образования и науки РФ от 23.08.2017 </w:t>
            </w:r>
          </w:p>
          <w:p w:rsidR="00B97678" w:rsidRPr="00B97678" w:rsidRDefault="00B97678" w:rsidP="00B97678">
            <w:pPr>
              <w:tabs>
                <w:tab w:val="left" w:pos="33"/>
              </w:tabs>
              <w:ind w:left="33"/>
              <w:contextualSpacing/>
              <w:jc w:val="both"/>
              <w:rPr>
                <w:rFonts w:eastAsia="Calibri"/>
                <w:sz w:val="24"/>
                <w:szCs w:val="24"/>
                <w:lang w:eastAsia="en-US"/>
              </w:rPr>
            </w:pPr>
            <w:r w:rsidRPr="00B97678">
              <w:rPr>
                <w:rFonts w:eastAsia="Calibri"/>
                <w:sz w:val="24"/>
                <w:szCs w:val="24"/>
                <w:lang w:eastAsia="en-US"/>
              </w:rPr>
              <w:t>№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97678" w:rsidRPr="00B97678" w:rsidRDefault="00B97678" w:rsidP="00B97678">
            <w:pPr>
              <w:tabs>
                <w:tab w:val="left" w:pos="33"/>
              </w:tabs>
              <w:ind w:left="33" w:firstLine="284"/>
              <w:contextualSpacing/>
              <w:jc w:val="both"/>
              <w:rPr>
                <w:rFonts w:eastAsia="Calibri"/>
                <w:sz w:val="24"/>
                <w:szCs w:val="24"/>
                <w:lang w:eastAsia="en-US"/>
              </w:rPr>
            </w:pPr>
            <w:r w:rsidRPr="00B97678">
              <w:rPr>
                <w:rFonts w:eastAsia="Calibri"/>
                <w:sz w:val="24"/>
                <w:szCs w:val="24"/>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B97678">
              <w:rPr>
                <w:rFonts w:eastAsia="Calibri"/>
                <w:sz w:val="24"/>
                <w:szCs w:val="24"/>
                <w:lang w:eastAsia="en-US"/>
              </w:rPr>
              <w:t>в</w:t>
            </w:r>
            <w:proofErr w:type="gramEnd"/>
            <w:r w:rsidRPr="00B97678">
              <w:rPr>
                <w:rFonts w:eastAsia="Calibri"/>
                <w:sz w:val="24"/>
                <w:szCs w:val="24"/>
                <w:lang w:eastAsia="en-US"/>
              </w:rPr>
              <w:t xml:space="preserve"> </w:t>
            </w:r>
            <w:proofErr w:type="gramStart"/>
            <w:r w:rsidRPr="00B97678">
              <w:rPr>
                <w:rFonts w:eastAsia="Calibri"/>
                <w:sz w:val="24"/>
                <w:szCs w:val="24"/>
                <w:lang w:eastAsia="en-US"/>
              </w:rPr>
              <w:t>Ханты-Мансийском</w:t>
            </w:r>
            <w:proofErr w:type="gramEnd"/>
            <w:r w:rsidRPr="00B97678">
              <w:rPr>
                <w:rFonts w:eastAsia="Calibri"/>
                <w:sz w:val="24"/>
                <w:szCs w:val="24"/>
                <w:lang w:eastAsia="en-US"/>
              </w:rPr>
              <w:t xml:space="preserve"> автономном округе – Югре»</w:t>
            </w:r>
          </w:p>
        </w:tc>
      </w:tr>
      <w:tr w:rsidR="00B97678" w:rsidRPr="00B97678" w:rsidTr="007B3D82">
        <w:tc>
          <w:tcPr>
            <w:tcW w:w="709" w:type="dxa"/>
          </w:tcPr>
          <w:p w:rsidR="00B97678" w:rsidRPr="00B97678" w:rsidRDefault="00B97678" w:rsidP="00B97678">
            <w:pPr>
              <w:jc w:val="both"/>
              <w:rPr>
                <w:bCs/>
                <w:sz w:val="24"/>
                <w:szCs w:val="24"/>
              </w:rPr>
            </w:pPr>
            <w:r w:rsidRPr="00B97678">
              <w:rPr>
                <w:bCs/>
                <w:sz w:val="24"/>
                <w:szCs w:val="24"/>
              </w:rPr>
              <w:t>4</w:t>
            </w:r>
          </w:p>
        </w:tc>
        <w:tc>
          <w:tcPr>
            <w:tcW w:w="2552" w:type="dxa"/>
          </w:tcPr>
          <w:p w:rsidR="00B97678" w:rsidRPr="00B97678" w:rsidRDefault="00B97678" w:rsidP="00B97678">
            <w:pPr>
              <w:rPr>
                <w:bCs/>
                <w:sz w:val="24"/>
                <w:szCs w:val="24"/>
              </w:rPr>
            </w:pPr>
            <w:r w:rsidRPr="00B97678">
              <w:rPr>
                <w:bCs/>
                <w:sz w:val="24"/>
                <w:szCs w:val="24"/>
              </w:rPr>
              <w:t>Цель и назначение услуг</w:t>
            </w:r>
          </w:p>
        </w:tc>
        <w:tc>
          <w:tcPr>
            <w:tcW w:w="7512" w:type="dxa"/>
          </w:tcPr>
          <w:p w:rsidR="00B97678" w:rsidRPr="00B97678" w:rsidRDefault="00B97678" w:rsidP="00B97678">
            <w:pPr>
              <w:autoSpaceDE w:val="0"/>
              <w:autoSpaceDN w:val="0"/>
              <w:adjustRightInd w:val="0"/>
              <w:ind w:firstLine="317"/>
              <w:jc w:val="both"/>
              <w:rPr>
                <w:sz w:val="24"/>
                <w:szCs w:val="24"/>
              </w:rPr>
            </w:pPr>
            <w:r w:rsidRPr="00B97678">
              <w:rPr>
                <w:sz w:val="24"/>
                <w:szCs w:val="24"/>
              </w:rPr>
              <w:t>Цель: формирование новых и совершенствование имеющихся компетенций, необходимых для повышения профессионального уровня слушателей в рамках имеющейся квалификации.</w:t>
            </w:r>
          </w:p>
          <w:p w:rsidR="00B97678" w:rsidRPr="00B97678" w:rsidRDefault="00B97678" w:rsidP="00B97678">
            <w:pPr>
              <w:tabs>
                <w:tab w:val="left" w:pos="423"/>
              </w:tabs>
              <w:autoSpaceDE w:val="0"/>
              <w:autoSpaceDN w:val="0"/>
              <w:adjustRightInd w:val="0"/>
              <w:ind w:firstLine="317"/>
              <w:jc w:val="both"/>
              <w:rPr>
                <w:color w:val="000000"/>
                <w:sz w:val="24"/>
                <w:szCs w:val="24"/>
              </w:rPr>
            </w:pPr>
            <w:r w:rsidRPr="00B97678">
              <w:rPr>
                <w:color w:val="000000"/>
                <w:sz w:val="24"/>
                <w:szCs w:val="24"/>
              </w:rPr>
              <w:t>Назначение: Удовлетворение образовательных и профессиональных потребностей слушателей, способствование повышению эффективности их профессиональной служебной деятельности.</w:t>
            </w:r>
          </w:p>
        </w:tc>
      </w:tr>
      <w:tr w:rsidR="00B97678" w:rsidRPr="00B97678" w:rsidTr="007B3D82">
        <w:tc>
          <w:tcPr>
            <w:tcW w:w="709" w:type="dxa"/>
          </w:tcPr>
          <w:p w:rsidR="00B97678" w:rsidRPr="00B97678" w:rsidRDefault="00B97678" w:rsidP="00B97678">
            <w:pPr>
              <w:jc w:val="both"/>
              <w:rPr>
                <w:bCs/>
                <w:sz w:val="24"/>
                <w:szCs w:val="24"/>
              </w:rPr>
            </w:pPr>
            <w:r w:rsidRPr="00B97678">
              <w:rPr>
                <w:bCs/>
                <w:sz w:val="24"/>
                <w:szCs w:val="24"/>
              </w:rPr>
              <w:t>5</w:t>
            </w:r>
          </w:p>
        </w:tc>
        <w:tc>
          <w:tcPr>
            <w:tcW w:w="2552" w:type="dxa"/>
          </w:tcPr>
          <w:p w:rsidR="00B97678" w:rsidRPr="00B97678" w:rsidRDefault="00B97678" w:rsidP="00B97678">
            <w:pPr>
              <w:rPr>
                <w:bCs/>
                <w:sz w:val="24"/>
                <w:szCs w:val="24"/>
              </w:rPr>
            </w:pPr>
            <w:r w:rsidRPr="00B97678">
              <w:rPr>
                <w:bCs/>
                <w:sz w:val="24"/>
                <w:szCs w:val="24"/>
              </w:rPr>
              <w:t>Форма, объем, срок и место оказания услуг</w:t>
            </w:r>
          </w:p>
        </w:tc>
        <w:tc>
          <w:tcPr>
            <w:tcW w:w="7512" w:type="dxa"/>
          </w:tcPr>
          <w:p w:rsidR="00B97678" w:rsidRPr="00B97678" w:rsidRDefault="00B97678" w:rsidP="00B97678">
            <w:pPr>
              <w:ind w:firstLine="317"/>
              <w:jc w:val="both"/>
              <w:rPr>
                <w:sz w:val="24"/>
                <w:szCs w:val="24"/>
              </w:rPr>
            </w:pPr>
            <w:r w:rsidRPr="00B97678">
              <w:rPr>
                <w:sz w:val="24"/>
                <w:szCs w:val="24"/>
              </w:rPr>
              <w:t>Форма обучения: очная, с применением дистанционных образовательных технологий.</w:t>
            </w:r>
          </w:p>
          <w:p w:rsidR="00B97678" w:rsidRPr="00B97678" w:rsidRDefault="00B97678" w:rsidP="00B97678">
            <w:pPr>
              <w:ind w:firstLine="317"/>
              <w:jc w:val="both"/>
              <w:rPr>
                <w:sz w:val="24"/>
                <w:szCs w:val="24"/>
              </w:rPr>
            </w:pPr>
            <w:r w:rsidRPr="00B97678">
              <w:rPr>
                <w:sz w:val="24"/>
                <w:szCs w:val="24"/>
              </w:rPr>
              <w:t>Объем ДПП 32 часа: очно 16 академических часов, дистанционно  16 академических часов (академический час устанавливается продолжительностью 45 мин).</w:t>
            </w:r>
          </w:p>
          <w:p w:rsidR="00B97678" w:rsidRPr="00B97678" w:rsidRDefault="00B97678" w:rsidP="00B97678">
            <w:pPr>
              <w:ind w:firstLine="317"/>
              <w:jc w:val="both"/>
              <w:rPr>
                <w:sz w:val="24"/>
                <w:szCs w:val="24"/>
              </w:rPr>
            </w:pPr>
            <w:r w:rsidRPr="00B97678">
              <w:rPr>
                <w:sz w:val="24"/>
                <w:szCs w:val="24"/>
              </w:rPr>
              <w:lastRenderedPageBreak/>
              <w:t>Срок оказания услуг: с момента заключения муниципального контракта по 10.12.2019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B97678" w:rsidRPr="00B97678" w:rsidRDefault="00B97678" w:rsidP="00B97678">
            <w:pPr>
              <w:ind w:firstLine="317"/>
              <w:jc w:val="both"/>
              <w:rPr>
                <w:sz w:val="24"/>
                <w:szCs w:val="24"/>
              </w:rPr>
            </w:pPr>
            <w:r w:rsidRPr="00B97678">
              <w:rPr>
                <w:sz w:val="24"/>
                <w:szCs w:val="24"/>
              </w:rPr>
              <w:t>Место оказания услуг: место проведения очных занятий  – Ханты-Мансийский автономный округ-Югра, город Югорск; место проведения дистанционных занятий - место нахождения образовательной организации; место предоставления документов о повышении квалификации: Ханты-Мансийский автономный округ-Югра, город Югорск, ул.40 лет Победы, дом 11.</w:t>
            </w:r>
          </w:p>
        </w:tc>
      </w:tr>
      <w:tr w:rsidR="00B97678" w:rsidRPr="00B97678" w:rsidTr="007B3D82">
        <w:tc>
          <w:tcPr>
            <w:tcW w:w="709" w:type="dxa"/>
          </w:tcPr>
          <w:p w:rsidR="00B97678" w:rsidRPr="00B97678" w:rsidRDefault="00B97678" w:rsidP="00B97678">
            <w:pPr>
              <w:jc w:val="both"/>
              <w:rPr>
                <w:bCs/>
                <w:sz w:val="24"/>
                <w:szCs w:val="24"/>
              </w:rPr>
            </w:pPr>
            <w:r w:rsidRPr="00B97678">
              <w:rPr>
                <w:bCs/>
                <w:sz w:val="24"/>
                <w:szCs w:val="24"/>
              </w:rPr>
              <w:lastRenderedPageBreak/>
              <w:t>6</w:t>
            </w:r>
          </w:p>
        </w:tc>
        <w:tc>
          <w:tcPr>
            <w:tcW w:w="2552" w:type="dxa"/>
          </w:tcPr>
          <w:p w:rsidR="00B97678" w:rsidRPr="00B97678" w:rsidRDefault="00B97678" w:rsidP="00B97678">
            <w:pPr>
              <w:rPr>
                <w:bCs/>
                <w:sz w:val="24"/>
                <w:szCs w:val="24"/>
              </w:rPr>
            </w:pPr>
            <w:r w:rsidRPr="00B97678">
              <w:rPr>
                <w:bCs/>
                <w:sz w:val="24"/>
                <w:szCs w:val="24"/>
              </w:rPr>
              <w:t xml:space="preserve">Количество </w:t>
            </w:r>
            <w:proofErr w:type="gramStart"/>
            <w:r w:rsidRPr="00B97678">
              <w:rPr>
                <w:bCs/>
                <w:sz w:val="24"/>
                <w:szCs w:val="24"/>
              </w:rPr>
              <w:t>обучаемых</w:t>
            </w:r>
            <w:proofErr w:type="gramEnd"/>
          </w:p>
        </w:tc>
        <w:tc>
          <w:tcPr>
            <w:tcW w:w="7512" w:type="dxa"/>
          </w:tcPr>
          <w:p w:rsidR="00B97678" w:rsidRPr="00B97678" w:rsidRDefault="00B97678" w:rsidP="00B97678">
            <w:pPr>
              <w:ind w:firstLine="317"/>
              <w:jc w:val="both"/>
              <w:rPr>
                <w:bCs/>
                <w:sz w:val="24"/>
                <w:szCs w:val="24"/>
              </w:rPr>
            </w:pPr>
            <w:r w:rsidRPr="00B97678">
              <w:rPr>
                <w:bCs/>
                <w:sz w:val="24"/>
                <w:szCs w:val="24"/>
              </w:rPr>
              <w:t xml:space="preserve">6 (шесть)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w:t>
            </w:r>
            <w:proofErr w:type="gramStart"/>
            <w:r w:rsidRPr="00B97678">
              <w:rPr>
                <w:bCs/>
                <w:sz w:val="24"/>
                <w:szCs w:val="24"/>
              </w:rPr>
              <w:t>позднее</w:t>
            </w:r>
            <w:proofErr w:type="gramEnd"/>
            <w:r w:rsidRPr="00B97678">
              <w:rPr>
                <w:bCs/>
                <w:sz w:val="24"/>
                <w:szCs w:val="24"/>
              </w:rPr>
              <w:t xml:space="preserve"> чем за 5 (пять) рабочих дней до дня начала обучения.</w:t>
            </w:r>
          </w:p>
        </w:tc>
      </w:tr>
      <w:tr w:rsidR="00B97678" w:rsidRPr="00B97678" w:rsidTr="007B3D82">
        <w:tc>
          <w:tcPr>
            <w:tcW w:w="709" w:type="dxa"/>
          </w:tcPr>
          <w:p w:rsidR="00B97678" w:rsidRPr="00B97678" w:rsidRDefault="00B97678" w:rsidP="00B97678">
            <w:pPr>
              <w:jc w:val="both"/>
              <w:rPr>
                <w:bCs/>
                <w:sz w:val="24"/>
                <w:szCs w:val="24"/>
              </w:rPr>
            </w:pPr>
            <w:r w:rsidRPr="00B97678">
              <w:rPr>
                <w:bCs/>
                <w:sz w:val="24"/>
                <w:szCs w:val="24"/>
              </w:rPr>
              <w:t>7</w:t>
            </w:r>
          </w:p>
        </w:tc>
        <w:tc>
          <w:tcPr>
            <w:tcW w:w="2552" w:type="dxa"/>
          </w:tcPr>
          <w:p w:rsidR="00B97678" w:rsidRPr="00B97678" w:rsidRDefault="00B97678" w:rsidP="00B97678">
            <w:pPr>
              <w:rPr>
                <w:bCs/>
                <w:sz w:val="24"/>
                <w:szCs w:val="24"/>
              </w:rPr>
            </w:pPr>
            <w:r w:rsidRPr="00B97678">
              <w:rPr>
                <w:bCs/>
                <w:sz w:val="24"/>
                <w:szCs w:val="24"/>
              </w:rPr>
              <w:t>Требования к ДПП и ее реализации</w:t>
            </w:r>
          </w:p>
        </w:tc>
        <w:tc>
          <w:tcPr>
            <w:tcW w:w="7512" w:type="dxa"/>
          </w:tcPr>
          <w:p w:rsidR="00B97678" w:rsidRPr="00B97678" w:rsidRDefault="00B97678" w:rsidP="00B97678">
            <w:pPr>
              <w:tabs>
                <w:tab w:val="num" w:pos="1980"/>
              </w:tabs>
              <w:ind w:left="1404" w:hanging="1087"/>
              <w:jc w:val="both"/>
              <w:rPr>
                <w:sz w:val="24"/>
                <w:szCs w:val="24"/>
              </w:rPr>
            </w:pPr>
            <w:r w:rsidRPr="00B97678">
              <w:rPr>
                <w:sz w:val="24"/>
                <w:szCs w:val="24"/>
              </w:rPr>
              <w:t>I. Порядок оказания услуг.</w:t>
            </w:r>
          </w:p>
          <w:p w:rsidR="00B97678" w:rsidRPr="00B97678" w:rsidRDefault="00B97678" w:rsidP="00B97678">
            <w:pPr>
              <w:tabs>
                <w:tab w:val="num" w:pos="1980"/>
              </w:tabs>
              <w:ind w:left="1404" w:hanging="1087"/>
              <w:jc w:val="both"/>
              <w:rPr>
                <w:sz w:val="24"/>
                <w:szCs w:val="24"/>
              </w:rPr>
            </w:pPr>
            <w:r w:rsidRPr="00B97678">
              <w:rPr>
                <w:sz w:val="24"/>
                <w:szCs w:val="24"/>
              </w:rPr>
              <w:t xml:space="preserve">1.1. Исполнитель должен: </w:t>
            </w:r>
          </w:p>
          <w:p w:rsidR="00B97678" w:rsidRPr="00B97678" w:rsidRDefault="00B97678" w:rsidP="00B97678">
            <w:pPr>
              <w:tabs>
                <w:tab w:val="num" w:pos="1980"/>
              </w:tabs>
              <w:ind w:left="33" w:firstLine="284"/>
              <w:jc w:val="both"/>
              <w:rPr>
                <w:sz w:val="24"/>
                <w:szCs w:val="24"/>
              </w:rPr>
            </w:pPr>
            <w:r w:rsidRPr="00B97678">
              <w:rPr>
                <w:sz w:val="24"/>
                <w:szCs w:val="24"/>
              </w:rPr>
              <w:t>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97678" w:rsidRPr="00B97678" w:rsidRDefault="00B97678" w:rsidP="00B97678">
            <w:pPr>
              <w:tabs>
                <w:tab w:val="num" w:pos="1980"/>
              </w:tabs>
              <w:ind w:left="33" w:firstLine="284"/>
              <w:jc w:val="both"/>
              <w:rPr>
                <w:sz w:val="24"/>
                <w:szCs w:val="24"/>
              </w:rPr>
            </w:pPr>
            <w:r w:rsidRPr="00B97678">
              <w:rPr>
                <w:sz w:val="24"/>
                <w:szCs w:val="24"/>
              </w:rPr>
              <w:t xml:space="preserve">1.1.2. Подготовить учебно-методический, раздаточный материал и обеспечить им </w:t>
            </w:r>
            <w:proofErr w:type="gramStart"/>
            <w:r w:rsidRPr="00B97678">
              <w:rPr>
                <w:sz w:val="24"/>
                <w:szCs w:val="24"/>
              </w:rPr>
              <w:t>обучаемых</w:t>
            </w:r>
            <w:proofErr w:type="gramEnd"/>
            <w:r w:rsidRPr="00B97678">
              <w:rPr>
                <w:sz w:val="24"/>
                <w:szCs w:val="24"/>
              </w:rPr>
              <w:t>.</w:t>
            </w:r>
          </w:p>
          <w:p w:rsidR="00B97678" w:rsidRPr="00B97678" w:rsidRDefault="00B97678" w:rsidP="00B97678">
            <w:pPr>
              <w:tabs>
                <w:tab w:val="num" w:pos="1980"/>
              </w:tabs>
              <w:ind w:left="33" w:firstLine="284"/>
              <w:jc w:val="both"/>
              <w:rPr>
                <w:sz w:val="24"/>
                <w:szCs w:val="24"/>
              </w:rPr>
            </w:pPr>
            <w:r w:rsidRPr="00B97678">
              <w:rPr>
                <w:sz w:val="24"/>
                <w:szCs w:val="24"/>
              </w:rPr>
              <w:t>1.1.3.Организовать учебный процесс</w:t>
            </w:r>
          </w:p>
          <w:p w:rsidR="00B97678" w:rsidRPr="00B97678" w:rsidRDefault="00B97678" w:rsidP="00B97678">
            <w:pPr>
              <w:tabs>
                <w:tab w:val="num" w:pos="1980"/>
              </w:tabs>
              <w:ind w:left="33" w:firstLine="284"/>
              <w:jc w:val="both"/>
              <w:rPr>
                <w:sz w:val="24"/>
                <w:szCs w:val="24"/>
              </w:rPr>
            </w:pPr>
            <w:r w:rsidRPr="00B97678">
              <w:rPr>
                <w:sz w:val="24"/>
                <w:szCs w:val="24"/>
              </w:rPr>
              <w:t xml:space="preserve">1.1.4. Провести комплексную оценку приобретенных </w:t>
            </w:r>
            <w:proofErr w:type="gramStart"/>
            <w:r w:rsidRPr="00B97678">
              <w:rPr>
                <w:sz w:val="24"/>
                <w:szCs w:val="24"/>
              </w:rPr>
              <w:t>обучаемыми</w:t>
            </w:r>
            <w:proofErr w:type="gramEnd"/>
            <w:r w:rsidRPr="00B97678">
              <w:rPr>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B97678" w:rsidRPr="00B97678" w:rsidRDefault="00B97678" w:rsidP="00B97678">
            <w:pPr>
              <w:tabs>
                <w:tab w:val="num" w:pos="1980"/>
              </w:tabs>
              <w:ind w:left="33" w:firstLine="284"/>
              <w:jc w:val="both"/>
              <w:rPr>
                <w:sz w:val="24"/>
                <w:szCs w:val="24"/>
              </w:rPr>
            </w:pPr>
            <w:r w:rsidRPr="00B97678">
              <w:rPr>
                <w:sz w:val="24"/>
                <w:szCs w:val="24"/>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B97678" w:rsidRPr="00B97678" w:rsidRDefault="00B97678" w:rsidP="00B97678">
            <w:pPr>
              <w:tabs>
                <w:tab w:val="num" w:pos="1980"/>
              </w:tabs>
              <w:ind w:left="33" w:firstLine="284"/>
              <w:jc w:val="both"/>
              <w:rPr>
                <w:sz w:val="24"/>
                <w:szCs w:val="24"/>
              </w:rPr>
            </w:pPr>
            <w:r w:rsidRPr="00B97678">
              <w:rPr>
                <w:sz w:val="24"/>
                <w:szCs w:val="24"/>
              </w:rPr>
              <w:t>1.1.6. Согласовать не позднее 10 (десять) рабочих дней со дня получения предложений Заказчика сроки обучения в рамках заключенного контракта.</w:t>
            </w:r>
          </w:p>
          <w:p w:rsidR="00B97678" w:rsidRPr="00B97678" w:rsidRDefault="00B97678" w:rsidP="00B97678">
            <w:pPr>
              <w:tabs>
                <w:tab w:val="num" w:pos="1980"/>
              </w:tabs>
              <w:ind w:left="33" w:firstLine="284"/>
              <w:jc w:val="both"/>
              <w:rPr>
                <w:sz w:val="24"/>
                <w:szCs w:val="24"/>
              </w:rPr>
            </w:pPr>
            <w:r w:rsidRPr="00B97678">
              <w:rPr>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B97678">
              <w:rPr>
                <w:sz w:val="24"/>
                <w:szCs w:val="24"/>
              </w:rPr>
              <w:t>обучаемыми</w:t>
            </w:r>
            <w:proofErr w:type="gramEnd"/>
            <w:r w:rsidRPr="00B97678">
              <w:rPr>
                <w:sz w:val="24"/>
                <w:szCs w:val="24"/>
              </w:rPr>
              <w:t xml:space="preserve"> (в день установления факта пропуска занятия).</w:t>
            </w:r>
          </w:p>
          <w:p w:rsidR="00B97678" w:rsidRPr="00B97678" w:rsidRDefault="00B97678" w:rsidP="00B97678">
            <w:pPr>
              <w:tabs>
                <w:tab w:val="num" w:pos="1980"/>
              </w:tabs>
              <w:ind w:left="33" w:firstLine="284"/>
              <w:jc w:val="both"/>
              <w:rPr>
                <w:sz w:val="24"/>
                <w:szCs w:val="24"/>
              </w:rPr>
            </w:pPr>
            <w:r w:rsidRPr="00B97678">
              <w:rPr>
                <w:sz w:val="24"/>
                <w:szCs w:val="24"/>
              </w:rPr>
              <w:t xml:space="preserve">1.1.8.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B97678">
              <w:rPr>
                <w:sz w:val="24"/>
                <w:szCs w:val="24"/>
              </w:rPr>
              <w:t>г</w:t>
            </w:r>
            <w:proofErr w:type="gramStart"/>
            <w:r w:rsidRPr="00B97678">
              <w:rPr>
                <w:sz w:val="24"/>
                <w:szCs w:val="24"/>
              </w:rPr>
              <w:t>.Ю</w:t>
            </w:r>
            <w:proofErr w:type="gramEnd"/>
            <w:r w:rsidRPr="00B97678">
              <w:rPr>
                <w:sz w:val="24"/>
                <w:szCs w:val="24"/>
              </w:rPr>
              <w:t>горске</w:t>
            </w:r>
            <w:proofErr w:type="spellEnd"/>
            <w:r w:rsidRPr="00B97678">
              <w:rPr>
                <w:sz w:val="24"/>
                <w:szCs w:val="24"/>
              </w:rPr>
              <w:t>.</w:t>
            </w:r>
          </w:p>
          <w:p w:rsidR="00B97678" w:rsidRPr="00B97678" w:rsidRDefault="00B97678" w:rsidP="00B97678">
            <w:pPr>
              <w:tabs>
                <w:tab w:val="num" w:pos="1980"/>
              </w:tabs>
              <w:ind w:left="33" w:firstLine="284"/>
              <w:jc w:val="both"/>
              <w:rPr>
                <w:sz w:val="24"/>
                <w:szCs w:val="24"/>
              </w:rPr>
            </w:pPr>
            <w:r w:rsidRPr="00B97678">
              <w:rPr>
                <w:sz w:val="24"/>
                <w:szCs w:val="24"/>
              </w:rPr>
              <w:lastRenderedPageBreak/>
              <w:t>1.2. Заказчик должен:</w:t>
            </w:r>
          </w:p>
          <w:p w:rsidR="00B97678" w:rsidRPr="00B97678" w:rsidRDefault="00B97678" w:rsidP="00B97678">
            <w:pPr>
              <w:tabs>
                <w:tab w:val="num" w:pos="1980"/>
              </w:tabs>
              <w:ind w:left="33" w:firstLine="284"/>
              <w:jc w:val="both"/>
              <w:rPr>
                <w:sz w:val="24"/>
                <w:szCs w:val="24"/>
              </w:rPr>
            </w:pPr>
            <w:r w:rsidRPr="00B97678">
              <w:rPr>
                <w:sz w:val="24"/>
                <w:szCs w:val="24"/>
              </w:rPr>
              <w:t>1.2.1. В течени</w:t>
            </w:r>
            <w:proofErr w:type="gramStart"/>
            <w:r w:rsidRPr="00B97678">
              <w:rPr>
                <w:sz w:val="24"/>
                <w:szCs w:val="24"/>
              </w:rPr>
              <w:t>и</w:t>
            </w:r>
            <w:proofErr w:type="gramEnd"/>
            <w:r w:rsidRPr="00B97678">
              <w:rPr>
                <w:sz w:val="24"/>
                <w:szCs w:val="24"/>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B97678">
              <w:rPr>
                <w:sz w:val="24"/>
                <w:szCs w:val="24"/>
              </w:rPr>
              <w:t>позднее</w:t>
            </w:r>
            <w:proofErr w:type="gramEnd"/>
            <w:r w:rsidRPr="00B97678">
              <w:rPr>
                <w:sz w:val="24"/>
                <w:szCs w:val="24"/>
              </w:rPr>
              <w:t xml:space="preserve"> чем за 5 (пять) рабочих дней до дня начала обучения.</w:t>
            </w:r>
          </w:p>
          <w:p w:rsidR="00B97678" w:rsidRPr="00B97678" w:rsidRDefault="00B97678" w:rsidP="00B97678">
            <w:pPr>
              <w:tabs>
                <w:tab w:val="num" w:pos="1980"/>
              </w:tabs>
              <w:ind w:left="33" w:firstLine="284"/>
              <w:jc w:val="both"/>
              <w:rPr>
                <w:sz w:val="24"/>
                <w:szCs w:val="24"/>
              </w:rPr>
            </w:pPr>
            <w:r w:rsidRPr="00B97678">
              <w:rPr>
                <w:sz w:val="24"/>
                <w:szCs w:val="24"/>
              </w:rPr>
              <w:t>1.2.2. Обеспечить своевременное информирование обучаемых о месте и сроках проведения обучения.</w:t>
            </w:r>
          </w:p>
          <w:p w:rsidR="00B97678" w:rsidRPr="00B97678" w:rsidRDefault="00B97678" w:rsidP="00B97678">
            <w:pPr>
              <w:tabs>
                <w:tab w:val="num" w:pos="1980"/>
              </w:tabs>
              <w:ind w:left="33" w:firstLine="284"/>
              <w:jc w:val="both"/>
              <w:rPr>
                <w:sz w:val="24"/>
                <w:szCs w:val="24"/>
              </w:rPr>
            </w:pPr>
            <w:r w:rsidRPr="00B97678">
              <w:rPr>
                <w:sz w:val="24"/>
                <w:szCs w:val="24"/>
              </w:rPr>
              <w:t>II. Условия оказания услуг.</w:t>
            </w:r>
          </w:p>
          <w:p w:rsidR="00B97678" w:rsidRPr="00B97678" w:rsidRDefault="00B97678" w:rsidP="00B97678">
            <w:pPr>
              <w:tabs>
                <w:tab w:val="num" w:pos="1980"/>
              </w:tabs>
              <w:ind w:left="33" w:firstLine="284"/>
              <w:jc w:val="both"/>
              <w:rPr>
                <w:sz w:val="24"/>
                <w:szCs w:val="24"/>
              </w:rPr>
            </w:pPr>
            <w:r w:rsidRPr="00B97678">
              <w:rPr>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B97678" w:rsidRPr="00B97678" w:rsidRDefault="00B97678" w:rsidP="00B97678">
            <w:pPr>
              <w:tabs>
                <w:tab w:val="num" w:pos="1980"/>
              </w:tabs>
              <w:ind w:left="33" w:firstLine="284"/>
              <w:jc w:val="both"/>
              <w:rPr>
                <w:sz w:val="24"/>
                <w:szCs w:val="24"/>
              </w:rPr>
            </w:pPr>
            <w:r w:rsidRPr="00B97678">
              <w:rPr>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B97678" w:rsidRPr="00B97678" w:rsidRDefault="00B97678" w:rsidP="00B97678">
            <w:pPr>
              <w:tabs>
                <w:tab w:val="num" w:pos="1980"/>
              </w:tabs>
              <w:ind w:left="33" w:firstLine="284"/>
              <w:jc w:val="both"/>
              <w:rPr>
                <w:sz w:val="24"/>
                <w:szCs w:val="24"/>
              </w:rPr>
            </w:pPr>
            <w:r w:rsidRPr="00B97678">
              <w:rPr>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B97678" w:rsidRPr="00B97678" w:rsidRDefault="00B97678" w:rsidP="00B97678">
            <w:pPr>
              <w:tabs>
                <w:tab w:val="num" w:pos="1980"/>
              </w:tabs>
              <w:ind w:left="33" w:firstLine="284"/>
              <w:jc w:val="both"/>
              <w:rPr>
                <w:sz w:val="24"/>
                <w:szCs w:val="24"/>
              </w:rPr>
            </w:pPr>
            <w:r w:rsidRPr="00B97678">
              <w:rPr>
                <w:sz w:val="24"/>
                <w:szCs w:val="24"/>
              </w:rPr>
              <w:t xml:space="preserve">2.4. Обучение должно быть организовано на русском языке. </w:t>
            </w:r>
          </w:p>
          <w:p w:rsidR="00B97678" w:rsidRPr="00B97678" w:rsidRDefault="00B97678" w:rsidP="00B97678">
            <w:pPr>
              <w:tabs>
                <w:tab w:val="num" w:pos="1980"/>
              </w:tabs>
              <w:ind w:left="33" w:firstLine="284"/>
              <w:jc w:val="both"/>
              <w:rPr>
                <w:sz w:val="24"/>
                <w:szCs w:val="24"/>
              </w:rPr>
            </w:pPr>
            <w:r w:rsidRPr="00B97678">
              <w:rPr>
                <w:sz w:val="24"/>
                <w:szCs w:val="24"/>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B97678" w:rsidRPr="00B97678" w:rsidRDefault="00B97678" w:rsidP="00B97678">
            <w:pPr>
              <w:tabs>
                <w:tab w:val="num" w:pos="1980"/>
              </w:tabs>
              <w:ind w:left="33" w:firstLine="284"/>
              <w:jc w:val="both"/>
              <w:rPr>
                <w:sz w:val="24"/>
                <w:szCs w:val="24"/>
              </w:rPr>
            </w:pPr>
            <w:r w:rsidRPr="00B97678">
              <w:rPr>
                <w:sz w:val="24"/>
                <w:szCs w:val="24"/>
              </w:rPr>
              <w:t>Курсы повышения квалификации должны проводиться практикующим специалистом:</w:t>
            </w:r>
          </w:p>
          <w:p w:rsidR="00B97678" w:rsidRPr="00B97678" w:rsidRDefault="00B97678" w:rsidP="00B97678">
            <w:pPr>
              <w:tabs>
                <w:tab w:val="num" w:pos="1980"/>
              </w:tabs>
              <w:ind w:left="33" w:firstLine="284"/>
              <w:jc w:val="both"/>
              <w:rPr>
                <w:sz w:val="24"/>
                <w:szCs w:val="24"/>
              </w:rPr>
            </w:pPr>
            <w:r w:rsidRPr="00B97678">
              <w:rPr>
                <w:sz w:val="24"/>
                <w:szCs w:val="24"/>
              </w:rPr>
              <w:t xml:space="preserve">Квалификация преподавателя должна быть подтверждена: </w:t>
            </w:r>
          </w:p>
          <w:p w:rsidR="00B97678" w:rsidRPr="00B97678" w:rsidRDefault="00B97678" w:rsidP="00B97678">
            <w:pPr>
              <w:tabs>
                <w:tab w:val="num" w:pos="1980"/>
              </w:tabs>
              <w:ind w:left="33" w:firstLine="284"/>
              <w:jc w:val="both"/>
              <w:rPr>
                <w:sz w:val="24"/>
                <w:szCs w:val="24"/>
              </w:rPr>
            </w:pPr>
            <w:r w:rsidRPr="00B97678">
              <w:rPr>
                <w:sz w:val="24"/>
                <w:szCs w:val="24"/>
              </w:rPr>
              <w:t xml:space="preserve">- дипломом о высшем образовании (например – </w:t>
            </w:r>
            <w:proofErr w:type="gramStart"/>
            <w:r w:rsidRPr="00B97678">
              <w:rPr>
                <w:sz w:val="24"/>
                <w:szCs w:val="24"/>
              </w:rPr>
              <w:t>юридическое</w:t>
            </w:r>
            <w:proofErr w:type="gramEnd"/>
            <w:r w:rsidRPr="00B97678">
              <w:rPr>
                <w:sz w:val="24"/>
                <w:szCs w:val="24"/>
              </w:rPr>
              <w:t>, педагогическое, экономическое);</w:t>
            </w:r>
          </w:p>
          <w:p w:rsidR="00B97678" w:rsidRPr="00B97678" w:rsidRDefault="00B97678" w:rsidP="00B97678">
            <w:pPr>
              <w:tabs>
                <w:tab w:val="num" w:pos="1980"/>
              </w:tabs>
              <w:ind w:left="33" w:firstLine="284"/>
              <w:jc w:val="both"/>
              <w:rPr>
                <w:sz w:val="24"/>
                <w:szCs w:val="24"/>
              </w:rPr>
            </w:pPr>
            <w:r w:rsidRPr="00B97678">
              <w:rPr>
                <w:sz w:val="24"/>
                <w:szCs w:val="24"/>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B97678" w:rsidRPr="00B97678" w:rsidRDefault="00B97678" w:rsidP="00B97678">
            <w:pPr>
              <w:tabs>
                <w:tab w:val="num" w:pos="1980"/>
              </w:tabs>
              <w:ind w:left="33" w:firstLine="284"/>
              <w:jc w:val="both"/>
              <w:rPr>
                <w:sz w:val="24"/>
                <w:szCs w:val="24"/>
              </w:rPr>
            </w:pPr>
            <w:r w:rsidRPr="00B97678">
              <w:rPr>
                <w:sz w:val="24"/>
                <w:szCs w:val="24"/>
              </w:rPr>
              <w:t xml:space="preserve">Копии вышеперечисленных документов должны быть представлены Заказчику на электронный адрес </w:t>
            </w:r>
            <w:hyperlink r:id="rId16" w:history="1">
              <w:r w:rsidRPr="00B97678">
                <w:rPr>
                  <w:color w:val="0000FF"/>
                  <w:sz w:val="24"/>
                  <w:szCs w:val="24"/>
                  <w:u w:val="single"/>
                </w:rPr>
                <w:t>omsik@ugorsk.ru</w:t>
              </w:r>
            </w:hyperlink>
            <w:r w:rsidRPr="00B97678">
              <w:rPr>
                <w:sz w:val="24"/>
                <w:szCs w:val="24"/>
              </w:rPr>
              <w:t>.</w:t>
            </w:r>
          </w:p>
          <w:p w:rsidR="00B97678" w:rsidRPr="00B97678" w:rsidRDefault="00B97678" w:rsidP="00B97678">
            <w:pPr>
              <w:tabs>
                <w:tab w:val="num" w:pos="1980"/>
              </w:tabs>
              <w:ind w:left="33" w:firstLine="284"/>
              <w:jc w:val="both"/>
              <w:rPr>
                <w:sz w:val="24"/>
                <w:szCs w:val="24"/>
              </w:rPr>
            </w:pPr>
            <w:r w:rsidRPr="00B97678">
              <w:rPr>
                <w:sz w:val="24"/>
                <w:szCs w:val="24"/>
              </w:rPr>
              <w:t xml:space="preserve">2.6. </w:t>
            </w:r>
            <w:proofErr w:type="gramStart"/>
            <w:r w:rsidRPr="00B97678">
              <w:rPr>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B97678" w:rsidRPr="00B97678" w:rsidRDefault="00B97678" w:rsidP="00B97678">
            <w:pPr>
              <w:tabs>
                <w:tab w:val="num" w:pos="1980"/>
              </w:tabs>
              <w:ind w:left="33" w:firstLine="284"/>
              <w:jc w:val="both"/>
              <w:rPr>
                <w:sz w:val="24"/>
                <w:szCs w:val="24"/>
              </w:rPr>
            </w:pPr>
            <w:r w:rsidRPr="00B97678">
              <w:rPr>
                <w:sz w:val="24"/>
                <w:szCs w:val="24"/>
              </w:rPr>
              <w:t xml:space="preserve">Исполнитель не </w:t>
            </w:r>
            <w:proofErr w:type="gramStart"/>
            <w:r w:rsidRPr="00B97678">
              <w:rPr>
                <w:sz w:val="24"/>
                <w:szCs w:val="24"/>
              </w:rPr>
              <w:t>позднее</w:t>
            </w:r>
            <w:proofErr w:type="gramEnd"/>
            <w:r w:rsidRPr="00B97678">
              <w:rPr>
                <w:sz w:val="24"/>
                <w:szCs w:val="24"/>
              </w:rPr>
              <w:t xml:space="preserve"> чем за  5 (пять) рабочих дней до начала обучения:</w:t>
            </w:r>
          </w:p>
          <w:p w:rsidR="00B97678" w:rsidRPr="00B97678" w:rsidRDefault="00B97678" w:rsidP="00B97678">
            <w:pPr>
              <w:tabs>
                <w:tab w:val="num" w:pos="1980"/>
              </w:tabs>
              <w:ind w:left="33" w:firstLine="284"/>
              <w:jc w:val="both"/>
              <w:rPr>
                <w:sz w:val="24"/>
                <w:szCs w:val="24"/>
              </w:rPr>
            </w:pPr>
            <w:r w:rsidRPr="00B97678">
              <w:rPr>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B97678" w:rsidRPr="00B97678" w:rsidRDefault="00B97678" w:rsidP="00B97678">
            <w:pPr>
              <w:tabs>
                <w:tab w:val="num" w:pos="1980"/>
              </w:tabs>
              <w:ind w:left="33" w:firstLine="284"/>
              <w:jc w:val="both"/>
              <w:rPr>
                <w:sz w:val="24"/>
                <w:szCs w:val="24"/>
              </w:rPr>
            </w:pPr>
            <w:r w:rsidRPr="00B97678">
              <w:rPr>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B97678" w:rsidRPr="00B97678" w:rsidRDefault="00B97678" w:rsidP="00B97678">
            <w:pPr>
              <w:tabs>
                <w:tab w:val="num" w:pos="1980"/>
              </w:tabs>
              <w:ind w:left="33" w:firstLine="284"/>
              <w:jc w:val="both"/>
              <w:rPr>
                <w:sz w:val="24"/>
                <w:szCs w:val="24"/>
              </w:rPr>
            </w:pPr>
            <w:r w:rsidRPr="00B97678">
              <w:rPr>
                <w:sz w:val="24"/>
                <w:szCs w:val="24"/>
              </w:rPr>
              <w:t xml:space="preserve">- предоставляет </w:t>
            </w:r>
            <w:proofErr w:type="gramStart"/>
            <w:r w:rsidRPr="00B97678">
              <w:rPr>
                <w:sz w:val="24"/>
                <w:szCs w:val="24"/>
              </w:rPr>
              <w:t>обучаемым</w:t>
            </w:r>
            <w:proofErr w:type="gramEnd"/>
            <w:r w:rsidRPr="00B97678">
              <w:rPr>
                <w:sz w:val="24"/>
                <w:szCs w:val="24"/>
              </w:rPr>
              <w:t xml:space="preserve"> и представителю Заказчика свободный </w:t>
            </w:r>
            <w:r w:rsidRPr="00B97678">
              <w:rPr>
                <w:sz w:val="24"/>
                <w:szCs w:val="24"/>
              </w:rPr>
              <w:lastRenderedPageBreak/>
              <w:t>доступ к системе дистанционного обучения на весь период обучения.</w:t>
            </w:r>
          </w:p>
          <w:p w:rsidR="00B97678" w:rsidRPr="00B97678" w:rsidRDefault="00B97678" w:rsidP="00B97678">
            <w:pPr>
              <w:tabs>
                <w:tab w:val="num" w:pos="1980"/>
              </w:tabs>
              <w:ind w:left="33" w:firstLine="284"/>
              <w:jc w:val="both"/>
              <w:rPr>
                <w:sz w:val="24"/>
                <w:szCs w:val="24"/>
              </w:rPr>
            </w:pPr>
            <w:r w:rsidRPr="00B97678">
              <w:rPr>
                <w:sz w:val="24"/>
                <w:szCs w:val="24"/>
              </w:rPr>
              <w:t xml:space="preserve">Исполнитель не позднее 2 (два) рабочих дней до начала курсов повышения квалификации направляет </w:t>
            </w:r>
            <w:proofErr w:type="gramStart"/>
            <w:r w:rsidRPr="00B97678">
              <w:rPr>
                <w:sz w:val="24"/>
                <w:szCs w:val="24"/>
              </w:rPr>
              <w:t>обучаемым</w:t>
            </w:r>
            <w:proofErr w:type="gramEnd"/>
            <w:r w:rsidRPr="00B97678">
              <w:rPr>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B97678" w:rsidRPr="00B97678" w:rsidRDefault="00B97678" w:rsidP="00B97678">
            <w:pPr>
              <w:tabs>
                <w:tab w:val="num" w:pos="1980"/>
              </w:tabs>
              <w:ind w:left="33" w:firstLine="284"/>
              <w:jc w:val="both"/>
              <w:rPr>
                <w:sz w:val="24"/>
                <w:szCs w:val="24"/>
              </w:rPr>
            </w:pPr>
            <w:r w:rsidRPr="00B97678">
              <w:rPr>
                <w:sz w:val="24"/>
                <w:szCs w:val="24"/>
              </w:rPr>
              <w:t>В инструкциях должна быть предусмотрена последовательность следующих действий:</w:t>
            </w:r>
          </w:p>
          <w:p w:rsidR="00B97678" w:rsidRPr="00B97678" w:rsidRDefault="00B97678" w:rsidP="00B97678">
            <w:pPr>
              <w:tabs>
                <w:tab w:val="num" w:pos="1980"/>
              </w:tabs>
              <w:ind w:left="33" w:firstLine="284"/>
              <w:jc w:val="both"/>
              <w:rPr>
                <w:sz w:val="24"/>
                <w:szCs w:val="24"/>
              </w:rPr>
            </w:pPr>
            <w:r w:rsidRPr="00B97678">
              <w:rPr>
                <w:sz w:val="24"/>
                <w:szCs w:val="24"/>
              </w:rPr>
              <w:t>- вход в систему дистанционного обучения;</w:t>
            </w:r>
          </w:p>
          <w:p w:rsidR="00B97678" w:rsidRPr="00B97678" w:rsidRDefault="00B97678" w:rsidP="00B97678">
            <w:pPr>
              <w:tabs>
                <w:tab w:val="num" w:pos="1980"/>
              </w:tabs>
              <w:ind w:left="33" w:firstLine="284"/>
              <w:jc w:val="both"/>
              <w:rPr>
                <w:sz w:val="24"/>
                <w:szCs w:val="24"/>
              </w:rPr>
            </w:pPr>
            <w:r w:rsidRPr="00B97678">
              <w:rPr>
                <w:sz w:val="24"/>
                <w:szCs w:val="24"/>
              </w:rPr>
              <w:t>- прохождение авторизации;</w:t>
            </w:r>
          </w:p>
          <w:p w:rsidR="00B97678" w:rsidRPr="00B97678" w:rsidRDefault="00B97678" w:rsidP="00B97678">
            <w:pPr>
              <w:tabs>
                <w:tab w:val="num" w:pos="1980"/>
              </w:tabs>
              <w:ind w:left="33" w:firstLine="284"/>
              <w:jc w:val="both"/>
              <w:rPr>
                <w:sz w:val="24"/>
                <w:szCs w:val="24"/>
              </w:rPr>
            </w:pPr>
            <w:r w:rsidRPr="00B97678">
              <w:rPr>
                <w:sz w:val="24"/>
                <w:szCs w:val="24"/>
              </w:rPr>
              <w:t>- поиск необходимых курсов;</w:t>
            </w:r>
          </w:p>
          <w:p w:rsidR="00B97678" w:rsidRPr="00B97678" w:rsidRDefault="00B97678" w:rsidP="00B97678">
            <w:pPr>
              <w:tabs>
                <w:tab w:val="num" w:pos="1980"/>
              </w:tabs>
              <w:ind w:left="33" w:firstLine="284"/>
              <w:jc w:val="both"/>
              <w:rPr>
                <w:sz w:val="24"/>
                <w:szCs w:val="24"/>
              </w:rPr>
            </w:pPr>
            <w:r w:rsidRPr="00B97678">
              <w:rPr>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B97678" w:rsidRPr="00B97678" w:rsidRDefault="00B97678" w:rsidP="00B97678">
            <w:pPr>
              <w:tabs>
                <w:tab w:val="num" w:pos="1980"/>
              </w:tabs>
              <w:ind w:left="33" w:firstLine="284"/>
              <w:jc w:val="both"/>
              <w:rPr>
                <w:sz w:val="24"/>
                <w:szCs w:val="24"/>
              </w:rPr>
            </w:pPr>
            <w:r w:rsidRPr="00B97678">
              <w:rPr>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B97678">
              <w:rPr>
                <w:sz w:val="24"/>
                <w:szCs w:val="24"/>
              </w:rPr>
              <w:t>видеоинструкций</w:t>
            </w:r>
            <w:proofErr w:type="spellEnd"/>
            <w:r w:rsidRPr="00B97678">
              <w:rPr>
                <w:sz w:val="24"/>
                <w:szCs w:val="24"/>
              </w:rPr>
              <w:t>, размещенных в системе дистанционного обучения или на других ресурсах.</w:t>
            </w:r>
          </w:p>
          <w:p w:rsidR="00B97678" w:rsidRPr="00B97678" w:rsidRDefault="00B97678" w:rsidP="00B97678">
            <w:pPr>
              <w:tabs>
                <w:tab w:val="num" w:pos="1980"/>
              </w:tabs>
              <w:ind w:left="33" w:firstLine="284"/>
              <w:jc w:val="both"/>
              <w:rPr>
                <w:sz w:val="24"/>
                <w:szCs w:val="24"/>
              </w:rPr>
            </w:pPr>
            <w:proofErr w:type="gramStart"/>
            <w:r w:rsidRPr="00B97678">
              <w:rPr>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B97678" w:rsidRPr="00B97678" w:rsidRDefault="00B97678" w:rsidP="00B97678">
            <w:pPr>
              <w:tabs>
                <w:tab w:val="num" w:pos="1980"/>
              </w:tabs>
              <w:ind w:left="33" w:firstLine="284"/>
              <w:jc w:val="both"/>
              <w:rPr>
                <w:sz w:val="24"/>
                <w:szCs w:val="24"/>
              </w:rPr>
            </w:pPr>
            <w:r w:rsidRPr="00B97678">
              <w:rPr>
                <w:sz w:val="24"/>
                <w:szCs w:val="24"/>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B97678" w:rsidRPr="00B97678" w:rsidRDefault="00B97678" w:rsidP="00D720D4">
            <w:pPr>
              <w:ind w:firstLine="317"/>
              <w:jc w:val="both"/>
              <w:rPr>
                <w:sz w:val="24"/>
                <w:szCs w:val="24"/>
              </w:rPr>
            </w:pPr>
            <w:r w:rsidRPr="00B97678">
              <w:rPr>
                <w:sz w:val="24"/>
                <w:szCs w:val="24"/>
              </w:rPr>
              <w:t xml:space="preserve">2.8. Акт </w:t>
            </w:r>
            <w:r w:rsidR="00D720D4">
              <w:rPr>
                <w:sz w:val="24"/>
                <w:szCs w:val="24"/>
              </w:rPr>
              <w:t>оказанных услуг</w:t>
            </w:r>
            <w:r w:rsidRPr="00B97678">
              <w:rPr>
                <w:sz w:val="24"/>
                <w:szCs w:val="24"/>
              </w:rPr>
              <w:t>, итоги комплексной оценки, ведомости выдачи удостоверений о повышении квалификации, документы для оплаты оказанных услуг направляются сторонами в оригинале.</w:t>
            </w:r>
          </w:p>
        </w:tc>
      </w:tr>
      <w:tr w:rsidR="00B97678" w:rsidRPr="00B97678" w:rsidTr="007B3D82">
        <w:tc>
          <w:tcPr>
            <w:tcW w:w="709" w:type="dxa"/>
          </w:tcPr>
          <w:p w:rsidR="00B97678" w:rsidRPr="00B97678" w:rsidRDefault="00B97678" w:rsidP="00B97678">
            <w:pPr>
              <w:jc w:val="both"/>
              <w:rPr>
                <w:bCs/>
                <w:sz w:val="24"/>
                <w:szCs w:val="24"/>
              </w:rPr>
            </w:pPr>
            <w:r w:rsidRPr="00B97678">
              <w:rPr>
                <w:bCs/>
                <w:sz w:val="24"/>
                <w:szCs w:val="24"/>
              </w:rPr>
              <w:lastRenderedPageBreak/>
              <w:t>8</w:t>
            </w:r>
          </w:p>
        </w:tc>
        <w:tc>
          <w:tcPr>
            <w:tcW w:w="2552" w:type="dxa"/>
          </w:tcPr>
          <w:p w:rsidR="00B97678" w:rsidRPr="00B97678" w:rsidRDefault="00B97678" w:rsidP="00B97678">
            <w:pPr>
              <w:rPr>
                <w:bCs/>
                <w:sz w:val="24"/>
                <w:szCs w:val="24"/>
              </w:rPr>
            </w:pPr>
            <w:r w:rsidRPr="00B97678">
              <w:rPr>
                <w:bCs/>
                <w:sz w:val="24"/>
                <w:szCs w:val="24"/>
              </w:rPr>
              <w:t>Требования к содержанию ДПП</w:t>
            </w:r>
          </w:p>
        </w:tc>
        <w:tc>
          <w:tcPr>
            <w:tcW w:w="7512" w:type="dxa"/>
          </w:tcPr>
          <w:p w:rsidR="00B97678" w:rsidRPr="00B97678" w:rsidRDefault="00B97678" w:rsidP="00B97678">
            <w:pPr>
              <w:tabs>
                <w:tab w:val="num" w:pos="0"/>
                <w:tab w:val="left" w:pos="34"/>
                <w:tab w:val="left" w:pos="1158"/>
              </w:tabs>
              <w:ind w:firstLine="317"/>
              <w:jc w:val="both"/>
              <w:rPr>
                <w:sz w:val="24"/>
                <w:szCs w:val="24"/>
              </w:rPr>
            </w:pPr>
            <w:r w:rsidRPr="00B97678">
              <w:rPr>
                <w:sz w:val="24"/>
                <w:szCs w:val="24"/>
              </w:rPr>
              <w:t>В ходе реализации ДПП слушатели должны изучить ключевые вопросы:</w:t>
            </w:r>
          </w:p>
          <w:p w:rsidR="00B97678" w:rsidRPr="00B97678" w:rsidRDefault="00B97678" w:rsidP="00B97678">
            <w:pPr>
              <w:tabs>
                <w:tab w:val="left" w:pos="34"/>
                <w:tab w:val="left" w:pos="1158"/>
              </w:tabs>
              <w:ind w:left="33" w:firstLine="317"/>
              <w:jc w:val="both"/>
              <w:rPr>
                <w:color w:val="000000"/>
                <w:sz w:val="24"/>
                <w:szCs w:val="24"/>
              </w:rPr>
            </w:pPr>
            <w:r w:rsidRPr="00B97678">
              <w:rPr>
                <w:color w:val="000000"/>
                <w:sz w:val="24"/>
                <w:szCs w:val="24"/>
              </w:rPr>
              <w:t>1. Теория и механизмы современного государственного управления.</w:t>
            </w:r>
          </w:p>
          <w:p w:rsidR="00B97678" w:rsidRPr="00B97678" w:rsidRDefault="00B97678" w:rsidP="00B97678">
            <w:pPr>
              <w:tabs>
                <w:tab w:val="left" w:pos="34"/>
                <w:tab w:val="left" w:pos="1158"/>
              </w:tabs>
              <w:ind w:left="33" w:firstLine="317"/>
              <w:jc w:val="both"/>
              <w:rPr>
                <w:color w:val="000000"/>
                <w:sz w:val="24"/>
                <w:szCs w:val="24"/>
              </w:rPr>
            </w:pPr>
            <w:r w:rsidRPr="00B97678">
              <w:rPr>
                <w:color w:val="000000"/>
                <w:sz w:val="24"/>
                <w:szCs w:val="24"/>
              </w:rPr>
              <w:t>2. Система государственного и муниципального управления.</w:t>
            </w:r>
          </w:p>
          <w:p w:rsidR="00B97678" w:rsidRPr="00B97678" w:rsidRDefault="00B97678" w:rsidP="00B97678">
            <w:pPr>
              <w:tabs>
                <w:tab w:val="left" w:pos="34"/>
                <w:tab w:val="left" w:pos="1158"/>
              </w:tabs>
              <w:ind w:left="33" w:firstLine="317"/>
              <w:jc w:val="both"/>
              <w:rPr>
                <w:color w:val="000000"/>
                <w:sz w:val="24"/>
                <w:szCs w:val="24"/>
              </w:rPr>
            </w:pPr>
            <w:r w:rsidRPr="00B97678">
              <w:rPr>
                <w:color w:val="000000"/>
                <w:sz w:val="24"/>
                <w:szCs w:val="24"/>
              </w:rPr>
              <w:t>3. Информационно-аналитические технологии государственного и муниципального управления.</w:t>
            </w:r>
          </w:p>
          <w:p w:rsidR="00B97678" w:rsidRPr="00B97678" w:rsidRDefault="00B97678" w:rsidP="00B97678">
            <w:pPr>
              <w:tabs>
                <w:tab w:val="left" w:pos="34"/>
                <w:tab w:val="left" w:pos="1158"/>
              </w:tabs>
              <w:ind w:left="33" w:firstLine="317"/>
              <w:jc w:val="both"/>
              <w:rPr>
                <w:color w:val="000000"/>
                <w:sz w:val="24"/>
                <w:szCs w:val="24"/>
              </w:rPr>
            </w:pPr>
            <w:r w:rsidRPr="00B97678">
              <w:rPr>
                <w:color w:val="000000"/>
                <w:sz w:val="24"/>
                <w:szCs w:val="24"/>
              </w:rPr>
              <w:t>4. Документационное обеспечение государственного и муниципального управления.</w:t>
            </w:r>
          </w:p>
          <w:p w:rsidR="00B97678" w:rsidRPr="00B97678" w:rsidRDefault="00B97678" w:rsidP="00B97678">
            <w:pPr>
              <w:tabs>
                <w:tab w:val="left" w:pos="34"/>
                <w:tab w:val="left" w:pos="1158"/>
              </w:tabs>
              <w:ind w:left="33" w:firstLine="317"/>
              <w:jc w:val="both"/>
              <w:rPr>
                <w:color w:val="000000"/>
                <w:sz w:val="24"/>
                <w:szCs w:val="24"/>
              </w:rPr>
            </w:pPr>
            <w:r w:rsidRPr="00B97678">
              <w:rPr>
                <w:color w:val="000000"/>
                <w:sz w:val="24"/>
                <w:szCs w:val="24"/>
              </w:rPr>
              <w:t>5. Теория и методология принятия управленческих решений.</w:t>
            </w:r>
          </w:p>
          <w:p w:rsidR="00B97678" w:rsidRPr="00B97678" w:rsidRDefault="00B97678" w:rsidP="00B97678">
            <w:pPr>
              <w:tabs>
                <w:tab w:val="left" w:pos="34"/>
                <w:tab w:val="left" w:pos="1158"/>
              </w:tabs>
              <w:ind w:left="33" w:firstLine="317"/>
              <w:jc w:val="both"/>
              <w:rPr>
                <w:color w:val="000000"/>
                <w:sz w:val="24"/>
                <w:szCs w:val="24"/>
              </w:rPr>
            </w:pPr>
            <w:r w:rsidRPr="00B97678">
              <w:rPr>
                <w:color w:val="000000"/>
                <w:sz w:val="24"/>
                <w:szCs w:val="24"/>
              </w:rPr>
              <w:t>6. Правовые  и организационные основы государственного и муниципального управления.</w:t>
            </w:r>
          </w:p>
          <w:p w:rsidR="00B97678" w:rsidRPr="00B97678" w:rsidRDefault="00B97678" w:rsidP="00B97678">
            <w:pPr>
              <w:tabs>
                <w:tab w:val="left" w:pos="34"/>
                <w:tab w:val="left" w:pos="1158"/>
              </w:tabs>
              <w:ind w:left="33" w:firstLine="317"/>
              <w:jc w:val="both"/>
              <w:rPr>
                <w:color w:val="000000"/>
                <w:sz w:val="24"/>
                <w:szCs w:val="24"/>
              </w:rPr>
            </w:pPr>
            <w:r w:rsidRPr="00B97678">
              <w:rPr>
                <w:color w:val="000000"/>
                <w:sz w:val="24"/>
                <w:szCs w:val="24"/>
              </w:rPr>
              <w:t>7. Государственные и муниципальные финансы.</w:t>
            </w:r>
          </w:p>
          <w:p w:rsidR="00B97678" w:rsidRPr="00B97678" w:rsidRDefault="00B97678" w:rsidP="00B97678">
            <w:pPr>
              <w:tabs>
                <w:tab w:val="left" w:pos="34"/>
                <w:tab w:val="left" w:pos="1158"/>
              </w:tabs>
              <w:ind w:left="33" w:firstLine="317"/>
              <w:jc w:val="both"/>
              <w:rPr>
                <w:color w:val="000000"/>
                <w:sz w:val="24"/>
                <w:szCs w:val="24"/>
              </w:rPr>
            </w:pPr>
            <w:r w:rsidRPr="00B97678">
              <w:rPr>
                <w:color w:val="000000"/>
                <w:sz w:val="24"/>
                <w:szCs w:val="24"/>
              </w:rPr>
              <w:t>8. Управление государственной и муниципально</w:t>
            </w:r>
            <w:r w:rsidR="00D720D4">
              <w:rPr>
                <w:color w:val="000000"/>
                <w:sz w:val="24"/>
                <w:szCs w:val="24"/>
              </w:rPr>
              <w:t>й</w:t>
            </w:r>
            <w:r w:rsidRPr="00B97678">
              <w:rPr>
                <w:color w:val="000000"/>
                <w:sz w:val="24"/>
                <w:szCs w:val="24"/>
              </w:rPr>
              <w:t xml:space="preserve"> собственностью.</w:t>
            </w:r>
          </w:p>
          <w:p w:rsidR="00B97678" w:rsidRPr="00B97678" w:rsidRDefault="00B97678" w:rsidP="00B97678">
            <w:pPr>
              <w:tabs>
                <w:tab w:val="left" w:pos="34"/>
                <w:tab w:val="left" w:pos="1158"/>
              </w:tabs>
              <w:ind w:firstLine="317"/>
              <w:jc w:val="both"/>
              <w:rPr>
                <w:color w:val="000000"/>
                <w:sz w:val="24"/>
                <w:szCs w:val="24"/>
              </w:rPr>
            </w:pPr>
            <w:r w:rsidRPr="00B97678">
              <w:rPr>
                <w:color w:val="000000"/>
                <w:sz w:val="24"/>
                <w:szCs w:val="24"/>
              </w:rPr>
              <w:t>9. Управление государственными и муниципальными закупками.</w:t>
            </w:r>
          </w:p>
        </w:tc>
      </w:tr>
      <w:tr w:rsidR="00B97678" w:rsidRPr="00B97678" w:rsidTr="007B3D82">
        <w:tc>
          <w:tcPr>
            <w:tcW w:w="709" w:type="dxa"/>
          </w:tcPr>
          <w:p w:rsidR="00B97678" w:rsidRPr="00B97678" w:rsidRDefault="00B97678" w:rsidP="00B97678">
            <w:pPr>
              <w:jc w:val="both"/>
              <w:rPr>
                <w:bCs/>
                <w:sz w:val="24"/>
                <w:szCs w:val="24"/>
              </w:rPr>
            </w:pPr>
            <w:r w:rsidRPr="00B97678">
              <w:rPr>
                <w:bCs/>
                <w:sz w:val="24"/>
                <w:szCs w:val="24"/>
              </w:rPr>
              <w:t>9</w:t>
            </w:r>
          </w:p>
        </w:tc>
        <w:tc>
          <w:tcPr>
            <w:tcW w:w="2552" w:type="dxa"/>
          </w:tcPr>
          <w:p w:rsidR="00B97678" w:rsidRPr="00B97678" w:rsidRDefault="00B97678" w:rsidP="00B97678">
            <w:pPr>
              <w:rPr>
                <w:bCs/>
                <w:sz w:val="24"/>
                <w:szCs w:val="24"/>
              </w:rPr>
            </w:pPr>
            <w:r w:rsidRPr="00B97678">
              <w:rPr>
                <w:bCs/>
                <w:sz w:val="24"/>
                <w:szCs w:val="24"/>
              </w:rPr>
              <w:t xml:space="preserve">Минимальные требования к методическому обеспечению ДПП и раздаточному </w:t>
            </w:r>
            <w:r w:rsidRPr="00B97678">
              <w:rPr>
                <w:bCs/>
                <w:sz w:val="24"/>
                <w:szCs w:val="24"/>
              </w:rPr>
              <w:lastRenderedPageBreak/>
              <w:t>материалу</w:t>
            </w:r>
          </w:p>
        </w:tc>
        <w:tc>
          <w:tcPr>
            <w:tcW w:w="7512" w:type="dxa"/>
          </w:tcPr>
          <w:p w:rsidR="00B97678" w:rsidRPr="00B97678" w:rsidRDefault="00B97678" w:rsidP="00B97678">
            <w:pPr>
              <w:tabs>
                <w:tab w:val="num" w:pos="0"/>
              </w:tabs>
              <w:ind w:firstLine="317"/>
              <w:jc w:val="both"/>
              <w:rPr>
                <w:bCs/>
                <w:sz w:val="24"/>
                <w:szCs w:val="24"/>
              </w:rPr>
            </w:pPr>
            <w:r w:rsidRPr="00B97678">
              <w:rPr>
                <w:bCs/>
                <w:sz w:val="24"/>
                <w:szCs w:val="24"/>
              </w:rPr>
              <w:lastRenderedPageBreak/>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B97678" w:rsidRPr="00B97678" w:rsidRDefault="00B97678" w:rsidP="00B97678">
            <w:pPr>
              <w:tabs>
                <w:tab w:val="num" w:pos="0"/>
              </w:tabs>
              <w:ind w:firstLine="317"/>
              <w:jc w:val="both"/>
              <w:rPr>
                <w:sz w:val="24"/>
                <w:szCs w:val="24"/>
              </w:rPr>
            </w:pPr>
            <w:r w:rsidRPr="00B97678">
              <w:rPr>
                <w:bCs/>
                <w:sz w:val="24"/>
                <w:szCs w:val="24"/>
              </w:rPr>
              <w:t xml:space="preserve">Методическое обеспечение ДПП </w:t>
            </w:r>
            <w:r w:rsidRPr="00B97678">
              <w:rPr>
                <w:sz w:val="24"/>
                <w:szCs w:val="24"/>
              </w:rPr>
              <w:t xml:space="preserve">должно включать перечень </w:t>
            </w:r>
            <w:r w:rsidRPr="00B97678">
              <w:rPr>
                <w:sz w:val="24"/>
                <w:szCs w:val="24"/>
              </w:rPr>
              <w:lastRenderedPageBreak/>
              <w:t>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B97678" w:rsidRPr="00B97678" w:rsidRDefault="00B97678" w:rsidP="00B97678">
            <w:pPr>
              <w:tabs>
                <w:tab w:val="num" w:pos="0"/>
              </w:tabs>
              <w:ind w:firstLine="317"/>
              <w:jc w:val="both"/>
              <w:rPr>
                <w:sz w:val="24"/>
                <w:szCs w:val="24"/>
              </w:rPr>
            </w:pPr>
            <w:r w:rsidRPr="00B97678">
              <w:rPr>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B97678" w:rsidRPr="00B97678" w:rsidTr="007B3D82">
        <w:tc>
          <w:tcPr>
            <w:tcW w:w="709" w:type="dxa"/>
          </w:tcPr>
          <w:p w:rsidR="00B97678" w:rsidRPr="00B97678" w:rsidRDefault="00B97678" w:rsidP="00B97678">
            <w:pPr>
              <w:jc w:val="both"/>
              <w:rPr>
                <w:bCs/>
                <w:sz w:val="24"/>
                <w:szCs w:val="24"/>
              </w:rPr>
            </w:pPr>
            <w:r w:rsidRPr="00B97678">
              <w:rPr>
                <w:bCs/>
                <w:sz w:val="24"/>
                <w:szCs w:val="24"/>
              </w:rPr>
              <w:lastRenderedPageBreak/>
              <w:t>10</w:t>
            </w:r>
          </w:p>
        </w:tc>
        <w:tc>
          <w:tcPr>
            <w:tcW w:w="2552" w:type="dxa"/>
          </w:tcPr>
          <w:p w:rsidR="00B97678" w:rsidRPr="00B97678" w:rsidRDefault="00B97678" w:rsidP="00B97678">
            <w:pPr>
              <w:rPr>
                <w:bCs/>
                <w:sz w:val="24"/>
                <w:szCs w:val="24"/>
              </w:rPr>
            </w:pPr>
            <w:r w:rsidRPr="00B97678">
              <w:rPr>
                <w:bCs/>
                <w:sz w:val="24"/>
                <w:szCs w:val="24"/>
              </w:rPr>
              <w:t xml:space="preserve">Требования к результатам услуг </w:t>
            </w:r>
          </w:p>
          <w:p w:rsidR="00B97678" w:rsidRPr="00B97678" w:rsidRDefault="00B97678" w:rsidP="00B97678">
            <w:pPr>
              <w:rPr>
                <w:bCs/>
                <w:sz w:val="24"/>
                <w:szCs w:val="24"/>
              </w:rPr>
            </w:pPr>
            <w:r w:rsidRPr="00B97678">
              <w:rPr>
                <w:bCs/>
                <w:sz w:val="24"/>
                <w:szCs w:val="24"/>
              </w:rPr>
              <w:t>и форме их представления</w:t>
            </w:r>
          </w:p>
        </w:tc>
        <w:tc>
          <w:tcPr>
            <w:tcW w:w="7512" w:type="dxa"/>
          </w:tcPr>
          <w:p w:rsidR="00B97678" w:rsidRPr="00B97678" w:rsidRDefault="00B97678" w:rsidP="00B97678">
            <w:pPr>
              <w:shd w:val="clear" w:color="auto" w:fill="FFFFFF"/>
              <w:tabs>
                <w:tab w:val="left" w:pos="1498"/>
              </w:tabs>
              <w:ind w:firstLine="317"/>
              <w:jc w:val="both"/>
              <w:rPr>
                <w:color w:val="000000"/>
                <w:sz w:val="24"/>
                <w:szCs w:val="24"/>
              </w:rPr>
            </w:pPr>
            <w:r w:rsidRPr="00B97678">
              <w:rPr>
                <w:color w:val="000000"/>
                <w:sz w:val="24"/>
                <w:szCs w:val="24"/>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B97678" w:rsidRPr="00B97678" w:rsidRDefault="00B97678" w:rsidP="00B97678">
            <w:pPr>
              <w:ind w:firstLine="317"/>
              <w:jc w:val="both"/>
              <w:rPr>
                <w:sz w:val="24"/>
                <w:szCs w:val="24"/>
              </w:rPr>
            </w:pPr>
            <w:r w:rsidRPr="00B97678">
              <w:rPr>
                <w:color w:val="000000"/>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B97678">
              <w:rPr>
                <w:color w:val="000000"/>
                <w:sz w:val="24"/>
                <w:szCs w:val="24"/>
              </w:rPr>
              <w:t>обучения по образцу</w:t>
            </w:r>
            <w:proofErr w:type="gramEnd"/>
            <w:r w:rsidRPr="00B97678">
              <w:rPr>
                <w:color w:val="000000"/>
                <w:sz w:val="24"/>
                <w:szCs w:val="24"/>
              </w:rPr>
              <w:t>, самостоятельно устанавливаемому организацией, осуществляющей образовательную деятельность.</w:t>
            </w:r>
          </w:p>
        </w:tc>
      </w:tr>
      <w:tr w:rsidR="00B97678" w:rsidRPr="00B97678" w:rsidTr="007B3D82">
        <w:tc>
          <w:tcPr>
            <w:tcW w:w="709" w:type="dxa"/>
          </w:tcPr>
          <w:p w:rsidR="00B97678" w:rsidRPr="00B97678" w:rsidRDefault="00B97678" w:rsidP="00B97678">
            <w:pPr>
              <w:jc w:val="both"/>
              <w:rPr>
                <w:bCs/>
                <w:sz w:val="24"/>
                <w:szCs w:val="24"/>
              </w:rPr>
            </w:pPr>
            <w:r w:rsidRPr="00B97678">
              <w:rPr>
                <w:bCs/>
                <w:sz w:val="24"/>
                <w:szCs w:val="24"/>
              </w:rPr>
              <w:t>11</w:t>
            </w:r>
          </w:p>
        </w:tc>
        <w:tc>
          <w:tcPr>
            <w:tcW w:w="2552" w:type="dxa"/>
          </w:tcPr>
          <w:p w:rsidR="00B97678" w:rsidRPr="00B97678" w:rsidRDefault="00B97678" w:rsidP="00B97678">
            <w:pPr>
              <w:rPr>
                <w:bCs/>
                <w:sz w:val="24"/>
                <w:szCs w:val="24"/>
              </w:rPr>
            </w:pPr>
            <w:r w:rsidRPr="00B97678">
              <w:rPr>
                <w:bCs/>
                <w:sz w:val="24"/>
                <w:szCs w:val="24"/>
              </w:rPr>
              <w:t>Требования к объему и гарантиям качества услуг</w:t>
            </w:r>
          </w:p>
        </w:tc>
        <w:tc>
          <w:tcPr>
            <w:tcW w:w="7512" w:type="dxa"/>
          </w:tcPr>
          <w:p w:rsidR="00B97678" w:rsidRPr="00B97678" w:rsidRDefault="00B97678" w:rsidP="00B97678">
            <w:pPr>
              <w:ind w:firstLine="317"/>
              <w:jc w:val="both"/>
              <w:rPr>
                <w:sz w:val="24"/>
                <w:szCs w:val="24"/>
              </w:rPr>
            </w:pPr>
            <w:r w:rsidRPr="00B97678">
              <w:rPr>
                <w:sz w:val="24"/>
                <w:szCs w:val="24"/>
              </w:rPr>
              <w:t xml:space="preserve">Оценку качества услуг проводит Заказчик в отношении соответствия результатов освоения программы </w:t>
            </w:r>
            <w:proofErr w:type="gramStart"/>
            <w:r w:rsidRPr="00B97678">
              <w:rPr>
                <w:sz w:val="24"/>
                <w:szCs w:val="24"/>
              </w:rPr>
              <w:t>обучаемыми</w:t>
            </w:r>
            <w:proofErr w:type="gramEnd"/>
            <w:r w:rsidRPr="00B97678">
              <w:rPr>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B97678" w:rsidRPr="00B97678" w:rsidTr="007B3D82">
        <w:tc>
          <w:tcPr>
            <w:tcW w:w="709" w:type="dxa"/>
          </w:tcPr>
          <w:p w:rsidR="00B97678" w:rsidRPr="00B97678" w:rsidRDefault="00B97678" w:rsidP="00B97678">
            <w:pPr>
              <w:jc w:val="both"/>
              <w:rPr>
                <w:bCs/>
                <w:sz w:val="24"/>
                <w:szCs w:val="24"/>
              </w:rPr>
            </w:pPr>
            <w:r w:rsidRPr="00B97678">
              <w:rPr>
                <w:bCs/>
                <w:sz w:val="24"/>
                <w:szCs w:val="24"/>
              </w:rPr>
              <w:t>12</w:t>
            </w:r>
          </w:p>
        </w:tc>
        <w:tc>
          <w:tcPr>
            <w:tcW w:w="2552" w:type="dxa"/>
          </w:tcPr>
          <w:p w:rsidR="00B97678" w:rsidRPr="00B97678" w:rsidRDefault="00B97678" w:rsidP="00B97678">
            <w:pPr>
              <w:rPr>
                <w:sz w:val="24"/>
                <w:szCs w:val="24"/>
              </w:rPr>
            </w:pPr>
            <w:r w:rsidRPr="00B97678">
              <w:rPr>
                <w:sz w:val="24"/>
                <w:szCs w:val="24"/>
              </w:rPr>
              <w:t xml:space="preserve">Иные требования к услугам и условиям их оказания </w:t>
            </w:r>
          </w:p>
        </w:tc>
        <w:tc>
          <w:tcPr>
            <w:tcW w:w="7512" w:type="dxa"/>
          </w:tcPr>
          <w:p w:rsidR="00B97678" w:rsidRPr="00B97678" w:rsidRDefault="00B97678" w:rsidP="00B97678">
            <w:pPr>
              <w:tabs>
                <w:tab w:val="num" w:pos="0"/>
              </w:tabs>
              <w:ind w:firstLine="317"/>
              <w:jc w:val="both"/>
              <w:rPr>
                <w:sz w:val="24"/>
                <w:szCs w:val="24"/>
              </w:rPr>
            </w:pPr>
            <w:proofErr w:type="gramStart"/>
            <w:r w:rsidRPr="00B97678">
              <w:rPr>
                <w:sz w:val="24"/>
                <w:szCs w:val="24"/>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 Правительства Российской Федерации от 28.10.2013 № 966 «О лицензировании образовательной деятельности», (п.18</w:t>
            </w:r>
            <w:proofErr w:type="gramEnd"/>
            <w:r w:rsidRPr="00B97678">
              <w:rPr>
                <w:sz w:val="24"/>
                <w:szCs w:val="24"/>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2D4942" w:rsidRPr="002A659A" w:rsidRDefault="002D4942" w:rsidP="002D4942">
      <w:pPr>
        <w:pStyle w:val="ConsPlusNormal0"/>
        <w:widowControl/>
        <w:tabs>
          <w:tab w:val="left" w:pos="360"/>
        </w:tabs>
        <w:suppressAutoHyphens/>
        <w:spacing w:after="60"/>
        <w:jc w:val="center"/>
        <w:rPr>
          <w:rFonts w:ascii="Times New Roman" w:hAnsi="Times New Roman" w:cs="Times New Roman"/>
          <w:kern w:val="1"/>
          <w:szCs w:val="24"/>
          <w:lang w:eastAsia="ar-SA"/>
        </w:rPr>
      </w:pPr>
    </w:p>
    <w:p w:rsidR="00DD516C" w:rsidRPr="002A659A" w:rsidRDefault="00DD516C" w:rsidP="009A38DB">
      <w:pPr>
        <w:tabs>
          <w:tab w:val="center" w:pos="4153"/>
          <w:tab w:val="right" w:pos="8306"/>
          <w:tab w:val="right" w:pos="10200"/>
        </w:tabs>
        <w:suppressAutoHyphens/>
        <w:jc w:val="right"/>
        <w:rPr>
          <w:kern w:val="1"/>
          <w:sz w:val="24"/>
          <w:szCs w:val="24"/>
          <w:lang w:eastAsia="ar-SA"/>
        </w:rPr>
      </w:pPr>
    </w:p>
    <w:p w:rsidR="00DD516C" w:rsidRPr="002A659A" w:rsidRDefault="00DD516C" w:rsidP="009A38DB">
      <w:pPr>
        <w:tabs>
          <w:tab w:val="center" w:pos="4153"/>
          <w:tab w:val="right" w:pos="8306"/>
          <w:tab w:val="right" w:pos="10200"/>
        </w:tabs>
        <w:suppressAutoHyphens/>
        <w:jc w:val="right"/>
        <w:rPr>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800666" w:rsidRPr="002A659A" w:rsidTr="005107CA">
        <w:tc>
          <w:tcPr>
            <w:tcW w:w="4785"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Заказчик</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5"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DD516C" w:rsidRPr="002A659A" w:rsidRDefault="00DD516C" w:rsidP="00800666">
      <w:pPr>
        <w:tabs>
          <w:tab w:val="center" w:pos="4153"/>
          <w:tab w:val="right" w:pos="8306"/>
          <w:tab w:val="right" w:pos="10200"/>
        </w:tabs>
        <w:suppressAutoHyphens/>
        <w:jc w:val="right"/>
        <w:rPr>
          <w:kern w:val="1"/>
          <w:sz w:val="24"/>
          <w:szCs w:val="24"/>
          <w:lang w:eastAsia="ar-SA"/>
        </w:rPr>
      </w:pPr>
    </w:p>
    <w:sectPr w:rsidR="00DD516C" w:rsidRPr="002A659A" w:rsidSect="00F12074">
      <w:footerReference w:type="default" r:id="rId17"/>
      <w:footerReference w:type="first" r:id="rId18"/>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2EF" w:rsidRDefault="00DA12EF">
      <w:r>
        <w:separator/>
      </w:r>
    </w:p>
  </w:endnote>
  <w:endnote w:type="continuationSeparator" w:id="0">
    <w:p w:rsidR="00DA12EF" w:rsidRDefault="00DA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0F" w:rsidRDefault="005D020F">
    <w:pPr>
      <w:pStyle w:val="afff7"/>
      <w:jc w:val="center"/>
    </w:pPr>
    <w:r>
      <w:fldChar w:fldCharType="begin"/>
    </w:r>
    <w:r>
      <w:instrText>PAGE</w:instrText>
    </w:r>
    <w:r>
      <w:fldChar w:fldCharType="separate"/>
    </w:r>
    <w:r w:rsidR="00C167BF">
      <w:rPr>
        <w:noProof/>
      </w:rPr>
      <w:t>8</w:t>
    </w:r>
    <w:r>
      <w:fldChar w:fldCharType="end"/>
    </w:r>
  </w:p>
  <w:p w:rsidR="005D020F" w:rsidRDefault="005D020F">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0F" w:rsidRDefault="005D020F">
    <w:pPr>
      <w:pStyle w:val="afff7"/>
      <w:jc w:val="center"/>
    </w:pPr>
    <w:r>
      <w:fldChar w:fldCharType="begin"/>
    </w:r>
    <w:r>
      <w:instrText>PAGE</w:instrText>
    </w:r>
    <w:r>
      <w:fldChar w:fldCharType="separate"/>
    </w:r>
    <w:r w:rsidR="00C167BF">
      <w:rPr>
        <w:noProof/>
      </w:rPr>
      <w:t>1</w:t>
    </w:r>
    <w:r>
      <w:fldChar w:fldCharType="end"/>
    </w:r>
  </w:p>
  <w:p w:rsidR="005D020F" w:rsidRDefault="005D020F">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2EF" w:rsidRDefault="00DA12EF">
      <w:r>
        <w:separator/>
      </w:r>
    </w:p>
  </w:footnote>
  <w:footnote w:type="continuationSeparator" w:id="0">
    <w:p w:rsidR="00DA12EF" w:rsidRDefault="00DA12EF">
      <w:r>
        <w:continuationSeparator/>
      </w:r>
    </w:p>
  </w:footnote>
  <w:footnote w:id="1">
    <w:p w:rsidR="005D020F" w:rsidRPr="00B878E9" w:rsidRDefault="005D020F"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5D020F" w:rsidRPr="00001A6D" w:rsidRDefault="005D020F"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5D020F" w:rsidRPr="00001A6D" w:rsidRDefault="005D020F" w:rsidP="00CE3A56">
      <w:pPr>
        <w:autoSpaceDE w:val="0"/>
        <w:autoSpaceDN w:val="0"/>
        <w:adjustRightInd w:val="0"/>
      </w:pPr>
    </w:p>
  </w:footnote>
  <w:footnote w:id="3">
    <w:p w:rsidR="005D020F" w:rsidRPr="009F1CEF" w:rsidRDefault="005D020F"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5D020F" w:rsidRPr="009F1CEF" w:rsidRDefault="005D020F"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44A1F"/>
    <w:rsid w:val="0005751F"/>
    <w:rsid w:val="0007393E"/>
    <w:rsid w:val="00074940"/>
    <w:rsid w:val="00080361"/>
    <w:rsid w:val="00093115"/>
    <w:rsid w:val="00094EF0"/>
    <w:rsid w:val="00097683"/>
    <w:rsid w:val="000A2F09"/>
    <w:rsid w:val="000B49F7"/>
    <w:rsid w:val="000B5FFB"/>
    <w:rsid w:val="000B6122"/>
    <w:rsid w:val="000C3645"/>
    <w:rsid w:val="000C5019"/>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1FBE"/>
    <w:rsid w:val="00145B6D"/>
    <w:rsid w:val="00152A2B"/>
    <w:rsid w:val="00154098"/>
    <w:rsid w:val="00160383"/>
    <w:rsid w:val="001677E7"/>
    <w:rsid w:val="00167869"/>
    <w:rsid w:val="001714DF"/>
    <w:rsid w:val="00171654"/>
    <w:rsid w:val="00175C9A"/>
    <w:rsid w:val="001B2F51"/>
    <w:rsid w:val="001B493C"/>
    <w:rsid w:val="001D3581"/>
    <w:rsid w:val="00201057"/>
    <w:rsid w:val="00206DB6"/>
    <w:rsid w:val="002168EA"/>
    <w:rsid w:val="00225FD7"/>
    <w:rsid w:val="0025389E"/>
    <w:rsid w:val="002562D3"/>
    <w:rsid w:val="0026174D"/>
    <w:rsid w:val="0026552C"/>
    <w:rsid w:val="00271ACB"/>
    <w:rsid w:val="00272139"/>
    <w:rsid w:val="00272754"/>
    <w:rsid w:val="00277AC5"/>
    <w:rsid w:val="002A659A"/>
    <w:rsid w:val="002B41E5"/>
    <w:rsid w:val="002B6C2E"/>
    <w:rsid w:val="002C381F"/>
    <w:rsid w:val="002C4C32"/>
    <w:rsid w:val="002C7FD0"/>
    <w:rsid w:val="002D068C"/>
    <w:rsid w:val="002D3AA8"/>
    <w:rsid w:val="002D4942"/>
    <w:rsid w:val="002E5A17"/>
    <w:rsid w:val="002F42C5"/>
    <w:rsid w:val="002F6548"/>
    <w:rsid w:val="0034750C"/>
    <w:rsid w:val="00354BB5"/>
    <w:rsid w:val="0036298A"/>
    <w:rsid w:val="00363F30"/>
    <w:rsid w:val="00366168"/>
    <w:rsid w:val="003742B4"/>
    <w:rsid w:val="00391001"/>
    <w:rsid w:val="00396178"/>
    <w:rsid w:val="003A7CFD"/>
    <w:rsid w:val="003B23A6"/>
    <w:rsid w:val="003C33C0"/>
    <w:rsid w:val="003C6043"/>
    <w:rsid w:val="003E1518"/>
    <w:rsid w:val="003F0827"/>
    <w:rsid w:val="00412F51"/>
    <w:rsid w:val="0042067A"/>
    <w:rsid w:val="00427429"/>
    <w:rsid w:val="00431EE8"/>
    <w:rsid w:val="0044717D"/>
    <w:rsid w:val="00450A76"/>
    <w:rsid w:val="004540F7"/>
    <w:rsid w:val="00460389"/>
    <w:rsid w:val="00465E1F"/>
    <w:rsid w:val="00476BAE"/>
    <w:rsid w:val="00480EA8"/>
    <w:rsid w:val="00487E50"/>
    <w:rsid w:val="004C3828"/>
    <w:rsid w:val="004E15E2"/>
    <w:rsid w:val="004F1696"/>
    <w:rsid w:val="004F70F1"/>
    <w:rsid w:val="005107CA"/>
    <w:rsid w:val="0051158D"/>
    <w:rsid w:val="00535A83"/>
    <w:rsid w:val="00542DCF"/>
    <w:rsid w:val="00552F02"/>
    <w:rsid w:val="00555706"/>
    <w:rsid w:val="0055685D"/>
    <w:rsid w:val="00566A5D"/>
    <w:rsid w:val="00567EF5"/>
    <w:rsid w:val="005721EE"/>
    <w:rsid w:val="005824AA"/>
    <w:rsid w:val="0058555E"/>
    <w:rsid w:val="005A3B52"/>
    <w:rsid w:val="005A46E3"/>
    <w:rsid w:val="005A71C3"/>
    <w:rsid w:val="005B1363"/>
    <w:rsid w:val="005C5AE1"/>
    <w:rsid w:val="005D020F"/>
    <w:rsid w:val="005D09B5"/>
    <w:rsid w:val="005D0E67"/>
    <w:rsid w:val="005D77EC"/>
    <w:rsid w:val="005E0214"/>
    <w:rsid w:val="005E215E"/>
    <w:rsid w:val="005E2FA8"/>
    <w:rsid w:val="005E444F"/>
    <w:rsid w:val="005E6F8F"/>
    <w:rsid w:val="00600D64"/>
    <w:rsid w:val="00605FC3"/>
    <w:rsid w:val="00630516"/>
    <w:rsid w:val="00642227"/>
    <w:rsid w:val="00646C56"/>
    <w:rsid w:val="0065008C"/>
    <w:rsid w:val="00650EC2"/>
    <w:rsid w:val="0068634A"/>
    <w:rsid w:val="00697BCB"/>
    <w:rsid w:val="006A7988"/>
    <w:rsid w:val="006C2991"/>
    <w:rsid w:val="006C78D9"/>
    <w:rsid w:val="006C7C03"/>
    <w:rsid w:val="0070383A"/>
    <w:rsid w:val="00703E21"/>
    <w:rsid w:val="0070522A"/>
    <w:rsid w:val="00723B0F"/>
    <w:rsid w:val="00724DAD"/>
    <w:rsid w:val="007327D8"/>
    <w:rsid w:val="00732A9A"/>
    <w:rsid w:val="00734CBC"/>
    <w:rsid w:val="00737325"/>
    <w:rsid w:val="00741826"/>
    <w:rsid w:val="00762052"/>
    <w:rsid w:val="00765FD7"/>
    <w:rsid w:val="007707FE"/>
    <w:rsid w:val="0077441C"/>
    <w:rsid w:val="00792B73"/>
    <w:rsid w:val="00793806"/>
    <w:rsid w:val="007A0323"/>
    <w:rsid w:val="007A3D3C"/>
    <w:rsid w:val="007A40CC"/>
    <w:rsid w:val="007A666C"/>
    <w:rsid w:val="007B3D82"/>
    <w:rsid w:val="007B5A81"/>
    <w:rsid w:val="007C7869"/>
    <w:rsid w:val="007D438B"/>
    <w:rsid w:val="007E6FFE"/>
    <w:rsid w:val="007F400E"/>
    <w:rsid w:val="007F69A7"/>
    <w:rsid w:val="00800666"/>
    <w:rsid w:val="00811B68"/>
    <w:rsid w:val="0083301C"/>
    <w:rsid w:val="00841C67"/>
    <w:rsid w:val="00846540"/>
    <w:rsid w:val="00860616"/>
    <w:rsid w:val="00861724"/>
    <w:rsid w:val="00890B82"/>
    <w:rsid w:val="00894E9D"/>
    <w:rsid w:val="008A44F0"/>
    <w:rsid w:val="008B26DC"/>
    <w:rsid w:val="008B5A41"/>
    <w:rsid w:val="008C0493"/>
    <w:rsid w:val="008C0B3E"/>
    <w:rsid w:val="008C44DB"/>
    <w:rsid w:val="008D1CE1"/>
    <w:rsid w:val="008E23FC"/>
    <w:rsid w:val="008F23E1"/>
    <w:rsid w:val="008F50F1"/>
    <w:rsid w:val="008F6CA8"/>
    <w:rsid w:val="00901F4A"/>
    <w:rsid w:val="00904483"/>
    <w:rsid w:val="0090525A"/>
    <w:rsid w:val="00905F87"/>
    <w:rsid w:val="0091036C"/>
    <w:rsid w:val="00912157"/>
    <w:rsid w:val="00914479"/>
    <w:rsid w:val="009174AB"/>
    <w:rsid w:val="0093667B"/>
    <w:rsid w:val="0095084E"/>
    <w:rsid w:val="00953B9C"/>
    <w:rsid w:val="009605E1"/>
    <w:rsid w:val="00963824"/>
    <w:rsid w:val="00975422"/>
    <w:rsid w:val="0098065A"/>
    <w:rsid w:val="00981320"/>
    <w:rsid w:val="009913A4"/>
    <w:rsid w:val="009A38DB"/>
    <w:rsid w:val="009B3BDE"/>
    <w:rsid w:val="009C6990"/>
    <w:rsid w:val="009D48D8"/>
    <w:rsid w:val="009E5708"/>
    <w:rsid w:val="009F1CEF"/>
    <w:rsid w:val="009F3112"/>
    <w:rsid w:val="009F4D39"/>
    <w:rsid w:val="00A15666"/>
    <w:rsid w:val="00A160D8"/>
    <w:rsid w:val="00A23FEA"/>
    <w:rsid w:val="00A362C7"/>
    <w:rsid w:val="00A47DB7"/>
    <w:rsid w:val="00A55F5B"/>
    <w:rsid w:val="00A61C83"/>
    <w:rsid w:val="00A71795"/>
    <w:rsid w:val="00A74A33"/>
    <w:rsid w:val="00A74D4A"/>
    <w:rsid w:val="00A75828"/>
    <w:rsid w:val="00A945BA"/>
    <w:rsid w:val="00AA794F"/>
    <w:rsid w:val="00AB74E0"/>
    <w:rsid w:val="00AC2433"/>
    <w:rsid w:val="00AE4AD0"/>
    <w:rsid w:val="00AF7D14"/>
    <w:rsid w:val="00B0463E"/>
    <w:rsid w:val="00B1419C"/>
    <w:rsid w:val="00B14AE4"/>
    <w:rsid w:val="00B23B4A"/>
    <w:rsid w:val="00B31219"/>
    <w:rsid w:val="00B323FD"/>
    <w:rsid w:val="00B34989"/>
    <w:rsid w:val="00B44F4C"/>
    <w:rsid w:val="00B473AB"/>
    <w:rsid w:val="00B534A3"/>
    <w:rsid w:val="00B5498F"/>
    <w:rsid w:val="00B55497"/>
    <w:rsid w:val="00B638D2"/>
    <w:rsid w:val="00B748DE"/>
    <w:rsid w:val="00B76D03"/>
    <w:rsid w:val="00B878E9"/>
    <w:rsid w:val="00B97678"/>
    <w:rsid w:val="00BC1332"/>
    <w:rsid w:val="00BD225C"/>
    <w:rsid w:val="00BD3C74"/>
    <w:rsid w:val="00BD412A"/>
    <w:rsid w:val="00BF15F2"/>
    <w:rsid w:val="00BF290C"/>
    <w:rsid w:val="00BF51B2"/>
    <w:rsid w:val="00BF5494"/>
    <w:rsid w:val="00BF6AE3"/>
    <w:rsid w:val="00C03375"/>
    <w:rsid w:val="00C114F3"/>
    <w:rsid w:val="00C167BF"/>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3A56"/>
    <w:rsid w:val="00D000CE"/>
    <w:rsid w:val="00D1748E"/>
    <w:rsid w:val="00D20261"/>
    <w:rsid w:val="00D25BFE"/>
    <w:rsid w:val="00D260A5"/>
    <w:rsid w:val="00D32BE0"/>
    <w:rsid w:val="00D33C8C"/>
    <w:rsid w:val="00D33F12"/>
    <w:rsid w:val="00D41E2F"/>
    <w:rsid w:val="00D46DCF"/>
    <w:rsid w:val="00D5574A"/>
    <w:rsid w:val="00D720D4"/>
    <w:rsid w:val="00D81747"/>
    <w:rsid w:val="00D84F26"/>
    <w:rsid w:val="00D909A5"/>
    <w:rsid w:val="00D91FE3"/>
    <w:rsid w:val="00D96ABB"/>
    <w:rsid w:val="00DA12EF"/>
    <w:rsid w:val="00DA317E"/>
    <w:rsid w:val="00DD516C"/>
    <w:rsid w:val="00DD54BA"/>
    <w:rsid w:val="00DD76C0"/>
    <w:rsid w:val="00DE41B0"/>
    <w:rsid w:val="00DE7790"/>
    <w:rsid w:val="00DF0278"/>
    <w:rsid w:val="00DF3CED"/>
    <w:rsid w:val="00DF3F49"/>
    <w:rsid w:val="00DF5DD2"/>
    <w:rsid w:val="00DF63A3"/>
    <w:rsid w:val="00E10712"/>
    <w:rsid w:val="00E13236"/>
    <w:rsid w:val="00E13746"/>
    <w:rsid w:val="00E15DDC"/>
    <w:rsid w:val="00E16B12"/>
    <w:rsid w:val="00E173DF"/>
    <w:rsid w:val="00E21391"/>
    <w:rsid w:val="00E6378E"/>
    <w:rsid w:val="00E71858"/>
    <w:rsid w:val="00E73849"/>
    <w:rsid w:val="00E91F46"/>
    <w:rsid w:val="00EB5B5D"/>
    <w:rsid w:val="00EC2D7B"/>
    <w:rsid w:val="00ED4A3E"/>
    <w:rsid w:val="00ED6010"/>
    <w:rsid w:val="00ED7561"/>
    <w:rsid w:val="00F07B44"/>
    <w:rsid w:val="00F12074"/>
    <w:rsid w:val="00F159E1"/>
    <w:rsid w:val="00F2348E"/>
    <w:rsid w:val="00F65EBA"/>
    <w:rsid w:val="00F66464"/>
    <w:rsid w:val="00F673B4"/>
    <w:rsid w:val="00F728E3"/>
    <w:rsid w:val="00F7399E"/>
    <w:rsid w:val="00F75CB9"/>
    <w:rsid w:val="00F81621"/>
    <w:rsid w:val="00F85A7E"/>
    <w:rsid w:val="00F972A0"/>
    <w:rsid w:val="00FA641F"/>
    <w:rsid w:val="00FA73CB"/>
    <w:rsid w:val="00FB77A1"/>
    <w:rsid w:val="00FB78C8"/>
    <w:rsid w:val="00FC44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msik@ugo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sik@ugorsk.ru" TargetMode="External"/><Relationship Id="rId5" Type="http://schemas.openxmlformats.org/officeDocument/2006/relationships/settings" Target="settings.xml"/><Relationship Id="rId15" Type="http://schemas.openxmlformats.org/officeDocument/2006/relationships/hyperlink" Target="http://www.sberbank-ast.ru"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35D11FC4BBD9CC225822D2561C3F808A&amp;req=doc&amp;base=LAW&amp;n=315347&amp;dst=100437&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EDA1E-5FBC-4964-BE9F-59136BFE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6455</TotalTime>
  <Pages>44</Pages>
  <Words>17672</Words>
  <Characters>100737</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558</cp:revision>
  <cp:lastPrinted>2019-10-21T05:45:00Z</cp:lastPrinted>
  <dcterms:created xsi:type="dcterms:W3CDTF">2014-12-14T06:51:00Z</dcterms:created>
  <dcterms:modified xsi:type="dcterms:W3CDTF">2019-10-21T10:54:00Z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