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8254BA" w:rsidRDefault="008254BA" w:rsidP="008254BA">
            <w:pPr>
              <w:keepNext/>
              <w:keepLines/>
              <w:widowControl w:val="0"/>
              <w:suppressLineNumbers/>
              <w:suppressAutoHyphens/>
              <w:jc w:val="left"/>
              <w:rPr>
                <w:sz w:val="26"/>
                <w:szCs w:val="26"/>
              </w:rPr>
            </w:pPr>
            <w:r w:rsidRPr="008254BA">
              <w:rPr>
                <w:sz w:val="26"/>
                <w:szCs w:val="26"/>
              </w:rPr>
              <w:t>Директор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__________ И.А. Абросимова</w:t>
            </w:r>
          </w:p>
          <w:p w:rsidR="00A762D8" w:rsidRPr="00BF148A" w:rsidRDefault="008254BA" w:rsidP="008254BA">
            <w:pPr>
              <w:keepNext/>
              <w:keepLines/>
              <w:widowControl w:val="0"/>
              <w:suppressLineNumbers/>
              <w:suppressAutoHyphens/>
              <w:jc w:val="left"/>
              <w:rPr>
                <w:sz w:val="26"/>
                <w:szCs w:val="26"/>
                <w:highlight w:val="yellow"/>
              </w:rPr>
            </w:pPr>
            <w:r w:rsidRPr="008254BA">
              <w:rPr>
                <w:sz w:val="26"/>
                <w:szCs w:val="26"/>
              </w:rPr>
              <w:t>«_____»______________ 201</w:t>
            </w:r>
            <w:r>
              <w:rPr>
                <w:sz w:val="26"/>
                <w:szCs w:val="26"/>
              </w:rPr>
              <w:t>7</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A762D8" w:rsidRPr="00BF148A" w:rsidRDefault="00A762D8" w:rsidP="00E5218C">
      <w:pPr>
        <w:keepNext/>
        <w:keepLines/>
        <w:widowControl w:val="0"/>
        <w:suppressLineNumbers/>
        <w:suppressAutoHyphens/>
        <w:jc w:val="center"/>
        <w:rPr>
          <w:b/>
          <w:bCs/>
        </w:rPr>
      </w:pPr>
      <w:r w:rsidRPr="00BF148A">
        <w:rPr>
          <w:b/>
          <w:bCs/>
        </w:rPr>
        <w:t xml:space="preserve"> на право заключения </w:t>
      </w:r>
      <w:proofErr w:type="gramStart"/>
      <w:r w:rsidRPr="00BF148A">
        <w:rPr>
          <w:b/>
          <w:bCs/>
        </w:rPr>
        <w:t>контракта</w:t>
      </w:r>
      <w:proofErr w:type="gramEnd"/>
      <w:r w:rsidRPr="00BF148A">
        <w:rPr>
          <w:b/>
          <w:bCs/>
        </w:rPr>
        <w:t xml:space="preserve"> на </w:t>
      </w:r>
      <w:r w:rsidRPr="00BF148A">
        <w:rPr>
          <w:b/>
          <w:bCs/>
        </w:rPr>
        <w:br/>
      </w:r>
      <w:r w:rsidR="008254BA" w:rsidRPr="008254BA">
        <w:rPr>
          <w:b/>
          <w:bCs/>
        </w:rPr>
        <w:t xml:space="preserve">оказание услуг </w:t>
      </w:r>
      <w:r w:rsidR="00E5218C" w:rsidRPr="00E5218C">
        <w:rPr>
          <w:b/>
          <w:bCs/>
        </w:rPr>
        <w:t>по предоставлению каналов связи IP VPN и абонентских линий для обеспечения работоспособности территориальной автоматизированной системы центрального оповещения населения города Югорск.</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B3303A">
        <w:rPr>
          <w:b/>
          <w:bCs/>
        </w:rPr>
        <w:t>7</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2D0945" w:rsidP="00EC3971">
            <w:pPr>
              <w:keepNext/>
              <w:keepLines/>
              <w:widowControl w:val="0"/>
              <w:suppressLineNumbers/>
              <w:suppressAutoHyphens/>
              <w:rPr>
                <w:color w:val="000000" w:themeColor="text1"/>
              </w:rPr>
            </w:pPr>
            <w:r w:rsidRPr="005E2B2A">
              <w:rPr>
                <w:color w:val="000000" w:themeColor="text1"/>
              </w:rPr>
              <w:t>173862201905886220100100400406190242</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8254BA">
            <w:pPr>
              <w:keepNext/>
              <w:keepLines/>
              <w:widowControl w:val="0"/>
              <w:suppressLineNumbers/>
              <w:suppressAutoHyphens/>
            </w:pPr>
            <w:r w:rsidRPr="005F2F8D">
              <w:t>Ответственное должностное лицо</w:t>
            </w:r>
            <w:r>
              <w:t>:</w:t>
            </w:r>
            <w:r w:rsidRPr="005F2F8D">
              <w:t xml:space="preserve"> </w:t>
            </w:r>
            <w:r w:rsidRPr="00F57917">
              <w:t>Овечкин Виктор Юрьевич</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заказчика, контрактном управляющем,  </w:t>
            </w:r>
            <w:proofErr w:type="gramStart"/>
            <w:r w:rsidRPr="008254BA">
              <w:rPr>
                <w:color w:val="000000" w:themeColor="text1"/>
              </w:rPr>
              <w:lastRenderedPageBreak/>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Место нахождения: 628260, Ханты-Мансийский  автономный округ-Югра, г. Югорск, ул. Ленина,29, каб.109</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Овечкин Виктор Юрьеви</w:t>
            </w:r>
            <w:proofErr w:type="gramStart"/>
            <w:r w:rsidRPr="008254BA">
              <w:rPr>
                <w:color w:val="000000" w:themeColor="text1"/>
              </w:rPr>
              <w:t>ч-</w:t>
            </w:r>
            <w:proofErr w:type="gramEnd"/>
            <w:r w:rsidRPr="008254BA">
              <w:rPr>
                <w:color w:val="000000" w:themeColor="text1"/>
              </w:rPr>
              <w:t xml:space="preserve"> заместитель директора, тел. 8 (34675)2-13-86.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8254BA">
            <w:pPr>
              <w:keepNext/>
              <w:keepLines/>
              <w:widowControl w:val="0"/>
              <w:suppressLineNumbers/>
              <w:suppressAutoHyphens/>
              <w:spacing w:after="0"/>
              <w:rPr>
                <w:i/>
              </w:rPr>
            </w:pPr>
            <w:r w:rsidRPr="00BF148A">
              <w:t>Электронный аукцион</w:t>
            </w:r>
            <w:r w:rsidRPr="008254BA">
              <w:t xml:space="preserve"> на право заключения муниципального  контракта на оказание услуг </w:t>
            </w:r>
            <w:r w:rsidR="00E5218C" w:rsidRPr="00E5218C">
              <w:t xml:space="preserve">по предоставлению каналов связи IP VPN и абонентских линий для обеспечения </w:t>
            </w:r>
            <w:proofErr w:type="gramStart"/>
            <w:r w:rsidR="00E5218C" w:rsidRPr="00E5218C">
              <w:t>работоспособности территориальной автоматизированной системы центрального оповещения населения города</w:t>
            </w:r>
            <w:proofErr w:type="gramEnd"/>
            <w:r w:rsidR="00E5218C" w:rsidRPr="00E5218C">
              <w:t xml:space="preserve"> Югорск.</w:t>
            </w:r>
            <w:r w:rsidRPr="008254BA">
              <w:t>.</w:t>
            </w:r>
            <w:r>
              <w:rPr>
                <w:i/>
              </w:rPr>
              <w:t xml:space="preserve">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2A6B37">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2A6B37" w:rsidRPr="002A6B37">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Default="008254BA" w:rsidP="006A3976">
            <w:pPr>
              <w:autoSpaceDE w:val="0"/>
              <w:autoSpaceDN w:val="0"/>
              <w:adjustRightInd w:val="0"/>
              <w:spacing w:after="0" w:line="0" w:lineRule="atLeast"/>
              <w:jc w:val="left"/>
              <w:rPr>
                <w:color w:val="000000"/>
              </w:rPr>
            </w:pPr>
            <w:r>
              <w:t>Ханты-Мансийский автономный округ – Югра, г. Югорск</w:t>
            </w:r>
            <w:r w:rsidRPr="00115127">
              <w:rPr>
                <w:color w:val="000000"/>
              </w:rPr>
              <w:t>.</w:t>
            </w:r>
          </w:p>
          <w:p w:rsidR="006A3976" w:rsidRPr="00BF148A" w:rsidRDefault="006A3976" w:rsidP="006A3976">
            <w:pPr>
              <w:autoSpaceDE w:val="0"/>
              <w:autoSpaceDN w:val="0"/>
              <w:adjustRightInd w:val="0"/>
              <w:spacing w:after="0" w:line="0" w:lineRule="atLeast"/>
              <w:jc w:val="left"/>
            </w:pPr>
            <w:r w:rsidRPr="006A3976">
              <w:t xml:space="preserve">Предоставление каналов связи IP VPN от точки, расположенной по адресу: Тюменская область, город Югорск, ул. Ленина 29 (МКУ «СООМС», ул. Ленина, д. 29, помещение ЕДДС (серверная комната)) до точек, расположенных по адресам: 1) </w:t>
            </w:r>
            <w:proofErr w:type="spellStart"/>
            <w:r w:rsidRPr="006A3976">
              <w:t>г</w:t>
            </w:r>
            <w:proofErr w:type="gramStart"/>
            <w:r w:rsidRPr="006A3976">
              <w:t>.Ю</w:t>
            </w:r>
            <w:proofErr w:type="gramEnd"/>
            <w:r w:rsidRPr="006A3976">
              <w:t>горск</w:t>
            </w:r>
            <w:proofErr w:type="spellEnd"/>
            <w:r w:rsidRPr="006A3976">
              <w:t xml:space="preserve">, ул. Ленина, д.29; 2) </w:t>
            </w:r>
            <w:proofErr w:type="spellStart"/>
            <w:r w:rsidRPr="006A3976">
              <w:t>г.Югорск</w:t>
            </w:r>
            <w:proofErr w:type="spellEnd"/>
            <w:r w:rsidRPr="006A3976">
              <w:t xml:space="preserve">, ул. Ленина, д.29; 3) г. Югорск, ул. Газовиков, д. 2; 4) г. Югорск, ул. Магистральная, д.32; 5) г. Югорск, Мира, 75; 5) г. Югорск, </w:t>
            </w:r>
            <w:proofErr w:type="spellStart"/>
            <w:r w:rsidRPr="006A3976">
              <w:t>мкрн</w:t>
            </w:r>
            <w:proofErr w:type="spellEnd"/>
            <w:r w:rsidRPr="006A3976">
              <w:t>. Югорск-2.</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266FB1" w:rsidP="008254BA">
            <w:pPr>
              <w:autoSpaceDE w:val="0"/>
              <w:autoSpaceDN w:val="0"/>
              <w:adjustRightInd w:val="0"/>
              <w:spacing w:after="0" w:line="360" w:lineRule="auto"/>
              <w:jc w:val="left"/>
            </w:pPr>
            <w:proofErr w:type="gramStart"/>
            <w:r w:rsidRPr="00613453">
              <w:t>С</w:t>
            </w:r>
            <w:r>
              <w:t xml:space="preserve"> даты заключения</w:t>
            </w:r>
            <w:proofErr w:type="gramEnd"/>
            <w:r>
              <w:t xml:space="preserve"> </w:t>
            </w:r>
            <w:r w:rsidRPr="00613453">
              <w:t>муниципального</w:t>
            </w:r>
            <w:r>
              <w:t xml:space="preserve"> контракта, но не ранее</w:t>
            </w:r>
            <w:r w:rsidRPr="00613453">
              <w:t xml:space="preserve"> </w:t>
            </w:r>
            <w:r>
              <w:t>01 февраля 2018 года</w:t>
            </w:r>
            <w:r w:rsidRPr="00613453">
              <w:t xml:space="preserve"> по 3</w:t>
            </w:r>
            <w:r>
              <w:t>1</w:t>
            </w:r>
            <w:r w:rsidRPr="00613453">
              <w:t xml:space="preserve"> </w:t>
            </w:r>
            <w:r>
              <w:t>декабря</w:t>
            </w:r>
            <w:r w:rsidRPr="00613453">
              <w:t xml:space="preserve"> 201</w:t>
            </w:r>
            <w:r>
              <w:t>8</w:t>
            </w:r>
            <w:r w:rsidRPr="00613453">
              <w:t xml:space="preserve"> г</w:t>
            </w:r>
            <w:r w:rsidR="00FA13AB" w:rsidRPr="00FA13AB">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6B73AE" w:rsidRDefault="00266FB1" w:rsidP="008254BA">
            <w:pPr>
              <w:keepNext/>
              <w:keepLines/>
              <w:widowControl w:val="0"/>
              <w:suppressLineNumbers/>
              <w:suppressAutoHyphens/>
              <w:rPr>
                <w:rStyle w:val="ad"/>
                <w:i w:val="0"/>
              </w:rPr>
            </w:pPr>
            <w:r>
              <w:t>124 661</w:t>
            </w:r>
            <w:r w:rsidR="008254BA" w:rsidRPr="00A3075E">
              <w:t xml:space="preserve"> (</w:t>
            </w:r>
            <w:r>
              <w:t>сто двадцать четыре тысячи шестьсот шестьдесят один</w:t>
            </w:r>
            <w:r w:rsidR="008254BA" w:rsidRPr="00A3075E">
              <w:t xml:space="preserve">) </w:t>
            </w:r>
            <w:r w:rsidR="008254BA" w:rsidRPr="00A3075E">
              <w:rPr>
                <w:rStyle w:val="ad"/>
                <w:i w:val="0"/>
              </w:rPr>
              <w:t>рубл</w:t>
            </w:r>
            <w:r>
              <w:rPr>
                <w:rStyle w:val="ad"/>
                <w:i w:val="0"/>
              </w:rPr>
              <w:t>ь</w:t>
            </w:r>
            <w:r w:rsidR="008254BA" w:rsidRPr="00A3075E">
              <w:rPr>
                <w:rStyle w:val="ad"/>
                <w:i w:val="0"/>
              </w:rPr>
              <w:t xml:space="preserve"> </w:t>
            </w:r>
            <w:r>
              <w:rPr>
                <w:rStyle w:val="ad"/>
                <w:i w:val="0"/>
              </w:rPr>
              <w:t>94</w:t>
            </w:r>
            <w:r w:rsidR="008254BA" w:rsidRPr="00A3075E">
              <w:rPr>
                <w:rStyle w:val="ad"/>
                <w:i w:val="0"/>
              </w:rPr>
              <w:t xml:space="preserve"> копе</w:t>
            </w:r>
            <w:r>
              <w:rPr>
                <w:rStyle w:val="ad"/>
                <w:i w:val="0"/>
              </w:rPr>
              <w:t>й</w:t>
            </w:r>
            <w:r w:rsidR="008254BA" w:rsidRPr="00A3075E">
              <w:rPr>
                <w:rStyle w:val="ad"/>
                <w:i w:val="0"/>
              </w:rPr>
              <w:t>к</w:t>
            </w:r>
            <w:r>
              <w:rPr>
                <w:rStyle w:val="ad"/>
                <w:i w:val="0"/>
              </w:rPr>
              <w:t>и</w:t>
            </w:r>
            <w:r w:rsidR="008254BA" w:rsidRPr="00A3075E">
              <w:rPr>
                <w:rStyle w:val="ad"/>
                <w:i w:val="0"/>
              </w:rPr>
              <w:t>.</w:t>
            </w:r>
          </w:p>
          <w:p w:rsidR="00A762D8" w:rsidRPr="00BF148A" w:rsidRDefault="008254BA" w:rsidP="008254BA">
            <w:pPr>
              <w:rPr>
                <w:snapToGrid w:val="0"/>
              </w:rPr>
            </w:pPr>
            <w:r w:rsidRPr="00FD3970">
              <w:rPr>
                <w:bCs/>
                <w:snapToGrid w:val="0"/>
              </w:rPr>
              <w:t xml:space="preserve">Начальная (максимальная) цена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1338FA">
            <w:r>
              <w:rPr>
                <w:bCs/>
              </w:rPr>
              <w:t xml:space="preserve">Содержится в </w:t>
            </w:r>
            <w:r w:rsidR="00A762D8" w:rsidRPr="00BF148A">
              <w:rPr>
                <w:bCs/>
              </w:rPr>
              <w:t>части</w:t>
            </w:r>
            <w:r w:rsidR="001338FA" w:rsidRPr="001338FA">
              <w:rPr>
                <w:bCs/>
              </w:rPr>
              <w:t xml:space="preserve"> </w:t>
            </w:r>
            <w:r w:rsidR="001338FA">
              <w:rPr>
                <w:bCs/>
                <w:lang w:val="en-US"/>
              </w:rPr>
              <w:t>IV</w:t>
            </w:r>
            <w:r w:rsidR="001338FA" w:rsidRPr="001338FA">
              <w:rPr>
                <w:bCs/>
              </w:rPr>
              <w:t xml:space="preserve"> </w:t>
            </w:r>
            <w:r w:rsidR="001338FA">
              <w:rPr>
                <w:bCs/>
              </w:rPr>
              <w:t>«ОБОСНОВАНИЕ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Источник </w:t>
            </w:r>
            <w:r w:rsidRPr="00BF148A">
              <w:lastRenderedPageBreak/>
              <w:t>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D0945">
            <w:pPr>
              <w:rPr>
                <w:i/>
              </w:rPr>
            </w:pPr>
            <w:r w:rsidRPr="00BF148A">
              <w:lastRenderedPageBreak/>
              <w:t xml:space="preserve">Источник финансирования:  </w:t>
            </w:r>
            <w:r w:rsidR="008254BA" w:rsidRPr="008254BA">
              <w:t>Бюджет города Югорска на 201</w:t>
            </w:r>
            <w:r w:rsidR="002D0945">
              <w:t>8</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proofErr w:type="gramStart"/>
            <w:r w:rsidRPr="008254BA">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54BA">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8254BA">
              <w:rPr>
                <w:rFonts w:ascii="Times New Roman" w:hAnsi="Times New Roman"/>
                <w:b w:val="0"/>
                <w:bCs w:val="0"/>
                <w:color w:val="000000" w:themeColor="text1"/>
              </w:rPr>
              <w:t xml:space="preserve"> </w:t>
            </w:r>
            <w:r w:rsidRPr="008254BA">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2A6B37">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w:t>
            </w:r>
            <w:r w:rsidRPr="00BF148A">
              <w:rPr>
                <w:rFonts w:ascii="Times New Roman" w:hAnsi="Times New Roman" w:cs="Times New Roman"/>
                <w:b w:val="0"/>
                <w:bCs w:val="0"/>
              </w:rPr>
              <w:lastRenderedPageBreak/>
              <w:t>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8254BA" w:rsidRDefault="003D5076" w:rsidP="003D5076">
            <w:pPr>
              <w:suppressAutoHyphens/>
              <w:rPr>
                <w:color w:val="000000" w:themeColor="text1"/>
              </w:rPr>
            </w:pPr>
            <w:proofErr w:type="gramStart"/>
            <w:r w:rsidRPr="008254BA">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54BA">
              <w:rPr>
                <w:color w:val="000000" w:themeColor="text1"/>
              </w:rPr>
              <w:t xml:space="preserve"> </w:t>
            </w:r>
            <w:proofErr w:type="gramStart"/>
            <w:r w:rsidRPr="008254BA">
              <w:rPr>
                <w:color w:val="000000" w:themeColor="text1"/>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8254BA">
              <w:rPr>
                <w:color w:val="000000" w:themeColor="text1"/>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8254BA" w:rsidRDefault="003D5076" w:rsidP="003D5076">
            <w:pPr>
              <w:suppressAutoHyphens/>
              <w:rPr>
                <w:color w:val="000000" w:themeColor="text1"/>
              </w:rPr>
            </w:pPr>
            <w:r w:rsidRPr="008254BA">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suppressAutoHyphens/>
            </w:pPr>
            <w:r w:rsidRPr="00BF148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6C7001" w:rsidRDefault="00A762D8" w:rsidP="003D5076">
            <w:pPr>
              <w:suppressAutoHyphens/>
              <w:rPr>
                <w:color w:val="0070C0"/>
              </w:rPr>
            </w:pPr>
            <w:bookmarkStart w:id="9" w:name="Par546"/>
            <w:bookmarkEnd w:id="9"/>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A762D8" w:rsidRPr="00BF148A" w:rsidRDefault="00A762D8" w:rsidP="003D5076">
            <w:pPr>
              <w:autoSpaceDE w:val="0"/>
              <w:autoSpaceDN w:val="0"/>
              <w:adjustRightInd w:val="0"/>
              <w:spacing w:line="360" w:lineRule="auto"/>
              <w:rPr>
                <w:i/>
              </w:rPr>
            </w:pPr>
            <w:r w:rsidRPr="008254BA">
              <w:rPr>
                <w:color w:val="000000" w:themeColor="text1"/>
              </w:rPr>
              <w:t>8) участник закупки не является офшорной компанией.</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об отсутствии сведений об участнике закупки в реестре недобросовестных </w:t>
            </w:r>
            <w:r w:rsidRPr="00BF148A">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BF148A">
              <w:rPr>
                <w:rFonts w:ascii="Times New Roman" w:hAnsi="Times New Roman" w:cs="Times New Roman"/>
                <w:b w:val="0"/>
              </w:rPr>
              <w:lastRenderedPageBreak/>
              <w:t>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spacing w:after="0"/>
            </w:pPr>
            <w:r w:rsidRPr="008254BA">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2F4B5F">
              <w:t>29</w:t>
            </w:r>
            <w:r w:rsidR="00553D5F">
              <w:t>»</w:t>
            </w:r>
            <w:r w:rsidRPr="00BF148A">
              <w:t> </w:t>
            </w:r>
            <w:r w:rsidR="002F4B5F">
              <w:t>декабря</w:t>
            </w:r>
            <w:r w:rsidRPr="00BF148A">
              <w:t xml:space="preserve"> 201</w:t>
            </w:r>
            <w:r w:rsidR="002F4B5F">
              <w:t>7</w:t>
            </w:r>
            <w:r w:rsidRPr="00BF148A">
              <w:t xml:space="preserve"> года;</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2F4B5F">
              <w:t>«</w:t>
            </w:r>
            <w:r w:rsidR="002F4B5F">
              <w:t>13</w:t>
            </w:r>
            <w:r w:rsidR="002F4B5F">
              <w:t>» января 2018 года</w:t>
            </w:r>
            <w:r w:rsidRPr="00BF148A">
              <w:t>.</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D0945">
            <w:r w:rsidRPr="00BF148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D0945">
              <w:t xml:space="preserve">10 </w:t>
            </w:r>
            <w:r w:rsidRPr="00BF148A">
              <w:t xml:space="preserve">часов </w:t>
            </w:r>
            <w:r w:rsidR="002D0945">
              <w:t>00</w:t>
            </w:r>
            <w:r w:rsidRPr="00BF148A">
              <w:t xml:space="preserve"> минут </w:t>
            </w:r>
            <w:r w:rsidR="002F4B5F">
              <w:t>«15» января 2018 года</w:t>
            </w:r>
            <w:r w:rsidRPr="00BF148A">
              <w:t>.</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2F4B5F" w:rsidP="002F4B5F">
            <w:r>
              <w:t>«1</w:t>
            </w:r>
            <w:r>
              <w:t>6</w:t>
            </w:r>
            <w:r>
              <w:t>» января 2018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2F4B5F" w:rsidP="002F4B5F">
            <w:r>
              <w:t>«</w:t>
            </w:r>
            <w:r>
              <w:t>19</w:t>
            </w:r>
            <w:r>
              <w:t>» января 2018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bookmarkStart w:id="16" w:name="_GoBack"/>
            <w:bookmarkEnd w:id="16"/>
          </w:p>
          <w:p w:rsidR="00A762D8" w:rsidRPr="00BF148A" w:rsidRDefault="00A762D8"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A762D8" w:rsidRPr="00BF148A" w:rsidRDefault="00A762D8" w:rsidP="003D5076">
            <w:r w:rsidRPr="00BF148A">
              <w:t>согласие участника аукциона на выполнение работы или оказание услуги на условиях, предусмотренных настоящей документацией.</w:t>
            </w:r>
          </w:p>
          <w:p w:rsidR="00A762D8" w:rsidRPr="00BF148A" w:rsidRDefault="00A762D8"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BF148A" w:rsidRDefault="00A762D8" w:rsidP="003D5076">
            <w:pPr>
              <w:autoSpaceDE w:val="0"/>
              <w:autoSpaceDN w:val="0"/>
              <w:adjustRightInd w:val="0"/>
              <w:ind w:left="33"/>
            </w:pPr>
            <w:r w:rsidRPr="00BF148A">
              <w:t xml:space="preserve">2) </w:t>
            </w:r>
            <w:r w:rsidRPr="00BF148A">
              <w:rPr>
                <w:b/>
              </w:rPr>
              <w:t>документы (или копии этих документов)</w:t>
            </w:r>
            <w:r w:rsidRPr="00BF148A">
              <w:t>, подтверждающие соответствие участника аукциона следующим требованиям:</w:t>
            </w:r>
          </w:p>
          <w:p w:rsidR="00A762D8" w:rsidRPr="00BF148A" w:rsidRDefault="00A762D8" w:rsidP="003D5076">
            <w:pPr>
              <w:numPr>
                <w:ilvl w:val="0"/>
                <w:numId w:val="6"/>
              </w:numPr>
              <w:suppressAutoHyphens/>
              <w:ind w:left="33"/>
            </w:pPr>
            <w:proofErr w:type="gramStart"/>
            <w:r w:rsidRPr="00BF148A">
              <w:t xml:space="preserve">а)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 а именно: </w:t>
            </w:r>
            <w:r w:rsidR="006C15B4" w:rsidRPr="00514B78">
              <w:rPr>
                <w:color w:val="000000" w:themeColor="text1"/>
              </w:rPr>
              <w:t xml:space="preserve">наличие действующих лицензий на </w:t>
            </w:r>
            <w:proofErr w:type="spellStart"/>
            <w:r w:rsidR="006C15B4" w:rsidRPr="00514B78">
              <w:rPr>
                <w:color w:val="000000" w:themeColor="text1"/>
              </w:rPr>
              <w:t>телематические</w:t>
            </w:r>
            <w:proofErr w:type="spellEnd"/>
            <w:r w:rsidR="006C15B4" w:rsidRPr="00514B78">
              <w:rPr>
                <w:color w:val="000000" w:themeColor="text1"/>
              </w:rPr>
              <w:t xml:space="preserve">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w:t>
            </w:r>
            <w:proofErr w:type="gramEnd"/>
            <w:r w:rsidR="006C15B4" w:rsidRPr="00514B78">
              <w:rPr>
                <w:color w:val="000000" w:themeColor="text1"/>
              </w:rPr>
              <w:t xml:space="preserve"> </w:t>
            </w:r>
            <w:proofErr w:type="gramStart"/>
            <w:r w:rsidR="006C15B4" w:rsidRPr="00514B78">
              <w:rPr>
                <w:color w:val="000000" w:themeColor="text1"/>
              </w:rPr>
              <w:t>коммуникаций</w:t>
            </w:r>
            <w:r w:rsidR="004A1BCA">
              <w:rPr>
                <w:color w:val="000000" w:themeColor="text1"/>
              </w:rPr>
              <w:t xml:space="preserve"> (</w:t>
            </w:r>
            <w:r w:rsidR="006C15B4" w:rsidRPr="00514B78">
              <w:rPr>
                <w:color w:val="000000" w:themeColor="text1"/>
              </w:rPr>
              <w:t xml:space="preserve">в </w:t>
            </w:r>
            <w:proofErr w:type="spellStart"/>
            <w:r w:rsidR="006C15B4" w:rsidRPr="00514B78">
              <w:rPr>
                <w:color w:val="000000" w:themeColor="text1"/>
              </w:rPr>
              <w:t>соответсвии</w:t>
            </w:r>
            <w:proofErr w:type="spellEnd"/>
            <w:r w:rsidR="006C15B4" w:rsidRPr="00514B78">
              <w:rPr>
                <w:color w:val="000000" w:themeColor="text1"/>
              </w:rPr>
              <w:t xml:space="preserve"> с требованиями  Федерального  закона  от   07  июля  2003  г.         № 126-ФЗ «О связи», Постановления Правительства Российской Федерации от 10 сентября 2007 г. № 575 «Об утверждении Правил оказания </w:t>
            </w:r>
            <w:proofErr w:type="spellStart"/>
            <w:r w:rsidR="006C15B4" w:rsidRPr="00514B78">
              <w:rPr>
                <w:color w:val="000000" w:themeColor="text1"/>
              </w:rPr>
              <w:t>телематических</w:t>
            </w:r>
            <w:proofErr w:type="spellEnd"/>
            <w:r w:rsidR="006C15B4" w:rsidRPr="00514B78">
              <w:rPr>
                <w:color w:val="000000" w:themeColor="text1"/>
              </w:rPr>
              <w:t xml:space="preserve"> услуг связи»,  Постановления   Правительства   </w:t>
            </w:r>
            <w:r w:rsidR="006C15B4" w:rsidRPr="00514B78">
              <w:rPr>
                <w:color w:val="000000" w:themeColor="text1"/>
              </w:rPr>
              <w:lastRenderedPageBreak/>
              <w:t>Российской   Федерации   от 18 февраля 2005 г. № 87 «Об утверждении перечня наименований услуг связи, вносимых в лицензии, и перечня лицензионных условий»</w:t>
            </w:r>
            <w:r w:rsidR="004A1BCA">
              <w:rPr>
                <w:color w:val="000000" w:themeColor="text1"/>
              </w:rPr>
              <w:t>)</w:t>
            </w:r>
            <w:r w:rsidRPr="00BF148A">
              <w:t>;</w:t>
            </w:r>
            <w:proofErr w:type="gramEnd"/>
          </w:p>
          <w:p w:rsidR="00A762D8" w:rsidRPr="00BF148A" w:rsidRDefault="00A762D8" w:rsidP="003D5076">
            <w:pPr>
              <w:autoSpaceDE w:val="0"/>
              <w:autoSpaceDN w:val="0"/>
              <w:adjustRightInd w:val="0"/>
              <w:ind w:left="33"/>
            </w:pPr>
            <w:r w:rsidRPr="00BF148A">
              <w:rPr>
                <w:b/>
              </w:rPr>
              <w:t>а также декларация</w:t>
            </w:r>
            <w:r w:rsidRPr="00BF148A">
              <w:t xml:space="preserve"> о соответствии участника аукциона следующим требованиям:</w:t>
            </w:r>
          </w:p>
          <w:p w:rsidR="00A762D8" w:rsidRPr="00BF148A" w:rsidRDefault="00A762D8" w:rsidP="003D5076">
            <w:pPr>
              <w:numPr>
                <w:ilvl w:val="0"/>
                <w:numId w:val="5"/>
              </w:numPr>
              <w:suppressAutoHyphens/>
              <w:ind w:left="33"/>
            </w:pPr>
            <w:r w:rsidRPr="00BF148A">
              <w:t xml:space="preserve">-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numPr>
                <w:ilvl w:val="0"/>
                <w:numId w:val="5"/>
              </w:numPr>
              <w:suppressAutoHyphens/>
              <w:ind w:left="33"/>
            </w:pPr>
            <w:r w:rsidRPr="00BF148A">
              <w:t xml:space="preserve">-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numPr>
                <w:ilvl w:val="0"/>
                <w:numId w:val="5"/>
              </w:numPr>
              <w:suppressAutoHyphens/>
              <w:ind w:left="33"/>
            </w:pPr>
            <w:proofErr w:type="gramStart"/>
            <w:r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2F7BEA" w:rsidRDefault="00A762D8" w:rsidP="00E84730">
            <w:pPr>
              <w:numPr>
                <w:ilvl w:val="0"/>
                <w:numId w:val="5"/>
              </w:numPr>
              <w:suppressAutoHyphens/>
              <w:ind w:left="33"/>
              <w:rPr>
                <w:color w:val="000000" w:themeColor="text1"/>
              </w:rPr>
            </w:pPr>
            <w:proofErr w:type="gramStart"/>
            <w:r w:rsidRPr="002F7BEA">
              <w:rPr>
                <w:color w:val="000000" w:themeColor="text1"/>
              </w:rPr>
              <w:t xml:space="preserve">- </w:t>
            </w:r>
            <w:r w:rsidR="00E84730" w:rsidRPr="002F7BEA">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2F7BEA">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00E84730" w:rsidRPr="002F7BEA">
              <w:rPr>
                <w:color w:val="000000" w:themeColor="text1"/>
              </w:rPr>
              <w:lastRenderedPageBreak/>
              <w:t>дисквалификации;</w:t>
            </w:r>
          </w:p>
          <w:p w:rsidR="00E84730" w:rsidRPr="002F7BEA" w:rsidRDefault="00E84730" w:rsidP="00E84730">
            <w:pPr>
              <w:numPr>
                <w:ilvl w:val="0"/>
                <w:numId w:val="5"/>
              </w:numPr>
              <w:suppressAutoHyphens/>
              <w:ind w:left="33"/>
              <w:rPr>
                <w:color w:val="000000" w:themeColor="text1"/>
              </w:rPr>
            </w:pPr>
            <w:r w:rsidRPr="002F7BEA">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numPr>
                <w:ilvl w:val="0"/>
                <w:numId w:val="5"/>
              </w:numPr>
              <w:suppressAutoHyphens/>
              <w:ind w:left="33"/>
              <w:rPr>
                <w:b/>
              </w:rPr>
            </w:pPr>
            <w:r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3D5076">
            <w:pPr>
              <w:numPr>
                <w:ilvl w:val="0"/>
                <w:numId w:val="5"/>
              </w:numPr>
              <w:suppressAutoHyphens/>
              <w:ind w:left="33"/>
            </w:pPr>
            <w:proofErr w:type="gramStart"/>
            <w:r w:rsidRPr="00BF148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3D5076">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A762D8" w:rsidRPr="00BF148A" w:rsidRDefault="00A762D8" w:rsidP="003D5076">
            <w:pPr>
              <w:autoSpaceDE w:val="0"/>
              <w:autoSpaceDN w:val="0"/>
              <w:adjustRightInd w:val="0"/>
              <w:ind w:left="33"/>
            </w:pPr>
            <w:proofErr w:type="gramStart"/>
            <w:r w:rsidRPr="00BF148A">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Pr="00BF148A">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2F7BEA" w:rsidRDefault="00A762D8" w:rsidP="003D5076">
            <w:pPr>
              <w:autoSpaceDE w:val="0"/>
              <w:autoSpaceDN w:val="0"/>
              <w:adjustRightInd w:val="0"/>
              <w:ind w:left="33"/>
              <w:rPr>
                <w:b/>
                <w:color w:val="000000" w:themeColor="text1"/>
              </w:rPr>
            </w:pPr>
            <w:r w:rsidRPr="002F7BEA">
              <w:rPr>
                <w:color w:val="000000" w:themeColor="text1"/>
              </w:rPr>
              <w:t xml:space="preserve">5) документы, подтверждающие право участника аукциона на получение преимущества </w:t>
            </w:r>
            <w:r w:rsidR="00D250A0" w:rsidRPr="002F7BEA">
              <w:rPr>
                <w:color w:val="000000" w:themeColor="text1"/>
              </w:rPr>
              <w:t xml:space="preserve">учреждениям и предприятиям уголовно-исполнительной системы и организациям инвалидов </w:t>
            </w:r>
            <w:r w:rsidRPr="002F7BEA">
              <w:rPr>
                <w:color w:val="000000" w:themeColor="text1"/>
              </w:rPr>
              <w:t xml:space="preserve">или копии этих документов - </w:t>
            </w:r>
            <w:r w:rsidRPr="002F7BEA">
              <w:rPr>
                <w:b/>
                <w:color w:val="000000" w:themeColor="text1"/>
              </w:rPr>
              <w:t>не требуется;</w:t>
            </w:r>
          </w:p>
          <w:p w:rsidR="00EC3971" w:rsidRPr="00EC3971" w:rsidRDefault="00A762D8" w:rsidP="003D5076">
            <w:pPr>
              <w:autoSpaceDE w:val="0"/>
              <w:autoSpaceDN w:val="0"/>
              <w:adjustRightInd w:val="0"/>
              <w:ind w:left="33"/>
            </w:pPr>
            <w:r w:rsidRPr="00BF148A">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266FB1">
              <w:t xml:space="preserve">- </w:t>
            </w:r>
            <w:r w:rsidRPr="00266FB1">
              <w:rPr>
                <w:b/>
              </w:rPr>
              <w:t xml:space="preserve"> </w:t>
            </w:r>
            <w:r w:rsidR="00266FB1" w:rsidRPr="00266FB1">
              <w:rPr>
                <w:b/>
              </w:rPr>
              <w:t xml:space="preserve">не </w:t>
            </w:r>
            <w:r w:rsidR="00266FB1">
              <w:rPr>
                <w:b/>
              </w:rPr>
              <w:t>т</w:t>
            </w:r>
            <w:r w:rsidR="00EC3971">
              <w:rPr>
                <w:b/>
              </w:rPr>
              <w:t xml:space="preserve">ребуется: </w:t>
            </w:r>
          </w:p>
          <w:p w:rsidR="00A762D8" w:rsidRDefault="00A762D8" w:rsidP="003D5076">
            <w:pPr>
              <w:autoSpaceDE w:val="0"/>
              <w:autoSpaceDN w:val="0"/>
              <w:adjustRightInd w:val="0"/>
              <w:ind w:left="33"/>
              <w:rPr>
                <w:b/>
              </w:rPr>
            </w:pPr>
            <w:r w:rsidRPr="00BF148A">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BF148A">
              <w:t>-</w:t>
            </w:r>
            <w:r>
              <w:t xml:space="preserve"> </w:t>
            </w:r>
            <w:r w:rsidRPr="00BF148A">
              <w:rPr>
                <w:b/>
              </w:rPr>
              <w:t>не требуется</w:t>
            </w:r>
            <w:r w:rsidR="00D250A0">
              <w:rPr>
                <w:b/>
              </w:rPr>
              <w:t>;</w:t>
            </w:r>
          </w:p>
          <w:p w:rsidR="00D250A0" w:rsidRPr="00BF148A" w:rsidRDefault="00D250A0" w:rsidP="002F7BEA">
            <w:pPr>
              <w:autoSpaceDE w:val="0"/>
              <w:autoSpaceDN w:val="0"/>
              <w:adjustRightInd w:val="0"/>
              <w:ind w:left="33"/>
            </w:pPr>
            <w:r w:rsidRPr="002F7BEA">
              <w:rPr>
                <w:color w:val="000000" w:themeColor="text1"/>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F7BEA">
              <w:rPr>
                <w:b/>
                <w:color w:val="000000" w:themeColor="text1"/>
              </w:rPr>
              <w:t>не требуется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2F7BEA" w:rsidRDefault="00D250A0" w:rsidP="00D250A0">
            <w:pPr>
              <w:autoSpaceDE w:val="0"/>
              <w:autoSpaceDN w:val="0"/>
              <w:rPr>
                <w:color w:val="000000" w:themeColor="text1"/>
              </w:rPr>
            </w:pPr>
            <w:r w:rsidRPr="002F7BEA">
              <w:rPr>
                <w:color w:val="000000" w:themeColor="text1"/>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2F7BEA" w:rsidRDefault="00D250A0" w:rsidP="00D250A0">
            <w:pPr>
              <w:autoSpaceDE w:val="0"/>
              <w:autoSpaceDN w:val="0"/>
              <w:rPr>
                <w:color w:val="000000" w:themeColor="text1"/>
              </w:rPr>
            </w:pPr>
            <w:r w:rsidRPr="002F7BEA">
              <w:rPr>
                <w:color w:val="000000" w:themeColor="text1"/>
              </w:rPr>
              <w:t>Участник закупки вправе подать только одну заявку на участие в электронном аукционе.</w:t>
            </w:r>
          </w:p>
          <w:p w:rsidR="00D250A0" w:rsidRPr="002F7BEA" w:rsidRDefault="00D250A0" w:rsidP="00D250A0">
            <w:pPr>
              <w:autoSpaceDE w:val="0"/>
              <w:autoSpaceDN w:val="0"/>
              <w:rPr>
                <w:color w:val="000000" w:themeColor="text1"/>
              </w:rPr>
            </w:pPr>
            <w:r w:rsidRPr="002F7BE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2F7BEA" w:rsidRDefault="00D250A0" w:rsidP="00D250A0">
            <w:pPr>
              <w:autoSpaceDE w:val="0"/>
              <w:autoSpaceDN w:val="0"/>
              <w:rPr>
                <w:color w:val="000000" w:themeColor="text1"/>
              </w:rPr>
            </w:pPr>
            <w:r w:rsidRPr="002F7BEA">
              <w:rPr>
                <w:color w:val="000000" w:themeColor="text1"/>
              </w:rPr>
              <w:t xml:space="preserve">Заявка на участие в электронном аукционе, подготовленная участником закупки, должна быть </w:t>
            </w:r>
            <w:proofErr w:type="gramStart"/>
            <w:r w:rsidRPr="002F7BEA">
              <w:rPr>
                <w:color w:val="000000" w:themeColor="text1"/>
                <w:lang w:val="en-US"/>
              </w:rPr>
              <w:t>c</w:t>
            </w:r>
            <w:proofErr w:type="gramEnd"/>
            <w:r w:rsidRPr="002F7BEA">
              <w:rPr>
                <w:color w:val="000000" w:themeColor="text1"/>
              </w:rPr>
              <w:t>оставлена на русском языке.</w:t>
            </w:r>
            <w:bookmarkStart w:id="17" w:name="_Ref119430333"/>
            <w:r w:rsidRPr="002F7BEA">
              <w:rPr>
                <w:color w:val="000000" w:themeColor="text1"/>
              </w:rPr>
              <w:t xml:space="preserve"> </w:t>
            </w:r>
            <w:bookmarkStart w:id="18" w:name="_Toc123405470"/>
            <w:bookmarkStart w:id="19" w:name="_Ref119429817"/>
            <w:bookmarkEnd w:id="17"/>
            <w:bookmarkEnd w:id="18"/>
            <w:bookmarkEnd w:id="19"/>
            <w:r w:rsidRPr="002F7BEA">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2F7BEA" w:rsidRDefault="00D250A0" w:rsidP="00D250A0">
            <w:pPr>
              <w:autoSpaceDE w:val="0"/>
              <w:autoSpaceDN w:val="0"/>
              <w:rPr>
                <w:color w:val="000000" w:themeColor="text1"/>
              </w:rPr>
            </w:pPr>
            <w:r w:rsidRPr="002F7BEA">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2F7BEA" w:rsidRDefault="00D250A0" w:rsidP="00D250A0">
            <w:pPr>
              <w:autoSpaceDE w:val="0"/>
              <w:autoSpaceDN w:val="0"/>
              <w:rPr>
                <w:color w:val="000000" w:themeColor="text1"/>
              </w:rPr>
            </w:pPr>
            <w:r w:rsidRPr="002F7BEA">
              <w:rPr>
                <w:color w:val="000000" w:themeColor="text1"/>
              </w:rPr>
              <w:t>Сведения, содержащиеся в заявке на участие в электронном аукционе, не должны допускать двусмысленных толкований.</w:t>
            </w:r>
          </w:p>
          <w:p w:rsidR="00D250A0" w:rsidRPr="002F7BEA" w:rsidRDefault="00D250A0" w:rsidP="00D250A0">
            <w:pPr>
              <w:autoSpaceDE w:val="0"/>
              <w:autoSpaceDN w:val="0"/>
              <w:rPr>
                <w:color w:val="000000" w:themeColor="text1"/>
              </w:rPr>
            </w:pPr>
            <w:r w:rsidRPr="002F7BE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2F7BEA">
              <w:rPr>
                <w:color w:val="000000" w:themeColor="text1"/>
              </w:rPr>
              <w:lastRenderedPageBreak/>
              <w:t>«</w:t>
            </w:r>
            <w:r w:rsidRPr="002F7BEA">
              <w:rPr>
                <w:color w:val="000000" w:themeColor="text1"/>
              </w:rPr>
              <w:t>ТЕХНИЧЕСКОЕ ЗАДАНИЕ</w:t>
            </w:r>
            <w:r w:rsidR="00553D5F" w:rsidRPr="002F7BEA">
              <w:rPr>
                <w:color w:val="000000" w:themeColor="text1"/>
              </w:rPr>
              <w:t>»</w:t>
            </w:r>
            <w:r w:rsidRPr="002F7BEA">
              <w:rPr>
                <w:color w:val="000000" w:themeColor="text1"/>
              </w:rPr>
              <w:t xml:space="preserve"> настоящей документации, </w:t>
            </w:r>
            <w:proofErr w:type="gramStart"/>
            <w:r w:rsidRPr="002F7BEA">
              <w:rPr>
                <w:color w:val="000000" w:themeColor="text1"/>
              </w:rPr>
              <w:t>заполненного</w:t>
            </w:r>
            <w:proofErr w:type="gramEnd"/>
            <w:r w:rsidRPr="002F7BEA">
              <w:rPr>
                <w:color w:val="000000" w:themeColor="text1"/>
              </w:rPr>
              <w:t xml:space="preserve"> с учетом вышеизложенной инструкции по заполнению заявки на участие в электронном аукционе.</w:t>
            </w:r>
          </w:p>
          <w:p w:rsidR="00D250A0" w:rsidRPr="002F7BEA" w:rsidRDefault="00D250A0" w:rsidP="00D250A0">
            <w:pPr>
              <w:autoSpaceDE w:val="0"/>
              <w:autoSpaceDN w:val="0"/>
              <w:jc w:val="center"/>
              <w:rPr>
                <w:b/>
                <w:bCs/>
                <w:color w:val="000000" w:themeColor="text1"/>
              </w:rPr>
            </w:pPr>
            <w:r w:rsidRPr="002F7BEA">
              <w:rPr>
                <w:b/>
                <w:bCs/>
                <w:color w:val="000000" w:themeColor="text1"/>
              </w:rPr>
              <w:t>Инструкция по заполнению первой части заявки</w:t>
            </w:r>
          </w:p>
          <w:p w:rsidR="00D250A0" w:rsidRPr="002F7BEA" w:rsidRDefault="00D250A0" w:rsidP="00D250A0">
            <w:pPr>
              <w:autoSpaceDE w:val="0"/>
              <w:autoSpaceDN w:val="0"/>
              <w:jc w:val="center"/>
              <w:rPr>
                <w:b/>
                <w:bCs/>
                <w:color w:val="000000" w:themeColor="text1"/>
              </w:rPr>
            </w:pPr>
            <w:r w:rsidRPr="002F7BEA">
              <w:rPr>
                <w:b/>
                <w:bCs/>
                <w:color w:val="000000" w:themeColor="text1"/>
              </w:rPr>
              <w:t xml:space="preserve"> на участие в аукционе в электронной форме</w:t>
            </w:r>
          </w:p>
          <w:p w:rsidR="00D250A0" w:rsidRPr="002F7BEA" w:rsidRDefault="00D250A0" w:rsidP="00D250A0">
            <w:pPr>
              <w:autoSpaceDE w:val="0"/>
              <w:autoSpaceDN w:val="0"/>
              <w:rPr>
                <w:color w:val="000000" w:themeColor="text1"/>
              </w:rPr>
            </w:pPr>
            <w:r w:rsidRPr="002F7BEA">
              <w:rPr>
                <w:color w:val="000000" w:themeColor="text1"/>
                <w:lang w:val="x-none"/>
              </w:rPr>
              <w:t xml:space="preserve">При подаче сведений </w:t>
            </w:r>
            <w:r w:rsidRPr="002F7BEA">
              <w:rPr>
                <w:color w:val="000000" w:themeColor="text1"/>
              </w:rPr>
              <w:t>у</w:t>
            </w:r>
            <w:r w:rsidRPr="002F7BEA">
              <w:rPr>
                <w:color w:val="000000" w:themeColor="text1"/>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2F7BEA" w:rsidRDefault="00D250A0" w:rsidP="00D250A0">
            <w:pPr>
              <w:autoSpaceDE w:val="0"/>
              <w:autoSpaceDN w:val="0"/>
              <w:rPr>
                <w:color w:val="000000" w:themeColor="text1"/>
              </w:rPr>
            </w:pPr>
            <w:r w:rsidRPr="002F7BEA">
              <w:rPr>
                <w:color w:val="000000" w:themeColor="text1"/>
              </w:rPr>
              <w:t xml:space="preserve">В случае если </w:t>
            </w:r>
            <w:r w:rsidRPr="002F7BEA">
              <w:rPr>
                <w:color w:val="000000" w:themeColor="text1"/>
                <w:lang w:val="x-none"/>
              </w:rPr>
              <w:t xml:space="preserve">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Pr="002F7BEA">
              <w:rPr>
                <w:color w:val="000000" w:themeColor="text1"/>
                <w:lang w:val="x-none"/>
              </w:rPr>
              <w:t xml:space="preserve">Значения </w:t>
            </w:r>
            <w:r w:rsidRPr="002F7BEA">
              <w:rPr>
                <w:color w:val="000000" w:themeColor="text1"/>
              </w:rPr>
              <w:t xml:space="preserve">предлагаемых участником </w:t>
            </w:r>
            <w:r w:rsidRPr="002F7BEA">
              <w:rPr>
                <w:color w:val="000000" w:themeColor="text1"/>
                <w:lang w:val="x-none"/>
              </w:rPr>
              <w:t xml:space="preserve">показателей не должны содержать </w:t>
            </w:r>
            <w:r w:rsidRPr="002F7BEA">
              <w:rPr>
                <w:color w:val="000000" w:themeColor="text1"/>
              </w:rPr>
              <w:t xml:space="preserve">слова или сопровождаться словами </w:t>
            </w:r>
            <w:r w:rsidR="00553D5F" w:rsidRPr="002F7BEA">
              <w:rPr>
                <w:i/>
                <w:iCs/>
                <w:color w:val="000000" w:themeColor="text1"/>
                <w:lang w:val="x-none"/>
              </w:rPr>
              <w:t>«</w:t>
            </w:r>
            <w:r w:rsidRPr="002F7BEA">
              <w:rPr>
                <w:i/>
                <w:iCs/>
                <w:color w:val="000000" w:themeColor="text1"/>
              </w:rPr>
              <w:t>должен быть</w:t>
            </w:r>
            <w:r w:rsidR="00553D5F" w:rsidRPr="002F7BEA">
              <w:rPr>
                <w:i/>
                <w:iCs/>
                <w:color w:val="000000" w:themeColor="text1"/>
                <w:lang w:val="x-none"/>
              </w:rPr>
              <w:t>»</w:t>
            </w:r>
            <w:r w:rsidRPr="002F7BEA">
              <w:rPr>
                <w:i/>
                <w:iCs/>
                <w:color w:val="000000" w:themeColor="text1"/>
              </w:rPr>
              <w:t>. При несоблюдении указанных требований заявка участника подлежит отклонению.</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 </w:t>
            </w:r>
            <w:r w:rsidR="00553D5F" w:rsidRPr="002F7BEA">
              <w:rPr>
                <w:color w:val="000000" w:themeColor="text1"/>
              </w:rPr>
              <w:t>«</w:t>
            </w:r>
            <w:r w:rsidRPr="002F7BEA">
              <w:rPr>
                <w:color w:val="000000" w:themeColor="text1"/>
              </w:rPr>
              <w:t>конкретные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Участник предлагает одно конкретное значение, за исключением описания диапазонных значений (Раздел </w:t>
            </w:r>
            <w:r w:rsidRPr="002F7BEA">
              <w:rPr>
                <w:color w:val="000000" w:themeColor="text1"/>
                <w:lang w:val="en-US"/>
              </w:rPr>
              <w:t>II</w:t>
            </w:r>
            <w:r w:rsidRPr="002F7BEA">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bCs/>
                <w:color w:val="000000" w:themeColor="text1"/>
              </w:rPr>
              <w:t>«</w:t>
            </w:r>
            <w:r w:rsidRPr="002F7BEA">
              <w:rPr>
                <w:b/>
                <w:bCs/>
                <w:color w:val="000000" w:themeColor="text1"/>
              </w:rPr>
              <w:t>не менее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ниже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выше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менее </w:t>
            </w:r>
            <w:proofErr w:type="gramStart"/>
            <w:r w:rsidRPr="002F7BEA">
              <w:rPr>
                <w:color w:val="000000" w:themeColor="text1"/>
              </w:rPr>
              <w:t>указанного</w:t>
            </w:r>
            <w:proofErr w:type="gramEnd"/>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менее</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ниже</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значение меньше указанного;</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выше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свыше</w:t>
            </w:r>
            <w:r w:rsidR="00553D5F" w:rsidRPr="002F7BEA">
              <w:rPr>
                <w:b/>
                <w:bCs/>
                <w:color w:val="000000" w:themeColor="text1"/>
              </w:rPr>
              <w:t>»</w:t>
            </w:r>
            <w:r w:rsidRPr="002F7BEA">
              <w:rPr>
                <w:color w:val="000000" w:themeColor="text1"/>
              </w:rPr>
              <w:t xml:space="preserve"> - участником предоставляется значение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Cs/>
                <w:color w:val="000000" w:themeColor="text1"/>
              </w:rPr>
              <w:t xml:space="preserve"> </w:t>
            </w:r>
            <w:r w:rsidR="00553D5F" w:rsidRPr="002F7BEA">
              <w:rPr>
                <w:b/>
                <w:bCs/>
                <w:color w:val="000000" w:themeColor="text1"/>
              </w:rPr>
              <w:t>«</w:t>
            </w:r>
            <w:r w:rsidRPr="002F7BEA">
              <w:rPr>
                <w:b/>
                <w:bCs/>
                <w:color w:val="000000" w:themeColor="text1"/>
              </w:rPr>
              <w:t>не менее и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менее/не более</w:t>
            </w:r>
            <w:r w:rsidR="00553D5F" w:rsidRPr="002F7BEA">
              <w:rPr>
                <w:b/>
                <w:bCs/>
                <w:color w:val="000000" w:themeColor="text1"/>
              </w:rPr>
              <w:t>»</w:t>
            </w:r>
            <w:r w:rsidRPr="002F7BEA">
              <w:rPr>
                <w:b/>
                <w:bCs/>
                <w:color w:val="000000" w:themeColor="text1"/>
              </w:rPr>
              <w:t xml:space="preserve">   </w:t>
            </w:r>
            <w:r w:rsidRPr="002F7BEA">
              <w:rPr>
                <w:color w:val="000000" w:themeColor="text1"/>
              </w:rPr>
              <w:t> - участником предоставляется одно конкретное значение в рамках значений верхней и нижней границы;</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2F7BEA">
              <w:rPr>
                <w:color w:val="000000" w:themeColor="text1"/>
              </w:rPr>
              <w:t>«</w:t>
            </w:r>
            <w:r w:rsidRPr="002F7BEA">
              <w:rPr>
                <w:color w:val="000000" w:themeColor="text1"/>
              </w:rPr>
              <w:t>включительно</w:t>
            </w:r>
            <w:r w:rsidR="00553D5F" w:rsidRPr="002F7BEA">
              <w:rPr>
                <w:color w:val="000000" w:themeColor="text1"/>
              </w:rPr>
              <w:t>»</w:t>
            </w:r>
            <w:r w:rsidRPr="002F7BEA">
              <w:rPr>
                <w:color w:val="000000" w:themeColor="text1"/>
              </w:rPr>
              <w:t xml:space="preserve"> либо используется при диапазонном значении;</w:t>
            </w:r>
          </w:p>
          <w:p w:rsidR="00D250A0" w:rsidRPr="002F7BEA" w:rsidRDefault="00D250A0" w:rsidP="00D250A0">
            <w:pPr>
              <w:autoSpaceDE w:val="0"/>
              <w:autoSpaceDN w:val="0"/>
              <w:rPr>
                <w:color w:val="000000" w:themeColor="text1"/>
              </w:rPr>
            </w:pPr>
            <w:r w:rsidRPr="002F7BEA">
              <w:rPr>
                <w:color w:val="000000" w:themeColor="text1"/>
              </w:rPr>
              <w:lastRenderedPageBreak/>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указанное значение или превышающее его;</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color w:val="000000" w:themeColor="text1"/>
              </w:rPr>
              <w:t>«</w:t>
            </w:r>
            <w:proofErr w:type="gramStart"/>
            <w:r w:rsidRPr="002F7BEA">
              <w:rPr>
                <w:b/>
                <w:color w:val="000000" w:themeColor="text1"/>
              </w:rPr>
              <w:t>от</w:t>
            </w:r>
            <w:proofErr w:type="gramEnd"/>
            <w:r w:rsidRPr="002F7BEA">
              <w:rPr>
                <w:b/>
                <w:color w:val="000000" w:themeColor="text1"/>
              </w:rPr>
              <w:t>… до…</w:t>
            </w:r>
            <w:r w:rsidR="00553D5F" w:rsidRPr="002F7BEA">
              <w:rPr>
                <w:b/>
                <w:color w:val="000000" w:themeColor="text1"/>
              </w:rPr>
              <w:t>»</w:t>
            </w:r>
            <w:r w:rsidRPr="002F7BEA">
              <w:rPr>
                <w:color w:val="000000" w:themeColor="text1"/>
              </w:rPr>
              <w:t xml:space="preserve"> - </w:t>
            </w:r>
            <w:proofErr w:type="gramStart"/>
            <w:r w:rsidRPr="002F7BEA">
              <w:rPr>
                <w:color w:val="000000" w:themeColor="text1"/>
              </w:rPr>
              <w:t>участником</w:t>
            </w:r>
            <w:proofErr w:type="gramEnd"/>
            <w:r w:rsidRPr="002F7BEA">
              <w:rPr>
                <w:color w:val="000000" w:themeColor="text1"/>
              </w:rPr>
              <w:t xml:space="preserve"> предоставляется одно конкретное значение в рамках значений;</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2F7BEA">
              <w:rPr>
                <w:color w:val="000000" w:themeColor="text1"/>
              </w:rPr>
              <w:t>«</w:t>
            </w:r>
            <w:r w:rsidRPr="002F7BEA">
              <w:rPr>
                <w:b/>
                <w:bCs/>
                <w:color w:val="000000" w:themeColor="text1"/>
              </w:rPr>
              <w:t>+/-</w:t>
            </w:r>
            <w:r w:rsidR="00553D5F" w:rsidRPr="002F7BEA">
              <w:rPr>
                <w:color w:val="000000" w:themeColor="text1"/>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 знака </w:t>
            </w:r>
            <w:r w:rsidR="00553D5F" w:rsidRPr="002F7BEA">
              <w:rPr>
                <w:b/>
                <w:color w:val="000000" w:themeColor="text1"/>
              </w:rPr>
              <w:t>«</w:t>
            </w:r>
            <w:proofErr w:type="gramStart"/>
            <w:r w:rsidRPr="002F7BEA">
              <w:rPr>
                <w:b/>
                <w:color w:val="000000" w:themeColor="text1"/>
              </w:rPr>
              <w:t>-</w:t>
            </w:r>
            <w:r w:rsidR="00553D5F" w:rsidRPr="002F7BEA">
              <w:rPr>
                <w:b/>
                <w:bCs/>
                <w:color w:val="000000" w:themeColor="text1"/>
              </w:rPr>
              <w:t>»</w:t>
            </w:r>
            <w:proofErr w:type="gramEnd"/>
            <w:r w:rsidRPr="002F7BEA">
              <w:rPr>
                <w:color w:val="000000" w:themeColor="text1"/>
              </w:rPr>
              <w:t xml:space="preserve"> - участником предоставляется конкретное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указывает все перечисленные значения показателя, при использовании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участники выбирают</w:t>
            </w:r>
            <w:r w:rsidRPr="002F7BEA">
              <w:rPr>
                <w:color w:val="000000" w:themeColor="text1"/>
                <w:lang w:val="x-none"/>
              </w:rPr>
              <w:t xml:space="preserve"> одно из значен</w:t>
            </w:r>
            <w:r w:rsidRPr="002F7BEA">
              <w:rPr>
                <w:color w:val="000000" w:themeColor="text1"/>
              </w:rPr>
              <w:t xml:space="preserve">ий. При использовании </w:t>
            </w:r>
            <w:r w:rsidR="00553D5F" w:rsidRPr="002F7BEA">
              <w:rPr>
                <w:b/>
                <w:bCs/>
                <w:color w:val="000000" w:themeColor="text1"/>
              </w:rPr>
              <w:t>«</w:t>
            </w:r>
            <w:r w:rsidRPr="002F7BEA">
              <w:rPr>
                <w:b/>
                <w:bCs/>
                <w:color w:val="000000" w:themeColor="text1"/>
              </w:rPr>
              <w:t>и (или)</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color w:val="000000" w:themeColor="text1"/>
              </w:rPr>
              <w:t xml:space="preserve">. При одновременном использовании знаков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Cs/>
                <w:color w:val="000000" w:themeColor="text1"/>
              </w:rPr>
              <w:t xml:space="preserve"> 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участник указывает все значения показателя до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или значение указанное после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(например: 1, 2, 3 или 4; участник предлагает: вариант1 – 1, 2, 3; вариант 2 – 4).</w:t>
            </w:r>
          </w:p>
          <w:p w:rsidR="00D250A0" w:rsidRPr="002F7BEA" w:rsidRDefault="00D250A0" w:rsidP="00D250A0">
            <w:pPr>
              <w:autoSpaceDE w:val="0"/>
              <w:autoSpaceDN w:val="0"/>
              <w:rPr>
                <w:color w:val="000000" w:themeColor="text1"/>
              </w:rPr>
            </w:pPr>
            <w:r w:rsidRPr="002F7BEA">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применяется к значению 5 и к значению 10).</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 </w:t>
            </w:r>
            <w:r w:rsidR="00553D5F" w:rsidRPr="002F7BEA">
              <w:rPr>
                <w:color w:val="000000" w:themeColor="text1"/>
              </w:rPr>
              <w:t>«</w:t>
            </w:r>
            <w:r w:rsidRPr="002F7BEA">
              <w:rPr>
                <w:color w:val="000000" w:themeColor="text1"/>
              </w:rPr>
              <w:t>диапазонные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заказчик в техническом задании перед значением показателя прописал слово </w:t>
            </w:r>
            <w:r w:rsidR="00553D5F" w:rsidRPr="002F7BEA">
              <w:rPr>
                <w:color w:val="000000" w:themeColor="text1"/>
              </w:rPr>
              <w:t>«</w:t>
            </w:r>
            <w:r w:rsidRPr="002F7BEA">
              <w:rPr>
                <w:color w:val="000000" w:themeColor="text1"/>
              </w:rPr>
              <w:t>диапазон</w:t>
            </w:r>
            <w:r w:rsidR="00553D5F" w:rsidRPr="002F7BEA">
              <w:rPr>
                <w:color w:val="000000" w:themeColor="text1"/>
              </w:rPr>
              <w:t>»</w:t>
            </w:r>
            <w:r w:rsidRPr="002F7BEA">
              <w:rPr>
                <w:color w:val="000000" w:themeColor="text1"/>
              </w:rPr>
              <w:t>, участник должен предложить диапазонное значение в указанных границах заданными техническим заданием:</w:t>
            </w:r>
          </w:p>
          <w:p w:rsidR="00D250A0" w:rsidRPr="002F7BEA" w:rsidRDefault="00D250A0" w:rsidP="00D250A0">
            <w:pPr>
              <w:autoSpaceDE w:val="0"/>
              <w:autoSpaceDN w:val="0"/>
              <w:rPr>
                <w:color w:val="000000" w:themeColor="text1"/>
              </w:rPr>
            </w:pPr>
            <w:r w:rsidRPr="002F7BEA">
              <w:rPr>
                <w:color w:val="000000" w:themeColor="text1"/>
              </w:rPr>
              <w:t>В случае применения заказчиком в техническом задании при описании диапазона:</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Pr="002F7BEA">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2F7BEA" w:rsidRDefault="00D250A0" w:rsidP="00D250A0">
            <w:pPr>
              <w:autoSpaceDE w:val="0"/>
              <w:autoSpaceDN w:val="0"/>
              <w:rPr>
                <w:color w:val="000000" w:themeColor="text1"/>
              </w:rPr>
            </w:pPr>
            <w:r w:rsidRPr="002F7BEA">
              <w:rPr>
                <w:color w:val="000000" w:themeColor="text1"/>
              </w:rPr>
              <w:t>- со словами</w:t>
            </w:r>
            <w:r w:rsidRPr="002F7BEA">
              <w:rPr>
                <w:b/>
                <w:bCs/>
                <w:color w:val="000000" w:themeColor="text1"/>
              </w:rPr>
              <w:t xml:space="preserve"> </w:t>
            </w:r>
            <w:r w:rsidR="00553D5F" w:rsidRPr="002F7BEA">
              <w:rPr>
                <w:b/>
                <w:bCs/>
                <w:color w:val="000000" w:themeColor="text1"/>
              </w:rPr>
              <w:t>«</w:t>
            </w:r>
            <w:r w:rsidRPr="002F7BEA">
              <w:rPr>
                <w:b/>
                <w:bCs/>
                <w:color w:val="000000" w:themeColor="text1"/>
              </w:rPr>
              <w:t>диапазон может быть расширен</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представляется диапазон не </w:t>
            </w:r>
            <w:proofErr w:type="gramStart"/>
            <w:r w:rsidRPr="002F7BEA">
              <w:rPr>
                <w:color w:val="000000" w:themeColor="text1"/>
              </w:rPr>
              <w:t>менее указанных</w:t>
            </w:r>
            <w:proofErr w:type="gramEnd"/>
            <w:r w:rsidRPr="002F7BEA">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D250A0" w:rsidRPr="002F7BEA" w:rsidRDefault="00D250A0" w:rsidP="00D250A0">
            <w:pPr>
              <w:autoSpaceDE w:val="0"/>
              <w:autoSpaceDN w:val="0"/>
              <w:rPr>
                <w:color w:val="000000" w:themeColor="text1"/>
              </w:rPr>
            </w:pPr>
            <w:proofErr w:type="gramStart"/>
            <w:r w:rsidRPr="002F7BEA">
              <w:rPr>
                <w:color w:val="000000" w:themeColor="text1"/>
              </w:rPr>
              <w:t>- если</w:t>
            </w:r>
            <w:r w:rsidRPr="002F7BEA">
              <w:rPr>
                <w:color w:val="000000" w:themeColor="text1"/>
                <w:lang w:val="x-none"/>
              </w:rPr>
              <w:t xml:space="preserve"> в </w:t>
            </w:r>
            <w:r w:rsidRPr="002F7BEA">
              <w:rPr>
                <w:color w:val="000000" w:themeColor="text1"/>
              </w:rPr>
              <w:t xml:space="preserve">Техническом задании </w:t>
            </w:r>
            <w:r w:rsidRPr="002F7BEA">
              <w:rPr>
                <w:color w:val="000000" w:themeColor="text1"/>
                <w:lang w:val="x-none"/>
              </w:rPr>
              <w:t xml:space="preserve">устанавливается </w:t>
            </w:r>
            <w:r w:rsidRPr="002F7BEA">
              <w:rPr>
                <w:color w:val="000000" w:themeColor="text1"/>
              </w:rPr>
              <w:t xml:space="preserve">диапазонное значение, сопровождаемое  словами </w:t>
            </w:r>
            <w:r w:rsidR="00553D5F" w:rsidRPr="002F7BEA">
              <w:rPr>
                <w:color w:val="000000" w:themeColor="text1"/>
              </w:rPr>
              <w:t>«</w:t>
            </w:r>
            <w:r w:rsidRPr="002F7BEA">
              <w:rPr>
                <w:color w:val="000000" w:themeColor="text1"/>
              </w:rPr>
              <w:t>диапазон должен быть не менее от…- до</w:t>
            </w:r>
            <w:r w:rsidR="00553D5F" w:rsidRPr="002F7BEA">
              <w:rPr>
                <w:color w:val="000000" w:themeColor="text1"/>
              </w:rPr>
              <w:t>»</w:t>
            </w:r>
            <w:r w:rsidRPr="002F7BEA">
              <w:rPr>
                <w:color w:val="000000" w:themeColor="text1"/>
              </w:rPr>
              <w:t xml:space="preserve">, или </w:t>
            </w:r>
            <w:r w:rsidR="00553D5F" w:rsidRPr="002F7BEA">
              <w:rPr>
                <w:color w:val="000000" w:themeColor="text1"/>
              </w:rPr>
              <w:t>«</w:t>
            </w:r>
            <w:r w:rsidRPr="002F7BEA">
              <w:rPr>
                <w:color w:val="000000" w:themeColor="text1"/>
              </w:rPr>
              <w:t xml:space="preserve">диапазон должен быть не более от…- </w:t>
            </w:r>
            <w:r w:rsidRPr="002F7BEA">
              <w:rPr>
                <w:color w:val="000000" w:themeColor="text1"/>
              </w:rPr>
              <w:lastRenderedPageBreak/>
              <w:t>до…</w:t>
            </w:r>
            <w:r w:rsidR="00553D5F" w:rsidRPr="002F7BEA">
              <w:rPr>
                <w:color w:val="000000" w:themeColor="text1"/>
              </w:rPr>
              <w:t>»</w:t>
            </w:r>
            <w:r w:rsidRPr="002F7BEA">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2F7BEA">
              <w:rPr>
                <w:color w:val="000000" w:themeColor="text1"/>
              </w:rPr>
              <w:t>«</w:t>
            </w:r>
            <w:r w:rsidRPr="002F7BEA">
              <w:rPr>
                <w:color w:val="000000" w:themeColor="text1"/>
              </w:rPr>
              <w:t>должен быть 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 не более</w:t>
            </w:r>
            <w:r w:rsidR="00553D5F" w:rsidRPr="002F7BEA">
              <w:rPr>
                <w:color w:val="000000" w:themeColor="text1"/>
              </w:rPr>
              <w:t>»</w:t>
            </w:r>
            <w:r w:rsidRPr="002F7BEA">
              <w:rPr>
                <w:color w:val="000000" w:themeColor="text1"/>
              </w:rPr>
              <w:t xml:space="preserve">, допускается использование знака </w:t>
            </w:r>
            <w:r w:rsidR="00553D5F" w:rsidRPr="002F7BEA">
              <w:rPr>
                <w:color w:val="000000" w:themeColor="text1"/>
              </w:rPr>
              <w:t>«</w:t>
            </w:r>
            <w:r w:rsidRPr="002F7BEA">
              <w:rPr>
                <w:color w:val="000000" w:themeColor="text1"/>
              </w:rPr>
              <w:t>-</w:t>
            </w:r>
            <w:r w:rsidR="00553D5F" w:rsidRPr="002F7BEA">
              <w:rPr>
                <w:color w:val="000000" w:themeColor="text1"/>
              </w:rPr>
              <w:t>»</w:t>
            </w:r>
            <w:r w:rsidRPr="002F7BEA">
              <w:rPr>
                <w:color w:val="000000" w:themeColor="text1"/>
              </w:rPr>
              <w:t>;</w:t>
            </w:r>
            <w:proofErr w:type="gramEnd"/>
          </w:p>
          <w:p w:rsidR="00D250A0" w:rsidRPr="002F7BEA" w:rsidRDefault="00D250A0" w:rsidP="00D250A0">
            <w:pPr>
              <w:autoSpaceDE w:val="0"/>
              <w:autoSpaceDN w:val="0"/>
              <w:rPr>
                <w:color w:val="000000" w:themeColor="text1"/>
              </w:rPr>
            </w:pPr>
            <w:r w:rsidRPr="002F7BEA">
              <w:rPr>
                <w:color w:val="000000" w:themeColor="text1"/>
              </w:rPr>
              <w:t xml:space="preserve">- при использовании в описании диапазона предлогов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color w:val="000000" w:themeColor="text1"/>
              </w:rPr>
              <w:t xml:space="preserve"> и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color w:val="000000" w:themeColor="text1"/>
              </w:rPr>
              <w:t xml:space="preserve"> предельные значения входят в диапазон, допускается использование знака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lang w:val="x-none"/>
              </w:rPr>
              <w:t>.</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III </w:t>
            </w:r>
            <w:r w:rsidR="00553D5F" w:rsidRPr="002F7BEA">
              <w:rPr>
                <w:color w:val="000000" w:themeColor="text1"/>
              </w:rPr>
              <w:t>«</w:t>
            </w:r>
            <w:r w:rsidRPr="002F7BEA">
              <w:rPr>
                <w:color w:val="000000" w:themeColor="text1"/>
              </w:rPr>
              <w:t>общие сведения</w:t>
            </w:r>
            <w:r w:rsidR="00553D5F" w:rsidRPr="002F7BEA">
              <w:rPr>
                <w:color w:val="000000" w:themeColor="text1"/>
              </w:rPr>
              <w:t>»</w:t>
            </w:r>
          </w:p>
          <w:p w:rsidR="00D250A0" w:rsidRPr="002F7BEA" w:rsidRDefault="00D250A0" w:rsidP="00D250A0">
            <w:pPr>
              <w:autoSpaceDE w:val="0"/>
              <w:autoSpaceDN w:val="0"/>
              <w:rPr>
                <w:b/>
                <w:bCs/>
                <w:color w:val="000000" w:themeColor="text1"/>
              </w:rPr>
            </w:pPr>
            <w:r w:rsidRPr="002F7BEA">
              <w:rPr>
                <w:color w:val="000000" w:themeColor="text1"/>
              </w:rPr>
              <w:t xml:space="preserve">Если </w:t>
            </w:r>
            <w:r w:rsidR="00E84730" w:rsidRPr="002F7BEA">
              <w:rPr>
                <w:color w:val="000000" w:themeColor="text1"/>
              </w:rPr>
              <w:t xml:space="preserve">рядом с установленным показателем заказчиком указано «значение является неизменным» или </w:t>
            </w:r>
            <w:r w:rsidRPr="002F7BEA">
              <w:rPr>
                <w:color w:val="000000" w:themeColor="text1"/>
              </w:rPr>
              <w:t>характеристик</w:t>
            </w:r>
            <w:r w:rsidR="00E84730" w:rsidRPr="002F7BEA">
              <w:rPr>
                <w:color w:val="000000" w:themeColor="text1"/>
              </w:rPr>
              <w:t>а</w:t>
            </w:r>
            <w:r w:rsidRPr="002F7BEA">
              <w:rPr>
                <w:color w:val="000000" w:themeColor="text1"/>
              </w:rPr>
              <w:t xml:space="preserve"> товара </w:t>
            </w:r>
            <w:r w:rsidR="00E84730" w:rsidRPr="002F7BEA">
              <w:rPr>
                <w:color w:val="000000" w:themeColor="text1"/>
              </w:rPr>
              <w:t>указана</w:t>
            </w:r>
            <w:r w:rsidRPr="002F7BEA">
              <w:rPr>
                <w:color w:val="000000" w:themeColor="text1"/>
              </w:rPr>
              <w:t xml:space="preserve">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 участник не вправе изменять указанные значения</w:t>
            </w:r>
            <w:r w:rsidR="00E84730" w:rsidRPr="002F7BEA">
              <w:rPr>
                <w:color w:val="000000" w:themeColor="text1"/>
              </w:rPr>
              <w:t xml:space="preserve"> показателя товара</w:t>
            </w:r>
            <w:r w:rsidRPr="002F7BEA">
              <w:rPr>
                <w:color w:val="000000" w:themeColor="text1"/>
              </w:rPr>
              <w:t>.</w:t>
            </w: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2F7BEA">
              <w:rPr>
                <w:color w:val="000000" w:themeColor="text1"/>
              </w:rPr>
              <w:t>«</w:t>
            </w:r>
            <w:r w:rsidRPr="002F7BEA">
              <w:rPr>
                <w:color w:val="000000" w:themeColor="text1"/>
              </w:rPr>
              <w:t>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либо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должна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должны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может</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основном</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другое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пределах</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ориентировочно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хуже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от</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возможно</w:t>
            </w:r>
            <w:proofErr w:type="gramEnd"/>
            <w:r w:rsidR="00553D5F" w:rsidRPr="002F7BEA">
              <w:rPr>
                <w:color w:val="000000" w:themeColor="text1"/>
              </w:rPr>
              <w:t>»</w:t>
            </w:r>
            <w:r w:rsidRPr="002F7BEA">
              <w:rPr>
                <w:color w:val="000000" w:themeColor="text1"/>
              </w:rPr>
              <w:t xml:space="preserve"> </w:t>
            </w:r>
            <w:r w:rsidRPr="002F7BEA">
              <w:rPr>
                <w:b/>
                <w:color w:val="000000" w:themeColor="text1"/>
              </w:rPr>
              <w:t>за исключением случаев</w:t>
            </w:r>
            <w:r w:rsidRPr="002F7BEA">
              <w:rPr>
                <w:color w:val="000000" w:themeColor="text1"/>
              </w:rPr>
              <w:t xml:space="preserve">, когда рядом с установленным показателем заказчиком указано </w:t>
            </w:r>
            <w:r w:rsidR="00553D5F" w:rsidRPr="002F7BEA">
              <w:rPr>
                <w:color w:val="000000" w:themeColor="text1"/>
              </w:rPr>
              <w:t>«</w:t>
            </w:r>
            <w:r w:rsidRPr="002F7BEA">
              <w:rPr>
                <w:color w:val="000000" w:themeColor="text1"/>
              </w:rPr>
              <w:t>значение является неизменным</w:t>
            </w:r>
            <w:r w:rsidR="00553D5F" w:rsidRPr="002F7BEA">
              <w:rPr>
                <w:color w:val="000000" w:themeColor="text1"/>
              </w:rPr>
              <w:t>»</w:t>
            </w:r>
            <w:r w:rsidRPr="002F7BEA">
              <w:rPr>
                <w:color w:val="000000" w:themeColor="text1"/>
              </w:rPr>
              <w:t xml:space="preserve"> или характеристика товара указана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xml:space="preserve">При использовании заказчиком в </w:t>
            </w:r>
            <w:r w:rsidRPr="002F7BEA">
              <w:rPr>
                <w:color w:val="000000" w:themeColor="text1"/>
                <w:lang w:val="x-none"/>
              </w:rPr>
              <w:t xml:space="preserve">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вышеуказанных терминов участник предлагает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Документы, предусмотренные подпунктами 5, 6 и 7 пункта 23 части I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2F7BEA">
              <w:rPr>
                <w:color w:val="000000" w:themeColor="text1"/>
              </w:rPr>
              <w:t>, 39</w:t>
            </w:r>
            <w:r w:rsidRPr="002F7BEA">
              <w:rPr>
                <w:color w:val="000000" w:themeColor="text1"/>
              </w:rPr>
              <w:t xml:space="preserve"> части </w:t>
            </w:r>
            <w:r w:rsidRPr="002F7BEA">
              <w:rPr>
                <w:color w:val="000000" w:themeColor="text1"/>
                <w:lang w:val="en-US"/>
              </w:rPr>
              <w:t>I</w:t>
            </w:r>
            <w:r w:rsidRPr="002F7BEA">
              <w:rPr>
                <w:color w:val="000000" w:themeColor="text1"/>
              </w:rPr>
              <w:t xml:space="preserve">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w:t>
            </w:r>
            <w:proofErr w:type="gramEnd"/>
          </w:p>
          <w:p w:rsidR="00A762D8" w:rsidRPr="00D250A0" w:rsidRDefault="00D250A0" w:rsidP="00D250A0">
            <w:pPr>
              <w:rPr>
                <w:color w:val="0066FF"/>
              </w:rPr>
            </w:pPr>
            <w:r w:rsidRPr="002F7BEA">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A762D8" w:rsidP="00FC1D60">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3F4236" w:rsidRPr="003F4236">
              <w:t xml:space="preserve">1% от начальной (максимальной) цены контракта, что составляет </w:t>
            </w:r>
            <w:r w:rsidR="00266FB1" w:rsidRPr="00266FB1">
              <w:rPr>
                <w:b/>
              </w:rPr>
              <w:t>1 246 (одна тысяча двести сорок шесть) рублей 62 копейки</w:t>
            </w:r>
            <w:r w:rsidR="003F4236" w:rsidRPr="003F4236">
              <w:t xml:space="preserve">. </w:t>
            </w:r>
            <w:r w:rsidR="003F4236" w:rsidRPr="00BF148A">
              <w:t>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3F4236" w:rsidRPr="00603512">
              <w:rPr>
                <w:rFonts w:ascii="Times New Roman" w:hAnsi="Times New Roman"/>
                <w:b w:val="0"/>
                <w:bCs w:val="0"/>
              </w:rPr>
              <w:t>5% от</w:t>
            </w:r>
            <w:r w:rsidR="003F4236">
              <w:rPr>
                <w:rFonts w:ascii="Times New Roman" w:hAnsi="Times New Roman"/>
                <w:b w:val="0"/>
                <w:bCs w:val="0"/>
              </w:rPr>
              <w:t xml:space="preserve">           </w:t>
            </w:r>
            <w:r w:rsidR="003F4236" w:rsidRPr="00603512">
              <w:rPr>
                <w:rFonts w:ascii="Times New Roman" w:hAnsi="Times New Roman"/>
                <w:b w:val="0"/>
                <w:bCs w:val="0"/>
              </w:rPr>
              <w:t xml:space="preserve"> начальной (максимальной) цены контракта, </w:t>
            </w:r>
            <w:r w:rsidR="003F4236">
              <w:rPr>
                <w:rFonts w:ascii="Times New Roman" w:hAnsi="Times New Roman"/>
                <w:b w:val="0"/>
                <w:bCs w:val="0"/>
              </w:rPr>
              <w:t xml:space="preserve">    </w:t>
            </w:r>
            <w:r w:rsidR="003F4236" w:rsidRPr="00603512">
              <w:rPr>
                <w:rFonts w:ascii="Times New Roman" w:hAnsi="Times New Roman"/>
                <w:b w:val="0"/>
                <w:bCs w:val="0"/>
              </w:rPr>
              <w:t>что</w:t>
            </w:r>
            <w:r w:rsidR="003F4236">
              <w:rPr>
                <w:rFonts w:ascii="Times New Roman" w:hAnsi="Times New Roman"/>
                <w:b w:val="0"/>
                <w:bCs w:val="0"/>
              </w:rPr>
              <w:t xml:space="preserve">     </w:t>
            </w:r>
            <w:r w:rsidR="003F4236" w:rsidRPr="00603512">
              <w:rPr>
                <w:rFonts w:ascii="Times New Roman" w:hAnsi="Times New Roman"/>
                <w:b w:val="0"/>
                <w:bCs w:val="0"/>
              </w:rPr>
              <w:t xml:space="preserve">составляет </w:t>
            </w:r>
            <w:r w:rsidR="00266FB1" w:rsidRPr="00266FB1">
              <w:rPr>
                <w:rFonts w:ascii="Times New Roman" w:hAnsi="Times New Roman"/>
                <w:bCs w:val="0"/>
              </w:rPr>
              <w:t>6 233 (шесть тысяч двести тридцать три) рубля 10 копеек</w:t>
            </w:r>
            <w:r w:rsidR="003F4236" w:rsidRPr="00BC2A3E">
              <w:rPr>
                <w:rFonts w:ascii="Times New Roman" w:hAnsi="Times New Roman"/>
                <w:bCs w:val="0"/>
              </w:rPr>
              <w:t>.</w:t>
            </w:r>
          </w:p>
          <w:p w:rsidR="00A762D8" w:rsidRPr="00BF148A" w:rsidRDefault="00A762D8" w:rsidP="003D5076">
            <w:pPr>
              <w:autoSpaceDE w:val="0"/>
              <w:autoSpaceDN w:val="0"/>
              <w:adjustRightInd w:val="0"/>
              <w:spacing w:after="0"/>
              <w:ind w:firstLine="540"/>
              <w:rPr>
                <w:sz w:val="22"/>
                <w:szCs w:val="22"/>
              </w:rPr>
            </w:pP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w:t>
            </w:r>
            <w:r w:rsidRPr="00BF148A">
              <w:rPr>
                <w:rFonts w:ascii="Times New Roman" w:hAnsi="Times New Roman"/>
                <w:b w:val="0"/>
                <w:bCs w:val="0"/>
              </w:rPr>
              <w:lastRenderedPageBreak/>
              <w:t xml:space="preserve">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государственным или муниципальным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3) заключения бюджетным учреждением контракта, предметом которого является выдача банковской гарантии.</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9"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BF148A"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0"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3F4236" w:rsidRDefault="00A762D8" w:rsidP="00A2625A">
            <w:pPr>
              <w:autoSpaceDE w:val="0"/>
              <w:autoSpaceDN w:val="0"/>
              <w:adjustRightInd w:val="0"/>
              <w:spacing w:after="0"/>
              <w:ind w:firstLine="540"/>
              <w:rPr>
                <w:color w:val="000000" w:themeColor="text1"/>
              </w:rPr>
            </w:pPr>
            <w:r w:rsidRPr="003F4236">
              <w:rPr>
                <w:color w:val="000000" w:themeColor="text1"/>
              </w:rPr>
              <w:t xml:space="preserve">3. </w:t>
            </w:r>
            <w:r w:rsidR="00A2625A" w:rsidRPr="003F4236">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контракта, </w:t>
            </w:r>
            <w:r w:rsidRPr="00BF148A">
              <w:rPr>
                <w:rFonts w:ascii="Times New Roman" w:hAnsi="Times New Roman"/>
                <w:b w:val="0"/>
                <w:bCs w:val="0"/>
              </w:rPr>
              <w:lastRenderedPageBreak/>
              <w:t>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DE6E38"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2A6B37">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2A6B37" w:rsidRPr="00BF148A">
              <w:rPr>
                <w:rFonts w:ascii="Times New Roman" w:hAnsi="Times New Roman" w:cs="Times New Roman"/>
                <w:b w:val="0"/>
                <w:bCs w:val="0"/>
              </w:rPr>
              <w:t>ПРОЕКТ КОНТРАКТА</w:t>
            </w:r>
            <w:r w:rsidRPr="00BF148A">
              <w:rPr>
                <w:rFonts w:ascii="Times New Roman" w:hAnsi="Times New Roman"/>
                <w:b w:val="0"/>
                <w:bCs w:val="0"/>
              </w:rPr>
              <w:fldChar w:fldCharType="end"/>
            </w:r>
            <w:r w:rsidR="00553D5F">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9"/>
            <w:r w:rsidR="00A2625A">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3D5076">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Департамент финансов города Югорска (МКУ «Служба обеспечения органов местного самоуправления», л/с 070.07.000.0) ИНН/КПП 8622019058/862201001 р/</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w:t>
            </w:r>
            <w:proofErr w:type="spellStart"/>
            <w:r w:rsidRPr="00825B72">
              <w:rPr>
                <w:rFonts w:ascii="Times New Roman" w:hAnsi="Times New Roman" w:cs="Times New Roman"/>
                <w:b w:val="0"/>
                <w:bCs w:val="0"/>
              </w:rPr>
              <w:t>г</w:t>
            </w:r>
            <w:proofErr w:type="gramStart"/>
            <w:r w:rsidRPr="00825B72">
              <w:rPr>
                <w:rFonts w:ascii="Times New Roman" w:hAnsi="Times New Roman" w:cs="Times New Roman"/>
                <w:b w:val="0"/>
                <w:bCs w:val="0"/>
              </w:rPr>
              <w:t>.Х</w:t>
            </w:r>
            <w:proofErr w:type="gramEnd"/>
            <w:r w:rsidRPr="00825B72">
              <w:rPr>
                <w:rFonts w:ascii="Times New Roman" w:hAnsi="Times New Roman" w:cs="Times New Roman"/>
                <w:b w:val="0"/>
                <w:bCs w:val="0"/>
              </w:rPr>
              <w:t>анты-Мансийск</w:t>
            </w:r>
            <w:proofErr w:type="spellEnd"/>
            <w:r w:rsidRPr="00825B72">
              <w:rPr>
                <w:rFonts w:ascii="Times New Roman" w:hAnsi="Times New Roman" w:cs="Times New Roman"/>
                <w:b w:val="0"/>
                <w:bCs w:val="0"/>
              </w:rPr>
              <w:t xml:space="preserve">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л/с МКУ «СООМС» № 070.07.000.0 «Обеспечение исполнения муниципального контракта  по аукциону в электронной форме №__________ на оказание услуг </w:t>
            </w:r>
            <w:r w:rsidR="00FA6C3E" w:rsidRPr="00FA6C3E">
              <w:rPr>
                <w:rFonts w:ascii="Times New Roman" w:hAnsi="Times New Roman" w:cs="Times New Roman"/>
                <w:b w:val="0"/>
                <w:bCs w:val="0"/>
              </w:rPr>
              <w:t xml:space="preserve">по предоставлению каналов связи IP VPN и абонентских линий для обеспечения </w:t>
            </w:r>
            <w:proofErr w:type="gramStart"/>
            <w:r w:rsidR="00FA6C3E" w:rsidRPr="00FA6C3E">
              <w:rPr>
                <w:rFonts w:ascii="Times New Roman" w:hAnsi="Times New Roman" w:cs="Times New Roman"/>
                <w:b w:val="0"/>
                <w:bCs w:val="0"/>
              </w:rPr>
              <w:t>работоспособности территориальной автоматизированной системы центрального оповещения населения города</w:t>
            </w:r>
            <w:proofErr w:type="gramEnd"/>
            <w:r w:rsidR="00FA6C3E" w:rsidRPr="00FA6C3E">
              <w:rPr>
                <w:rFonts w:ascii="Times New Roman" w:hAnsi="Times New Roman" w:cs="Times New Roman"/>
                <w:b w:val="0"/>
                <w:bCs w:val="0"/>
              </w:rPr>
              <w:t xml:space="preserve"> Югорск</w:t>
            </w:r>
            <w:r w:rsidRPr="00825B72">
              <w:rPr>
                <w:rFonts w:ascii="Times New Roman" w:hAnsi="Times New Roman" w:cs="Times New Roman"/>
                <w:b w:val="0"/>
                <w:bCs w:val="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w:t>
            </w:r>
            <w:r w:rsidRPr="00BF148A">
              <w:lastRenderedPageBreak/>
              <w:t xml:space="preserve">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D49CE" w:rsidP="00BD49CE">
            <w:pPr>
              <w:spacing w:after="120"/>
            </w:pPr>
            <w:r>
              <w:t>Не д</w:t>
            </w:r>
            <w:r w:rsidR="006C3687">
              <w:t>опускается</w:t>
            </w:r>
            <w:r w:rsidR="006C3687"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A762D8" w:rsidP="003D5076">
            <w:r w:rsidRPr="00BF148A">
              <w:t xml:space="preserve">Преимущества для субъектов малого предпринимательства, социально ориентированных некоммерческих организаций - </w:t>
            </w:r>
            <w:r w:rsidRPr="006C3687">
              <w:t>не предоставляются.</w:t>
            </w:r>
          </w:p>
          <w:p w:rsidR="00A762D8" w:rsidRPr="00BF148A" w:rsidRDefault="00A762D8" w:rsidP="003D5076"/>
          <w:p w:rsidR="00A762D8" w:rsidRPr="006C3687"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C3687">
              <w:t xml:space="preserve">не </w:t>
            </w:r>
            <w:r w:rsidRPr="006C3687">
              <w:lastRenderedPageBreak/>
              <w:t xml:space="preserve">предоставляются. </w:t>
            </w:r>
          </w:p>
          <w:p w:rsidR="00A762D8" w:rsidRPr="00BF148A" w:rsidRDefault="00A762D8" w:rsidP="003D5076"/>
          <w:p w:rsidR="00A762D8" w:rsidRPr="00BF148A" w:rsidRDefault="00A762D8" w:rsidP="006C3687">
            <w:r w:rsidRPr="00BF148A">
              <w:t>Преимущества, предоставляемые осуществляющим производство товаров, выполнение работ, оказание услуг организациям инвалидов</w:t>
            </w:r>
            <w:r w:rsidRPr="006C3687">
              <w:t>: не предоставляются</w:t>
            </w:r>
            <w:r w:rsidRPr="006C3687">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color w:val="000000" w:themeColor="text1"/>
              </w:rPr>
            </w:pPr>
            <w:r w:rsidRPr="006C3687">
              <w:rPr>
                <w:i/>
                <w:color w:val="000000" w:themeColor="text1"/>
              </w:rPr>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6C3687" w:rsidRDefault="004E7774" w:rsidP="004E7774">
            <w:pPr>
              <w:autoSpaceDE w:val="0"/>
              <w:autoSpaceDN w:val="0"/>
              <w:adjustRightInd w:val="0"/>
              <w:rPr>
                <w:b/>
                <w:color w:val="000000" w:themeColor="text1"/>
              </w:rPr>
            </w:pPr>
            <w:r w:rsidRPr="006C3687">
              <w:rPr>
                <w:rFonts w:eastAsia="Calibri"/>
                <w:color w:val="000000" w:themeColor="text1"/>
                <w:lang w:eastAsia="en-US"/>
              </w:rPr>
              <w:t xml:space="preserve">-  В соответствии с </w:t>
            </w:r>
            <w:r w:rsidRPr="006C3687">
              <w:rPr>
                <w:color w:val="000000" w:themeColor="text1"/>
              </w:rPr>
              <w:t xml:space="preserve">Приказом Министерства экономического развития РФ от 25 марта 2014 г. № 155 </w:t>
            </w:r>
            <w:r w:rsidR="00553D5F" w:rsidRPr="006C3687">
              <w:rPr>
                <w:color w:val="000000" w:themeColor="text1"/>
              </w:rPr>
              <w:t>«</w:t>
            </w:r>
            <w:r w:rsidRPr="006C3687">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r w:rsidRPr="006C3687">
              <w:rPr>
                <w:b/>
                <w:color w:val="000000" w:themeColor="text1"/>
              </w:rPr>
              <w:t>;</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 xml:space="preserve">Об ограничениях и условиях допуска отдельных видов радиоэлектронной продукции, происходящих из </w:t>
            </w:r>
            <w:r w:rsidRPr="007C33A1">
              <w:rPr>
                <w:color w:val="000000" w:themeColor="text1"/>
              </w:rPr>
              <w:lastRenderedPageBreak/>
              <w:t>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r w:rsidR="00553D5F" w:rsidRPr="007C33A1">
              <w:rPr>
                <w:color w:val="000000" w:themeColor="text1"/>
              </w:rPr>
              <w:t>»</w:t>
            </w:r>
            <w:r w:rsidR="007C33A1">
              <w:rPr>
                <w:color w:val="000000" w:themeColor="text1"/>
              </w:rPr>
              <w:t>;</w:t>
            </w:r>
          </w:p>
          <w:p w:rsidR="00553D5F" w:rsidRPr="00954B5C" w:rsidRDefault="00553D5F" w:rsidP="007C33A1">
            <w:pPr>
              <w:autoSpaceDE w:val="0"/>
              <w:autoSpaceDN w:val="0"/>
              <w:adjustRightInd w:val="0"/>
              <w:rPr>
                <w:color w:val="0070C0"/>
              </w:rPr>
            </w:pPr>
            <w:r w:rsidRPr="007C33A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F148A"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BF148A"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F148A">
              <w:rPr>
                <w:rFonts w:ascii="Times New Roman" w:hAnsi="Times New Roman" w:cs="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F148A">
              <w:rPr>
                <w:rFonts w:ascii="Times New Roman" w:hAnsi="Times New Roman" w:cs="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7C33A1" w:rsidRDefault="00FA6C3E" w:rsidP="002A00D2">
      <w:pPr>
        <w:pStyle w:val="ae"/>
        <w:autoSpaceDE w:val="0"/>
        <w:autoSpaceDN w:val="0"/>
        <w:adjustRightInd w:val="0"/>
        <w:spacing w:after="0"/>
        <w:jc w:val="center"/>
        <w:rPr>
          <w:b/>
          <w:bCs/>
        </w:rPr>
      </w:pPr>
      <w:r w:rsidRPr="00FA6C3E">
        <w:rPr>
          <w:b/>
          <w:bCs/>
        </w:rPr>
        <w:t xml:space="preserve">по предоставлению каналов связи IP VPN и абонентских линий для обеспечения </w:t>
      </w:r>
      <w:proofErr w:type="gramStart"/>
      <w:r w:rsidRPr="00FA6C3E">
        <w:rPr>
          <w:b/>
          <w:bCs/>
        </w:rPr>
        <w:t>работоспособности территориальной автоматизированной системы центрального оповещения населения города</w:t>
      </w:r>
      <w:proofErr w:type="gramEnd"/>
      <w:r w:rsidRPr="00FA6C3E">
        <w:rPr>
          <w:b/>
          <w:bCs/>
        </w:rPr>
        <w:t xml:space="preserve"> Югорск</w:t>
      </w:r>
    </w:p>
    <w:p w:rsidR="007C33A1" w:rsidRDefault="007C33A1" w:rsidP="007C33A1">
      <w:pPr>
        <w:pStyle w:val="ae"/>
        <w:autoSpaceDE w:val="0"/>
        <w:autoSpaceDN w:val="0"/>
        <w:adjustRightInd w:val="0"/>
        <w:spacing w:after="0"/>
        <w:jc w:val="center"/>
        <w:rPr>
          <w:b/>
          <w:bCs/>
        </w:rPr>
      </w:pPr>
    </w:p>
    <w:p w:rsidR="000E1E22" w:rsidRDefault="00FA6C3E" w:rsidP="000E1E22">
      <w:pPr>
        <w:shd w:val="clear" w:color="auto" w:fill="FFFFFF"/>
        <w:tabs>
          <w:tab w:val="left" w:pos="540"/>
        </w:tabs>
        <w:spacing w:after="0" w:line="0" w:lineRule="atLeast"/>
        <w:rPr>
          <w:b/>
        </w:rPr>
      </w:pPr>
      <w:r w:rsidRPr="00115127">
        <w:rPr>
          <w:b/>
        </w:rPr>
        <w:t xml:space="preserve">1. </w:t>
      </w:r>
      <w:r w:rsidR="000E1E22">
        <w:rPr>
          <w:b/>
        </w:rPr>
        <w:t>Общие положения.</w:t>
      </w:r>
    </w:p>
    <w:p w:rsidR="000E1E22" w:rsidRDefault="000E1E22" w:rsidP="000E1E22">
      <w:pPr>
        <w:tabs>
          <w:tab w:val="left" w:pos="142"/>
        </w:tabs>
        <w:autoSpaceDE w:val="0"/>
        <w:autoSpaceDN w:val="0"/>
        <w:adjustRightInd w:val="0"/>
        <w:spacing w:after="0"/>
        <w:ind w:right="-81"/>
      </w:pPr>
      <w:r>
        <w:t xml:space="preserve">1.1. Настоящее техническое задание определяет перечень, сроки и порядок </w:t>
      </w:r>
      <w:r>
        <w:rPr>
          <w:bCs/>
        </w:rPr>
        <w:t xml:space="preserve">оказания услуг </w:t>
      </w:r>
      <w:r>
        <w:t xml:space="preserve">связи по предоставлению каналов связи </w:t>
      </w:r>
      <w:r>
        <w:rPr>
          <w:lang w:val="en-US"/>
        </w:rPr>
        <w:t>IP</w:t>
      </w:r>
      <w:r w:rsidRPr="000E1E22">
        <w:t xml:space="preserve"> </w:t>
      </w:r>
      <w:r>
        <w:rPr>
          <w:lang w:val="en-US"/>
        </w:rPr>
        <w:t>VPN</w:t>
      </w:r>
      <w:r>
        <w:t xml:space="preserve"> и абонентских линий для обеспечения </w:t>
      </w:r>
      <w:proofErr w:type="gramStart"/>
      <w:r>
        <w:t>работоспособности территориальной автоматизированной системы централизованного оповещения населения города</w:t>
      </w:r>
      <w:proofErr w:type="gramEnd"/>
      <w:r>
        <w:t xml:space="preserve"> Югорск. </w:t>
      </w:r>
    </w:p>
    <w:p w:rsidR="000E1E22" w:rsidRDefault="000E1E22" w:rsidP="000E1E22">
      <w:pPr>
        <w:tabs>
          <w:tab w:val="left" w:pos="142"/>
        </w:tabs>
        <w:autoSpaceDE w:val="0"/>
        <w:autoSpaceDN w:val="0"/>
        <w:adjustRightInd w:val="0"/>
        <w:spacing w:after="0"/>
        <w:ind w:right="-81"/>
      </w:pPr>
      <w:r>
        <w:rPr>
          <w:bCs/>
          <w:spacing w:val="-1"/>
        </w:rPr>
        <w:t xml:space="preserve">Услуги </w:t>
      </w:r>
      <w:r>
        <w:t xml:space="preserve">по предоставлению каналов связи </w:t>
      </w:r>
      <w:r>
        <w:rPr>
          <w:lang w:val="en-US"/>
        </w:rPr>
        <w:t>IP</w:t>
      </w:r>
      <w:r w:rsidRPr="000E1E22">
        <w:t xml:space="preserve"> </w:t>
      </w:r>
      <w:r>
        <w:rPr>
          <w:lang w:val="en-US"/>
        </w:rPr>
        <w:t>VPN</w:t>
      </w:r>
      <w:r>
        <w:t xml:space="preserve"> включают в себя:</w:t>
      </w:r>
    </w:p>
    <w:p w:rsidR="000E1E22" w:rsidRDefault="000E1E22" w:rsidP="000E1E22">
      <w:pPr>
        <w:widowControl w:val="0"/>
        <w:tabs>
          <w:tab w:val="left" w:pos="6630"/>
        </w:tabs>
        <w:spacing w:after="0"/>
      </w:pPr>
      <w:r>
        <w:t>- предоставление каналов связи IP VPN – 6 портов (штука), из них: 1 порт (по адресу: г. Югорск ул. Ленина 29) со скоростью передачи данных 256 Кбит/с, по остальным адресам 5 портам - скорость передачи данных по каждому адресу 128 Кбит/</w:t>
      </w:r>
      <w:proofErr w:type="gramStart"/>
      <w:r>
        <w:t>с</w:t>
      </w:r>
      <w:proofErr w:type="gramEnd"/>
      <w:r>
        <w:t xml:space="preserve">; </w:t>
      </w:r>
    </w:p>
    <w:p w:rsidR="000E1E22" w:rsidRDefault="000E1E22" w:rsidP="000E1E22">
      <w:pPr>
        <w:widowControl w:val="0"/>
        <w:tabs>
          <w:tab w:val="left" w:pos="6630"/>
        </w:tabs>
        <w:spacing w:after="0"/>
      </w:pPr>
      <w:r>
        <w:t>предоставление в пользование абонентской телефонной линии – 8 штук.</w:t>
      </w:r>
    </w:p>
    <w:p w:rsidR="000E1E22" w:rsidRDefault="000E1E22" w:rsidP="000E1E22">
      <w:pPr>
        <w:pStyle w:val="ae"/>
        <w:numPr>
          <w:ilvl w:val="0"/>
          <w:numId w:val="15"/>
        </w:numPr>
        <w:tabs>
          <w:tab w:val="left" w:pos="142"/>
        </w:tabs>
        <w:autoSpaceDE w:val="0"/>
        <w:autoSpaceDN w:val="0"/>
        <w:adjustRightInd w:val="0"/>
        <w:spacing w:after="0"/>
        <w:ind w:left="0" w:right="-81" w:firstLine="0"/>
        <w:contextualSpacing w:val="0"/>
        <w:jc w:val="left"/>
        <w:rPr>
          <w:b/>
        </w:rPr>
      </w:pPr>
      <w:r>
        <w:rPr>
          <w:b/>
        </w:rPr>
        <w:t xml:space="preserve">Перечень оказываемых услуг: </w:t>
      </w:r>
    </w:p>
    <w:p w:rsidR="000E1E22" w:rsidRDefault="000E1E22" w:rsidP="000E1E22">
      <w:pPr>
        <w:pStyle w:val="ae"/>
        <w:numPr>
          <w:ilvl w:val="1"/>
          <w:numId w:val="15"/>
        </w:numPr>
        <w:tabs>
          <w:tab w:val="left" w:pos="142"/>
          <w:tab w:val="left" w:pos="426"/>
        </w:tabs>
        <w:autoSpaceDE w:val="0"/>
        <w:autoSpaceDN w:val="0"/>
        <w:adjustRightInd w:val="0"/>
        <w:spacing w:after="0"/>
        <w:ind w:left="0" w:right="-81" w:firstLine="0"/>
        <w:contextualSpacing w:val="0"/>
        <w:jc w:val="left"/>
      </w:pPr>
      <w:r>
        <w:t>. Исполнитель должен предоставить каналы связи IP VPN в количестве 6 портов (штука)</w:t>
      </w:r>
    </w:p>
    <w:p w:rsidR="000E1E22" w:rsidRDefault="000E1E22" w:rsidP="000E1E22">
      <w:pPr>
        <w:tabs>
          <w:tab w:val="left" w:pos="142"/>
          <w:tab w:val="left" w:pos="426"/>
        </w:tabs>
        <w:autoSpaceDE w:val="0"/>
        <w:autoSpaceDN w:val="0"/>
        <w:adjustRightInd w:val="0"/>
        <w:spacing w:after="0"/>
        <w:ind w:right="-81"/>
      </w:pPr>
      <w:r>
        <w:t>(лицензия на оказание услуг связи на услуги связи по предоставлению каналов связи) и в пользование абонентские линии.</w:t>
      </w:r>
    </w:p>
    <w:p w:rsidR="000E1E22" w:rsidRDefault="000E1E22" w:rsidP="000E1E22">
      <w:pPr>
        <w:tabs>
          <w:tab w:val="left" w:pos="142"/>
          <w:tab w:val="left" w:pos="426"/>
        </w:tabs>
        <w:autoSpaceDE w:val="0"/>
        <w:autoSpaceDN w:val="0"/>
        <w:adjustRightInd w:val="0"/>
        <w:spacing w:after="0"/>
        <w:ind w:right="-81"/>
      </w:pPr>
      <w:r>
        <w:t>2.1.1. Исполнитель должен обеспечить скорость передачи данных (лицензия на оказание услуг связи на услуги связи по передаче данных, за исключением услуг связи по передаче данных для целей передачи голосовой информации):</w:t>
      </w:r>
    </w:p>
    <w:p w:rsidR="000E1E22" w:rsidRDefault="000E1E22" w:rsidP="000E1E22">
      <w:pPr>
        <w:tabs>
          <w:tab w:val="left" w:pos="142"/>
          <w:tab w:val="left" w:pos="426"/>
        </w:tabs>
        <w:autoSpaceDE w:val="0"/>
        <w:autoSpaceDN w:val="0"/>
        <w:adjustRightInd w:val="0"/>
        <w:spacing w:after="0"/>
        <w:ind w:right="-81"/>
      </w:pPr>
      <w:r>
        <w:t xml:space="preserve">      - 1 порт скоростью передачи данных 256 Кбит/</w:t>
      </w:r>
      <w:proofErr w:type="gramStart"/>
      <w:r>
        <w:t>с</w:t>
      </w:r>
      <w:proofErr w:type="gramEnd"/>
      <w:r>
        <w:t>;</w:t>
      </w:r>
    </w:p>
    <w:p w:rsidR="000E1E22" w:rsidRDefault="000E1E22" w:rsidP="000E1E22">
      <w:pPr>
        <w:tabs>
          <w:tab w:val="left" w:pos="142"/>
          <w:tab w:val="left" w:pos="426"/>
        </w:tabs>
        <w:autoSpaceDE w:val="0"/>
        <w:autoSpaceDN w:val="0"/>
        <w:adjustRightInd w:val="0"/>
        <w:spacing w:after="0"/>
        <w:ind w:right="-81"/>
      </w:pPr>
      <w:r>
        <w:t xml:space="preserve">      - 5 портов - скорость передачи данных по каждому адресу 128 Кбит/</w:t>
      </w:r>
      <w:proofErr w:type="gramStart"/>
      <w:r>
        <w:t>с</w:t>
      </w:r>
      <w:proofErr w:type="gramEnd"/>
      <w:r>
        <w:t>.</w:t>
      </w:r>
    </w:p>
    <w:p w:rsidR="000E1E22" w:rsidRDefault="000E1E22" w:rsidP="000E1E22">
      <w:pPr>
        <w:tabs>
          <w:tab w:val="left" w:pos="142"/>
          <w:tab w:val="left" w:pos="426"/>
        </w:tabs>
        <w:autoSpaceDE w:val="0"/>
        <w:autoSpaceDN w:val="0"/>
        <w:adjustRightInd w:val="0"/>
        <w:spacing w:after="0"/>
        <w:ind w:right="-81"/>
      </w:pPr>
      <w:r>
        <w:t>2.1.2. предоставление в пользование абонентской телефонной линии – 8 штук.</w:t>
      </w:r>
    </w:p>
    <w:p w:rsidR="000E1E22" w:rsidRDefault="000E1E22" w:rsidP="000E1E22">
      <w:pPr>
        <w:spacing w:after="0" w:line="0" w:lineRule="atLeast"/>
        <w:ind w:right="45"/>
        <w:jc w:val="left"/>
        <w:rPr>
          <w:b/>
        </w:rPr>
      </w:pPr>
      <w:r>
        <w:t>2.2. Сроки оказания услуг:</w:t>
      </w:r>
      <w:r>
        <w:rPr>
          <w:b/>
        </w:rPr>
        <w:t xml:space="preserve"> </w:t>
      </w:r>
      <w:proofErr w:type="gramStart"/>
      <w:r w:rsidRPr="000E1E22">
        <w:t>с даты заключения</w:t>
      </w:r>
      <w:proofErr w:type="gramEnd"/>
      <w:r w:rsidRPr="000E1E22">
        <w:t xml:space="preserve"> муниципального контракта, но не ранее 01 февраля 2018 года по 31 декабря 2018 г</w:t>
      </w:r>
      <w:r>
        <w:t>.</w:t>
      </w:r>
    </w:p>
    <w:p w:rsidR="000E1E22" w:rsidRDefault="000E1E22" w:rsidP="000E1E22">
      <w:pPr>
        <w:spacing w:after="0" w:line="0" w:lineRule="atLeast"/>
        <w:ind w:right="48"/>
        <w:rPr>
          <w:b/>
        </w:rPr>
      </w:pPr>
      <w:r>
        <w:rPr>
          <w:b/>
        </w:rPr>
        <w:t>3. Место оказания услуг.</w:t>
      </w:r>
    </w:p>
    <w:p w:rsidR="000E1E22" w:rsidRDefault="000E1E22" w:rsidP="000E1E22">
      <w:pPr>
        <w:pStyle w:val="10"/>
        <w:numPr>
          <w:ilvl w:val="0"/>
          <w:numId w:val="0"/>
        </w:numPr>
        <w:tabs>
          <w:tab w:val="left" w:pos="708"/>
        </w:tabs>
        <w:spacing w:after="0" w:line="0" w:lineRule="atLeast"/>
        <w:ind w:right="48"/>
        <w:rPr>
          <w:b w:val="0"/>
          <w:sz w:val="24"/>
        </w:rPr>
      </w:pPr>
      <w:r>
        <w:rPr>
          <w:b w:val="0"/>
          <w:sz w:val="24"/>
        </w:rPr>
        <w:t xml:space="preserve">       Предоставление каналов связи </w:t>
      </w:r>
      <w:r>
        <w:rPr>
          <w:b w:val="0"/>
          <w:sz w:val="24"/>
          <w:lang w:val="en-US"/>
        </w:rPr>
        <w:t>IP</w:t>
      </w:r>
      <w:r w:rsidRPr="000E1E22">
        <w:rPr>
          <w:b w:val="0"/>
          <w:sz w:val="24"/>
        </w:rPr>
        <w:t xml:space="preserve"> </w:t>
      </w:r>
      <w:r>
        <w:rPr>
          <w:b w:val="0"/>
          <w:sz w:val="24"/>
          <w:lang w:val="en-US"/>
        </w:rPr>
        <w:t>VPN</w:t>
      </w:r>
      <w:r>
        <w:rPr>
          <w:b w:val="0"/>
          <w:sz w:val="24"/>
        </w:rPr>
        <w:t xml:space="preserve"> от точки, расположенной по адресу: Тюменская область, город Югорск, ул. Ленина 29 (</w:t>
      </w:r>
      <w:r>
        <w:rPr>
          <w:b w:val="0"/>
          <w:bCs/>
          <w:sz w:val="24"/>
        </w:rPr>
        <w:t>МКУ «СООМС», ул. Ленина, д. 29, помещение ЕДДС (серверная комната)</w:t>
      </w:r>
      <w:r>
        <w:rPr>
          <w:b w:val="0"/>
          <w:sz w:val="24"/>
        </w:rPr>
        <w:t>) до точек, расположенных по адресам:</w:t>
      </w:r>
    </w:p>
    <w:tbl>
      <w:tblPr>
        <w:tblW w:w="3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526"/>
        <w:gridCol w:w="1669"/>
        <w:gridCol w:w="1804"/>
        <w:gridCol w:w="975"/>
        <w:gridCol w:w="1206"/>
        <w:gridCol w:w="1218"/>
        <w:gridCol w:w="1452"/>
      </w:tblGrid>
      <w:tr w:rsidR="000E1E22" w:rsidTr="000E1E22">
        <w:trPr>
          <w:cantSplit/>
          <w:trHeight w:val="69"/>
        </w:trPr>
        <w:tc>
          <w:tcPr>
            <w:tcW w:w="244"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w:t>
            </w:r>
            <w:r>
              <w:rPr>
                <w:sz w:val="20"/>
                <w:szCs w:val="20"/>
              </w:rPr>
              <w:br/>
              <w:t>п\</w:t>
            </w:r>
            <w:proofErr w:type="gramStart"/>
            <w:r>
              <w:rPr>
                <w:sz w:val="20"/>
                <w:szCs w:val="20"/>
              </w:rPr>
              <w:t>п</w:t>
            </w:r>
            <w:proofErr w:type="gramEnd"/>
          </w:p>
        </w:tc>
        <w:tc>
          <w:tcPr>
            <w:tcW w:w="734"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 xml:space="preserve">Наименование / вид (тип) абонентского оборудования </w:t>
            </w:r>
          </w:p>
        </w:tc>
        <w:tc>
          <w:tcPr>
            <w:tcW w:w="80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Услуги</w:t>
            </w:r>
          </w:p>
        </w:tc>
        <w:tc>
          <w:tcPr>
            <w:tcW w:w="862"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Технология предоставления доступа к Услугам</w:t>
            </w:r>
          </w:p>
        </w:tc>
        <w:tc>
          <w:tcPr>
            <w:tcW w:w="48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lang w:val="en-US"/>
              </w:rPr>
            </w:pPr>
            <w:proofErr w:type="spellStart"/>
            <w:r>
              <w:rPr>
                <w:sz w:val="20"/>
                <w:szCs w:val="20"/>
                <w:lang w:val="en-US"/>
              </w:rPr>
              <w:t>Протокол</w:t>
            </w:r>
            <w:proofErr w:type="spellEnd"/>
            <w:r>
              <w:rPr>
                <w:sz w:val="20"/>
                <w:szCs w:val="20"/>
                <w:lang w:val="en-US"/>
              </w:rPr>
              <w:t xml:space="preserve"> </w:t>
            </w:r>
            <w:proofErr w:type="spellStart"/>
            <w:r>
              <w:rPr>
                <w:sz w:val="20"/>
                <w:szCs w:val="20"/>
                <w:lang w:val="en-US"/>
              </w:rPr>
              <w:t>передачи</w:t>
            </w:r>
            <w:proofErr w:type="spellEnd"/>
            <w:r>
              <w:rPr>
                <w:sz w:val="20"/>
                <w:szCs w:val="20"/>
                <w:lang w:val="en-US"/>
              </w:rPr>
              <w:t xml:space="preserve"> </w:t>
            </w:r>
            <w:proofErr w:type="spellStart"/>
            <w:r>
              <w:rPr>
                <w:sz w:val="20"/>
                <w:szCs w:val="20"/>
                <w:lang w:val="en-US"/>
              </w:rPr>
              <w:t>данных</w:t>
            </w:r>
            <w:proofErr w:type="spellEnd"/>
          </w:p>
        </w:tc>
        <w:tc>
          <w:tcPr>
            <w:tcW w:w="587"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lang w:val="en-US"/>
              </w:rPr>
              <w:t>IP-</w:t>
            </w:r>
            <w:r>
              <w:rPr>
                <w:sz w:val="20"/>
                <w:szCs w:val="20"/>
              </w:rPr>
              <w:t>адрес / абонентский интерфейс</w:t>
            </w:r>
          </w:p>
        </w:tc>
        <w:tc>
          <w:tcPr>
            <w:tcW w:w="593"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Полоса пропускания линии связи в сети передачи данных (до Кб/с)</w:t>
            </w:r>
          </w:p>
        </w:tc>
        <w:tc>
          <w:tcPr>
            <w:tcW w:w="70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Адрес</w:t>
            </w:r>
            <w:r>
              <w:rPr>
                <w:sz w:val="20"/>
                <w:szCs w:val="20"/>
              </w:rPr>
              <w:br/>
              <w:t>установки оборудования</w:t>
            </w:r>
          </w:p>
        </w:tc>
      </w:tr>
      <w:tr w:rsidR="000E1E22" w:rsidTr="000E1E22">
        <w:trPr>
          <w:cantSplit/>
          <w:trHeight w:val="69"/>
        </w:trPr>
        <w:tc>
          <w:tcPr>
            <w:tcW w:w="244"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1.</w:t>
            </w:r>
          </w:p>
        </w:tc>
        <w:tc>
          <w:tcPr>
            <w:tcW w:w="734"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rPr>
                <w:sz w:val="20"/>
                <w:szCs w:val="20"/>
              </w:rPr>
            </w:pPr>
            <w:r>
              <w:rPr>
                <w:sz w:val="20"/>
                <w:szCs w:val="20"/>
              </w:rPr>
              <w:t>Пульт управления муниципального значения</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0E1E22" w:rsidRDefault="000E1E22" w:rsidP="004A1BCA">
            <w:pPr>
              <w:spacing w:after="0"/>
              <w:rPr>
                <w:sz w:val="20"/>
                <w:szCs w:val="20"/>
              </w:rPr>
            </w:pPr>
            <w:r>
              <w:rPr>
                <w:sz w:val="20"/>
                <w:szCs w:val="20"/>
              </w:rPr>
              <w:t xml:space="preserve">Предоставление в пользование </w:t>
            </w:r>
            <w:r>
              <w:rPr>
                <w:sz w:val="20"/>
                <w:szCs w:val="20"/>
                <w:lang w:val="en-US"/>
              </w:rPr>
              <w:t>IP</w:t>
            </w:r>
            <w:r w:rsidRPr="000E1E22">
              <w:rPr>
                <w:sz w:val="20"/>
                <w:szCs w:val="20"/>
              </w:rPr>
              <w:t xml:space="preserve"> </w:t>
            </w:r>
            <w:r>
              <w:rPr>
                <w:sz w:val="20"/>
                <w:szCs w:val="20"/>
                <w:lang w:val="en-US"/>
              </w:rPr>
              <w:t>VPN</w:t>
            </w:r>
            <w:r>
              <w:rPr>
                <w:sz w:val="20"/>
                <w:szCs w:val="20"/>
              </w:rPr>
              <w:t>+абонентской телефонной линии</w:t>
            </w:r>
          </w:p>
        </w:tc>
        <w:tc>
          <w:tcPr>
            <w:tcW w:w="862"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proofErr w:type="spellStart"/>
            <w:r>
              <w:rPr>
                <w:sz w:val="20"/>
                <w:szCs w:val="20"/>
                <w:lang w:val="en-US"/>
              </w:rPr>
              <w:t>xDSL</w:t>
            </w:r>
            <w:proofErr w:type="spellEnd"/>
            <w:r>
              <w:rPr>
                <w:sz w:val="20"/>
                <w:szCs w:val="20"/>
              </w:rPr>
              <w:t xml:space="preserve">, либо </w:t>
            </w:r>
            <w:proofErr w:type="spellStart"/>
            <w:r>
              <w:rPr>
                <w:sz w:val="20"/>
                <w:szCs w:val="20"/>
              </w:rPr>
              <w:t>оптиковолокнонные</w:t>
            </w:r>
            <w:proofErr w:type="spellEnd"/>
            <w:r>
              <w:rPr>
                <w:sz w:val="20"/>
                <w:szCs w:val="20"/>
              </w:rPr>
              <w:t xml:space="preserve"> линии связи</w:t>
            </w:r>
          </w:p>
        </w:tc>
        <w:tc>
          <w:tcPr>
            <w:tcW w:w="48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lang w:val="en-US"/>
              </w:rPr>
              <w:t>TCP</w:t>
            </w:r>
            <w:r>
              <w:rPr>
                <w:sz w:val="20"/>
                <w:szCs w:val="20"/>
              </w:rPr>
              <w:t>/</w:t>
            </w:r>
            <w:r>
              <w:rPr>
                <w:sz w:val="20"/>
                <w:szCs w:val="20"/>
                <w:lang w:val="en-US"/>
              </w:rPr>
              <w:t>IP</w:t>
            </w:r>
          </w:p>
        </w:tc>
        <w:tc>
          <w:tcPr>
            <w:tcW w:w="587"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lang w:val="en-US"/>
              </w:rPr>
              <w:t>Ethernet</w:t>
            </w:r>
          </w:p>
        </w:tc>
        <w:tc>
          <w:tcPr>
            <w:tcW w:w="593"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256</w:t>
            </w:r>
          </w:p>
        </w:tc>
        <w:tc>
          <w:tcPr>
            <w:tcW w:w="70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rPr>
                <w:sz w:val="20"/>
                <w:szCs w:val="20"/>
              </w:rPr>
            </w:pPr>
            <w:r>
              <w:rPr>
                <w:sz w:val="20"/>
                <w:szCs w:val="20"/>
              </w:rPr>
              <w:t>г. Югорск, ул. Ленина, д.29</w:t>
            </w:r>
          </w:p>
        </w:tc>
      </w:tr>
      <w:tr w:rsidR="000E1E22" w:rsidTr="000E1E22">
        <w:trPr>
          <w:cantSplit/>
          <w:trHeight w:val="69"/>
        </w:trPr>
        <w:tc>
          <w:tcPr>
            <w:tcW w:w="244"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2.</w:t>
            </w:r>
          </w:p>
        </w:tc>
        <w:tc>
          <w:tcPr>
            <w:tcW w:w="734"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rPr>
                <w:sz w:val="20"/>
                <w:szCs w:val="20"/>
              </w:rPr>
            </w:pPr>
            <w:r>
              <w:rPr>
                <w:sz w:val="20"/>
                <w:szCs w:val="20"/>
              </w:rPr>
              <w:t>СГС-22-М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E22" w:rsidRDefault="000E1E22" w:rsidP="004A1BCA">
            <w:pPr>
              <w:spacing w:after="0"/>
              <w:jc w:val="left"/>
              <w:rPr>
                <w:sz w:val="20"/>
                <w:szCs w:val="20"/>
              </w:rPr>
            </w:pPr>
          </w:p>
        </w:tc>
        <w:tc>
          <w:tcPr>
            <w:tcW w:w="862" w:type="pct"/>
            <w:tcBorders>
              <w:top w:val="single" w:sz="4" w:space="0" w:color="auto"/>
              <w:left w:val="single" w:sz="4" w:space="0" w:color="auto"/>
              <w:bottom w:val="single" w:sz="4" w:space="0" w:color="auto"/>
              <w:right w:val="single" w:sz="4" w:space="0" w:color="auto"/>
            </w:tcBorders>
            <w:hideMark/>
          </w:tcPr>
          <w:p w:rsidR="000E1E22" w:rsidRDefault="000E1E22" w:rsidP="004A1BCA">
            <w:proofErr w:type="spellStart"/>
            <w:r>
              <w:rPr>
                <w:sz w:val="20"/>
                <w:szCs w:val="20"/>
                <w:lang w:val="en-US"/>
              </w:rPr>
              <w:t>xDSL</w:t>
            </w:r>
            <w:proofErr w:type="spellEnd"/>
            <w:r>
              <w:rPr>
                <w:sz w:val="20"/>
                <w:szCs w:val="20"/>
              </w:rPr>
              <w:t xml:space="preserve">, либо </w:t>
            </w:r>
            <w:proofErr w:type="spellStart"/>
            <w:r>
              <w:rPr>
                <w:sz w:val="20"/>
                <w:szCs w:val="20"/>
              </w:rPr>
              <w:t>оптиковолокнонные</w:t>
            </w:r>
            <w:proofErr w:type="spellEnd"/>
            <w:r>
              <w:rPr>
                <w:sz w:val="20"/>
                <w:szCs w:val="20"/>
              </w:rPr>
              <w:t xml:space="preserve"> линии связи</w:t>
            </w:r>
          </w:p>
        </w:tc>
        <w:tc>
          <w:tcPr>
            <w:tcW w:w="48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lang w:val="en-US"/>
              </w:rPr>
              <w:t>TCP</w:t>
            </w:r>
            <w:r>
              <w:rPr>
                <w:sz w:val="20"/>
                <w:szCs w:val="20"/>
              </w:rPr>
              <w:t>/</w:t>
            </w:r>
            <w:r>
              <w:rPr>
                <w:sz w:val="20"/>
                <w:szCs w:val="20"/>
                <w:lang w:val="en-US"/>
              </w:rPr>
              <w:t>IP</w:t>
            </w:r>
          </w:p>
        </w:tc>
        <w:tc>
          <w:tcPr>
            <w:tcW w:w="587"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lang w:val="en-US"/>
              </w:rPr>
              <w:t>Ethernet</w:t>
            </w:r>
          </w:p>
        </w:tc>
        <w:tc>
          <w:tcPr>
            <w:tcW w:w="593"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128</w:t>
            </w:r>
          </w:p>
        </w:tc>
        <w:tc>
          <w:tcPr>
            <w:tcW w:w="70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rPr>
                <w:sz w:val="20"/>
                <w:szCs w:val="20"/>
              </w:rPr>
            </w:pPr>
            <w:r>
              <w:rPr>
                <w:sz w:val="20"/>
                <w:szCs w:val="20"/>
              </w:rPr>
              <w:t>г. Югорск, ул. Ленина, д.29</w:t>
            </w:r>
          </w:p>
        </w:tc>
      </w:tr>
      <w:tr w:rsidR="000E1E22" w:rsidTr="000E1E22">
        <w:trPr>
          <w:cantSplit/>
          <w:trHeight w:val="69"/>
        </w:trPr>
        <w:tc>
          <w:tcPr>
            <w:tcW w:w="244"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3.</w:t>
            </w:r>
          </w:p>
        </w:tc>
        <w:tc>
          <w:tcPr>
            <w:tcW w:w="734"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rPr>
                <w:sz w:val="20"/>
                <w:szCs w:val="20"/>
              </w:rPr>
            </w:pPr>
            <w:r>
              <w:rPr>
                <w:sz w:val="20"/>
                <w:szCs w:val="20"/>
              </w:rPr>
              <w:t>СГС-22-М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E22" w:rsidRDefault="000E1E22" w:rsidP="004A1BCA">
            <w:pPr>
              <w:spacing w:after="0"/>
              <w:jc w:val="left"/>
              <w:rPr>
                <w:sz w:val="20"/>
                <w:szCs w:val="20"/>
              </w:rPr>
            </w:pPr>
          </w:p>
        </w:tc>
        <w:tc>
          <w:tcPr>
            <w:tcW w:w="862" w:type="pct"/>
            <w:tcBorders>
              <w:top w:val="single" w:sz="4" w:space="0" w:color="auto"/>
              <w:left w:val="single" w:sz="4" w:space="0" w:color="auto"/>
              <w:bottom w:val="single" w:sz="4" w:space="0" w:color="auto"/>
              <w:right w:val="single" w:sz="4" w:space="0" w:color="auto"/>
            </w:tcBorders>
            <w:hideMark/>
          </w:tcPr>
          <w:p w:rsidR="000E1E22" w:rsidRDefault="000E1E22" w:rsidP="004A1BCA">
            <w:proofErr w:type="spellStart"/>
            <w:r>
              <w:rPr>
                <w:sz w:val="20"/>
                <w:szCs w:val="20"/>
                <w:lang w:val="en-US"/>
              </w:rPr>
              <w:t>xDSL</w:t>
            </w:r>
            <w:proofErr w:type="spellEnd"/>
            <w:r>
              <w:rPr>
                <w:sz w:val="20"/>
                <w:szCs w:val="20"/>
              </w:rPr>
              <w:t xml:space="preserve">, либо </w:t>
            </w:r>
            <w:proofErr w:type="spellStart"/>
            <w:r>
              <w:rPr>
                <w:sz w:val="20"/>
                <w:szCs w:val="20"/>
              </w:rPr>
              <w:t>оптиковолокнонные</w:t>
            </w:r>
            <w:proofErr w:type="spellEnd"/>
            <w:r>
              <w:rPr>
                <w:sz w:val="20"/>
                <w:szCs w:val="20"/>
              </w:rPr>
              <w:t xml:space="preserve"> линии связи</w:t>
            </w:r>
          </w:p>
        </w:tc>
        <w:tc>
          <w:tcPr>
            <w:tcW w:w="48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lang w:val="en-US"/>
              </w:rPr>
              <w:t>TCP</w:t>
            </w:r>
            <w:r>
              <w:rPr>
                <w:sz w:val="20"/>
                <w:szCs w:val="20"/>
              </w:rPr>
              <w:t>/</w:t>
            </w:r>
            <w:r>
              <w:rPr>
                <w:sz w:val="20"/>
                <w:szCs w:val="20"/>
                <w:lang w:val="en-US"/>
              </w:rPr>
              <w:t>IP</w:t>
            </w:r>
          </w:p>
        </w:tc>
        <w:tc>
          <w:tcPr>
            <w:tcW w:w="587"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lang w:val="en-US"/>
              </w:rPr>
              <w:t>Ethernet</w:t>
            </w:r>
          </w:p>
        </w:tc>
        <w:tc>
          <w:tcPr>
            <w:tcW w:w="593"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128</w:t>
            </w:r>
          </w:p>
        </w:tc>
        <w:tc>
          <w:tcPr>
            <w:tcW w:w="70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rPr>
                <w:sz w:val="20"/>
                <w:szCs w:val="20"/>
              </w:rPr>
            </w:pPr>
            <w:r>
              <w:rPr>
                <w:sz w:val="20"/>
                <w:szCs w:val="20"/>
              </w:rPr>
              <w:t>г. Югорск, ул. Газовиков, д. 2</w:t>
            </w:r>
          </w:p>
        </w:tc>
      </w:tr>
      <w:tr w:rsidR="000E1E22" w:rsidTr="000E1E22">
        <w:trPr>
          <w:cantSplit/>
          <w:trHeight w:val="69"/>
        </w:trPr>
        <w:tc>
          <w:tcPr>
            <w:tcW w:w="244"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4.</w:t>
            </w:r>
          </w:p>
        </w:tc>
        <w:tc>
          <w:tcPr>
            <w:tcW w:w="734"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rPr>
                <w:sz w:val="20"/>
                <w:szCs w:val="20"/>
              </w:rPr>
            </w:pPr>
            <w:r>
              <w:rPr>
                <w:sz w:val="20"/>
                <w:szCs w:val="20"/>
              </w:rPr>
              <w:t>СГС-22-М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E22" w:rsidRDefault="000E1E22" w:rsidP="004A1BCA">
            <w:pPr>
              <w:spacing w:after="0"/>
              <w:jc w:val="left"/>
              <w:rPr>
                <w:sz w:val="20"/>
                <w:szCs w:val="20"/>
              </w:rPr>
            </w:pPr>
          </w:p>
        </w:tc>
        <w:tc>
          <w:tcPr>
            <w:tcW w:w="862" w:type="pct"/>
            <w:tcBorders>
              <w:top w:val="single" w:sz="4" w:space="0" w:color="auto"/>
              <w:left w:val="single" w:sz="4" w:space="0" w:color="auto"/>
              <w:bottom w:val="single" w:sz="4" w:space="0" w:color="auto"/>
              <w:right w:val="single" w:sz="4" w:space="0" w:color="auto"/>
            </w:tcBorders>
            <w:hideMark/>
          </w:tcPr>
          <w:p w:rsidR="000E1E22" w:rsidRDefault="000E1E22" w:rsidP="004A1BCA">
            <w:proofErr w:type="spellStart"/>
            <w:r>
              <w:rPr>
                <w:sz w:val="20"/>
                <w:szCs w:val="20"/>
                <w:lang w:val="en-US"/>
              </w:rPr>
              <w:t>xDSL</w:t>
            </w:r>
            <w:proofErr w:type="spellEnd"/>
            <w:r>
              <w:rPr>
                <w:sz w:val="20"/>
                <w:szCs w:val="20"/>
              </w:rPr>
              <w:t xml:space="preserve">, либо </w:t>
            </w:r>
            <w:proofErr w:type="spellStart"/>
            <w:r>
              <w:rPr>
                <w:sz w:val="20"/>
                <w:szCs w:val="20"/>
              </w:rPr>
              <w:t>оптиковолокнонные</w:t>
            </w:r>
            <w:proofErr w:type="spellEnd"/>
            <w:r>
              <w:rPr>
                <w:sz w:val="20"/>
                <w:szCs w:val="20"/>
              </w:rPr>
              <w:t xml:space="preserve"> линии связи</w:t>
            </w:r>
          </w:p>
        </w:tc>
        <w:tc>
          <w:tcPr>
            <w:tcW w:w="48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lang w:val="en-US"/>
              </w:rPr>
              <w:t>TCP</w:t>
            </w:r>
            <w:r>
              <w:rPr>
                <w:sz w:val="20"/>
                <w:szCs w:val="20"/>
              </w:rPr>
              <w:t>/</w:t>
            </w:r>
            <w:r>
              <w:rPr>
                <w:sz w:val="20"/>
                <w:szCs w:val="20"/>
                <w:lang w:val="en-US"/>
              </w:rPr>
              <w:t>IP</w:t>
            </w:r>
          </w:p>
        </w:tc>
        <w:tc>
          <w:tcPr>
            <w:tcW w:w="587"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lang w:val="en-US"/>
              </w:rPr>
              <w:t>Ethernet</w:t>
            </w:r>
          </w:p>
        </w:tc>
        <w:tc>
          <w:tcPr>
            <w:tcW w:w="593"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128</w:t>
            </w:r>
          </w:p>
        </w:tc>
        <w:tc>
          <w:tcPr>
            <w:tcW w:w="70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rPr>
                <w:sz w:val="20"/>
                <w:szCs w:val="20"/>
              </w:rPr>
            </w:pPr>
            <w:r>
              <w:rPr>
                <w:sz w:val="20"/>
                <w:szCs w:val="20"/>
              </w:rPr>
              <w:t>г. Югорск, ул. Магистральная, д.32</w:t>
            </w:r>
          </w:p>
        </w:tc>
      </w:tr>
      <w:tr w:rsidR="000E1E22" w:rsidTr="000E1E22">
        <w:trPr>
          <w:cantSplit/>
          <w:trHeight w:val="69"/>
        </w:trPr>
        <w:tc>
          <w:tcPr>
            <w:tcW w:w="244"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5.</w:t>
            </w:r>
          </w:p>
        </w:tc>
        <w:tc>
          <w:tcPr>
            <w:tcW w:w="734"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rPr>
                <w:sz w:val="20"/>
                <w:szCs w:val="20"/>
              </w:rPr>
            </w:pPr>
            <w:r>
              <w:rPr>
                <w:sz w:val="20"/>
                <w:szCs w:val="20"/>
              </w:rPr>
              <w:t>СГС-22-М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E22" w:rsidRDefault="000E1E22" w:rsidP="004A1BCA">
            <w:pPr>
              <w:spacing w:after="0"/>
              <w:jc w:val="left"/>
              <w:rPr>
                <w:sz w:val="20"/>
                <w:szCs w:val="20"/>
              </w:rPr>
            </w:pPr>
          </w:p>
        </w:tc>
        <w:tc>
          <w:tcPr>
            <w:tcW w:w="862" w:type="pct"/>
            <w:tcBorders>
              <w:top w:val="single" w:sz="4" w:space="0" w:color="auto"/>
              <w:left w:val="single" w:sz="4" w:space="0" w:color="auto"/>
              <w:bottom w:val="single" w:sz="4" w:space="0" w:color="auto"/>
              <w:right w:val="single" w:sz="4" w:space="0" w:color="auto"/>
            </w:tcBorders>
            <w:hideMark/>
          </w:tcPr>
          <w:p w:rsidR="000E1E22" w:rsidRDefault="000E1E22" w:rsidP="004A1BCA">
            <w:proofErr w:type="spellStart"/>
            <w:r>
              <w:rPr>
                <w:sz w:val="20"/>
                <w:szCs w:val="20"/>
                <w:lang w:val="en-US"/>
              </w:rPr>
              <w:t>xDSL</w:t>
            </w:r>
            <w:proofErr w:type="spellEnd"/>
            <w:r>
              <w:rPr>
                <w:sz w:val="20"/>
                <w:szCs w:val="20"/>
              </w:rPr>
              <w:t xml:space="preserve">, либо </w:t>
            </w:r>
            <w:proofErr w:type="spellStart"/>
            <w:r>
              <w:rPr>
                <w:sz w:val="20"/>
                <w:szCs w:val="20"/>
              </w:rPr>
              <w:t>оптиковолокнонные</w:t>
            </w:r>
            <w:proofErr w:type="spellEnd"/>
            <w:r>
              <w:rPr>
                <w:sz w:val="20"/>
                <w:szCs w:val="20"/>
              </w:rPr>
              <w:t xml:space="preserve"> линии связи</w:t>
            </w:r>
          </w:p>
        </w:tc>
        <w:tc>
          <w:tcPr>
            <w:tcW w:w="48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lang w:val="en-US"/>
              </w:rPr>
              <w:t>TCP</w:t>
            </w:r>
            <w:r>
              <w:rPr>
                <w:sz w:val="20"/>
                <w:szCs w:val="20"/>
              </w:rPr>
              <w:t>/</w:t>
            </w:r>
            <w:r>
              <w:rPr>
                <w:sz w:val="20"/>
                <w:szCs w:val="20"/>
                <w:lang w:val="en-US"/>
              </w:rPr>
              <w:t>IP</w:t>
            </w:r>
          </w:p>
        </w:tc>
        <w:tc>
          <w:tcPr>
            <w:tcW w:w="587"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lang w:val="en-US"/>
              </w:rPr>
              <w:t>Ethernet</w:t>
            </w:r>
          </w:p>
        </w:tc>
        <w:tc>
          <w:tcPr>
            <w:tcW w:w="593"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128</w:t>
            </w:r>
          </w:p>
        </w:tc>
        <w:tc>
          <w:tcPr>
            <w:tcW w:w="70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rPr>
                <w:sz w:val="20"/>
                <w:szCs w:val="20"/>
              </w:rPr>
            </w:pPr>
            <w:r>
              <w:rPr>
                <w:sz w:val="20"/>
                <w:szCs w:val="20"/>
              </w:rPr>
              <w:t>г. Югорск, Мира, 75</w:t>
            </w:r>
          </w:p>
        </w:tc>
      </w:tr>
      <w:tr w:rsidR="000E1E22" w:rsidTr="000E1E22">
        <w:trPr>
          <w:cantSplit/>
          <w:trHeight w:val="69"/>
        </w:trPr>
        <w:tc>
          <w:tcPr>
            <w:tcW w:w="244"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lastRenderedPageBreak/>
              <w:t>6.</w:t>
            </w:r>
          </w:p>
        </w:tc>
        <w:tc>
          <w:tcPr>
            <w:tcW w:w="734"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rPr>
                <w:sz w:val="20"/>
                <w:szCs w:val="20"/>
              </w:rPr>
            </w:pPr>
            <w:r>
              <w:rPr>
                <w:sz w:val="20"/>
                <w:szCs w:val="20"/>
              </w:rPr>
              <w:t>СГС-22-М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E22" w:rsidRDefault="000E1E22" w:rsidP="004A1BCA">
            <w:pPr>
              <w:spacing w:after="0"/>
              <w:jc w:val="left"/>
              <w:rPr>
                <w:sz w:val="20"/>
                <w:szCs w:val="20"/>
              </w:rPr>
            </w:pPr>
          </w:p>
        </w:tc>
        <w:tc>
          <w:tcPr>
            <w:tcW w:w="862" w:type="pct"/>
            <w:tcBorders>
              <w:top w:val="single" w:sz="4" w:space="0" w:color="auto"/>
              <w:left w:val="single" w:sz="4" w:space="0" w:color="auto"/>
              <w:bottom w:val="single" w:sz="4" w:space="0" w:color="auto"/>
              <w:right w:val="single" w:sz="4" w:space="0" w:color="auto"/>
            </w:tcBorders>
            <w:hideMark/>
          </w:tcPr>
          <w:p w:rsidR="000E1E22" w:rsidRDefault="000E1E22" w:rsidP="004A1BCA">
            <w:proofErr w:type="spellStart"/>
            <w:r>
              <w:rPr>
                <w:sz w:val="20"/>
                <w:szCs w:val="20"/>
                <w:lang w:val="en-US"/>
              </w:rPr>
              <w:t>xDSL</w:t>
            </w:r>
            <w:proofErr w:type="spellEnd"/>
            <w:r>
              <w:rPr>
                <w:sz w:val="20"/>
                <w:szCs w:val="20"/>
              </w:rPr>
              <w:t xml:space="preserve">, либо </w:t>
            </w:r>
            <w:proofErr w:type="spellStart"/>
            <w:r>
              <w:rPr>
                <w:sz w:val="20"/>
                <w:szCs w:val="20"/>
              </w:rPr>
              <w:t>оптиковолокнонные</w:t>
            </w:r>
            <w:proofErr w:type="spellEnd"/>
            <w:r>
              <w:rPr>
                <w:sz w:val="20"/>
                <w:szCs w:val="20"/>
              </w:rPr>
              <w:t xml:space="preserve"> линии связи</w:t>
            </w:r>
          </w:p>
        </w:tc>
        <w:tc>
          <w:tcPr>
            <w:tcW w:w="48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lang w:val="en-US"/>
              </w:rPr>
              <w:t>TCP</w:t>
            </w:r>
            <w:r>
              <w:rPr>
                <w:sz w:val="20"/>
                <w:szCs w:val="20"/>
              </w:rPr>
              <w:t>/</w:t>
            </w:r>
            <w:r>
              <w:rPr>
                <w:sz w:val="20"/>
                <w:szCs w:val="20"/>
                <w:lang w:val="en-US"/>
              </w:rPr>
              <w:t>IP</w:t>
            </w:r>
          </w:p>
        </w:tc>
        <w:tc>
          <w:tcPr>
            <w:tcW w:w="587"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lang w:val="en-US"/>
              </w:rPr>
              <w:t>Ethernet</w:t>
            </w:r>
          </w:p>
        </w:tc>
        <w:tc>
          <w:tcPr>
            <w:tcW w:w="593"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jc w:val="center"/>
              <w:rPr>
                <w:sz w:val="20"/>
                <w:szCs w:val="20"/>
              </w:rPr>
            </w:pPr>
            <w:r>
              <w:rPr>
                <w:sz w:val="20"/>
                <w:szCs w:val="20"/>
              </w:rPr>
              <w:t>128</w:t>
            </w:r>
          </w:p>
        </w:tc>
        <w:tc>
          <w:tcPr>
            <w:tcW w:w="700" w:type="pct"/>
            <w:tcBorders>
              <w:top w:val="single" w:sz="4" w:space="0" w:color="auto"/>
              <w:left w:val="single" w:sz="4" w:space="0" w:color="auto"/>
              <w:bottom w:val="single" w:sz="4" w:space="0" w:color="auto"/>
              <w:right w:val="single" w:sz="4" w:space="0" w:color="auto"/>
            </w:tcBorders>
            <w:hideMark/>
          </w:tcPr>
          <w:p w:rsidR="000E1E22" w:rsidRDefault="000E1E22" w:rsidP="004A1BCA">
            <w:pPr>
              <w:spacing w:after="0"/>
              <w:rPr>
                <w:sz w:val="20"/>
                <w:szCs w:val="20"/>
              </w:rPr>
            </w:pPr>
            <w:r>
              <w:rPr>
                <w:sz w:val="20"/>
                <w:szCs w:val="20"/>
              </w:rPr>
              <w:t>г. Югорск, мкн. Югорск-2</w:t>
            </w:r>
          </w:p>
        </w:tc>
      </w:tr>
    </w:tbl>
    <w:p w:rsidR="000E1E22" w:rsidRDefault="000E1E22" w:rsidP="000E1E22">
      <w:pPr>
        <w:pStyle w:val="10"/>
        <w:numPr>
          <w:ilvl w:val="0"/>
          <w:numId w:val="0"/>
        </w:numPr>
        <w:tabs>
          <w:tab w:val="left" w:pos="708"/>
        </w:tabs>
        <w:spacing w:after="0" w:line="0" w:lineRule="atLeast"/>
        <w:ind w:right="48"/>
        <w:rPr>
          <w:b w:val="0"/>
          <w:sz w:val="24"/>
        </w:rPr>
      </w:pPr>
    </w:p>
    <w:p w:rsidR="000E1E22" w:rsidRDefault="000E1E22" w:rsidP="000E1E22">
      <w:pPr>
        <w:widowControl w:val="0"/>
        <w:tabs>
          <w:tab w:val="left" w:pos="6630"/>
        </w:tabs>
        <w:spacing w:after="0"/>
        <w:rPr>
          <w:b/>
          <w:bCs/>
          <w:spacing w:val="-1"/>
        </w:rPr>
      </w:pPr>
      <w:r>
        <w:t xml:space="preserve"> </w:t>
      </w:r>
      <w:r>
        <w:rPr>
          <w:b/>
        </w:rPr>
        <w:t>4.</w:t>
      </w:r>
      <w:r>
        <w:t xml:space="preserve"> </w:t>
      </w:r>
      <w:r>
        <w:rPr>
          <w:b/>
          <w:bCs/>
          <w:spacing w:val="-1"/>
        </w:rPr>
        <w:t xml:space="preserve">Условия оказания услуг: </w:t>
      </w:r>
    </w:p>
    <w:p w:rsidR="000E1E22" w:rsidRDefault="000E1E22" w:rsidP="000E1E22">
      <w:pPr>
        <w:widowControl w:val="0"/>
        <w:tabs>
          <w:tab w:val="left" w:pos="6630"/>
        </w:tabs>
        <w:spacing w:after="0"/>
      </w:pPr>
      <w:r>
        <w:rPr>
          <w:bCs/>
          <w:spacing w:val="-1"/>
        </w:rPr>
        <w:t xml:space="preserve">4.1. </w:t>
      </w:r>
      <w:r>
        <w:t>Услуги оказываются непрерывно 24 (двадцать четыре часа) в сутки, 7 (семь) дней в неделю без перерывов, за исключением времени, необходимого для проведения профилактических и ремонтных работ. О проведении профилактических и/или регламентных работ должно быть письменное уведомление от Исполнителя не менее чем за 24 часа до начала их проведения. Исполнитель по заявлению Заказчика устраняет недостатки оказываемых услуг в течение 24 часов с момента подачи заявки.</w:t>
      </w:r>
    </w:p>
    <w:p w:rsidR="000E1E22" w:rsidRDefault="000E1E22" w:rsidP="000E1E22">
      <w:pPr>
        <w:widowControl w:val="0"/>
        <w:tabs>
          <w:tab w:val="left" w:pos="6630"/>
        </w:tabs>
        <w:spacing w:after="0"/>
        <w:rPr>
          <w:rFonts w:eastAsia="Calibri"/>
        </w:rPr>
      </w:pPr>
      <w:r>
        <w:t>4.2.</w:t>
      </w:r>
      <w:r>
        <w:rPr>
          <w:bCs/>
          <w:spacing w:val="-1"/>
        </w:rPr>
        <w:t xml:space="preserve"> </w:t>
      </w:r>
      <w:r>
        <w:t>Исполнитель должен организовать каналы связи в срок не позднее 3 рабочих дней с момента подписания контракта.</w:t>
      </w:r>
    </w:p>
    <w:p w:rsidR="000E1E22" w:rsidRDefault="000E1E22" w:rsidP="000E1E22">
      <w:pPr>
        <w:pStyle w:val="af4"/>
        <w:rPr>
          <w:sz w:val="24"/>
          <w:szCs w:val="24"/>
        </w:rPr>
      </w:pPr>
      <w:r>
        <w:rPr>
          <w:sz w:val="24"/>
          <w:szCs w:val="24"/>
        </w:rPr>
        <w:t xml:space="preserve">4.3. </w:t>
      </w:r>
      <w:r>
        <w:rPr>
          <w:sz w:val="24"/>
          <w:szCs w:val="24"/>
          <w:lang w:eastAsia="ar-SA"/>
        </w:rPr>
        <w:t>Время реакции на обращение представителя Заказчика о неполадках в работе линии связи – не более 1 часа с момента сообщения Заказчика о неисправности.</w:t>
      </w:r>
    </w:p>
    <w:p w:rsidR="000E1E22" w:rsidRDefault="000E1E22" w:rsidP="000E1E22">
      <w:pPr>
        <w:pStyle w:val="ae"/>
        <w:widowControl w:val="0"/>
        <w:tabs>
          <w:tab w:val="left" w:pos="0"/>
        </w:tabs>
        <w:autoSpaceDE w:val="0"/>
        <w:autoSpaceDN w:val="0"/>
        <w:adjustRightInd w:val="0"/>
        <w:ind w:left="0"/>
        <w:rPr>
          <w:spacing w:val="-23"/>
        </w:rPr>
      </w:pPr>
      <w:r>
        <w:rPr>
          <w:lang w:eastAsia="ar-SA"/>
        </w:rPr>
        <w:t xml:space="preserve">4.4. </w:t>
      </w:r>
      <w:r>
        <w:t xml:space="preserve">Исполнитель </w:t>
      </w:r>
      <w:r>
        <w:rPr>
          <w:lang w:eastAsia="ar-SA"/>
        </w:rPr>
        <w:t xml:space="preserve">своевременно, в течение 24 часов путем передачи телефонограммы, информирует </w:t>
      </w:r>
      <w:r>
        <w:t xml:space="preserve">Заказчика </w:t>
      </w:r>
      <w:r>
        <w:rPr>
          <w:lang w:eastAsia="ar-SA"/>
        </w:rPr>
        <w:t xml:space="preserve">о возникших чрезвычайных ситуациях в сети и о различных изменениях в сети, затрудняющих или ухудшающих получение услуг.  </w:t>
      </w:r>
    </w:p>
    <w:p w:rsidR="000E1E22" w:rsidRDefault="000E1E22" w:rsidP="000E1E22">
      <w:pPr>
        <w:pStyle w:val="ae"/>
        <w:tabs>
          <w:tab w:val="left" w:pos="1080"/>
          <w:tab w:val="left" w:pos="1260"/>
        </w:tabs>
        <w:ind w:left="0"/>
        <w:rPr>
          <w:lang w:eastAsia="ar-SA"/>
        </w:rPr>
      </w:pPr>
      <w:r>
        <w:rPr>
          <w:lang w:eastAsia="ar-SA"/>
        </w:rPr>
        <w:t xml:space="preserve">4.5. </w:t>
      </w:r>
      <w:r>
        <w:t>Услуги связи должны оказываться в соответствии с требованиями Федерального закона «О связи» № 126 от 07.07.2003г.</w:t>
      </w:r>
    </w:p>
    <w:p w:rsidR="000E1E22" w:rsidRDefault="000E1E22" w:rsidP="000E1E22">
      <w:pPr>
        <w:spacing w:line="0" w:lineRule="atLeast"/>
        <w:rPr>
          <w:b/>
        </w:rPr>
      </w:pPr>
      <w:r>
        <w:rPr>
          <w:b/>
        </w:rPr>
        <w:t>5. Использование документов национальной системы стандартизации.</w:t>
      </w:r>
    </w:p>
    <w:p w:rsidR="000E1E22" w:rsidRDefault="000E1E22" w:rsidP="000E1E22">
      <w:pPr>
        <w:spacing w:after="0"/>
        <w:rPr>
          <w:b/>
          <w:i/>
          <w:lang w:eastAsia="ar-SA"/>
        </w:rPr>
      </w:pPr>
      <w:r>
        <w:rPr>
          <w:rFonts w:eastAsia="Calibri"/>
          <w:lang w:eastAsia="en-US"/>
        </w:rPr>
        <w:t>В соответствии с Федеральным законом от 29.06.2015 №162-ФЗ «О стандартизации в Российской Федерации» использовался общероссийский классификатор «</w:t>
      </w:r>
      <w:proofErr w:type="gramStart"/>
      <w:r>
        <w:rPr>
          <w:rFonts w:eastAsia="Calibri"/>
          <w:lang w:eastAsia="en-US"/>
        </w:rPr>
        <w:t>ОК</w:t>
      </w:r>
      <w:proofErr w:type="gramEnd"/>
      <w:r>
        <w:rPr>
          <w:rFonts w:eastAsia="Calibri"/>
          <w:lang w:eastAsia="en-US"/>
        </w:rPr>
        <w:t xml:space="preserve"> 034-2014 (КПЕС 2008). По общероссийскому классификатору продукции по видам экономической деятельности» (утв. Приказом </w:t>
      </w:r>
      <w:proofErr w:type="spellStart"/>
      <w:r>
        <w:rPr>
          <w:rFonts w:eastAsia="Calibri"/>
          <w:lang w:eastAsia="en-US"/>
        </w:rPr>
        <w:t>Росстандарта</w:t>
      </w:r>
      <w:proofErr w:type="spellEnd"/>
      <w:r>
        <w:rPr>
          <w:rFonts w:eastAsia="Calibri"/>
          <w:lang w:eastAsia="en-US"/>
        </w:rPr>
        <w:t xml:space="preserve"> от 31.01.2014 №14-ст) данной закупке соответствует код </w:t>
      </w:r>
      <w:r>
        <w:rPr>
          <w:rStyle w:val="dynatree-title"/>
        </w:rPr>
        <w:t>ОКПД</w:t>
      </w:r>
      <w:proofErr w:type="gramStart"/>
      <w:r>
        <w:rPr>
          <w:rStyle w:val="dynatree-title"/>
        </w:rPr>
        <w:t>2</w:t>
      </w:r>
      <w:proofErr w:type="gramEnd"/>
      <w:r>
        <w:rPr>
          <w:rStyle w:val="dynatree-title"/>
          <w:bCs/>
        </w:rPr>
        <w:t xml:space="preserve"> 61.90.10.160 – Услуги связи по предоставлению каналов связи</w:t>
      </w:r>
      <w:r>
        <w:rPr>
          <w:rFonts w:eastAsia="Calibri"/>
          <w:lang w:eastAsia="en-US"/>
        </w:rPr>
        <w:t>; услуги голосовой связи.</w:t>
      </w:r>
    </w:p>
    <w:p w:rsidR="000E1E22" w:rsidRDefault="000E1E22" w:rsidP="000E1E22">
      <w:pPr>
        <w:spacing w:line="0" w:lineRule="atLeast"/>
        <w:rPr>
          <w:sz w:val="20"/>
        </w:rPr>
      </w:pPr>
    </w:p>
    <w:p w:rsidR="000E1E22" w:rsidRDefault="000E1E22" w:rsidP="000E1E22">
      <w:pPr>
        <w:pStyle w:val="10"/>
        <w:numPr>
          <w:ilvl w:val="0"/>
          <w:numId w:val="0"/>
        </w:numPr>
        <w:tabs>
          <w:tab w:val="left" w:pos="708"/>
        </w:tabs>
        <w:spacing w:after="0" w:line="0" w:lineRule="atLeast"/>
        <w:ind w:left="432" w:right="48" w:hanging="432"/>
        <w:rPr>
          <w:b w:val="0"/>
          <w:sz w:val="24"/>
        </w:rPr>
      </w:pPr>
      <w:r>
        <w:rPr>
          <w:bCs/>
          <w:sz w:val="24"/>
        </w:rPr>
        <w:t>Н</w:t>
      </w:r>
      <w:r>
        <w:rPr>
          <w:sz w:val="24"/>
        </w:rPr>
        <w:t>аименование и характеристика оказываемых услуг:</w:t>
      </w:r>
    </w:p>
    <w:p w:rsidR="000E1E22" w:rsidRDefault="000E1E22" w:rsidP="000E1E22">
      <w:pPr>
        <w:spacing w:after="0" w:line="0" w:lineRule="atLeast"/>
        <w:ind w:left="720"/>
        <w:rPr>
          <w:rFonts w:eastAsia="Calibri" w:cs="Calibri"/>
        </w:rPr>
      </w:pPr>
      <w:r>
        <w:rPr>
          <w:rFonts w:eastAsia="Calibri" w:cs="Calibri"/>
        </w:rPr>
        <w:t xml:space="preserve">- Технология связи: </w:t>
      </w:r>
      <w:r>
        <w:rPr>
          <w:lang w:val="en-US"/>
        </w:rPr>
        <w:t>IP</w:t>
      </w:r>
      <w:r w:rsidRPr="000E1E22">
        <w:t xml:space="preserve"> </w:t>
      </w:r>
      <w:r>
        <w:rPr>
          <w:lang w:val="en-US"/>
        </w:rPr>
        <w:t>VPN</w:t>
      </w:r>
      <w:r w:rsidRPr="000E1E22">
        <w:t xml:space="preserve"> </w:t>
      </w:r>
      <w:r>
        <w:rPr>
          <w:lang w:val="en-US"/>
        </w:rPr>
        <w:t>L</w:t>
      </w:r>
      <w:r>
        <w:t>2</w:t>
      </w:r>
      <w:r>
        <w:rPr>
          <w:rFonts w:eastAsia="Calibri" w:cs="Calibri"/>
        </w:rPr>
        <w:t>;</w:t>
      </w:r>
    </w:p>
    <w:p w:rsidR="000E1E22" w:rsidRDefault="000E1E22" w:rsidP="000E1E22">
      <w:pPr>
        <w:spacing w:after="0" w:line="0" w:lineRule="atLeast"/>
        <w:ind w:left="720"/>
        <w:rPr>
          <w:rFonts w:eastAsia="Calibri" w:cs="Calibri"/>
        </w:rPr>
      </w:pPr>
      <w:r>
        <w:rPr>
          <w:rFonts w:eastAsia="Calibri" w:cs="Calibri"/>
        </w:rPr>
        <w:t xml:space="preserve">- Интерфейс подключения: </w:t>
      </w:r>
      <w:r>
        <w:rPr>
          <w:rFonts w:eastAsia="Calibri" w:cs="Calibri"/>
          <w:lang w:val="en-US"/>
        </w:rPr>
        <w:t>Ethernet</w:t>
      </w:r>
      <w:r w:rsidRPr="000E1E22">
        <w:rPr>
          <w:rFonts w:eastAsia="Calibri" w:cs="Calibri"/>
        </w:rPr>
        <w:t xml:space="preserve"> </w:t>
      </w:r>
      <w:r>
        <w:rPr>
          <w:rFonts w:eastAsia="Calibri" w:cs="Calibri"/>
          <w:lang w:val="en-US"/>
        </w:rPr>
        <w:t>RJ</w:t>
      </w:r>
      <w:r>
        <w:rPr>
          <w:rFonts w:eastAsia="Calibri" w:cs="Calibri"/>
        </w:rPr>
        <w:t>-45;</w:t>
      </w:r>
    </w:p>
    <w:p w:rsidR="000E1E22" w:rsidRDefault="000E1E22" w:rsidP="000E1E22">
      <w:pPr>
        <w:spacing w:after="0" w:line="0" w:lineRule="atLeast"/>
        <w:ind w:left="720"/>
        <w:rPr>
          <w:rFonts w:eastAsia="Calibri" w:cs="Calibri"/>
        </w:rPr>
      </w:pPr>
      <w:r>
        <w:rPr>
          <w:rFonts w:eastAsia="Calibri" w:cs="Calibri"/>
        </w:rPr>
        <w:t>- Протокол авторизации: по MAC-адресу;</w:t>
      </w:r>
    </w:p>
    <w:p w:rsidR="00FA6C3E" w:rsidRPr="00906C45" w:rsidRDefault="000E1E22" w:rsidP="000E1E22">
      <w:pPr>
        <w:shd w:val="clear" w:color="auto" w:fill="FFFFFF"/>
        <w:tabs>
          <w:tab w:val="left" w:pos="540"/>
        </w:tabs>
        <w:spacing w:after="0" w:line="0" w:lineRule="atLeast"/>
        <w:rPr>
          <w:rFonts w:eastAsia="Calibri" w:cs="Calibri"/>
        </w:rPr>
      </w:pPr>
      <w:r>
        <w:rPr>
          <w:rFonts w:eastAsia="Calibri" w:cs="Calibri"/>
        </w:rPr>
        <w:t xml:space="preserve">- Протокол передачи данных: </w:t>
      </w:r>
      <w:r>
        <w:rPr>
          <w:rFonts w:eastAsia="Calibri" w:cs="Calibri"/>
          <w:lang w:val="en-US"/>
        </w:rPr>
        <w:t>TCP</w:t>
      </w:r>
      <w:r>
        <w:rPr>
          <w:rFonts w:eastAsia="Calibri" w:cs="Calibri"/>
        </w:rPr>
        <w:t>/</w:t>
      </w:r>
      <w:r>
        <w:rPr>
          <w:rFonts w:eastAsia="Calibri" w:cs="Calibri"/>
          <w:lang w:val="en-US"/>
        </w:rPr>
        <w:t>IP</w:t>
      </w:r>
      <w:r>
        <w:rPr>
          <w:rFonts w:eastAsia="Calibri" w:cs="Calibri"/>
        </w:rPr>
        <w:t>;</w:t>
      </w: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lastRenderedPageBreak/>
        <w:t>ПРОЕКТ КОНТРАКТА</w:t>
      </w:r>
      <w:bookmarkEnd w:id="39"/>
      <w:bookmarkEnd w:id="40"/>
    </w:p>
    <w:p w:rsidR="003E36B6" w:rsidRDefault="003E36B6" w:rsidP="00722A59">
      <w:pPr>
        <w:shd w:val="clear" w:color="auto" w:fill="FFFFFF"/>
        <w:spacing w:line="0" w:lineRule="atLeast"/>
        <w:jc w:val="center"/>
        <w:rPr>
          <w:b/>
        </w:rPr>
      </w:pPr>
      <w:r w:rsidRPr="005B3B83">
        <w:rPr>
          <w:b/>
        </w:rPr>
        <w:t xml:space="preserve">на оказание услуг </w:t>
      </w:r>
      <w:r w:rsidR="00722A59" w:rsidRPr="00722A59">
        <w:rPr>
          <w:b/>
        </w:rPr>
        <w:t xml:space="preserve">по предоставлению каналов связи IP VPN и абонентских линий для обеспечения </w:t>
      </w:r>
      <w:proofErr w:type="gramStart"/>
      <w:r w:rsidR="00722A59" w:rsidRPr="00722A59">
        <w:rPr>
          <w:b/>
        </w:rPr>
        <w:t>работоспособности территориальной автоматизированной системы центрального оповещения населения города</w:t>
      </w:r>
      <w:proofErr w:type="gramEnd"/>
      <w:r w:rsidR="00722A59" w:rsidRPr="00722A59">
        <w:rPr>
          <w:b/>
        </w:rPr>
        <w:t xml:space="preserve"> Югорск</w:t>
      </w:r>
    </w:p>
    <w:p w:rsidR="003E36B6" w:rsidRPr="00125278" w:rsidRDefault="003E36B6" w:rsidP="003E36B6">
      <w:pPr>
        <w:shd w:val="clear" w:color="auto" w:fill="FFFFFF"/>
        <w:spacing w:line="0" w:lineRule="atLeast"/>
        <w:jc w:val="center"/>
      </w:pPr>
      <w:r w:rsidRPr="00125278">
        <w:t xml:space="preserve">(идентификационный код закупки </w:t>
      </w:r>
      <w:r w:rsidR="002D0945" w:rsidRPr="005E2B2A">
        <w:rPr>
          <w:color w:val="000000" w:themeColor="text1"/>
        </w:rPr>
        <w:t>173862201905886220100100400406190242</w:t>
      </w:r>
      <w:r w:rsidRPr="00125278">
        <w:t>)</w:t>
      </w:r>
    </w:p>
    <w:p w:rsidR="003E36B6" w:rsidRPr="00FB258A" w:rsidRDefault="003E36B6" w:rsidP="003E36B6">
      <w:pPr>
        <w:widowControl w:val="0"/>
        <w:tabs>
          <w:tab w:val="left" w:pos="6946"/>
        </w:tabs>
        <w:autoSpaceDE w:val="0"/>
        <w:autoSpaceDN w:val="0"/>
        <w:adjustRightInd w:val="0"/>
        <w:spacing w:line="0" w:lineRule="atLeast"/>
        <w:jc w:val="center"/>
      </w:pPr>
      <w:r w:rsidRPr="00FB258A">
        <w:t>г. </w:t>
      </w:r>
      <w:r>
        <w:t>Югорск</w:t>
      </w:r>
      <w:r w:rsidRPr="00FB258A">
        <w:t xml:space="preserve">                     </w:t>
      </w:r>
      <w:r>
        <w:t xml:space="preserve">                                    </w:t>
      </w:r>
      <w:r w:rsidRPr="00FB258A">
        <w:t xml:space="preserve">                                                 «___»____________20__г.</w:t>
      </w:r>
    </w:p>
    <w:p w:rsidR="003E36B6" w:rsidRPr="00FB258A" w:rsidRDefault="003E36B6" w:rsidP="003E36B6">
      <w:pPr>
        <w:ind w:firstLine="709"/>
        <w:rPr>
          <w:color w:val="000000"/>
          <w:kern w:val="16"/>
        </w:rPr>
      </w:pPr>
      <w:proofErr w:type="gramStart"/>
      <w:r w:rsidRPr="005B3B83">
        <w:t xml:space="preserve">Муниципальное казенное учреждение «Служба обеспечения органов местного самоуправления», именуемое в дальнейшем Заказчик, в лице директора </w:t>
      </w:r>
      <w:r>
        <w:t>Абросимовой</w:t>
      </w:r>
      <w:r w:rsidR="001338FA" w:rsidRPr="001338FA">
        <w:t xml:space="preserve"> </w:t>
      </w:r>
      <w:r w:rsidR="001338FA">
        <w:t>Ирины Александровны</w:t>
      </w:r>
      <w:r w:rsidRPr="005B3B83">
        <w:t xml:space="preserve">, действующей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FB258A">
        <w:rPr>
          <w:color w:val="000000"/>
          <w:kern w:val="16"/>
        </w:rPr>
        <w:t xml:space="preserve">в соответствии с </w:t>
      </w:r>
      <w:r w:rsidRPr="00FB258A">
        <w:t>законодательством Российской Федерации и иными нормативными правовыми актами о контрактной системе в сфере закупок</w:t>
      </w:r>
      <w:r w:rsidRPr="00FB258A">
        <w:rPr>
          <w:color w:val="000000"/>
          <w:kern w:val="16"/>
        </w:rPr>
        <w:t xml:space="preserve">, и на основании </w:t>
      </w:r>
      <w:proofErr w:type="gramEnd"/>
    </w:p>
    <w:p w:rsidR="003E36B6" w:rsidRPr="00771C97" w:rsidRDefault="003E36B6" w:rsidP="003E36B6">
      <w:pPr>
        <w:ind w:firstLine="709"/>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r w:rsidRPr="00FB258A">
        <w:rPr>
          <w:color w:val="000000"/>
          <w:kern w:val="16"/>
        </w:rPr>
        <w:t xml:space="preserve"> </w:t>
      </w:r>
    </w:p>
    <w:p w:rsidR="003E36B6" w:rsidRPr="00FB258A" w:rsidRDefault="003E36B6" w:rsidP="003E36B6">
      <w:pPr>
        <w:ind w:firstLine="709"/>
        <w:rPr>
          <w:i/>
        </w:rPr>
      </w:pPr>
      <w:r w:rsidRPr="00FB258A">
        <w:rPr>
          <w:i/>
        </w:rPr>
        <w:t xml:space="preserve">решения Заказчика </w:t>
      </w:r>
      <w:proofErr w:type="gramStart"/>
      <w:r w:rsidRPr="00FB258A">
        <w:rPr>
          <w:i/>
        </w:rPr>
        <w:t>от _________ № __________ об осуществлении закупки у  единственного исполнителя в соответствии с пунктом</w:t>
      </w:r>
      <w:proofErr w:type="gramEnd"/>
      <w:r w:rsidRPr="00FB258A">
        <w:rPr>
          <w:i/>
        </w:rPr>
        <w:t xml:space="preserve"> ________ части 1 статьи 93 Федерального закона </w:t>
      </w:r>
      <w:r w:rsidRPr="00FB258A">
        <w:rPr>
          <w:i/>
          <w:iCs/>
        </w:rPr>
        <w:t xml:space="preserve"> от 05.04.2013 № 44-ФЗ </w:t>
      </w:r>
      <w:r>
        <w:rPr>
          <w:i/>
          <w:iCs/>
        </w:rPr>
        <w:t>«</w:t>
      </w:r>
      <w:r w:rsidRPr="00FB258A">
        <w:rPr>
          <w:i/>
          <w:iCs/>
        </w:rPr>
        <w:t>О контрактной системе в сфере закупок товаров, работ, услуг для обеспечения государственных и муниципальных нужд</w:t>
      </w:r>
      <w:r>
        <w:rPr>
          <w:i/>
          <w:iCs/>
        </w:rPr>
        <w:t>»</w:t>
      </w:r>
    </w:p>
    <w:p w:rsidR="003E36B6" w:rsidRPr="00FB258A" w:rsidRDefault="003E36B6" w:rsidP="003E36B6">
      <w:pPr>
        <w:ind w:firstLine="709"/>
        <w:rPr>
          <w:color w:val="000000"/>
          <w:kern w:val="16"/>
        </w:rPr>
      </w:pPr>
      <w:r w:rsidRPr="00FB258A">
        <w:rPr>
          <w:color w:val="000000"/>
          <w:kern w:val="16"/>
        </w:rPr>
        <w:t xml:space="preserve">заключили настоящий </w:t>
      </w:r>
      <w:r>
        <w:rPr>
          <w:color w:val="000000"/>
          <w:kern w:val="16"/>
        </w:rPr>
        <w:t>муниципальный</w:t>
      </w:r>
      <w:r w:rsidRPr="00FB258A">
        <w:rPr>
          <w:color w:val="000000"/>
          <w:kern w:val="16"/>
        </w:rPr>
        <w:t xml:space="preserve"> контракт, именуемый в дальнейшем «Контракт», о нижеследующем:</w:t>
      </w:r>
    </w:p>
    <w:p w:rsidR="003E36B6" w:rsidRPr="005B3B83" w:rsidRDefault="003E36B6" w:rsidP="005E6F01">
      <w:pPr>
        <w:spacing w:before="60" w:line="0" w:lineRule="atLeast"/>
        <w:ind w:firstLine="567"/>
        <w:jc w:val="center"/>
      </w:pPr>
      <w:r w:rsidRPr="005B3B83">
        <w:t>1. Предмет контракта</w:t>
      </w:r>
    </w:p>
    <w:p w:rsidR="003E36B6" w:rsidRPr="00402114" w:rsidRDefault="003E36B6" w:rsidP="00EC016F">
      <w:pPr>
        <w:shd w:val="clear" w:color="auto" w:fill="FFFFFF"/>
        <w:spacing w:after="0" w:line="0" w:lineRule="atLeast"/>
        <w:ind w:left="50" w:firstLine="567"/>
        <w:rPr>
          <w:color w:val="000000"/>
        </w:rPr>
      </w:pPr>
      <w:r w:rsidRPr="005B3B83">
        <w:rPr>
          <w:color w:val="000000"/>
        </w:rPr>
        <w:t>1.1.</w:t>
      </w:r>
      <w:r>
        <w:rPr>
          <w:color w:val="000000"/>
        </w:rPr>
        <w:t xml:space="preserve"> </w:t>
      </w:r>
      <w:r w:rsidRPr="00402114">
        <w:rPr>
          <w:color w:val="000000"/>
        </w:rPr>
        <w:t xml:space="preserve">Исполнитель обязуется своевременно оказать на условиях </w:t>
      </w:r>
      <w:r w:rsidRPr="00BD49CE">
        <w:rPr>
          <w:color w:val="000000"/>
        </w:rPr>
        <w:t xml:space="preserve">Контракта услуги </w:t>
      </w:r>
      <w:r w:rsidR="00722A59" w:rsidRPr="00722A59">
        <w:rPr>
          <w:color w:val="000000"/>
        </w:rPr>
        <w:t xml:space="preserve">по предоставлению каналов связи IP VPN и абонентских линий для обеспечения </w:t>
      </w:r>
      <w:proofErr w:type="gramStart"/>
      <w:r w:rsidR="00722A59" w:rsidRPr="00722A59">
        <w:rPr>
          <w:color w:val="000000"/>
        </w:rPr>
        <w:t>работоспособности территориальной автоматизированной системы центрального оповещения населения города</w:t>
      </w:r>
      <w:proofErr w:type="gramEnd"/>
      <w:r w:rsidR="00722A59" w:rsidRPr="00722A59">
        <w:rPr>
          <w:color w:val="000000"/>
        </w:rPr>
        <w:t xml:space="preserve"> Югорск</w:t>
      </w:r>
      <w:r w:rsidRPr="00BD49CE">
        <w:rPr>
          <w:color w:val="000000"/>
        </w:rPr>
        <w:t>,</w:t>
      </w:r>
      <w:r w:rsidRPr="00402114">
        <w:rPr>
          <w:color w:val="000000"/>
        </w:rPr>
        <w:t xml:space="preserve"> а Заказчик обязуется принять и оплатить их.</w:t>
      </w:r>
    </w:p>
    <w:p w:rsidR="003E36B6" w:rsidRDefault="003E36B6" w:rsidP="003E36B6">
      <w:pPr>
        <w:shd w:val="clear" w:color="auto" w:fill="FFFFFF"/>
        <w:spacing w:after="0" w:line="0" w:lineRule="atLeast"/>
        <w:ind w:left="50" w:firstLine="567"/>
        <w:rPr>
          <w:color w:val="000000"/>
        </w:rPr>
      </w:pPr>
      <w:r w:rsidRPr="00402114">
        <w:rPr>
          <w:color w:val="000000"/>
        </w:rPr>
        <w:t>1.2.</w:t>
      </w:r>
      <w:r w:rsidRPr="00402114">
        <w:rPr>
          <w:color w:val="000000"/>
        </w:rPr>
        <w:tab/>
        <w:t>Состав и объем услуг определяется в техническом задании (приложение № 1) к Контракту.</w:t>
      </w:r>
    </w:p>
    <w:p w:rsidR="003E36B6" w:rsidRDefault="003E36B6" w:rsidP="003E36B6">
      <w:pPr>
        <w:shd w:val="clear" w:color="auto" w:fill="FFFFFF"/>
        <w:spacing w:after="0" w:line="0" w:lineRule="atLeast"/>
        <w:ind w:left="50" w:firstLine="567"/>
        <w:rPr>
          <w:color w:val="000000"/>
        </w:rPr>
      </w:pPr>
      <w:r>
        <w:rPr>
          <w:color w:val="000000"/>
        </w:rPr>
        <w:t xml:space="preserve">1.3. Место оказания услуг: </w:t>
      </w:r>
      <w:r w:rsidR="00722A59" w:rsidRPr="00722A59">
        <w:rPr>
          <w:color w:val="000000"/>
        </w:rPr>
        <w:t xml:space="preserve">Предоставление каналов связи IP VPN от точки, расположенной по адресу: Тюменская область, город Югорск, ул. Ленина 29 (МКУ «СООМС», ул. Ленина, д. 29, помещение ЕДДС (серверная комната)) до точек, расположенных по адресам: 1) </w:t>
      </w:r>
      <w:proofErr w:type="spellStart"/>
      <w:r w:rsidR="00722A59" w:rsidRPr="00722A59">
        <w:rPr>
          <w:color w:val="000000"/>
        </w:rPr>
        <w:t>г</w:t>
      </w:r>
      <w:proofErr w:type="gramStart"/>
      <w:r w:rsidR="00722A59" w:rsidRPr="00722A59">
        <w:rPr>
          <w:color w:val="000000"/>
        </w:rPr>
        <w:t>.Ю</w:t>
      </w:r>
      <w:proofErr w:type="gramEnd"/>
      <w:r w:rsidR="00722A59" w:rsidRPr="00722A59">
        <w:rPr>
          <w:color w:val="000000"/>
        </w:rPr>
        <w:t>горск</w:t>
      </w:r>
      <w:proofErr w:type="spellEnd"/>
      <w:r w:rsidR="00722A59" w:rsidRPr="00722A59">
        <w:rPr>
          <w:color w:val="000000"/>
        </w:rPr>
        <w:t xml:space="preserve">, ул. Ленина, д.29; 2) </w:t>
      </w:r>
      <w:proofErr w:type="spellStart"/>
      <w:r w:rsidR="00722A59" w:rsidRPr="00722A59">
        <w:rPr>
          <w:color w:val="000000"/>
        </w:rPr>
        <w:t>г.Югорск</w:t>
      </w:r>
      <w:proofErr w:type="spellEnd"/>
      <w:r w:rsidR="00722A59" w:rsidRPr="00722A59">
        <w:rPr>
          <w:color w:val="000000"/>
        </w:rPr>
        <w:t xml:space="preserve">, ул. Ленина, д.29; 3) г. Югорск, ул. Газовиков, д. 2; 4) г. Югорск, ул. Магистральная, д.32; 5) г. Югорск, Мира, 75; 5) г. Югорск, </w:t>
      </w:r>
      <w:proofErr w:type="spellStart"/>
      <w:r w:rsidR="00722A59" w:rsidRPr="00722A59">
        <w:rPr>
          <w:color w:val="000000"/>
        </w:rPr>
        <w:t>мкрн</w:t>
      </w:r>
      <w:proofErr w:type="spellEnd"/>
      <w:r w:rsidR="00722A59" w:rsidRPr="00722A59">
        <w:rPr>
          <w:color w:val="000000"/>
        </w:rPr>
        <w:t>. Югорск-2.</w:t>
      </w:r>
      <w:r w:rsidR="00EC016F" w:rsidRPr="00EC016F">
        <w:rPr>
          <w:color w:val="000000"/>
        </w:rPr>
        <w:t>.</w:t>
      </w:r>
    </w:p>
    <w:p w:rsidR="003E36B6" w:rsidRPr="005B3B83" w:rsidRDefault="003E36B6" w:rsidP="005E6F01">
      <w:pPr>
        <w:keepNext/>
        <w:spacing w:before="60" w:line="0" w:lineRule="atLeast"/>
        <w:ind w:firstLine="567"/>
        <w:jc w:val="center"/>
      </w:pPr>
      <w:r w:rsidRPr="005B3B83">
        <w:t>2. Цена контракта и порядок расчетов</w:t>
      </w:r>
    </w:p>
    <w:p w:rsidR="003E36B6" w:rsidRDefault="003E36B6" w:rsidP="003E36B6">
      <w:pPr>
        <w:widowControl w:val="0"/>
        <w:autoSpaceDE w:val="0"/>
        <w:autoSpaceDN w:val="0"/>
        <w:adjustRightInd w:val="0"/>
        <w:spacing w:after="0" w:line="0" w:lineRule="atLeast"/>
        <w:ind w:firstLine="567"/>
      </w:pPr>
      <w:r w:rsidRPr="005B3B83">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266FB1" w:rsidRPr="005B3B83" w:rsidRDefault="00266FB1" w:rsidP="003E36B6">
      <w:pPr>
        <w:widowControl w:val="0"/>
        <w:autoSpaceDE w:val="0"/>
        <w:autoSpaceDN w:val="0"/>
        <w:adjustRightInd w:val="0"/>
        <w:spacing w:after="0" w:line="0" w:lineRule="atLeast"/>
        <w:ind w:firstLine="567"/>
      </w:pPr>
      <w:r w:rsidRPr="00266FB1">
        <w:t>Источник финансирования: бюджет города Югорска на 2018 год</w:t>
      </w:r>
    </w:p>
    <w:p w:rsidR="003E36B6" w:rsidRPr="005B3B83" w:rsidRDefault="003E36B6" w:rsidP="003E36B6">
      <w:pPr>
        <w:widowControl w:val="0"/>
        <w:autoSpaceDE w:val="0"/>
        <w:autoSpaceDN w:val="0"/>
        <w:adjustRightInd w:val="0"/>
        <w:spacing w:after="0" w:line="0" w:lineRule="atLeast"/>
        <w:ind w:firstLine="567"/>
      </w:pPr>
      <w:r w:rsidRPr="005B3B83">
        <w:t xml:space="preserve">2.2. </w:t>
      </w:r>
      <w:r w:rsidR="00266FB1" w:rsidRPr="00266FB1">
        <w:t>Общая цена Контракта составляет _________________________ рублей __ копеек, включая налог на добавленную стоимость</w:t>
      </w:r>
      <w:proofErr w:type="gramStart"/>
      <w:r w:rsidR="00266FB1" w:rsidRPr="00266FB1">
        <w:t xml:space="preserve"> (__  %): _________________________ </w:t>
      </w:r>
      <w:proofErr w:type="gramEnd"/>
      <w:r w:rsidR="00266FB1" w:rsidRPr="00266FB1">
        <w:t xml:space="preserve">рублей __ копеек </w:t>
      </w:r>
      <w:r w:rsidR="00266FB1" w:rsidRPr="00266FB1">
        <w:rPr>
          <w:i/>
        </w:rPr>
        <w:t xml:space="preserve">(НДС не облагается на основании ______________ Налогового кодекса РФ и ________). </w:t>
      </w:r>
      <w:proofErr w:type="gramStart"/>
      <w:r w:rsidR="00266FB1" w:rsidRPr="00266FB1">
        <w:rPr>
          <w:i/>
        </w:rPr>
        <w:t>Сумма, подлежащая у</w:t>
      </w:r>
      <w:r w:rsidR="00266FB1" w:rsidRPr="00266FB1">
        <w:rPr>
          <w:i/>
          <w:iCs/>
        </w:rPr>
        <w:t>плате исполнителю, уменьшается на размер налоговых платежей, связанных с оплатой контракта, и составляет _________________ рублей ____копеек)</w:t>
      </w:r>
      <w:r w:rsidR="00266FB1" w:rsidRPr="00266FB1">
        <w:rPr>
          <w:i/>
          <w:iCs/>
          <w:vertAlign w:val="superscript"/>
        </w:rPr>
        <w:footnoteReference w:id="2"/>
      </w:r>
      <w:r w:rsidRPr="005B3B83">
        <w:rPr>
          <w:i/>
        </w:rPr>
        <w:t>.</w:t>
      </w:r>
      <w:proofErr w:type="gramEnd"/>
    </w:p>
    <w:p w:rsidR="003E36B6" w:rsidRDefault="003E36B6" w:rsidP="003E36B6">
      <w:pPr>
        <w:widowControl w:val="0"/>
        <w:autoSpaceDE w:val="0"/>
        <w:autoSpaceDN w:val="0"/>
        <w:adjustRightInd w:val="0"/>
        <w:spacing w:after="0" w:line="0" w:lineRule="atLeast"/>
        <w:ind w:firstLine="567"/>
      </w:pPr>
      <w:r w:rsidRPr="00BD49CE">
        <w:t xml:space="preserve">Стоимость </w:t>
      </w:r>
      <w:r w:rsidR="00BD49CE" w:rsidRPr="00BD49CE">
        <w:t>услуги за 1 месяц</w:t>
      </w:r>
      <w:r w:rsidRPr="00BD49CE">
        <w:t xml:space="preserve"> указана в Техническом задании (Приложение № 1).</w:t>
      </w:r>
    </w:p>
    <w:p w:rsidR="003E36B6" w:rsidRDefault="003E36B6" w:rsidP="003E36B6">
      <w:pPr>
        <w:widowControl w:val="0"/>
        <w:autoSpaceDE w:val="0"/>
        <w:autoSpaceDN w:val="0"/>
        <w:adjustRightInd w:val="0"/>
        <w:spacing w:after="0" w:line="0" w:lineRule="atLeast"/>
        <w:ind w:firstLine="567"/>
      </w:pPr>
      <w:r>
        <w:t xml:space="preserve">Оплата по контракту уменьшается на размер налоговых платежей, связанных с оплатой </w:t>
      </w:r>
      <w:r>
        <w:lastRenderedPageBreak/>
        <w:t>контракта, и составляет ______________ руб. ________коп</w:t>
      </w:r>
      <w:proofErr w:type="gramStart"/>
      <w:r>
        <w:t>.</w:t>
      </w:r>
      <w:proofErr w:type="gramEnd"/>
      <w:r>
        <w:t xml:space="preserve"> (</w:t>
      </w:r>
      <w:proofErr w:type="gramStart"/>
      <w:r>
        <w:t>е</w:t>
      </w:r>
      <w:proofErr w:type="gramEnd"/>
      <w:r>
        <w:t>сли контракт заключается с физическим лицом, за исключением индивидуального предпринимателя или иного занимающегося частной практикой лица).</w:t>
      </w:r>
    </w:p>
    <w:p w:rsidR="003E36B6" w:rsidRDefault="003E36B6" w:rsidP="003E36B6">
      <w:pPr>
        <w:widowControl w:val="0"/>
        <w:autoSpaceDE w:val="0"/>
        <w:autoSpaceDN w:val="0"/>
        <w:adjustRightInd w:val="0"/>
        <w:spacing w:after="0" w:line="0" w:lineRule="atLeast"/>
        <w:ind w:firstLine="567"/>
      </w:pPr>
      <w:r w:rsidRPr="005B3B83">
        <w:t xml:space="preserve">2.3. </w:t>
      </w:r>
      <w:proofErr w:type="gramStart"/>
      <w:r w:rsidRPr="009874DC">
        <w:t xml:space="preserve">В </w:t>
      </w:r>
      <w:r>
        <w:t xml:space="preserve">общую </w:t>
      </w:r>
      <w:r w:rsidRPr="009874DC">
        <w:t>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r w:rsidRPr="00FB258A">
        <w:t>,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FB258A">
        <w:t xml:space="preserve"> работ и иные расходы, связанные с оказанием услуг.</w:t>
      </w:r>
      <w:r>
        <w:t xml:space="preserve"> </w:t>
      </w:r>
    </w:p>
    <w:p w:rsidR="003E36B6" w:rsidRDefault="003E36B6" w:rsidP="003E36B6">
      <w:pPr>
        <w:widowControl w:val="0"/>
        <w:autoSpaceDE w:val="0"/>
        <w:autoSpaceDN w:val="0"/>
        <w:adjustRightInd w:val="0"/>
        <w:spacing w:after="0" w:line="0" w:lineRule="atLeast"/>
        <w:ind w:firstLine="567"/>
      </w:pPr>
      <w:r>
        <w:t xml:space="preserve">2.4.  </w:t>
      </w:r>
      <w:r w:rsidR="00266FB1" w:rsidRPr="00266FB1">
        <w:t>Расчеты по Контракту производятся  в следующем порядке</w:t>
      </w:r>
      <w:r>
        <w:t>:</w:t>
      </w:r>
    </w:p>
    <w:p w:rsidR="003E36B6" w:rsidRDefault="003E36B6" w:rsidP="003E36B6">
      <w:pPr>
        <w:widowControl w:val="0"/>
        <w:autoSpaceDE w:val="0"/>
        <w:autoSpaceDN w:val="0"/>
        <w:adjustRightInd w:val="0"/>
        <w:spacing w:after="0" w:line="0" w:lineRule="atLeast"/>
        <w:ind w:firstLine="567"/>
      </w:pPr>
      <w: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3E36B6" w:rsidRDefault="003E36B6" w:rsidP="003E36B6">
      <w:pPr>
        <w:widowControl w:val="0"/>
        <w:autoSpaceDE w:val="0"/>
        <w:autoSpaceDN w:val="0"/>
        <w:adjustRightInd w:val="0"/>
        <w:spacing w:after="0" w:line="0" w:lineRule="atLeast"/>
        <w:ind w:firstLine="567"/>
      </w:pPr>
      <w:r>
        <w:t>2.4.2. Оплата производится в рублях Российской Федерации.</w:t>
      </w:r>
    </w:p>
    <w:p w:rsidR="003E36B6" w:rsidRDefault="003E36B6" w:rsidP="003E36B6">
      <w:pPr>
        <w:widowControl w:val="0"/>
        <w:autoSpaceDE w:val="0"/>
        <w:autoSpaceDN w:val="0"/>
        <w:adjustRightInd w:val="0"/>
        <w:spacing w:after="0" w:line="0" w:lineRule="atLeast"/>
        <w:ind w:firstLine="567"/>
      </w:pPr>
      <w:r>
        <w:t>2.4.3. Авансовые платежи по Контракту не предусмотрены.</w:t>
      </w:r>
    </w:p>
    <w:p w:rsidR="007D49A7" w:rsidRDefault="007D49A7" w:rsidP="007D49A7">
      <w:pPr>
        <w:widowControl w:val="0"/>
        <w:autoSpaceDE w:val="0"/>
        <w:autoSpaceDN w:val="0"/>
        <w:adjustRightInd w:val="0"/>
        <w:spacing w:after="0" w:line="0" w:lineRule="atLeast"/>
        <w:ind w:firstLine="567"/>
      </w:pPr>
      <w:r>
        <w:t>2.4.4. Расчет за оказанные услуги (часть услуг) осуществляется ежемесячно, в течение 30 (тридцати) календарных</w:t>
      </w:r>
      <w:r w:rsidRPr="00D37E25">
        <w:t xml:space="preserve"> дней</w:t>
      </w:r>
      <w:r>
        <w:t xml:space="preserve"> со дня подписания Заказчиком Акта об оказанных услугах либо, в случаях, предусмотренных Контрактом, со дня подписания Акта </w:t>
      </w:r>
      <w:proofErr w:type="spellStart"/>
      <w:r>
        <w:t>взаимосверки</w:t>
      </w:r>
      <w:proofErr w:type="spellEnd"/>
      <w:r>
        <w:t xml:space="preserve"> обязательств на основании представленного Исполнителем счета.</w:t>
      </w:r>
    </w:p>
    <w:p w:rsidR="003E36B6" w:rsidRPr="005B3B83" w:rsidRDefault="007D49A7" w:rsidP="007D49A7">
      <w:pPr>
        <w:widowControl w:val="0"/>
        <w:autoSpaceDE w:val="0"/>
        <w:autoSpaceDN w:val="0"/>
        <w:adjustRightInd w:val="0"/>
        <w:spacing w:after="0" w:line="0" w:lineRule="atLeast"/>
        <w:ind w:firstLine="567"/>
      </w:pPr>
      <w: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r w:rsidR="003E36B6" w:rsidRPr="005B3B83">
        <w:t>.</w:t>
      </w:r>
    </w:p>
    <w:p w:rsidR="003E36B6" w:rsidRPr="005B3B83" w:rsidRDefault="003E36B6" w:rsidP="003E36B6">
      <w:pPr>
        <w:spacing w:after="0" w:line="0" w:lineRule="atLeast"/>
        <w:ind w:firstLine="567"/>
      </w:pPr>
    </w:p>
    <w:p w:rsidR="003E36B6" w:rsidRDefault="003E36B6" w:rsidP="003E36B6">
      <w:pPr>
        <w:spacing w:after="0" w:line="0" w:lineRule="atLeast"/>
        <w:ind w:firstLine="567"/>
        <w:jc w:val="center"/>
      </w:pPr>
      <w:r w:rsidRPr="005B3B83">
        <w:t>3. Права и обязанности сторон</w:t>
      </w:r>
    </w:p>
    <w:p w:rsidR="003E36B6" w:rsidRDefault="003E36B6" w:rsidP="003E36B6">
      <w:pPr>
        <w:shd w:val="clear" w:color="auto" w:fill="FFFFFF"/>
        <w:tabs>
          <w:tab w:val="left" w:pos="1498"/>
        </w:tabs>
        <w:spacing w:after="0" w:line="0" w:lineRule="atLeast"/>
        <w:ind w:firstLine="567"/>
      </w:pPr>
      <w:r>
        <w:t>3.1. Заказчик имеет право:</w:t>
      </w:r>
    </w:p>
    <w:p w:rsidR="003E36B6" w:rsidRDefault="003E36B6" w:rsidP="003E36B6">
      <w:pPr>
        <w:shd w:val="clear" w:color="auto" w:fill="FFFFFF"/>
        <w:tabs>
          <w:tab w:val="left" w:pos="1498"/>
        </w:tabs>
        <w:spacing w:after="0" w:line="0" w:lineRule="atLeast"/>
        <w:ind w:firstLine="567"/>
      </w:pPr>
      <w:r>
        <w:t>3.1.1. Досрочно принять и оплатить услуги в соответствии с условиями Контракта.</w:t>
      </w:r>
    </w:p>
    <w:p w:rsidR="003E36B6" w:rsidRDefault="003E36B6" w:rsidP="003E36B6">
      <w:pPr>
        <w:shd w:val="clear" w:color="auto" w:fill="FFFFFF"/>
        <w:tabs>
          <w:tab w:val="left" w:pos="1498"/>
        </w:tabs>
        <w:spacing w:after="0" w:line="0" w:lineRule="atLeast"/>
        <w:ind w:firstLine="567"/>
      </w:pPr>
      <w:r>
        <w:t>3.1.2. Требовать возмещения неустойки и (или) убытков, причиненных по вине Исполнителя.</w:t>
      </w:r>
    </w:p>
    <w:p w:rsidR="003E36B6" w:rsidRDefault="003E36B6" w:rsidP="003E36B6">
      <w:pPr>
        <w:shd w:val="clear" w:color="auto" w:fill="FFFFFF"/>
        <w:tabs>
          <w:tab w:val="left" w:pos="1498"/>
        </w:tabs>
        <w:spacing w:after="0" w:line="0" w:lineRule="atLeast"/>
        <w:ind w:firstLine="567"/>
      </w:pPr>
      <w:r>
        <w:t>3.1.</w:t>
      </w:r>
      <w:r w:rsidR="00BD49CE">
        <w:t>3</w:t>
      </w:r>
      <w:r>
        <w:t>. Привлекать экспертов, экспертные организации для проверки соответствия качества оказываемых услуг требованиям, установленным Контрактом.</w:t>
      </w:r>
    </w:p>
    <w:p w:rsidR="003E36B6" w:rsidRDefault="003E36B6" w:rsidP="003E36B6">
      <w:pPr>
        <w:shd w:val="clear" w:color="auto" w:fill="FFFFFF"/>
        <w:tabs>
          <w:tab w:val="left" w:pos="1498"/>
        </w:tabs>
        <w:spacing w:after="0" w:line="0" w:lineRule="atLeast"/>
        <w:ind w:firstLine="567"/>
      </w:pPr>
      <w:r>
        <w:t>3.1.</w:t>
      </w:r>
      <w:r w:rsidR="00BD49CE">
        <w:t>4</w:t>
      </w:r>
      <w:r>
        <w:t>. Осуществлять иные права, предусмотренные Контрактом и (или) законодательством Российской Федерации.</w:t>
      </w:r>
    </w:p>
    <w:p w:rsidR="003E36B6" w:rsidRDefault="003E36B6" w:rsidP="003E36B6">
      <w:pPr>
        <w:shd w:val="clear" w:color="auto" w:fill="FFFFFF"/>
        <w:tabs>
          <w:tab w:val="left" w:pos="1498"/>
        </w:tabs>
        <w:spacing w:after="0" w:line="0" w:lineRule="atLeast"/>
        <w:ind w:firstLine="567"/>
      </w:pPr>
      <w:r>
        <w:t>3.2. Заказчик обязан:</w:t>
      </w:r>
    </w:p>
    <w:p w:rsidR="003E36B6" w:rsidRDefault="003E36B6" w:rsidP="003E36B6">
      <w:pPr>
        <w:shd w:val="clear" w:color="auto" w:fill="FFFFFF"/>
        <w:tabs>
          <w:tab w:val="left" w:pos="1498"/>
        </w:tabs>
        <w:spacing w:after="0" w:line="0" w:lineRule="atLeast"/>
        <w:ind w:firstLine="567"/>
      </w:pPr>
      <w:r>
        <w:t>3.2.1. Обеспечить приемку оказанных по Контракту услуг по объему и качеству.</w:t>
      </w:r>
    </w:p>
    <w:p w:rsidR="003E36B6" w:rsidRDefault="003E36B6" w:rsidP="003E36B6">
      <w:pPr>
        <w:shd w:val="clear" w:color="auto" w:fill="FFFFFF"/>
        <w:tabs>
          <w:tab w:val="left" w:pos="1498"/>
        </w:tabs>
        <w:spacing w:after="0" w:line="0" w:lineRule="atLeast"/>
        <w:ind w:firstLine="567"/>
      </w:pPr>
      <w:r>
        <w:t>3.2.2.  Оплатить услуги в порядке, предусмотренном Контрактом.</w:t>
      </w:r>
    </w:p>
    <w:p w:rsidR="003E36B6" w:rsidRDefault="003E36B6" w:rsidP="003E36B6">
      <w:pPr>
        <w:shd w:val="clear" w:color="auto" w:fill="FFFFFF"/>
        <w:tabs>
          <w:tab w:val="left" w:pos="1498"/>
        </w:tabs>
        <w:spacing w:after="0" w:line="0" w:lineRule="atLeast"/>
        <w:ind w:firstLine="567"/>
      </w:pPr>
      <w:r>
        <w:t>3.2.3. Своевременно предоставить Исполнителю информацию, необходимую для исполнения Контракта.</w:t>
      </w:r>
    </w:p>
    <w:p w:rsidR="003E36B6" w:rsidRDefault="003E36B6" w:rsidP="003E36B6">
      <w:pPr>
        <w:shd w:val="clear" w:color="auto" w:fill="FFFFFF"/>
        <w:tabs>
          <w:tab w:val="left" w:pos="1498"/>
        </w:tabs>
        <w:spacing w:after="0" w:line="0" w:lineRule="atLeast"/>
        <w:ind w:firstLine="567"/>
      </w:pPr>
      <w:r>
        <w:t>3.2.4. Выполнять иные обязанности, предусмотренные Контрактом.</w:t>
      </w:r>
    </w:p>
    <w:p w:rsidR="003E36B6" w:rsidRDefault="003E36B6" w:rsidP="003E36B6">
      <w:pPr>
        <w:shd w:val="clear" w:color="auto" w:fill="FFFFFF"/>
        <w:tabs>
          <w:tab w:val="left" w:pos="1498"/>
        </w:tabs>
        <w:spacing w:after="0" w:line="0" w:lineRule="atLeast"/>
        <w:ind w:firstLine="567"/>
      </w:pPr>
      <w:r>
        <w:t>3.3. Исполнитель обязан:</w:t>
      </w:r>
    </w:p>
    <w:p w:rsidR="003E36B6" w:rsidRDefault="003E36B6" w:rsidP="003E36B6">
      <w:pPr>
        <w:shd w:val="clear" w:color="auto" w:fill="FFFFFF"/>
        <w:tabs>
          <w:tab w:val="left" w:pos="1498"/>
        </w:tabs>
        <w:spacing w:after="0" w:line="0" w:lineRule="atLeast"/>
        <w:ind w:firstLine="567"/>
      </w:pPr>
      <w:r>
        <w:t>3.3.1. Оказать услуги в сроки, указанные в настоящем контракте.</w:t>
      </w:r>
    </w:p>
    <w:p w:rsidR="003E36B6" w:rsidRDefault="003E36B6" w:rsidP="003E36B6">
      <w:pPr>
        <w:shd w:val="clear" w:color="auto" w:fill="FFFFFF"/>
        <w:tabs>
          <w:tab w:val="left" w:pos="1498"/>
        </w:tabs>
        <w:spacing w:after="0" w:line="0" w:lineRule="atLeast"/>
        <w:ind w:firstLine="567"/>
      </w:pPr>
      <w:r>
        <w:t>3.3.2.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3E36B6" w:rsidRDefault="003E36B6" w:rsidP="003E36B6">
      <w:pPr>
        <w:shd w:val="clear" w:color="auto" w:fill="FFFFFF"/>
        <w:tabs>
          <w:tab w:val="left" w:pos="1498"/>
        </w:tabs>
        <w:spacing w:after="0" w:line="0" w:lineRule="atLeast"/>
        <w:ind w:firstLine="567"/>
      </w:pPr>
      <w:r>
        <w:t>3.3.</w:t>
      </w:r>
      <w:r w:rsidR="00D54DCF">
        <w:t>3</w:t>
      </w:r>
      <w:r>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3E36B6" w:rsidRDefault="003E36B6" w:rsidP="003E36B6">
      <w:pPr>
        <w:shd w:val="clear" w:color="auto" w:fill="FFFFFF"/>
        <w:tabs>
          <w:tab w:val="left" w:pos="1498"/>
        </w:tabs>
        <w:spacing w:after="0" w:line="0" w:lineRule="atLeast"/>
        <w:ind w:firstLine="567"/>
      </w:pPr>
      <w:r>
        <w:t>3.3.</w:t>
      </w:r>
      <w:r w:rsidR="00D54DCF">
        <w:t>4</w:t>
      </w:r>
      <w: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3E36B6" w:rsidRDefault="003E36B6" w:rsidP="003E36B6">
      <w:pPr>
        <w:shd w:val="clear" w:color="auto" w:fill="FFFFFF"/>
        <w:tabs>
          <w:tab w:val="left" w:pos="1498"/>
        </w:tabs>
        <w:spacing w:after="0" w:line="0" w:lineRule="atLeast"/>
        <w:ind w:firstLine="567"/>
      </w:pPr>
      <w:r>
        <w:t>3.3.</w:t>
      </w:r>
      <w:r w:rsidR="00D54DCF">
        <w:t>5</w:t>
      </w:r>
      <w:r>
        <w:t>. Выполнять иные обязанности, предусмотренные Контрактом.</w:t>
      </w:r>
    </w:p>
    <w:p w:rsidR="003E36B6" w:rsidRDefault="003E36B6" w:rsidP="003E36B6">
      <w:pPr>
        <w:shd w:val="clear" w:color="auto" w:fill="FFFFFF"/>
        <w:tabs>
          <w:tab w:val="left" w:pos="1498"/>
        </w:tabs>
        <w:spacing w:after="0" w:line="0" w:lineRule="atLeast"/>
        <w:ind w:firstLine="567"/>
      </w:pPr>
      <w:r>
        <w:t>3.4. Исполнитель вправе:</w:t>
      </w:r>
    </w:p>
    <w:p w:rsidR="003E36B6" w:rsidRDefault="003E36B6" w:rsidP="003E36B6">
      <w:pPr>
        <w:shd w:val="clear" w:color="auto" w:fill="FFFFFF"/>
        <w:tabs>
          <w:tab w:val="left" w:pos="1498"/>
        </w:tabs>
        <w:spacing w:after="0" w:line="0" w:lineRule="atLeast"/>
        <w:ind w:firstLine="567"/>
      </w:pPr>
      <w:r>
        <w:t>3.4.1. Требовать приемки и оплаты услуг в объеме, порядке, сроки и на условиях, предусмотренных Контрактом.</w:t>
      </w:r>
    </w:p>
    <w:p w:rsidR="003E36B6" w:rsidRDefault="003E36B6" w:rsidP="003E36B6">
      <w:pPr>
        <w:shd w:val="clear" w:color="auto" w:fill="FFFFFF"/>
        <w:tabs>
          <w:tab w:val="left" w:pos="1498"/>
        </w:tabs>
        <w:spacing w:after="0" w:line="0" w:lineRule="atLeast"/>
        <w:ind w:firstLine="567"/>
      </w:pPr>
      <w: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3E36B6" w:rsidRPr="005B3B83" w:rsidRDefault="003E36B6" w:rsidP="003E36B6">
      <w:pPr>
        <w:shd w:val="clear" w:color="auto" w:fill="FFFFFF"/>
        <w:tabs>
          <w:tab w:val="left" w:pos="1498"/>
        </w:tabs>
        <w:spacing w:after="0" w:line="0" w:lineRule="atLeast"/>
        <w:ind w:firstLine="567"/>
      </w:pPr>
      <w:r>
        <w:lastRenderedPageBreak/>
        <w:t>3.4.3. Привлекать для оказания услуг соисполнителей.</w:t>
      </w:r>
      <w:r w:rsidRPr="005B3B83">
        <w:t xml:space="preserve"> </w:t>
      </w:r>
    </w:p>
    <w:p w:rsidR="003E36B6" w:rsidRPr="005B3B83" w:rsidRDefault="003E36B6" w:rsidP="003E36B6">
      <w:pPr>
        <w:spacing w:after="0" w:line="0" w:lineRule="atLeast"/>
        <w:ind w:firstLine="567"/>
        <w:jc w:val="center"/>
      </w:pPr>
    </w:p>
    <w:p w:rsidR="003E36B6" w:rsidRPr="005B3B83" w:rsidRDefault="003E36B6" w:rsidP="003E36B6">
      <w:pPr>
        <w:spacing w:after="0" w:line="0" w:lineRule="atLeast"/>
        <w:ind w:firstLine="567"/>
        <w:jc w:val="center"/>
      </w:pPr>
      <w:r w:rsidRPr="005B3B83">
        <w:t>4. Сроки оказания услуг</w:t>
      </w:r>
    </w:p>
    <w:p w:rsidR="003E36B6" w:rsidRPr="00071377" w:rsidRDefault="003E36B6" w:rsidP="003E36B6">
      <w:pPr>
        <w:tabs>
          <w:tab w:val="left" w:pos="709"/>
        </w:tabs>
        <w:spacing w:after="0" w:line="0" w:lineRule="atLeast"/>
        <w:ind w:firstLine="567"/>
        <w:rPr>
          <w:kern w:val="16"/>
        </w:rPr>
      </w:pPr>
      <w:r w:rsidRPr="005B3B83">
        <w:rPr>
          <w:color w:val="000000"/>
          <w:kern w:val="16"/>
        </w:rPr>
        <w:t xml:space="preserve">4.1. </w:t>
      </w:r>
      <w:r w:rsidR="007D49A7" w:rsidRPr="005B3B83">
        <w:rPr>
          <w:color w:val="000000"/>
          <w:kern w:val="16"/>
        </w:rPr>
        <w:t xml:space="preserve">Услуги должны быть оказаны </w:t>
      </w:r>
      <w:proofErr w:type="gramStart"/>
      <w:r w:rsidR="007D49A7">
        <w:rPr>
          <w:color w:val="000000"/>
          <w:kern w:val="16"/>
        </w:rPr>
        <w:t>с</w:t>
      </w:r>
      <w:r w:rsidR="007D49A7" w:rsidRPr="00514FB8">
        <w:rPr>
          <w:color w:val="000000"/>
          <w:kern w:val="16"/>
        </w:rPr>
        <w:t xml:space="preserve"> даты заключения</w:t>
      </w:r>
      <w:proofErr w:type="gramEnd"/>
      <w:r w:rsidR="007D49A7" w:rsidRPr="00514FB8">
        <w:rPr>
          <w:color w:val="000000"/>
          <w:kern w:val="16"/>
        </w:rPr>
        <w:t xml:space="preserve"> муниципального контракта, но не ранее 01 февр</w:t>
      </w:r>
      <w:r w:rsidR="007D49A7">
        <w:rPr>
          <w:color w:val="000000"/>
          <w:kern w:val="16"/>
        </w:rPr>
        <w:t>а</w:t>
      </w:r>
      <w:r w:rsidR="007D49A7" w:rsidRPr="00514FB8">
        <w:rPr>
          <w:color w:val="000000"/>
          <w:kern w:val="16"/>
        </w:rPr>
        <w:t>ля 201</w:t>
      </w:r>
      <w:r w:rsidR="007D49A7">
        <w:rPr>
          <w:color w:val="000000"/>
          <w:kern w:val="16"/>
        </w:rPr>
        <w:t>8</w:t>
      </w:r>
      <w:r w:rsidR="007D49A7" w:rsidRPr="00514FB8">
        <w:rPr>
          <w:color w:val="000000"/>
          <w:kern w:val="16"/>
        </w:rPr>
        <w:t xml:space="preserve"> года по 31 декабря 201</w:t>
      </w:r>
      <w:r w:rsidR="007D49A7">
        <w:rPr>
          <w:color w:val="000000"/>
          <w:kern w:val="16"/>
        </w:rPr>
        <w:t>8</w:t>
      </w:r>
      <w:r w:rsidR="007D49A7" w:rsidRPr="00514FB8">
        <w:rPr>
          <w:color w:val="000000"/>
          <w:kern w:val="16"/>
        </w:rPr>
        <w:t xml:space="preserve"> г</w:t>
      </w:r>
      <w:r w:rsidRPr="00953C41">
        <w:t>.</w:t>
      </w:r>
    </w:p>
    <w:p w:rsidR="007D49A7" w:rsidRPr="007D49A7" w:rsidRDefault="007D49A7" w:rsidP="007D49A7">
      <w:pPr>
        <w:widowControl w:val="0"/>
        <w:autoSpaceDE w:val="0"/>
        <w:autoSpaceDN w:val="0"/>
        <w:adjustRightInd w:val="0"/>
        <w:spacing w:after="0" w:line="0" w:lineRule="atLeast"/>
        <w:ind w:firstLine="567"/>
        <w:rPr>
          <w:color w:val="000000"/>
          <w:kern w:val="16"/>
        </w:rPr>
      </w:pPr>
      <w:r w:rsidRPr="007D49A7">
        <w:rPr>
          <w:color w:val="000000"/>
          <w:kern w:val="16"/>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приемке в порядке, установленном Контрактом.</w:t>
      </w:r>
    </w:p>
    <w:p w:rsidR="007D49A7" w:rsidRPr="007D49A7" w:rsidRDefault="007D49A7" w:rsidP="007D49A7">
      <w:pPr>
        <w:widowControl w:val="0"/>
        <w:autoSpaceDE w:val="0"/>
        <w:autoSpaceDN w:val="0"/>
        <w:adjustRightInd w:val="0"/>
        <w:spacing w:after="0" w:line="0" w:lineRule="atLeast"/>
        <w:ind w:firstLine="567"/>
        <w:rPr>
          <w:color w:val="000000"/>
          <w:kern w:val="16"/>
        </w:rPr>
      </w:pPr>
      <w:r w:rsidRPr="007D49A7">
        <w:rPr>
          <w:color w:val="000000"/>
          <w:kern w:val="16"/>
        </w:rPr>
        <w:t>4.3. В случае</w:t>
      </w:r>
      <w:proofErr w:type="gramStart"/>
      <w:r w:rsidRPr="007D49A7">
        <w:rPr>
          <w:color w:val="000000"/>
          <w:kern w:val="16"/>
        </w:rPr>
        <w:t>,</w:t>
      </w:r>
      <w:proofErr w:type="gramEnd"/>
      <w:r w:rsidRPr="007D49A7">
        <w:rPr>
          <w:color w:val="000000"/>
          <w:kern w:val="16"/>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7D49A7">
        <w:rPr>
          <w:color w:val="000000"/>
          <w:kern w:val="16"/>
        </w:rPr>
        <w:t>взаимосверки</w:t>
      </w:r>
      <w:proofErr w:type="spellEnd"/>
      <w:r w:rsidRPr="007D49A7">
        <w:rPr>
          <w:color w:val="000000"/>
          <w:kern w:val="16"/>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7D49A7" w:rsidRPr="007D49A7" w:rsidRDefault="007D49A7" w:rsidP="007D49A7">
      <w:pPr>
        <w:widowControl w:val="0"/>
        <w:autoSpaceDE w:val="0"/>
        <w:autoSpaceDN w:val="0"/>
        <w:adjustRightInd w:val="0"/>
        <w:spacing w:after="0" w:line="0" w:lineRule="atLeast"/>
        <w:ind w:firstLine="567"/>
        <w:rPr>
          <w:color w:val="000000"/>
          <w:kern w:val="16"/>
        </w:rPr>
      </w:pPr>
      <w:r w:rsidRPr="007D49A7">
        <w:rPr>
          <w:color w:val="000000"/>
          <w:kern w:val="16"/>
        </w:rPr>
        <w:t xml:space="preserve">Исполнитель обязан подписать Акт </w:t>
      </w:r>
      <w:proofErr w:type="spellStart"/>
      <w:r w:rsidRPr="007D49A7">
        <w:rPr>
          <w:color w:val="000000"/>
          <w:kern w:val="16"/>
        </w:rPr>
        <w:t>взаимосверки</w:t>
      </w:r>
      <w:proofErr w:type="spellEnd"/>
      <w:r w:rsidRPr="007D49A7">
        <w:rPr>
          <w:color w:val="000000"/>
          <w:kern w:val="16"/>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7D49A7">
        <w:rPr>
          <w:color w:val="000000"/>
          <w:kern w:val="16"/>
        </w:rPr>
        <w:t>взаимосверки</w:t>
      </w:r>
      <w:proofErr w:type="spellEnd"/>
      <w:r w:rsidRPr="007D49A7">
        <w:rPr>
          <w:color w:val="000000"/>
          <w:kern w:val="16"/>
        </w:rPr>
        <w:t xml:space="preserve"> обязательств является основанием для проведения взаиморасчетов между Сторонами. </w:t>
      </w:r>
    </w:p>
    <w:p w:rsidR="003E36B6" w:rsidRPr="005B3B83" w:rsidRDefault="007D49A7" w:rsidP="007D49A7">
      <w:pPr>
        <w:widowControl w:val="0"/>
        <w:autoSpaceDE w:val="0"/>
        <w:autoSpaceDN w:val="0"/>
        <w:adjustRightInd w:val="0"/>
        <w:spacing w:after="0" w:line="0" w:lineRule="atLeast"/>
        <w:ind w:firstLine="567"/>
      </w:pPr>
      <w:r w:rsidRPr="007D49A7">
        <w:rPr>
          <w:color w:val="000000"/>
          <w:kern w:val="16"/>
        </w:rPr>
        <w:t xml:space="preserve">4.4. В случае, установленном  в п. 4.3. Контракта акт </w:t>
      </w:r>
      <w:proofErr w:type="spellStart"/>
      <w:r w:rsidRPr="007D49A7">
        <w:rPr>
          <w:color w:val="000000"/>
          <w:kern w:val="16"/>
        </w:rPr>
        <w:t>взаимосверки</w:t>
      </w:r>
      <w:proofErr w:type="spellEnd"/>
      <w:r w:rsidRPr="007D49A7">
        <w:rPr>
          <w:color w:val="000000"/>
          <w:kern w:val="16"/>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r w:rsidR="003E36B6" w:rsidRPr="005B3B83">
        <w:t xml:space="preserve"> </w:t>
      </w:r>
    </w:p>
    <w:p w:rsidR="003E36B6" w:rsidRPr="005B3B83" w:rsidRDefault="003E36B6" w:rsidP="003E36B6">
      <w:pPr>
        <w:shd w:val="clear" w:color="auto" w:fill="FFFFFF"/>
        <w:tabs>
          <w:tab w:val="left" w:pos="1498"/>
        </w:tabs>
        <w:spacing w:after="0" w:line="0" w:lineRule="atLeast"/>
        <w:ind w:left="86" w:firstLine="567"/>
        <w:rPr>
          <w:color w:val="000000"/>
        </w:rPr>
      </w:pPr>
    </w:p>
    <w:p w:rsidR="003E36B6" w:rsidRPr="005B3B83" w:rsidRDefault="003E36B6" w:rsidP="003E36B6">
      <w:pPr>
        <w:shd w:val="clear" w:color="auto" w:fill="FFFFFF"/>
        <w:tabs>
          <w:tab w:val="left" w:pos="1498"/>
        </w:tabs>
        <w:spacing w:after="0" w:line="0" w:lineRule="atLeast"/>
        <w:ind w:left="86" w:firstLine="567"/>
        <w:jc w:val="center"/>
        <w:rPr>
          <w:color w:val="000000"/>
        </w:rPr>
      </w:pPr>
      <w:r w:rsidRPr="005B3B83">
        <w:t>5. Порядок сдачи и приемки услуг</w:t>
      </w:r>
    </w:p>
    <w:p w:rsidR="007D49A7" w:rsidRPr="00410FB4" w:rsidRDefault="007D49A7" w:rsidP="007D49A7">
      <w:pPr>
        <w:spacing w:after="0" w:line="0" w:lineRule="atLeast"/>
        <w:ind w:firstLine="709"/>
        <w:rPr>
          <w:color w:val="000000"/>
        </w:rPr>
      </w:pPr>
      <w:r w:rsidRPr="00410FB4">
        <w:rPr>
          <w:color w:val="000000"/>
        </w:rPr>
        <w:t>5.</w:t>
      </w:r>
      <w:r>
        <w:rPr>
          <w:color w:val="000000"/>
        </w:rPr>
        <w:t>1</w:t>
      </w:r>
      <w:r w:rsidRPr="00410FB4">
        <w:rPr>
          <w:color w:val="000000"/>
        </w:rPr>
        <w:t>. Исполнитель не позднее 1</w:t>
      </w:r>
      <w:r>
        <w:rPr>
          <w:color w:val="000000"/>
        </w:rPr>
        <w:t>0</w:t>
      </w:r>
      <w:r w:rsidRPr="00410FB4">
        <w:rPr>
          <w:color w:val="000000"/>
        </w:rPr>
        <w:t xml:space="preserve"> числа месяца, следующего за </w:t>
      </w:r>
      <w:proofErr w:type="gramStart"/>
      <w:r w:rsidRPr="00410FB4">
        <w:rPr>
          <w:color w:val="000000"/>
        </w:rPr>
        <w:t>отчетным</w:t>
      </w:r>
      <w:proofErr w:type="gramEnd"/>
      <w:r w:rsidRPr="00410FB4">
        <w:rPr>
          <w:color w:val="000000"/>
        </w:rPr>
        <w:t xml:space="preserve">, направляет в адрес Заказчика </w:t>
      </w:r>
      <w:r w:rsidRPr="009F7037">
        <w:rPr>
          <w:color w:val="000000"/>
        </w:rPr>
        <w:t>документ о приемке</w:t>
      </w:r>
      <w:r w:rsidRPr="00410FB4">
        <w:rPr>
          <w:color w:val="000000"/>
        </w:rPr>
        <w:t>.</w:t>
      </w:r>
    </w:p>
    <w:p w:rsidR="007D49A7" w:rsidRPr="00410FB4" w:rsidRDefault="007D49A7" w:rsidP="007D49A7">
      <w:pPr>
        <w:spacing w:after="0" w:line="0" w:lineRule="atLeast"/>
        <w:ind w:firstLine="709"/>
        <w:rPr>
          <w:color w:val="000000"/>
        </w:rPr>
      </w:pPr>
      <w:r w:rsidRPr="00410FB4">
        <w:rPr>
          <w:color w:val="000000"/>
        </w:rPr>
        <w:t>5.</w:t>
      </w:r>
      <w:r>
        <w:rPr>
          <w:color w:val="000000"/>
        </w:rPr>
        <w:t>2</w:t>
      </w:r>
      <w:r w:rsidRPr="00410FB4">
        <w:rPr>
          <w:color w:val="000000"/>
        </w:rPr>
        <w:t xml:space="preserve">.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410FB4">
        <w:rPr>
          <w:color w:val="000000"/>
        </w:rPr>
        <w:t>требованиям, установленным Контрактом может</w:t>
      </w:r>
      <w:proofErr w:type="gramEnd"/>
      <w:r w:rsidRPr="00410FB4">
        <w:rPr>
          <w:color w:val="000000"/>
        </w:rPr>
        <w:t xml:space="preserve"> также осуществляться (осуществляется) с привлечением экспертов, экспертных организаций.</w:t>
      </w:r>
    </w:p>
    <w:p w:rsidR="007D49A7" w:rsidRDefault="007D49A7" w:rsidP="007D49A7">
      <w:pPr>
        <w:spacing w:after="0" w:line="0" w:lineRule="atLeast"/>
        <w:ind w:firstLine="709"/>
        <w:rPr>
          <w:color w:val="000000"/>
        </w:rPr>
      </w:pPr>
      <w:r w:rsidRPr="00410FB4">
        <w:rPr>
          <w:color w:val="000000"/>
        </w:rPr>
        <w:t>5.</w:t>
      </w:r>
      <w:r>
        <w:rPr>
          <w:color w:val="000000"/>
        </w:rPr>
        <w:t>3</w:t>
      </w:r>
      <w:r w:rsidRPr="00410FB4">
        <w:rPr>
          <w:color w:val="000000"/>
        </w:rPr>
        <w:t xml:space="preserve">. Стороны подписывают </w:t>
      </w:r>
      <w:r w:rsidRPr="009F7037">
        <w:rPr>
          <w:color w:val="000000"/>
        </w:rPr>
        <w:t>документ о приемке</w:t>
      </w:r>
      <w:r w:rsidRPr="00410FB4">
        <w:rPr>
          <w:color w:val="000000"/>
        </w:rPr>
        <w:t xml:space="preserve"> в течение 3 дней со дня получения </w:t>
      </w:r>
      <w:r w:rsidRPr="009F7037">
        <w:rPr>
          <w:color w:val="000000"/>
        </w:rPr>
        <w:t>документа о приемке</w:t>
      </w:r>
      <w:r w:rsidRPr="00410FB4">
        <w:rPr>
          <w:color w:val="000000"/>
        </w:rPr>
        <w:t>.</w:t>
      </w:r>
    </w:p>
    <w:p w:rsidR="007D49A7" w:rsidRPr="00410FB4" w:rsidRDefault="007D49A7" w:rsidP="007D49A7">
      <w:pPr>
        <w:spacing w:after="0" w:line="0" w:lineRule="atLeast"/>
        <w:ind w:firstLine="709"/>
        <w:rPr>
          <w:color w:val="000000"/>
        </w:rPr>
      </w:pPr>
      <w:r w:rsidRPr="009F7037">
        <w:rPr>
          <w:color w:val="000000"/>
        </w:rPr>
        <w:t>Документ о приемке за декабрь  должен быть подписан не позднее 2</w:t>
      </w:r>
      <w:r>
        <w:rPr>
          <w:color w:val="000000"/>
        </w:rPr>
        <w:t>1</w:t>
      </w:r>
      <w:r w:rsidRPr="009F7037">
        <w:rPr>
          <w:color w:val="000000"/>
        </w:rPr>
        <w:t xml:space="preserve"> декабря 20</w:t>
      </w:r>
      <w:r>
        <w:rPr>
          <w:color w:val="000000"/>
        </w:rPr>
        <w:t xml:space="preserve">18 </w:t>
      </w:r>
      <w:r w:rsidRPr="009F7037">
        <w:rPr>
          <w:color w:val="000000"/>
        </w:rPr>
        <w:t>года</w:t>
      </w:r>
    </w:p>
    <w:p w:rsidR="007D49A7" w:rsidRPr="00410FB4" w:rsidRDefault="007D49A7" w:rsidP="007D49A7">
      <w:pPr>
        <w:spacing w:after="0" w:line="0" w:lineRule="atLeast"/>
        <w:ind w:firstLine="709"/>
        <w:rPr>
          <w:color w:val="000000"/>
        </w:rPr>
      </w:pPr>
      <w:r w:rsidRPr="00410FB4">
        <w:rPr>
          <w:color w:val="000000"/>
        </w:rPr>
        <w:t>5.</w:t>
      </w:r>
      <w:r>
        <w:rPr>
          <w:color w:val="000000"/>
        </w:rPr>
        <w:t>4</w:t>
      </w:r>
      <w:r w:rsidRPr="00410FB4">
        <w:rPr>
          <w:color w:val="000000"/>
        </w:rPr>
        <w:t>. В случае обнаружения недостатков в объеме и качестве оказанных услуг Заказчик направляет Исполнителю уведомление в порядке, предусмотренном п. 5.</w:t>
      </w:r>
      <w:r>
        <w:rPr>
          <w:color w:val="000000"/>
        </w:rPr>
        <w:t>6</w:t>
      </w:r>
      <w:r w:rsidRPr="00410FB4">
        <w:rPr>
          <w:color w:val="000000"/>
        </w:rPr>
        <w:t xml:space="preserve"> Контракта. </w:t>
      </w:r>
    </w:p>
    <w:p w:rsidR="007D49A7" w:rsidRPr="00410FB4" w:rsidRDefault="007D49A7" w:rsidP="007D49A7">
      <w:pPr>
        <w:spacing w:after="0" w:line="0" w:lineRule="atLeast"/>
        <w:ind w:firstLine="709"/>
        <w:rPr>
          <w:color w:val="000000"/>
        </w:rPr>
      </w:pPr>
      <w:r w:rsidRPr="00410FB4">
        <w:rPr>
          <w:color w:val="000000"/>
        </w:rPr>
        <w:t>5.</w:t>
      </w:r>
      <w:r>
        <w:rPr>
          <w:color w:val="000000"/>
        </w:rPr>
        <w:t>5</w:t>
      </w:r>
      <w:r w:rsidRPr="00410FB4">
        <w:rPr>
          <w:color w:val="000000"/>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D49A7" w:rsidRDefault="007D49A7" w:rsidP="007D49A7">
      <w:pPr>
        <w:spacing w:after="0" w:line="0" w:lineRule="atLeast"/>
        <w:ind w:firstLine="709"/>
      </w:pPr>
      <w:r w:rsidRPr="00410FB4">
        <w:rPr>
          <w:color w:val="000000"/>
        </w:rPr>
        <w:t>5.</w:t>
      </w:r>
      <w:r>
        <w:rPr>
          <w:color w:val="000000"/>
        </w:rPr>
        <w:t>6</w:t>
      </w:r>
      <w:r w:rsidRPr="00410FB4">
        <w:rPr>
          <w:color w:val="000000"/>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410FB4">
        <w:rPr>
          <w:color w:val="000000"/>
        </w:rPr>
        <w:t>с даты обнаружения</w:t>
      </w:r>
      <w:proofErr w:type="gramEnd"/>
      <w:r w:rsidRPr="00410FB4">
        <w:rPr>
          <w:color w:val="000000"/>
        </w:rPr>
        <w:t xml:space="preserve"> указанных нарушений. </w:t>
      </w:r>
      <w:proofErr w:type="gramStart"/>
      <w:r w:rsidRPr="00410FB4">
        <w:rPr>
          <w:color w:val="000000"/>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w:t>
      </w:r>
      <w:r w:rsidRPr="00FB258A">
        <w:t xml:space="preserve">, расходы на упаковку, маркировку, страхование, сертификацию, транспортные расходы по доставке товара до места поставки, затраты по хранению товара на </w:t>
      </w:r>
      <w:r w:rsidRPr="00FB258A">
        <w:lastRenderedPageBreak/>
        <w:t>складе Исполнителя, стоимость всех необходимых погрузочно-разгрузочных работ и иные расходы, связанные с оказанием услуг.</w:t>
      </w:r>
      <w:proofErr w:type="gramEnd"/>
    </w:p>
    <w:p w:rsidR="007D49A7" w:rsidRDefault="007D49A7" w:rsidP="007D49A7">
      <w:pPr>
        <w:spacing w:after="0" w:line="0" w:lineRule="atLeast"/>
        <w:ind w:firstLine="709"/>
        <w:rPr>
          <w:color w:val="000000"/>
        </w:rPr>
      </w:pPr>
      <w:r w:rsidRPr="00410FB4">
        <w:rPr>
          <w:color w:val="000000"/>
        </w:rPr>
        <w:t>5.</w:t>
      </w:r>
      <w:r>
        <w:rPr>
          <w:color w:val="000000"/>
        </w:rPr>
        <w:t>7</w:t>
      </w:r>
      <w:r w:rsidRPr="00410FB4">
        <w:rPr>
          <w:color w:val="000000"/>
        </w:rPr>
        <w:t>. Исполнитель в установленный в уведомлении (п. 5.</w:t>
      </w:r>
      <w:r>
        <w:rPr>
          <w:color w:val="000000"/>
        </w:rPr>
        <w:t>6</w:t>
      </w:r>
      <w:r w:rsidRPr="00410FB4">
        <w:rPr>
          <w:color w:val="000000"/>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7D49A7" w:rsidRPr="005E7842" w:rsidRDefault="007D49A7" w:rsidP="007D49A7">
      <w:pPr>
        <w:spacing w:after="0" w:line="0" w:lineRule="atLeast"/>
        <w:ind w:firstLine="709"/>
        <w:rPr>
          <w:kern w:val="16"/>
        </w:rPr>
      </w:pPr>
      <w:r w:rsidRPr="005E7842">
        <w:rPr>
          <w:kern w:val="16"/>
        </w:rPr>
        <w:t>5.8. Приемка услуг в целом, оформляется документом о приемке*</w:t>
      </w:r>
      <w:r w:rsidR="004A1BCA">
        <w:rPr>
          <w:kern w:val="16"/>
        </w:rPr>
        <w:t>(Акт оказанных услуг)</w:t>
      </w:r>
      <w:r w:rsidRPr="005E7842">
        <w:rPr>
          <w:kern w:val="16"/>
        </w:rPr>
        <w:t>,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7D49A7" w:rsidRPr="005E7842" w:rsidRDefault="007D49A7" w:rsidP="007D49A7">
      <w:pPr>
        <w:spacing w:after="0" w:line="0" w:lineRule="atLeast"/>
        <w:ind w:firstLine="709"/>
        <w:rPr>
          <w:kern w:val="16"/>
        </w:rPr>
      </w:pPr>
      <w:r w:rsidRPr="005E7842">
        <w:rPr>
          <w:kern w:val="16"/>
        </w:rPr>
        <w:t xml:space="preserve"> *Заказчик вправе дополнительно расшифровать, какие документы будут подтверждать приёмку услуг, сделав на них ссылку в п. 5.9. Контракта.</w:t>
      </w:r>
    </w:p>
    <w:p w:rsidR="007D49A7" w:rsidRPr="005E7842" w:rsidRDefault="007D49A7" w:rsidP="007D49A7">
      <w:pPr>
        <w:spacing w:after="0" w:line="0" w:lineRule="atLeast"/>
        <w:ind w:firstLine="709"/>
        <w:rPr>
          <w:kern w:val="16"/>
        </w:rPr>
      </w:pPr>
      <w:r w:rsidRPr="005E7842">
        <w:rPr>
          <w:kern w:val="16"/>
        </w:rPr>
        <w:t xml:space="preserve">5.9. </w:t>
      </w:r>
      <w:proofErr w:type="gramStart"/>
      <w:r w:rsidRPr="005E7842">
        <w:rPr>
          <w:kern w:val="16"/>
        </w:rP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5E7842">
        <w:rPr>
          <w:kern w:val="16"/>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D49A7" w:rsidRPr="005E7842" w:rsidRDefault="007D49A7" w:rsidP="007D49A7">
      <w:pPr>
        <w:spacing w:after="0" w:line="0" w:lineRule="atLeast"/>
        <w:ind w:firstLine="709"/>
        <w:rPr>
          <w:kern w:val="16"/>
        </w:rPr>
      </w:pPr>
      <w:r w:rsidRPr="005E7842">
        <w:rPr>
          <w:kern w:val="16"/>
        </w:rPr>
        <w:t>5.10.**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3E36B6" w:rsidRPr="005B3B83" w:rsidRDefault="007D49A7" w:rsidP="007D49A7">
      <w:pPr>
        <w:spacing w:after="0" w:line="0" w:lineRule="atLeast"/>
        <w:ind w:firstLine="709"/>
        <w:rPr>
          <w:kern w:val="16"/>
        </w:rPr>
      </w:pPr>
      <w:r w:rsidRPr="005E7842">
        <w:rPr>
          <w:kern w:val="16"/>
        </w:rPr>
        <w:t>**Письмо ФАС России от 10.12.2015 №АЦ/70978/15, Письма Минэкономразвития России от 10.03.2016 №ОГ-Д28-3630, от 02.10.2015 №ОГ-Д28-12800, от 21.09.2015 №Д28и-2829.</w:t>
      </w:r>
      <w:r w:rsidR="003E36B6" w:rsidRPr="00410FB4">
        <w:rPr>
          <w:color w:val="000000"/>
        </w:rPr>
        <w:t>.</w:t>
      </w:r>
    </w:p>
    <w:p w:rsidR="003E36B6" w:rsidRPr="005B3B83" w:rsidRDefault="003E36B6" w:rsidP="009D5A58">
      <w:pPr>
        <w:spacing w:before="120" w:after="120" w:line="0" w:lineRule="atLeast"/>
        <w:ind w:firstLine="567"/>
        <w:jc w:val="center"/>
      </w:pPr>
      <w:r w:rsidRPr="005B3B83">
        <w:t>6. Обеспечение исполнения контракта*</w:t>
      </w:r>
    </w:p>
    <w:p w:rsidR="003E36B6" w:rsidRDefault="003E36B6" w:rsidP="003E36B6">
      <w:pPr>
        <w:shd w:val="clear" w:color="auto" w:fill="FFFFFF"/>
        <w:tabs>
          <w:tab w:val="left" w:pos="7034"/>
        </w:tabs>
        <w:spacing w:after="0" w:line="0" w:lineRule="atLeast"/>
        <w:ind w:left="14" w:firstLine="567"/>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3E36B6" w:rsidRDefault="003E36B6" w:rsidP="003E36B6">
      <w:pPr>
        <w:shd w:val="clear" w:color="auto" w:fill="FFFFFF"/>
        <w:tabs>
          <w:tab w:val="left" w:pos="7034"/>
        </w:tabs>
        <w:spacing w:after="0" w:line="0" w:lineRule="atLeast"/>
        <w:ind w:left="14" w:firstLine="567"/>
      </w:pPr>
      <w:r>
        <w:t>6.2. Обеспечение исполнения Контракта предоставляется Заказчику до заключения Контракта. Размер обеспечения исполнения Контракта составл</w:t>
      </w:r>
      <w:r w:rsidRPr="00953C41">
        <w:t xml:space="preserve">яет </w:t>
      </w:r>
      <w:r w:rsidR="005E6F01" w:rsidRPr="005E6F01">
        <w:rPr>
          <w:b/>
        </w:rPr>
        <w:t>6 233 (шесть тысяч двести тридцать три) рубля 10 копеек</w:t>
      </w:r>
      <w:r w:rsidRPr="00953C41">
        <w:t xml:space="preserve"> (5% процентов от начальной (максимальной) цены контракта).</w:t>
      </w:r>
    </w:p>
    <w:p w:rsidR="003E36B6" w:rsidRPr="003E36B6" w:rsidRDefault="005E6F01" w:rsidP="003E36B6">
      <w:pPr>
        <w:autoSpaceDE w:val="0"/>
        <w:autoSpaceDN w:val="0"/>
        <w:adjustRightInd w:val="0"/>
        <w:ind w:firstLine="540"/>
        <w:rPr>
          <w:color w:val="000000" w:themeColor="text1"/>
          <w:kern w:val="16"/>
        </w:rPr>
      </w:pPr>
      <w:proofErr w:type="gramStart"/>
      <w:r w:rsidRPr="005E6F01">
        <w:rPr>
          <w:color w:val="000000" w:themeColor="text1"/>
          <w:kern w:val="16"/>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от 05.04.2013 № 44-ФЗ «О контрактной системе в сфере закупок товаров, работ, услуг для обеспечения государственных и муниципальных нужд</w:t>
      </w:r>
      <w:proofErr w:type="gramEnd"/>
      <w:r w:rsidRPr="005E6F01">
        <w:rPr>
          <w:color w:val="000000" w:themeColor="text1"/>
          <w:kern w:val="16"/>
        </w:rPr>
        <w:t>» (далее - Федеральный закон № 44-ФЗ)</w:t>
      </w:r>
      <w:r w:rsidR="003E36B6" w:rsidRPr="003E36B6">
        <w:rPr>
          <w:color w:val="000000" w:themeColor="text1"/>
        </w:rPr>
        <w:t>.</w:t>
      </w:r>
    </w:p>
    <w:p w:rsidR="003E36B6" w:rsidRDefault="003E36B6" w:rsidP="003E36B6">
      <w:pPr>
        <w:shd w:val="clear" w:color="auto" w:fill="FFFFFF"/>
        <w:tabs>
          <w:tab w:val="left" w:pos="7034"/>
        </w:tabs>
        <w:spacing w:after="0" w:line="0" w:lineRule="atLeast"/>
        <w:ind w:left="14" w:firstLine="567"/>
      </w:pPr>
      <w:r>
        <w:lastRenderedPageBreak/>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E36B6" w:rsidRPr="009D5A58" w:rsidRDefault="003E36B6" w:rsidP="003E36B6">
      <w:pPr>
        <w:ind w:firstLine="567"/>
        <w:rPr>
          <w:color w:val="000000" w:themeColor="text1"/>
        </w:rPr>
      </w:pPr>
      <w:r w:rsidRPr="009D5A58">
        <w:rPr>
          <w:color w:val="000000" w:themeColor="text1"/>
          <w:kern w:val="16"/>
        </w:rPr>
        <w:t>6.4. </w:t>
      </w:r>
      <w:r w:rsidR="005E6F01" w:rsidRPr="005E6F01">
        <w:rPr>
          <w:color w:val="000000" w:themeColor="text1"/>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9D5A58">
        <w:rPr>
          <w:color w:val="000000" w:themeColor="text1"/>
        </w:rPr>
        <w:t>.</w:t>
      </w:r>
    </w:p>
    <w:p w:rsidR="003E36B6" w:rsidRDefault="003E36B6" w:rsidP="003E36B6">
      <w:pPr>
        <w:pStyle w:val="af1"/>
        <w:tabs>
          <w:tab w:val="left" w:pos="709"/>
        </w:tabs>
        <w:spacing w:after="0" w:line="240" w:lineRule="auto"/>
        <w:rPr>
          <w:color w:val="000000"/>
          <w:kern w:val="16"/>
          <w:sz w:val="24"/>
          <w:szCs w:val="24"/>
        </w:rPr>
      </w:pPr>
      <w:r>
        <w:rPr>
          <w:sz w:val="24"/>
          <w:szCs w:val="24"/>
        </w:rPr>
        <w:t xml:space="preserve"> </w:t>
      </w:r>
      <w:r>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9D5A58" w:rsidRPr="009D5A58" w:rsidRDefault="009D5A58" w:rsidP="009D5A58">
      <w:pPr>
        <w:pStyle w:val="af1"/>
        <w:tabs>
          <w:tab w:val="left" w:pos="709"/>
        </w:tabs>
        <w:spacing w:after="0" w:line="240" w:lineRule="auto"/>
        <w:rPr>
          <w:color w:val="000000" w:themeColor="text1"/>
          <w:sz w:val="24"/>
          <w:szCs w:val="24"/>
        </w:rPr>
      </w:pPr>
      <w:bookmarkStart w:id="41" w:name="_Toc251160154"/>
      <w:r w:rsidRPr="009D5A58">
        <w:rPr>
          <w:color w:val="000000" w:themeColor="text1"/>
          <w:sz w:val="24"/>
          <w:szCs w:val="24"/>
        </w:rPr>
        <w:t xml:space="preserve">6.5.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9D5A58" w:rsidRPr="009D5A58" w:rsidRDefault="009D5A58" w:rsidP="009D5A58">
      <w:pPr>
        <w:pStyle w:val="af1"/>
        <w:tabs>
          <w:tab w:val="left" w:pos="709"/>
        </w:tabs>
        <w:spacing w:after="0" w:line="240" w:lineRule="auto"/>
        <w:rPr>
          <w:color w:val="000000" w:themeColor="text1"/>
          <w:sz w:val="24"/>
          <w:szCs w:val="24"/>
        </w:rPr>
      </w:pPr>
      <w:r w:rsidRPr="009D5A58">
        <w:rPr>
          <w:color w:val="000000" w:themeColor="text1"/>
          <w:sz w:val="24"/>
          <w:szCs w:val="24"/>
        </w:rPr>
        <w:t xml:space="preserve">6.6. Требования к обеспечению исполнения Контракта, предоставляемому в виде банковской гарантии: </w:t>
      </w:r>
    </w:p>
    <w:bookmarkEnd w:id="41"/>
    <w:p w:rsidR="005E6F01" w:rsidRPr="005E6F01" w:rsidRDefault="005E6F01" w:rsidP="005E6F01">
      <w:pPr>
        <w:shd w:val="clear" w:color="auto" w:fill="FFFFFF"/>
        <w:tabs>
          <w:tab w:val="left" w:pos="7034"/>
        </w:tabs>
        <w:spacing w:after="0" w:line="0" w:lineRule="atLeast"/>
        <w:ind w:firstLine="567"/>
        <w:rPr>
          <w:color w:val="000000" w:themeColor="text1"/>
          <w:kern w:val="16"/>
        </w:rPr>
      </w:pPr>
      <w:proofErr w:type="gramStart"/>
      <w:r w:rsidRPr="005E6F01">
        <w:rPr>
          <w:color w:val="000000" w:themeColor="text1"/>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5E6F01" w:rsidRPr="005E6F01" w:rsidRDefault="005E6F01" w:rsidP="005E6F01">
      <w:pPr>
        <w:shd w:val="clear" w:color="auto" w:fill="FFFFFF"/>
        <w:tabs>
          <w:tab w:val="left" w:pos="7034"/>
        </w:tabs>
        <w:spacing w:after="0" w:line="0" w:lineRule="atLeast"/>
        <w:ind w:firstLine="567"/>
        <w:rPr>
          <w:color w:val="000000" w:themeColor="text1"/>
          <w:kern w:val="16"/>
        </w:rPr>
      </w:pPr>
      <w:r w:rsidRPr="005E6F01">
        <w:rPr>
          <w:color w:val="000000" w:themeColor="text1"/>
          <w:kern w:val="16"/>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5E6F01" w:rsidRPr="005E6F01" w:rsidRDefault="005E6F01" w:rsidP="005E6F01">
      <w:pPr>
        <w:shd w:val="clear" w:color="auto" w:fill="FFFFFF"/>
        <w:tabs>
          <w:tab w:val="left" w:pos="7034"/>
        </w:tabs>
        <w:spacing w:after="0" w:line="0" w:lineRule="atLeast"/>
        <w:ind w:firstLine="567"/>
        <w:rPr>
          <w:color w:val="000000" w:themeColor="text1"/>
          <w:kern w:val="16"/>
        </w:rPr>
      </w:pPr>
      <w:r w:rsidRPr="005E6F01">
        <w:rPr>
          <w:color w:val="000000" w:themeColor="text1"/>
          <w:kern w:val="16"/>
        </w:rPr>
        <w:t>* Положения раздела 6 настоящего Контракта (гражданско-правового договора) об обеспечении исполнения контракта не применяются в случае:</w:t>
      </w:r>
    </w:p>
    <w:p w:rsidR="005E6F01" w:rsidRPr="005E6F01" w:rsidRDefault="005E6F01" w:rsidP="005E6F01">
      <w:pPr>
        <w:shd w:val="clear" w:color="auto" w:fill="FFFFFF"/>
        <w:tabs>
          <w:tab w:val="left" w:pos="7034"/>
        </w:tabs>
        <w:spacing w:after="0" w:line="0" w:lineRule="atLeast"/>
        <w:ind w:firstLine="567"/>
        <w:rPr>
          <w:color w:val="000000" w:themeColor="text1"/>
          <w:kern w:val="16"/>
        </w:rPr>
      </w:pPr>
      <w:r w:rsidRPr="005E6F01">
        <w:rPr>
          <w:color w:val="000000" w:themeColor="text1"/>
          <w:kern w:val="16"/>
        </w:rPr>
        <w:t>1) заключения контракта (гражданско-правового договора) с участником закупки, который является государственным или муниципальным каз</w:t>
      </w:r>
      <w:r w:rsidR="004A1BCA">
        <w:rPr>
          <w:color w:val="000000" w:themeColor="text1"/>
          <w:kern w:val="16"/>
        </w:rPr>
        <w:t>е</w:t>
      </w:r>
      <w:r w:rsidRPr="005E6F01">
        <w:rPr>
          <w:color w:val="000000" w:themeColor="text1"/>
          <w:kern w:val="16"/>
        </w:rPr>
        <w:t>нным учреждением;</w:t>
      </w:r>
    </w:p>
    <w:p w:rsidR="005E6F01" w:rsidRPr="005E6F01" w:rsidRDefault="005E6F01" w:rsidP="005E6F01">
      <w:pPr>
        <w:shd w:val="clear" w:color="auto" w:fill="FFFFFF"/>
        <w:tabs>
          <w:tab w:val="left" w:pos="7034"/>
        </w:tabs>
        <w:spacing w:after="0" w:line="0" w:lineRule="atLeast"/>
        <w:ind w:firstLine="567"/>
        <w:rPr>
          <w:color w:val="000000" w:themeColor="text1"/>
          <w:kern w:val="16"/>
        </w:rPr>
      </w:pPr>
      <w:r w:rsidRPr="005E6F01">
        <w:rPr>
          <w:color w:val="000000" w:themeColor="text1"/>
          <w:kern w:val="16"/>
        </w:rPr>
        <w:t>2) осуществления закупки услуги по предоставлению кредита;</w:t>
      </w:r>
    </w:p>
    <w:p w:rsidR="003E36B6" w:rsidRPr="009D5A58" w:rsidRDefault="005E6F01" w:rsidP="005E6F01">
      <w:pPr>
        <w:shd w:val="clear" w:color="auto" w:fill="FFFFFF"/>
        <w:tabs>
          <w:tab w:val="left" w:pos="7034"/>
        </w:tabs>
        <w:spacing w:after="0" w:line="0" w:lineRule="atLeast"/>
        <w:ind w:firstLine="567"/>
        <w:rPr>
          <w:color w:val="000000" w:themeColor="text1"/>
        </w:rPr>
      </w:pPr>
      <w:r w:rsidRPr="005E6F01">
        <w:rPr>
          <w:color w:val="000000" w:themeColor="text1"/>
          <w:kern w:val="16"/>
        </w:rPr>
        <w:t>3) заключение бюджетным учреждением контракта (гражданско-правового договора), предметом которого является выдача банковской гарантии</w:t>
      </w:r>
      <w:r w:rsidR="009D5A58" w:rsidRPr="009D5A58">
        <w:rPr>
          <w:color w:val="000000" w:themeColor="text1"/>
        </w:rPr>
        <w:t>.</w:t>
      </w:r>
    </w:p>
    <w:p w:rsidR="003E36B6" w:rsidRDefault="003E36B6" w:rsidP="009D5A58">
      <w:pPr>
        <w:shd w:val="clear" w:color="auto" w:fill="FFFFFF"/>
        <w:tabs>
          <w:tab w:val="left" w:pos="7034"/>
        </w:tabs>
        <w:spacing w:before="120" w:after="120" w:line="0" w:lineRule="atLeast"/>
        <w:ind w:left="11" w:firstLine="567"/>
        <w:jc w:val="center"/>
      </w:pPr>
      <w:r>
        <w:t>7. Ответственность сторон</w:t>
      </w:r>
    </w:p>
    <w:p w:rsidR="002A6B37" w:rsidRPr="003061DA" w:rsidRDefault="002A6B37" w:rsidP="002A6B37">
      <w:pPr>
        <w:spacing w:after="0"/>
        <w:ind w:firstLine="567"/>
      </w:pPr>
      <w:r w:rsidRPr="003061DA">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2A6B37" w:rsidRPr="003061DA" w:rsidRDefault="002A6B37" w:rsidP="002A6B37">
      <w:pPr>
        <w:widowControl w:val="0"/>
        <w:autoSpaceDE w:val="0"/>
        <w:autoSpaceDN w:val="0"/>
        <w:adjustRightInd w:val="0"/>
        <w:spacing w:after="0"/>
        <w:ind w:firstLine="540"/>
      </w:pPr>
      <w:r w:rsidRPr="003061DA">
        <w:t xml:space="preserve">7.2. Размер штрафа устанавливается Контрактом в порядке, установленном </w:t>
      </w:r>
      <w:hyperlink w:anchor="P57" w:history="1">
        <w:r w:rsidRPr="003061DA">
          <w:t>пунктами 7.3</w:t>
        </w:r>
      </w:hyperlink>
      <w:r w:rsidRPr="003061DA">
        <w:t xml:space="preserve"> – 7.</w:t>
      </w:r>
      <w:hyperlink w:anchor="P82" w:history="1">
        <w:r w:rsidRPr="003061DA">
          <w:t>7</w:t>
        </w:r>
      </w:hyperlink>
      <w:r w:rsidRPr="003061DA">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A6B37" w:rsidRPr="003061DA" w:rsidRDefault="002A6B37" w:rsidP="002A6B37">
      <w:pPr>
        <w:autoSpaceDE w:val="0"/>
        <w:autoSpaceDN w:val="0"/>
        <w:adjustRightInd w:val="0"/>
        <w:spacing w:after="0"/>
        <w:ind w:firstLine="540"/>
      </w:pPr>
      <w:bookmarkStart w:id="42" w:name="P57"/>
      <w:bookmarkEnd w:id="42"/>
      <w:r w:rsidRPr="003061DA">
        <w:t>7.3</w:t>
      </w:r>
      <w:r>
        <w:t xml:space="preserve">. </w:t>
      </w:r>
      <w:r w:rsidRPr="003061DA">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3061DA">
        <w:rPr>
          <w:vertAlign w:val="superscript"/>
        </w:rPr>
        <w:footnoteReference w:id="3"/>
      </w:r>
      <w:r w:rsidRPr="003061DA">
        <w:t>, что составляет</w:t>
      </w:r>
      <w:proofErr w:type="gramStart"/>
      <w:r w:rsidRPr="003061DA">
        <w:t xml:space="preserve"> ______ (_______________) </w:t>
      </w:r>
      <w:proofErr w:type="gramEnd"/>
      <w:r w:rsidRPr="003061DA">
        <w:t>рублей __ копеек.</w:t>
      </w:r>
    </w:p>
    <w:p w:rsidR="002A6B37" w:rsidRPr="003061DA" w:rsidRDefault="002A6B37" w:rsidP="002A6B37">
      <w:pPr>
        <w:autoSpaceDE w:val="0"/>
        <w:autoSpaceDN w:val="0"/>
        <w:adjustRightInd w:val="0"/>
        <w:spacing w:after="0"/>
        <w:ind w:firstLine="540"/>
      </w:pPr>
      <w:r w:rsidRPr="003061DA">
        <w:lastRenderedPageBreak/>
        <w:t xml:space="preserve">7.4. </w:t>
      </w:r>
      <w:proofErr w:type="gramStart"/>
      <w:r w:rsidRPr="003061DA">
        <w:t>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3061DA">
        <w:t xml:space="preserve"> суммы</w:t>
      </w:r>
      <w:r w:rsidRPr="003061DA">
        <w:rPr>
          <w:sz w:val="28"/>
          <w:szCs w:val="28"/>
          <w:vertAlign w:val="superscript"/>
        </w:rPr>
        <w:footnoteReference w:id="4"/>
      </w:r>
      <w:r w:rsidRPr="003061DA">
        <w:t>, что составляет</w:t>
      </w:r>
      <w:proofErr w:type="gramStart"/>
      <w:r w:rsidRPr="003061DA">
        <w:t xml:space="preserve"> ______ (_______________) </w:t>
      </w:r>
      <w:proofErr w:type="gramEnd"/>
      <w:r w:rsidRPr="003061DA">
        <w:t>рублей __ копеек.</w:t>
      </w:r>
    </w:p>
    <w:p w:rsidR="002A6B37" w:rsidRPr="003061DA" w:rsidRDefault="002A6B37" w:rsidP="002A6B37">
      <w:pPr>
        <w:autoSpaceDE w:val="0"/>
        <w:autoSpaceDN w:val="0"/>
        <w:adjustRightInd w:val="0"/>
        <w:spacing w:after="0"/>
        <w:ind w:firstLine="540"/>
      </w:pPr>
      <w:r w:rsidRPr="003061DA">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3061DA">
        <w:rPr>
          <w:sz w:val="28"/>
          <w:szCs w:val="28"/>
          <w:vertAlign w:val="superscript"/>
        </w:rPr>
        <w:footnoteReference w:id="5"/>
      </w:r>
      <w:r w:rsidRPr="003061DA">
        <w:t>, что составляет</w:t>
      </w:r>
      <w:proofErr w:type="gramStart"/>
      <w:r w:rsidRPr="003061DA">
        <w:t xml:space="preserve"> ______ (_______________) </w:t>
      </w:r>
      <w:proofErr w:type="gramEnd"/>
      <w:r w:rsidRPr="003061DA">
        <w:t>рублей __ копеек.</w:t>
      </w:r>
    </w:p>
    <w:p w:rsidR="002A6B37" w:rsidRPr="003061DA" w:rsidRDefault="002A6B37" w:rsidP="002A6B37">
      <w:pPr>
        <w:autoSpaceDE w:val="0"/>
        <w:autoSpaceDN w:val="0"/>
        <w:adjustRightInd w:val="0"/>
        <w:spacing w:after="0"/>
        <w:ind w:firstLine="540"/>
      </w:pPr>
      <w:r w:rsidRPr="003061DA">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3061DA">
        <w:t xml:space="preserve"> ______ (_______________) </w:t>
      </w:r>
      <w:proofErr w:type="gramEnd"/>
      <w:r w:rsidRPr="003061DA">
        <w:t>рублей __ копеек.</w:t>
      </w:r>
    </w:p>
    <w:p w:rsidR="002A6B37" w:rsidRPr="003061DA" w:rsidRDefault="002A6B37" w:rsidP="002A6B37">
      <w:pPr>
        <w:autoSpaceDE w:val="0"/>
        <w:autoSpaceDN w:val="0"/>
        <w:adjustRightInd w:val="0"/>
        <w:spacing w:after="0"/>
        <w:ind w:firstLine="540"/>
      </w:pPr>
      <w:bookmarkStart w:id="43" w:name="P82"/>
      <w:bookmarkEnd w:id="43"/>
      <w:r w:rsidRPr="003061DA">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3061DA">
        <w:rPr>
          <w:vertAlign w:val="superscript"/>
        </w:rPr>
        <w:footnoteReference w:id="6"/>
      </w:r>
      <w:r w:rsidRPr="003061DA">
        <w:t>, что составляет</w:t>
      </w:r>
      <w:proofErr w:type="gramStart"/>
      <w:r w:rsidRPr="003061DA">
        <w:t xml:space="preserve"> ______ (_______________) </w:t>
      </w:r>
      <w:proofErr w:type="gramEnd"/>
      <w:r w:rsidRPr="003061DA">
        <w:t>рублей __ копеек.</w:t>
      </w:r>
    </w:p>
    <w:p w:rsidR="002A6B37" w:rsidRPr="003061DA" w:rsidRDefault="002A6B37" w:rsidP="002A6B37">
      <w:pPr>
        <w:widowControl w:val="0"/>
        <w:autoSpaceDE w:val="0"/>
        <w:autoSpaceDN w:val="0"/>
        <w:adjustRightInd w:val="0"/>
        <w:spacing w:after="0"/>
        <w:ind w:firstLine="540"/>
      </w:pPr>
      <w:r w:rsidRPr="003061DA">
        <w:t>7.8. Пеня начисляется за каждый день просрочки исполнения Исполнителем</w:t>
      </w:r>
      <w:r w:rsidRPr="003061DA">
        <w:rPr>
          <w:rFonts w:ascii="Arial" w:hAnsi="Arial" w:cs="Arial"/>
        </w:rPr>
        <w:t xml:space="preserve"> </w:t>
      </w:r>
      <w:r w:rsidRPr="003061DA">
        <w:t xml:space="preserve">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w:t>
      </w:r>
      <w:r w:rsidRPr="003061DA">
        <w:lastRenderedPageBreak/>
        <w:t>фактически исполненных Исполнителем.</w:t>
      </w:r>
    </w:p>
    <w:p w:rsidR="002A6B37" w:rsidRPr="003061DA" w:rsidRDefault="002A6B37" w:rsidP="002A6B37">
      <w:pPr>
        <w:autoSpaceDE w:val="0"/>
        <w:autoSpaceDN w:val="0"/>
        <w:adjustRightInd w:val="0"/>
        <w:spacing w:after="0"/>
        <w:ind w:firstLine="567"/>
        <w:outlineLvl w:val="0"/>
      </w:pPr>
      <w:r w:rsidRPr="003061DA">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A6B37" w:rsidRPr="003061DA" w:rsidRDefault="002A6B37" w:rsidP="002A6B37">
      <w:pPr>
        <w:autoSpaceDE w:val="0"/>
        <w:autoSpaceDN w:val="0"/>
        <w:spacing w:after="0"/>
        <w:ind w:firstLine="540"/>
      </w:pPr>
      <w:r w:rsidRPr="003061DA">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3061DA">
        <w:rPr>
          <w:iCs/>
        </w:rPr>
        <w:t>Федерального закона № 44-ФЗ</w:t>
      </w:r>
      <w:r w:rsidRPr="003061DA">
        <w:t>).</w:t>
      </w:r>
    </w:p>
    <w:p w:rsidR="002A6B37" w:rsidRPr="003061DA" w:rsidRDefault="002A6B37" w:rsidP="002A6B37">
      <w:pPr>
        <w:widowControl w:val="0"/>
        <w:autoSpaceDE w:val="0"/>
        <w:autoSpaceDN w:val="0"/>
        <w:adjustRightInd w:val="0"/>
        <w:spacing w:after="0"/>
        <w:ind w:firstLine="540"/>
      </w:pPr>
      <w:r w:rsidRPr="003061DA">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2A6B37" w:rsidRPr="003061DA" w:rsidRDefault="002A6B37" w:rsidP="002A6B37">
      <w:pPr>
        <w:widowControl w:val="0"/>
        <w:autoSpaceDE w:val="0"/>
        <w:autoSpaceDN w:val="0"/>
        <w:adjustRightInd w:val="0"/>
        <w:spacing w:after="0"/>
        <w:ind w:firstLine="540"/>
      </w:pPr>
      <w:r w:rsidRPr="003061DA">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D5A58" w:rsidRPr="009D5A58" w:rsidRDefault="002A6B37" w:rsidP="002A6B37">
      <w:pPr>
        <w:ind w:firstLine="567"/>
        <w:rPr>
          <w:color w:val="000000" w:themeColor="text1"/>
        </w:rPr>
      </w:pPr>
      <w:r w:rsidRPr="003061DA">
        <w:rPr>
          <w:lang w:val="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r w:rsidR="009D5A58" w:rsidRPr="009D5A58">
        <w:rPr>
          <w:color w:val="000000" w:themeColor="text1"/>
        </w:rPr>
        <w:t>.</w:t>
      </w:r>
    </w:p>
    <w:p w:rsidR="009D5A58" w:rsidRPr="00FB258A" w:rsidRDefault="009D5A58" w:rsidP="009D5A58">
      <w:pPr>
        <w:spacing w:before="120" w:after="120"/>
        <w:jc w:val="center"/>
      </w:pPr>
      <w:r w:rsidRPr="00FB258A">
        <w:t>8. Форс-мажорные обстоятельства</w:t>
      </w:r>
    </w:p>
    <w:p w:rsidR="009D5A58" w:rsidRPr="00FB258A" w:rsidRDefault="009D5A58" w:rsidP="009D5A58">
      <w:pPr>
        <w:pStyle w:val="af3"/>
        <w:ind w:firstLine="567"/>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9D5A58" w:rsidRPr="00FB258A" w:rsidRDefault="009D5A58" w:rsidP="009D5A58">
      <w:pPr>
        <w:pStyle w:val="af3"/>
        <w:ind w:firstLine="567"/>
      </w:pPr>
      <w:r w:rsidRPr="00FB258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D5A58" w:rsidRPr="00FB258A" w:rsidRDefault="009D5A58" w:rsidP="009D5A58">
      <w:pPr>
        <w:pStyle w:val="af3"/>
        <w:ind w:firstLine="567"/>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D5A58" w:rsidRPr="00FB258A" w:rsidRDefault="009D5A58" w:rsidP="009D5A58">
      <w:pPr>
        <w:pStyle w:val="af3"/>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D5A58" w:rsidRPr="00FB258A" w:rsidRDefault="009D5A58" w:rsidP="009D5A58">
      <w:pPr>
        <w:pStyle w:val="af3"/>
        <w:ind w:firstLine="567"/>
      </w:pPr>
      <w:r w:rsidRPr="00FB258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D5A58" w:rsidRPr="00FB258A" w:rsidRDefault="009D5A58" w:rsidP="009D5A58">
      <w:pPr>
        <w:keepNext/>
        <w:spacing w:before="120" w:after="120"/>
        <w:jc w:val="center"/>
      </w:pPr>
      <w:r w:rsidRPr="00FB258A">
        <w:t>9. Порядок разрешения споров</w:t>
      </w:r>
    </w:p>
    <w:p w:rsidR="009D5A58" w:rsidRPr="00FB258A" w:rsidRDefault="009D5A58" w:rsidP="009D5A58">
      <w:pPr>
        <w:pStyle w:val="af3"/>
        <w:ind w:firstLine="567"/>
      </w:pPr>
      <w:r w:rsidRPr="00FB258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D5A58" w:rsidRPr="00FB258A" w:rsidRDefault="009D5A58" w:rsidP="009D5A58">
      <w:pPr>
        <w:pStyle w:val="af3"/>
        <w:ind w:firstLine="567"/>
      </w:pPr>
      <w:r w:rsidRPr="00FB258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9D5A58" w:rsidRPr="00FB258A" w:rsidRDefault="009D5A58" w:rsidP="009D5A58">
      <w:pPr>
        <w:pStyle w:val="af3"/>
        <w:ind w:firstLine="567"/>
      </w:pPr>
    </w:p>
    <w:p w:rsidR="009D5A58" w:rsidRPr="00FB258A" w:rsidRDefault="009D5A58" w:rsidP="009D5A58">
      <w:pPr>
        <w:jc w:val="center"/>
      </w:pPr>
      <w:r w:rsidRPr="00FB258A">
        <w:t>10. Расторжение Контракта</w:t>
      </w:r>
    </w:p>
    <w:p w:rsidR="009D5A58" w:rsidRPr="002D4A0B" w:rsidRDefault="009D5A58" w:rsidP="009D5A58">
      <w:pPr>
        <w:pStyle w:val="af3"/>
        <w:ind w:firstLine="567"/>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D5A58" w:rsidRPr="00FB258A" w:rsidRDefault="009D5A58" w:rsidP="009D5A58">
      <w:pPr>
        <w:pStyle w:val="af3"/>
        <w:ind w:firstLine="567"/>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D5A58" w:rsidRPr="00FB258A" w:rsidRDefault="009D5A58" w:rsidP="009D5A58">
      <w:pPr>
        <w:pStyle w:val="af3"/>
        <w:ind w:firstLine="567"/>
      </w:pPr>
      <w:r w:rsidRPr="00FB258A">
        <w:lastRenderedPageBreak/>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9D5A58" w:rsidRPr="00FB258A" w:rsidRDefault="009D5A58" w:rsidP="009D5A58">
      <w:pPr>
        <w:pStyle w:val="af3"/>
        <w:ind w:firstLine="567"/>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9D5A58" w:rsidRPr="00FB258A" w:rsidRDefault="009D5A58" w:rsidP="009D5A58">
      <w:pPr>
        <w:autoSpaceDE w:val="0"/>
        <w:autoSpaceDN w:val="0"/>
        <w:adjustRightInd w:val="0"/>
        <w:ind w:firstLine="540"/>
      </w:pPr>
      <w:r w:rsidRPr="00FB258A">
        <w:t xml:space="preserve">10.5. </w:t>
      </w:r>
      <w:r w:rsidR="005E6F01" w:rsidRPr="005E6F01">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r w:rsidRPr="00FB258A">
        <w:t>.</w:t>
      </w:r>
    </w:p>
    <w:p w:rsidR="009D5A58" w:rsidRPr="00FB258A" w:rsidRDefault="009D5A58" w:rsidP="009D5A58">
      <w:pPr>
        <w:autoSpaceDE w:val="0"/>
        <w:autoSpaceDN w:val="0"/>
        <w:adjustRightInd w:val="0"/>
        <w:ind w:firstLine="540"/>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D5A58" w:rsidRPr="00FB258A" w:rsidRDefault="009D5A58" w:rsidP="009D5A58">
      <w:pPr>
        <w:autoSpaceDE w:val="0"/>
        <w:autoSpaceDN w:val="0"/>
        <w:adjustRightInd w:val="0"/>
        <w:ind w:firstLine="540"/>
      </w:pPr>
      <w:r w:rsidRPr="00FB258A">
        <w:t xml:space="preserve">10.7. </w:t>
      </w:r>
      <w:proofErr w:type="gramStart"/>
      <w:r w:rsidR="005E6F01" w:rsidRPr="005E6F01">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005E6F01" w:rsidRPr="005E6F01">
        <w:t xml:space="preserve"> иных сре</w:t>
      </w:r>
      <w:proofErr w:type="gramStart"/>
      <w:r w:rsidR="005E6F01" w:rsidRPr="005E6F01">
        <w:t>дств св</w:t>
      </w:r>
      <w:proofErr w:type="gramEnd"/>
      <w:r w:rsidR="005E6F01" w:rsidRPr="005E6F01">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5E6F01" w:rsidRPr="005E6F01">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9D5A58" w:rsidRPr="00FB258A" w:rsidRDefault="009D5A58" w:rsidP="009D5A58">
      <w:pPr>
        <w:autoSpaceDE w:val="0"/>
        <w:autoSpaceDN w:val="0"/>
        <w:adjustRightInd w:val="0"/>
        <w:ind w:firstLine="53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9D5A58" w:rsidRPr="00FB258A" w:rsidRDefault="009D5A58" w:rsidP="009D5A58">
      <w:pPr>
        <w:autoSpaceDE w:val="0"/>
        <w:autoSpaceDN w:val="0"/>
        <w:adjustRightInd w:val="0"/>
        <w:ind w:firstLine="53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D5A58" w:rsidRPr="00E30DB3" w:rsidRDefault="009D5A58" w:rsidP="009D5A58">
      <w:pPr>
        <w:autoSpaceDE w:val="0"/>
        <w:autoSpaceDN w:val="0"/>
        <w:adjustRightInd w:val="0"/>
        <w:ind w:firstLine="539"/>
      </w:pPr>
      <w:r w:rsidRPr="00FB258A">
        <w:t xml:space="preserve">10.10. </w:t>
      </w:r>
      <w:r w:rsidR="005E6F01" w:rsidRPr="005E6F01">
        <w:t>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r w:rsidRPr="00E30DB3">
        <w:t>.</w:t>
      </w:r>
    </w:p>
    <w:p w:rsidR="009D5A58" w:rsidRPr="00FB258A" w:rsidRDefault="009D5A58" w:rsidP="009D5A58">
      <w:pPr>
        <w:autoSpaceDE w:val="0"/>
        <w:autoSpaceDN w:val="0"/>
        <w:adjustRightInd w:val="0"/>
        <w:ind w:firstLine="539"/>
      </w:pPr>
      <w:r w:rsidRPr="00FB258A">
        <w:t xml:space="preserve">10.11. </w:t>
      </w:r>
      <w:r w:rsidR="005E6F01" w:rsidRPr="005E6F01">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5E6F01" w:rsidRPr="005E6F01">
        <w:t xml:space="preserve">Такое решение не позднее </w:t>
      </w:r>
      <w:r w:rsidR="005E6F01" w:rsidRPr="005E6F01">
        <w:lastRenderedPageBreak/>
        <w:t>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005E6F01" w:rsidRPr="005E6F01">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r w:rsidRPr="00FB258A">
        <w:t>.</w:t>
      </w:r>
    </w:p>
    <w:p w:rsidR="009D5A58" w:rsidRPr="00FB258A" w:rsidRDefault="009D5A58" w:rsidP="009D5A58">
      <w:pPr>
        <w:autoSpaceDE w:val="0"/>
        <w:autoSpaceDN w:val="0"/>
        <w:adjustRightInd w:val="0"/>
        <w:ind w:firstLine="53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9D5A58" w:rsidRPr="00FB258A" w:rsidRDefault="009D5A58" w:rsidP="009D5A58">
      <w:pPr>
        <w:autoSpaceDE w:val="0"/>
        <w:autoSpaceDN w:val="0"/>
        <w:adjustRightInd w:val="0"/>
        <w:ind w:firstLine="53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D5A58" w:rsidRPr="00FB258A" w:rsidRDefault="009D5A58" w:rsidP="009D5A58">
      <w:pPr>
        <w:autoSpaceDE w:val="0"/>
        <w:autoSpaceDN w:val="0"/>
        <w:adjustRightInd w:val="0"/>
        <w:ind w:firstLine="539"/>
      </w:pPr>
      <w:r w:rsidRPr="00FB258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E36B6" w:rsidRDefault="003E36B6" w:rsidP="009D5A58">
      <w:pPr>
        <w:shd w:val="clear" w:color="auto" w:fill="FFFFFF"/>
        <w:tabs>
          <w:tab w:val="left" w:pos="7034"/>
        </w:tabs>
        <w:spacing w:before="120" w:after="120" w:line="0" w:lineRule="atLeast"/>
        <w:ind w:left="11" w:firstLine="567"/>
        <w:jc w:val="center"/>
      </w:pPr>
      <w:r>
        <w:t>11.Срок действия Контракта</w:t>
      </w:r>
    </w:p>
    <w:p w:rsidR="003E36B6" w:rsidRDefault="003E36B6" w:rsidP="003E36B6">
      <w:pPr>
        <w:shd w:val="clear" w:color="auto" w:fill="FFFFFF"/>
        <w:tabs>
          <w:tab w:val="left" w:pos="7034"/>
        </w:tabs>
        <w:spacing w:after="0" w:line="0" w:lineRule="atLeast"/>
        <w:ind w:left="14" w:firstLine="567"/>
      </w:pPr>
      <w:r>
        <w:t xml:space="preserve">11.1. </w:t>
      </w:r>
      <w:r w:rsidR="005E6F01" w:rsidRPr="005E6F01">
        <w:t>Контра</w:t>
      </w:r>
      <w:proofErr w:type="gramStart"/>
      <w:r w:rsidR="005E6F01" w:rsidRPr="005E6F01">
        <w:t>кт вст</w:t>
      </w:r>
      <w:proofErr w:type="gramEnd"/>
      <w:r w:rsidR="005E6F01" w:rsidRPr="005E6F01">
        <w:t>упает в силу с даты заключения муниципального контракта и действует по 31.12.2018. С 01 января 2019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r>
        <w:t>.</w:t>
      </w:r>
    </w:p>
    <w:p w:rsidR="003E36B6" w:rsidRDefault="003E36B6" w:rsidP="003E36B6">
      <w:pPr>
        <w:shd w:val="clear" w:color="auto" w:fill="FFFFFF"/>
        <w:tabs>
          <w:tab w:val="left" w:pos="7034"/>
        </w:tabs>
        <w:spacing w:after="0" w:line="0" w:lineRule="atLeast"/>
        <w:ind w:left="14" w:firstLine="567"/>
      </w:pPr>
    </w:p>
    <w:p w:rsidR="003E36B6" w:rsidRDefault="003E36B6" w:rsidP="003E36B6">
      <w:pPr>
        <w:shd w:val="clear" w:color="auto" w:fill="FFFFFF"/>
        <w:tabs>
          <w:tab w:val="left" w:pos="7034"/>
        </w:tabs>
        <w:spacing w:after="0" w:line="0" w:lineRule="atLeast"/>
        <w:ind w:left="14" w:firstLine="567"/>
        <w:jc w:val="center"/>
      </w:pPr>
      <w:r>
        <w:t>12. Прочие условия</w:t>
      </w:r>
    </w:p>
    <w:p w:rsidR="003E36B6" w:rsidRDefault="003E36B6" w:rsidP="003E36B6">
      <w:pPr>
        <w:shd w:val="clear" w:color="auto" w:fill="FFFFFF"/>
        <w:tabs>
          <w:tab w:val="left" w:pos="7034"/>
        </w:tabs>
        <w:spacing w:after="0" w:line="0" w:lineRule="atLeast"/>
        <w:ind w:left="14" w:firstLine="567"/>
        <w:jc w:val="center"/>
      </w:pPr>
    </w:p>
    <w:p w:rsidR="003E36B6" w:rsidRDefault="003E36B6" w:rsidP="003E36B6">
      <w:pPr>
        <w:shd w:val="clear" w:color="auto" w:fill="FFFFFF"/>
        <w:tabs>
          <w:tab w:val="left" w:pos="7034"/>
        </w:tabs>
        <w:spacing w:after="0" w:line="0" w:lineRule="atLeast"/>
        <w:ind w:left="14" w:firstLine="567"/>
      </w:pPr>
      <w: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3E36B6" w:rsidRDefault="003E36B6" w:rsidP="003E36B6">
      <w:pPr>
        <w:shd w:val="clear" w:color="auto" w:fill="FFFFFF"/>
        <w:tabs>
          <w:tab w:val="left" w:pos="7034"/>
        </w:tabs>
        <w:spacing w:after="0" w:line="0" w:lineRule="atLeast"/>
        <w:ind w:left="14" w:firstLine="567"/>
      </w:pPr>
      <w:r>
        <w:t>12.2.Все приложения к Контракту являются его неотъемной частью.</w:t>
      </w:r>
    </w:p>
    <w:p w:rsidR="003E36B6" w:rsidRDefault="003E36B6" w:rsidP="003E36B6">
      <w:pPr>
        <w:shd w:val="clear" w:color="auto" w:fill="FFFFFF"/>
        <w:tabs>
          <w:tab w:val="left" w:pos="7034"/>
        </w:tabs>
        <w:spacing w:after="0" w:line="0" w:lineRule="atLeast"/>
        <w:ind w:left="14" w:firstLine="567"/>
      </w:pPr>
      <w:r>
        <w:t>12.3. К Контракту прилагается:</w:t>
      </w:r>
    </w:p>
    <w:p w:rsidR="003E36B6" w:rsidRDefault="003E36B6" w:rsidP="003E36B6">
      <w:pPr>
        <w:shd w:val="clear" w:color="auto" w:fill="FFFFFF"/>
        <w:tabs>
          <w:tab w:val="left" w:pos="7034"/>
        </w:tabs>
        <w:spacing w:after="0" w:line="0" w:lineRule="atLeast"/>
        <w:ind w:left="14" w:firstLine="567"/>
      </w:pPr>
      <w:r>
        <w:t>- Техническое задание (приложение № 1);</w:t>
      </w:r>
    </w:p>
    <w:p w:rsidR="003E36B6" w:rsidRDefault="003E36B6" w:rsidP="003E36B6">
      <w:pPr>
        <w:shd w:val="clear" w:color="auto" w:fill="FFFFFF"/>
        <w:tabs>
          <w:tab w:val="left" w:pos="7034"/>
        </w:tabs>
        <w:spacing w:after="0" w:line="0" w:lineRule="atLeast"/>
        <w:ind w:left="14" w:firstLine="567"/>
      </w:pPr>
      <w: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t>с даты</w:t>
      </w:r>
      <w:proofErr w:type="gramEnd"/>
      <w:r>
        <w:t xml:space="preserve"> такого изменения.</w:t>
      </w:r>
    </w:p>
    <w:p w:rsidR="003E36B6" w:rsidRDefault="003E36B6" w:rsidP="003E36B6">
      <w:pPr>
        <w:shd w:val="clear" w:color="auto" w:fill="FFFFFF"/>
        <w:tabs>
          <w:tab w:val="left" w:pos="7034"/>
        </w:tabs>
        <w:spacing w:after="0" w:line="0" w:lineRule="atLeast"/>
        <w:ind w:left="14" w:firstLine="567"/>
      </w:pPr>
      <w: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E36B6" w:rsidRDefault="003E36B6" w:rsidP="003E36B6">
      <w:pPr>
        <w:shd w:val="clear" w:color="auto" w:fill="FFFFFF"/>
        <w:tabs>
          <w:tab w:val="left" w:pos="7034"/>
        </w:tabs>
        <w:spacing w:after="0" w:line="0" w:lineRule="atLeast"/>
        <w:ind w:left="14" w:firstLine="567"/>
      </w:pPr>
      <w:r w:rsidRPr="00BD49CE">
        <w:t xml:space="preserve">12.6. </w:t>
      </w:r>
      <w: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3E36B6" w:rsidRDefault="003E36B6" w:rsidP="003E36B6">
      <w:pPr>
        <w:shd w:val="clear" w:color="auto" w:fill="FFFFFF"/>
        <w:tabs>
          <w:tab w:val="left" w:pos="7034"/>
        </w:tabs>
        <w:spacing w:after="0" w:line="0" w:lineRule="atLeast"/>
        <w:ind w:left="14" w:firstLine="567"/>
      </w:pPr>
      <w:r>
        <w:t>12.</w:t>
      </w:r>
      <w:r w:rsidR="00BD49CE">
        <w:t>7</w:t>
      </w:r>
      <w:r>
        <w:t>.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E36B6" w:rsidRDefault="003E36B6" w:rsidP="003E36B6">
      <w:pPr>
        <w:shd w:val="clear" w:color="auto" w:fill="FFFFFF"/>
        <w:tabs>
          <w:tab w:val="left" w:pos="7034"/>
        </w:tabs>
        <w:spacing w:after="0" w:line="0" w:lineRule="atLeast"/>
        <w:ind w:left="14" w:firstLine="567"/>
      </w:pPr>
    </w:p>
    <w:p w:rsidR="003E36B6" w:rsidRPr="005B3B83" w:rsidRDefault="003E36B6" w:rsidP="003E36B6">
      <w:pPr>
        <w:shd w:val="clear" w:color="auto" w:fill="FFFFFF"/>
        <w:tabs>
          <w:tab w:val="left" w:pos="7034"/>
        </w:tabs>
        <w:spacing w:after="0" w:line="0" w:lineRule="atLeast"/>
        <w:ind w:left="14" w:firstLine="567"/>
        <w:jc w:val="center"/>
        <w:rPr>
          <w:color w:val="000000"/>
        </w:rPr>
      </w:pPr>
      <w: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3E36B6" w:rsidRPr="005B3B83" w:rsidTr="00F36E57">
        <w:tc>
          <w:tcPr>
            <w:tcW w:w="4785" w:type="dxa"/>
          </w:tcPr>
          <w:p w:rsidR="003E36B6" w:rsidRPr="005B3B83" w:rsidRDefault="003E36B6" w:rsidP="00F36E57">
            <w:pPr>
              <w:autoSpaceDE w:val="0"/>
              <w:autoSpaceDN w:val="0"/>
              <w:adjustRightInd w:val="0"/>
              <w:spacing w:after="0" w:line="0" w:lineRule="atLeast"/>
            </w:pPr>
            <w:r w:rsidRPr="005B3B83">
              <w:t>Заказчик</w:t>
            </w:r>
          </w:p>
          <w:p w:rsidR="003E36B6" w:rsidRPr="005B3B83" w:rsidRDefault="003E36B6" w:rsidP="00F36E57">
            <w:pPr>
              <w:widowControl w:val="0"/>
              <w:autoSpaceDE w:val="0"/>
              <w:autoSpaceDN w:val="0"/>
              <w:adjustRightInd w:val="0"/>
              <w:spacing w:after="0" w:line="0" w:lineRule="atLeast"/>
              <w:jc w:val="left"/>
            </w:pPr>
            <w:r w:rsidRPr="005B3B83">
              <w:t xml:space="preserve">Муниципальное казенное  учреждение «Служба обеспечения органов местного </w:t>
            </w:r>
            <w:r w:rsidRPr="005B3B83">
              <w:lastRenderedPageBreak/>
              <w:t>самоуправления»</w:t>
            </w:r>
          </w:p>
          <w:p w:rsidR="003E36B6" w:rsidRPr="005B3B83" w:rsidRDefault="003E36B6" w:rsidP="00F36E57">
            <w:pPr>
              <w:widowControl w:val="0"/>
              <w:autoSpaceDE w:val="0"/>
              <w:autoSpaceDN w:val="0"/>
              <w:adjustRightInd w:val="0"/>
              <w:spacing w:after="0" w:line="0" w:lineRule="atLeast"/>
              <w:jc w:val="left"/>
            </w:pPr>
            <w:r w:rsidRPr="005B3B83">
              <w:t>Адрес: 628260, ул. 40 лет Победы, 11,              г. Югорск, Ханты-Мансийский автономный  округ-Югра, Тюменская  область</w:t>
            </w:r>
          </w:p>
          <w:p w:rsidR="003E36B6" w:rsidRPr="005B3B83" w:rsidRDefault="003E36B6" w:rsidP="00F36E57">
            <w:pPr>
              <w:widowControl w:val="0"/>
              <w:autoSpaceDE w:val="0"/>
              <w:autoSpaceDN w:val="0"/>
              <w:adjustRightInd w:val="0"/>
              <w:spacing w:after="0" w:line="0" w:lineRule="atLeast"/>
              <w:jc w:val="left"/>
            </w:pPr>
            <w:r w:rsidRPr="005B3B83">
              <w:t>ИНН  8622019058</w:t>
            </w:r>
          </w:p>
          <w:p w:rsidR="003E36B6" w:rsidRPr="005B3B83" w:rsidRDefault="003E36B6" w:rsidP="00F36E57">
            <w:pPr>
              <w:widowControl w:val="0"/>
              <w:autoSpaceDE w:val="0"/>
              <w:autoSpaceDN w:val="0"/>
              <w:adjustRightInd w:val="0"/>
              <w:spacing w:after="0" w:line="0" w:lineRule="atLeast"/>
              <w:jc w:val="left"/>
            </w:pPr>
            <w:r w:rsidRPr="005B3B83">
              <w:t>КПП  862201001,</w:t>
            </w:r>
          </w:p>
          <w:p w:rsidR="003E36B6" w:rsidRPr="005B3B83" w:rsidRDefault="003E36B6" w:rsidP="00F36E57">
            <w:pPr>
              <w:widowControl w:val="0"/>
              <w:autoSpaceDE w:val="0"/>
              <w:autoSpaceDN w:val="0"/>
              <w:adjustRightInd w:val="0"/>
              <w:spacing w:after="0" w:line="0" w:lineRule="atLeast"/>
              <w:jc w:val="left"/>
            </w:pPr>
            <w:r w:rsidRPr="005B3B83">
              <w:t>ОГРН 1108622000013</w:t>
            </w:r>
          </w:p>
          <w:p w:rsidR="003E36B6" w:rsidRPr="005B3B83" w:rsidRDefault="003E36B6" w:rsidP="00F36E57">
            <w:pPr>
              <w:widowControl w:val="0"/>
              <w:autoSpaceDE w:val="0"/>
              <w:autoSpaceDN w:val="0"/>
              <w:adjustRightInd w:val="0"/>
              <w:spacing w:after="0" w:line="0" w:lineRule="atLeast"/>
              <w:jc w:val="left"/>
            </w:pPr>
            <w:r w:rsidRPr="005B3B83">
              <w:t xml:space="preserve">УФК по Ханты-Мансийскому автономному  округу-Югре (департамент  финансов  администрации  города Югорска, МКУ «СООМС», л/с 021000000),                                      </w:t>
            </w:r>
            <w:proofErr w:type="gramStart"/>
            <w:r w:rsidRPr="005B3B83">
              <w:t>р</w:t>
            </w:r>
            <w:proofErr w:type="gramEnd"/>
            <w:r w:rsidRPr="005B3B83">
              <w:t>/с 40204810100000000035 в РКЦ Ханты-Мансийск, г. Ханты-Мансийск</w:t>
            </w:r>
          </w:p>
          <w:p w:rsidR="003E36B6" w:rsidRPr="00EC016F" w:rsidRDefault="003E36B6" w:rsidP="00F36E57">
            <w:pPr>
              <w:widowControl w:val="0"/>
              <w:autoSpaceDE w:val="0"/>
              <w:autoSpaceDN w:val="0"/>
              <w:adjustRightInd w:val="0"/>
              <w:spacing w:after="0" w:line="0" w:lineRule="atLeast"/>
              <w:jc w:val="left"/>
              <w:rPr>
                <w:lang w:val="en-US"/>
              </w:rPr>
            </w:pPr>
            <w:r w:rsidRPr="005B3B83">
              <w:t>БИК</w:t>
            </w:r>
            <w:r w:rsidRPr="00EC016F">
              <w:rPr>
                <w:lang w:val="en-US"/>
              </w:rPr>
              <w:t xml:space="preserve">  047162000</w:t>
            </w:r>
          </w:p>
          <w:p w:rsidR="003E36B6" w:rsidRPr="00EC016F" w:rsidRDefault="003E36B6" w:rsidP="00F36E57">
            <w:pPr>
              <w:widowControl w:val="0"/>
              <w:autoSpaceDE w:val="0"/>
              <w:autoSpaceDN w:val="0"/>
              <w:adjustRightInd w:val="0"/>
              <w:spacing w:after="0" w:line="0" w:lineRule="atLeast"/>
              <w:jc w:val="left"/>
              <w:rPr>
                <w:lang w:val="en-US"/>
              </w:rPr>
            </w:pPr>
            <w:r w:rsidRPr="005B3B83">
              <w:t>тел</w:t>
            </w:r>
            <w:r w:rsidRPr="00EC016F">
              <w:rPr>
                <w:lang w:val="en-US"/>
              </w:rPr>
              <w:t xml:space="preserve">. (34675) 2-13-86; </w:t>
            </w:r>
          </w:p>
          <w:p w:rsidR="003E36B6" w:rsidRPr="00EC016F" w:rsidRDefault="003E36B6" w:rsidP="00F36E57">
            <w:pPr>
              <w:autoSpaceDE w:val="0"/>
              <w:autoSpaceDN w:val="0"/>
              <w:adjustRightInd w:val="0"/>
              <w:spacing w:after="0" w:line="0" w:lineRule="atLeast"/>
              <w:rPr>
                <w:lang w:val="en-US"/>
              </w:rPr>
            </w:pPr>
            <w:r w:rsidRPr="005B3B83">
              <w:rPr>
                <w:lang w:val="en-US"/>
              </w:rPr>
              <w:t>e</w:t>
            </w:r>
            <w:r w:rsidRPr="00EC016F">
              <w:rPr>
                <w:lang w:val="en-US"/>
              </w:rPr>
              <w:t>-</w:t>
            </w:r>
            <w:r w:rsidRPr="005B3B83">
              <w:rPr>
                <w:lang w:val="en-US"/>
              </w:rPr>
              <w:t>mail</w:t>
            </w:r>
            <w:r w:rsidRPr="00EC016F">
              <w:rPr>
                <w:lang w:val="en-US"/>
              </w:rPr>
              <w:t xml:space="preserve">: </w:t>
            </w:r>
            <w:hyperlink r:id="rId11" w:history="1">
              <w:r w:rsidRPr="005B3B83">
                <w:rPr>
                  <w:color w:val="0000FF"/>
                  <w:u w:val="single"/>
                  <w:lang w:val="en-US"/>
                </w:rPr>
                <w:t>thu</w:t>
              </w:r>
              <w:r w:rsidRPr="00EC016F">
                <w:rPr>
                  <w:color w:val="0000FF"/>
                  <w:u w:val="single"/>
                  <w:lang w:val="en-US"/>
                </w:rPr>
                <w:t>@</w:t>
              </w:r>
              <w:r w:rsidRPr="005B3B83">
                <w:rPr>
                  <w:color w:val="0000FF"/>
                  <w:u w:val="single"/>
                  <w:lang w:val="en-US"/>
                </w:rPr>
                <w:t>ugorsk</w:t>
              </w:r>
              <w:r w:rsidRPr="00EC016F">
                <w:rPr>
                  <w:color w:val="0000FF"/>
                  <w:u w:val="single"/>
                  <w:lang w:val="en-US"/>
                </w:rPr>
                <w:t>.</w:t>
              </w:r>
              <w:r w:rsidRPr="005B3B83">
                <w:rPr>
                  <w:color w:val="0000FF"/>
                  <w:u w:val="single"/>
                  <w:lang w:val="en-US"/>
                </w:rPr>
                <w:t>ru</w:t>
              </w:r>
            </w:hyperlink>
          </w:p>
          <w:p w:rsidR="003E36B6" w:rsidRPr="00EC016F" w:rsidRDefault="003E36B6" w:rsidP="00F36E57">
            <w:pPr>
              <w:autoSpaceDE w:val="0"/>
              <w:autoSpaceDN w:val="0"/>
              <w:adjustRightInd w:val="0"/>
              <w:spacing w:after="0" w:line="0" w:lineRule="atLeast"/>
              <w:rPr>
                <w:lang w:val="en-US"/>
              </w:rPr>
            </w:pPr>
          </w:p>
          <w:p w:rsidR="003E36B6" w:rsidRPr="005B3B83" w:rsidRDefault="003E36B6" w:rsidP="00F36E57">
            <w:pPr>
              <w:autoSpaceDE w:val="0"/>
              <w:autoSpaceDN w:val="0"/>
              <w:adjustRightInd w:val="0"/>
              <w:spacing w:after="0" w:line="0" w:lineRule="atLeast"/>
            </w:pPr>
            <w:r w:rsidRPr="005B3B83">
              <w:t xml:space="preserve">Директор ______________ </w:t>
            </w:r>
            <w:r>
              <w:t>И</w:t>
            </w:r>
            <w:r w:rsidRPr="005B3B83">
              <w:t xml:space="preserve">.А. </w:t>
            </w:r>
            <w:r>
              <w:t>Абросимова</w:t>
            </w:r>
          </w:p>
          <w:p w:rsidR="003E36B6" w:rsidRPr="005B3B83" w:rsidRDefault="003E36B6" w:rsidP="00F36E57">
            <w:pPr>
              <w:autoSpaceDE w:val="0"/>
              <w:autoSpaceDN w:val="0"/>
              <w:adjustRightInd w:val="0"/>
              <w:spacing w:after="0" w:line="0" w:lineRule="atLeast"/>
            </w:pPr>
            <w:r w:rsidRPr="005B3B83">
              <w:t>"___" ______ 20__ г.</w:t>
            </w:r>
          </w:p>
          <w:p w:rsidR="003E36B6" w:rsidRPr="005B3B83" w:rsidRDefault="003E36B6" w:rsidP="00F36E57">
            <w:pPr>
              <w:autoSpaceDE w:val="0"/>
              <w:autoSpaceDN w:val="0"/>
              <w:adjustRightInd w:val="0"/>
              <w:spacing w:after="0" w:line="0" w:lineRule="atLeast"/>
              <w:rPr>
                <w:lang w:val="en-US"/>
              </w:rPr>
            </w:pPr>
            <w:r w:rsidRPr="005B3B83">
              <w:t>М</w:t>
            </w:r>
            <w:r w:rsidRPr="005B3B83">
              <w:rPr>
                <w:lang w:val="en-US"/>
              </w:rPr>
              <w:t>.</w:t>
            </w:r>
            <w:r w:rsidRPr="005B3B83">
              <w:t>П</w:t>
            </w:r>
            <w:r w:rsidRPr="005B3B83">
              <w:rPr>
                <w:lang w:val="en-US"/>
              </w:rPr>
              <w:t>.</w:t>
            </w:r>
          </w:p>
        </w:tc>
        <w:tc>
          <w:tcPr>
            <w:tcW w:w="4786" w:type="dxa"/>
          </w:tcPr>
          <w:p w:rsidR="003E36B6" w:rsidRPr="005B3B83" w:rsidRDefault="003E36B6" w:rsidP="00F36E57">
            <w:pPr>
              <w:autoSpaceDE w:val="0"/>
              <w:autoSpaceDN w:val="0"/>
              <w:adjustRightInd w:val="0"/>
              <w:spacing w:after="0" w:line="0" w:lineRule="atLeast"/>
            </w:pPr>
            <w:r w:rsidRPr="005B3B83">
              <w:lastRenderedPageBreak/>
              <w:t>Исполнитель</w:t>
            </w:r>
          </w:p>
          <w:p w:rsidR="003E36B6" w:rsidRPr="005B3B83" w:rsidRDefault="003E36B6" w:rsidP="00F36E57">
            <w:pPr>
              <w:autoSpaceDE w:val="0"/>
              <w:autoSpaceDN w:val="0"/>
              <w:adjustRightInd w:val="0"/>
              <w:spacing w:after="0" w:line="0" w:lineRule="atLeast"/>
            </w:pPr>
            <w:r w:rsidRPr="005B3B83">
              <w:t>____________________</w:t>
            </w:r>
          </w:p>
          <w:p w:rsidR="003E36B6" w:rsidRPr="005B3B83" w:rsidRDefault="003E36B6" w:rsidP="00F36E57">
            <w:pPr>
              <w:autoSpaceDE w:val="0"/>
              <w:autoSpaceDN w:val="0"/>
              <w:adjustRightInd w:val="0"/>
              <w:spacing w:after="0" w:line="0" w:lineRule="atLeast"/>
            </w:pPr>
            <w:r w:rsidRPr="005B3B83">
              <w:t>"___" ______ 20__ г.</w:t>
            </w:r>
          </w:p>
          <w:p w:rsidR="003E36B6" w:rsidRPr="005B3B83" w:rsidRDefault="003E36B6" w:rsidP="00F36E57">
            <w:pPr>
              <w:autoSpaceDE w:val="0"/>
              <w:autoSpaceDN w:val="0"/>
              <w:adjustRightInd w:val="0"/>
              <w:spacing w:after="0" w:line="0" w:lineRule="atLeast"/>
            </w:pPr>
            <w:r w:rsidRPr="005B3B83">
              <w:lastRenderedPageBreak/>
              <w:t>М.П.</w:t>
            </w:r>
          </w:p>
        </w:tc>
      </w:tr>
    </w:tbl>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3E36B6" w:rsidRPr="005B3B83" w:rsidRDefault="003E36B6" w:rsidP="003E36B6">
      <w:pPr>
        <w:autoSpaceDE w:val="0"/>
        <w:autoSpaceDN w:val="0"/>
        <w:adjustRightInd w:val="0"/>
        <w:spacing w:after="0" w:line="360" w:lineRule="auto"/>
        <w:jc w:val="right"/>
      </w:pPr>
      <w:r w:rsidRPr="005B3B83">
        <w:lastRenderedPageBreak/>
        <w:t xml:space="preserve">Приложение № </w:t>
      </w:r>
      <w:r>
        <w:t>1</w:t>
      </w:r>
    </w:p>
    <w:p w:rsidR="003E36B6" w:rsidRPr="005B3B83" w:rsidRDefault="003E36B6" w:rsidP="003E36B6">
      <w:pPr>
        <w:autoSpaceDE w:val="0"/>
        <w:autoSpaceDN w:val="0"/>
        <w:adjustRightInd w:val="0"/>
        <w:spacing w:after="0" w:line="360" w:lineRule="auto"/>
        <w:jc w:val="right"/>
      </w:pPr>
      <w:r w:rsidRPr="005B3B83">
        <w:t>к Муниципальному контракту</w:t>
      </w:r>
    </w:p>
    <w:p w:rsidR="003E36B6" w:rsidRPr="005B3B83" w:rsidRDefault="003E36B6" w:rsidP="003E36B6">
      <w:pPr>
        <w:spacing w:after="0" w:line="360" w:lineRule="auto"/>
        <w:ind w:firstLine="567"/>
        <w:jc w:val="right"/>
      </w:pPr>
      <w:r w:rsidRPr="005B3B83">
        <w:t>№ ____ от "___" _______ 20__ г.</w:t>
      </w:r>
    </w:p>
    <w:p w:rsidR="003E36B6" w:rsidRPr="005B3B83" w:rsidRDefault="003E36B6" w:rsidP="003E36B6">
      <w:pPr>
        <w:spacing w:after="0" w:line="360" w:lineRule="auto"/>
        <w:ind w:firstLine="567"/>
        <w:jc w:val="center"/>
      </w:pPr>
      <w:r w:rsidRPr="005B3B83">
        <w:t xml:space="preserve">ТЕХНИЧЕСКОЕ ЗАДАНИЕ </w:t>
      </w:r>
    </w:p>
    <w:p w:rsidR="000E1E22" w:rsidRDefault="00D000BD" w:rsidP="000E1E22">
      <w:pPr>
        <w:shd w:val="clear" w:color="auto" w:fill="FFFFFF"/>
        <w:tabs>
          <w:tab w:val="left" w:pos="540"/>
        </w:tabs>
        <w:spacing w:after="0" w:line="0" w:lineRule="atLeast"/>
        <w:rPr>
          <w:b/>
        </w:rPr>
      </w:pPr>
      <w:r w:rsidRPr="00115127">
        <w:rPr>
          <w:b/>
        </w:rPr>
        <w:t xml:space="preserve">1. </w:t>
      </w:r>
      <w:r w:rsidR="000E1E22">
        <w:rPr>
          <w:b/>
        </w:rPr>
        <w:t>Общие положения.</w:t>
      </w:r>
    </w:p>
    <w:p w:rsidR="000E1E22" w:rsidRDefault="000E1E22" w:rsidP="000E1E22">
      <w:pPr>
        <w:tabs>
          <w:tab w:val="left" w:pos="142"/>
        </w:tabs>
        <w:autoSpaceDE w:val="0"/>
        <w:autoSpaceDN w:val="0"/>
        <w:adjustRightInd w:val="0"/>
        <w:spacing w:after="0"/>
        <w:ind w:right="-81"/>
      </w:pPr>
      <w:r>
        <w:t xml:space="preserve">1.1. Настоящее техническое задание определяет перечень, сроки и порядок </w:t>
      </w:r>
      <w:r>
        <w:rPr>
          <w:bCs/>
        </w:rPr>
        <w:t xml:space="preserve">оказания услуг </w:t>
      </w:r>
      <w:r>
        <w:t xml:space="preserve">связи по предоставлению каналов связи </w:t>
      </w:r>
      <w:r>
        <w:rPr>
          <w:lang w:val="en-US"/>
        </w:rPr>
        <w:t>IP</w:t>
      </w:r>
      <w:r w:rsidRPr="000E1E22">
        <w:t xml:space="preserve"> </w:t>
      </w:r>
      <w:r>
        <w:rPr>
          <w:lang w:val="en-US"/>
        </w:rPr>
        <w:t>VPN</w:t>
      </w:r>
      <w:r>
        <w:t xml:space="preserve"> и абонентских линий для обеспечения </w:t>
      </w:r>
      <w:proofErr w:type="gramStart"/>
      <w:r>
        <w:t>работоспособности территориальной автоматизированной системы централизованного оповещения населения города</w:t>
      </w:r>
      <w:proofErr w:type="gramEnd"/>
      <w:r>
        <w:t xml:space="preserve"> Югорск. </w:t>
      </w:r>
    </w:p>
    <w:p w:rsidR="000E1E22" w:rsidRDefault="000E1E22" w:rsidP="000E1E22">
      <w:pPr>
        <w:tabs>
          <w:tab w:val="left" w:pos="142"/>
        </w:tabs>
        <w:autoSpaceDE w:val="0"/>
        <w:autoSpaceDN w:val="0"/>
        <w:adjustRightInd w:val="0"/>
        <w:spacing w:after="0"/>
        <w:ind w:right="-81"/>
      </w:pPr>
      <w:r>
        <w:rPr>
          <w:bCs/>
          <w:spacing w:val="-1"/>
        </w:rPr>
        <w:t xml:space="preserve">Услуги </w:t>
      </w:r>
      <w:r>
        <w:t xml:space="preserve">по предоставлению каналов связи </w:t>
      </w:r>
      <w:r>
        <w:rPr>
          <w:lang w:val="en-US"/>
        </w:rPr>
        <w:t>IP</w:t>
      </w:r>
      <w:r w:rsidRPr="000E1E22">
        <w:t xml:space="preserve"> </w:t>
      </w:r>
      <w:r>
        <w:rPr>
          <w:lang w:val="en-US"/>
        </w:rPr>
        <w:t>VPN</w:t>
      </w:r>
      <w:r>
        <w:t xml:space="preserve"> включают в себя:</w:t>
      </w:r>
    </w:p>
    <w:p w:rsidR="000E1E22" w:rsidRDefault="000E1E22" w:rsidP="000E1E22">
      <w:pPr>
        <w:widowControl w:val="0"/>
        <w:tabs>
          <w:tab w:val="left" w:pos="6630"/>
        </w:tabs>
        <w:spacing w:after="0"/>
      </w:pPr>
      <w:r>
        <w:t>- предоставление каналов связи IP VPN – 6 портов (штука), из них: 1 порт (по адресу: г. Югорск ул. Ленина 29) со скоростью передачи данных 256 Кбит/с, по остальным адресам 5 портам - скорость передачи данных по каждому адресу 128 Кбит/</w:t>
      </w:r>
      <w:proofErr w:type="gramStart"/>
      <w:r>
        <w:t>с</w:t>
      </w:r>
      <w:proofErr w:type="gramEnd"/>
      <w:r>
        <w:t xml:space="preserve">; </w:t>
      </w:r>
    </w:p>
    <w:p w:rsidR="000E1E22" w:rsidRDefault="000E1E22" w:rsidP="000E1E22">
      <w:pPr>
        <w:widowControl w:val="0"/>
        <w:tabs>
          <w:tab w:val="left" w:pos="6630"/>
        </w:tabs>
        <w:spacing w:after="0"/>
      </w:pPr>
      <w:r>
        <w:t>предоставление в пользование абонентской телефонной линии – 8 штук.</w:t>
      </w:r>
    </w:p>
    <w:p w:rsidR="000E1E22" w:rsidRDefault="000E1E22" w:rsidP="000E1E22">
      <w:pPr>
        <w:pStyle w:val="ae"/>
        <w:numPr>
          <w:ilvl w:val="0"/>
          <w:numId w:val="15"/>
        </w:numPr>
        <w:tabs>
          <w:tab w:val="left" w:pos="142"/>
        </w:tabs>
        <w:autoSpaceDE w:val="0"/>
        <w:autoSpaceDN w:val="0"/>
        <w:adjustRightInd w:val="0"/>
        <w:spacing w:after="0"/>
        <w:ind w:left="0" w:right="-81" w:firstLine="0"/>
        <w:contextualSpacing w:val="0"/>
        <w:jc w:val="left"/>
        <w:rPr>
          <w:b/>
        </w:rPr>
      </w:pPr>
      <w:r>
        <w:rPr>
          <w:b/>
        </w:rPr>
        <w:t xml:space="preserve">Перечень оказываемых услуг: </w:t>
      </w:r>
    </w:p>
    <w:p w:rsidR="000E1E22" w:rsidRDefault="000E1E22" w:rsidP="000E1E22">
      <w:pPr>
        <w:pStyle w:val="ae"/>
        <w:numPr>
          <w:ilvl w:val="1"/>
          <w:numId w:val="15"/>
        </w:numPr>
        <w:tabs>
          <w:tab w:val="left" w:pos="142"/>
          <w:tab w:val="left" w:pos="426"/>
        </w:tabs>
        <w:autoSpaceDE w:val="0"/>
        <w:autoSpaceDN w:val="0"/>
        <w:adjustRightInd w:val="0"/>
        <w:spacing w:after="0"/>
        <w:ind w:left="0" w:right="-81" w:firstLine="0"/>
        <w:contextualSpacing w:val="0"/>
        <w:jc w:val="left"/>
      </w:pPr>
      <w:r>
        <w:t>. Исполнитель должен предоставить каналы связи IP VPN в количестве 6 портов (штука)</w:t>
      </w:r>
    </w:p>
    <w:p w:rsidR="000E1E22" w:rsidRDefault="000E1E22" w:rsidP="000E1E22">
      <w:pPr>
        <w:tabs>
          <w:tab w:val="left" w:pos="142"/>
          <w:tab w:val="left" w:pos="426"/>
        </w:tabs>
        <w:autoSpaceDE w:val="0"/>
        <w:autoSpaceDN w:val="0"/>
        <w:adjustRightInd w:val="0"/>
        <w:spacing w:after="0"/>
        <w:ind w:right="-81"/>
      </w:pPr>
      <w:r>
        <w:t>(лицензия на оказание услуг связи на услуги связи по предоставлению каналов связи) и в пользование абонентские линии.</w:t>
      </w:r>
    </w:p>
    <w:p w:rsidR="000E1E22" w:rsidRDefault="000E1E22" w:rsidP="000E1E22">
      <w:pPr>
        <w:tabs>
          <w:tab w:val="left" w:pos="142"/>
          <w:tab w:val="left" w:pos="426"/>
        </w:tabs>
        <w:autoSpaceDE w:val="0"/>
        <w:autoSpaceDN w:val="0"/>
        <w:adjustRightInd w:val="0"/>
        <w:spacing w:after="0"/>
        <w:ind w:right="-81"/>
      </w:pPr>
      <w:r>
        <w:t>2.1.1. Исполнитель должен обеспечить скорость передачи данных (лицензия на оказание услуг связи на услуги связи по передаче данных, за исключением услуг связи по передаче данных для целей передачи голосовой информации):</w:t>
      </w:r>
    </w:p>
    <w:p w:rsidR="000E1E22" w:rsidRDefault="000E1E22" w:rsidP="000E1E22">
      <w:pPr>
        <w:tabs>
          <w:tab w:val="left" w:pos="142"/>
          <w:tab w:val="left" w:pos="426"/>
        </w:tabs>
        <w:autoSpaceDE w:val="0"/>
        <w:autoSpaceDN w:val="0"/>
        <w:adjustRightInd w:val="0"/>
        <w:spacing w:after="0"/>
        <w:ind w:right="-81"/>
      </w:pPr>
      <w:r>
        <w:t xml:space="preserve">      - 1 порт скоростью передачи данных 256 Кбит/</w:t>
      </w:r>
      <w:proofErr w:type="gramStart"/>
      <w:r>
        <w:t>с</w:t>
      </w:r>
      <w:proofErr w:type="gramEnd"/>
      <w:r>
        <w:t>;</w:t>
      </w:r>
    </w:p>
    <w:p w:rsidR="000E1E22" w:rsidRDefault="000E1E22" w:rsidP="000E1E22">
      <w:pPr>
        <w:tabs>
          <w:tab w:val="left" w:pos="142"/>
          <w:tab w:val="left" w:pos="426"/>
        </w:tabs>
        <w:autoSpaceDE w:val="0"/>
        <w:autoSpaceDN w:val="0"/>
        <w:adjustRightInd w:val="0"/>
        <w:spacing w:after="0"/>
        <w:ind w:right="-81"/>
      </w:pPr>
      <w:r>
        <w:t xml:space="preserve">      - 5 портов - скорость передачи данных по каждому адресу 128 Кбит/</w:t>
      </w:r>
      <w:proofErr w:type="gramStart"/>
      <w:r>
        <w:t>с</w:t>
      </w:r>
      <w:proofErr w:type="gramEnd"/>
      <w:r>
        <w:t>.</w:t>
      </w:r>
    </w:p>
    <w:p w:rsidR="000E1E22" w:rsidRDefault="000E1E22" w:rsidP="000E1E22">
      <w:pPr>
        <w:tabs>
          <w:tab w:val="left" w:pos="142"/>
          <w:tab w:val="left" w:pos="426"/>
        </w:tabs>
        <w:autoSpaceDE w:val="0"/>
        <w:autoSpaceDN w:val="0"/>
        <w:adjustRightInd w:val="0"/>
        <w:spacing w:after="0"/>
        <w:ind w:right="-81"/>
      </w:pPr>
      <w:r>
        <w:t>2.1.2. предоставление в пользование абонентской телефонной линии – 8 штук.</w:t>
      </w:r>
    </w:p>
    <w:p w:rsidR="000E1E22" w:rsidRDefault="000E1E22" w:rsidP="000E1E22">
      <w:pPr>
        <w:spacing w:after="0" w:line="0" w:lineRule="atLeast"/>
        <w:ind w:right="45"/>
        <w:jc w:val="left"/>
        <w:rPr>
          <w:b/>
        </w:rPr>
      </w:pPr>
      <w:r>
        <w:t>2.2. Сроки оказания услуг:</w:t>
      </w:r>
      <w:r>
        <w:rPr>
          <w:b/>
        </w:rPr>
        <w:t xml:space="preserve"> </w:t>
      </w:r>
      <w:proofErr w:type="gramStart"/>
      <w:r>
        <w:rPr>
          <w:b/>
        </w:rPr>
        <w:t>с</w:t>
      </w:r>
      <w:r w:rsidRPr="000E1E22">
        <w:t xml:space="preserve"> даты заключения</w:t>
      </w:r>
      <w:proofErr w:type="gramEnd"/>
      <w:r w:rsidRPr="000E1E22">
        <w:t xml:space="preserve"> муниципального контракта, но не ранее 01 февраля 2018 года по 31 декабря 2018 г</w:t>
      </w:r>
      <w:r>
        <w:t>.</w:t>
      </w:r>
    </w:p>
    <w:p w:rsidR="000E1E22" w:rsidRDefault="000E1E22" w:rsidP="000E1E22">
      <w:pPr>
        <w:spacing w:after="0" w:line="0" w:lineRule="atLeast"/>
        <w:ind w:right="48"/>
        <w:rPr>
          <w:b/>
        </w:rPr>
      </w:pPr>
      <w:r>
        <w:rPr>
          <w:b/>
        </w:rPr>
        <w:t>3. Место оказания услуг.</w:t>
      </w:r>
    </w:p>
    <w:p w:rsidR="000E1E22" w:rsidRDefault="000E1E22" w:rsidP="000E1E22">
      <w:pPr>
        <w:pStyle w:val="10"/>
        <w:numPr>
          <w:ilvl w:val="0"/>
          <w:numId w:val="0"/>
        </w:numPr>
        <w:tabs>
          <w:tab w:val="left" w:pos="708"/>
        </w:tabs>
        <w:spacing w:after="0" w:line="0" w:lineRule="atLeast"/>
        <w:ind w:right="48"/>
        <w:rPr>
          <w:b w:val="0"/>
          <w:sz w:val="24"/>
        </w:rPr>
      </w:pPr>
      <w:r>
        <w:rPr>
          <w:b w:val="0"/>
          <w:sz w:val="24"/>
        </w:rPr>
        <w:t xml:space="preserve">       Предоставление каналов связи </w:t>
      </w:r>
      <w:r>
        <w:rPr>
          <w:b w:val="0"/>
          <w:sz w:val="24"/>
          <w:lang w:val="en-US"/>
        </w:rPr>
        <w:t>IP</w:t>
      </w:r>
      <w:r w:rsidRPr="000E1E22">
        <w:rPr>
          <w:b w:val="0"/>
          <w:sz w:val="24"/>
        </w:rPr>
        <w:t xml:space="preserve"> </w:t>
      </w:r>
      <w:r>
        <w:rPr>
          <w:b w:val="0"/>
          <w:sz w:val="24"/>
          <w:lang w:val="en-US"/>
        </w:rPr>
        <w:t>VPN</w:t>
      </w:r>
      <w:r>
        <w:rPr>
          <w:b w:val="0"/>
          <w:sz w:val="24"/>
        </w:rPr>
        <w:t xml:space="preserve"> от точки, расположенной по адресу: Тюменская область, город Югорск, ул. Ленина 29 (</w:t>
      </w:r>
      <w:r>
        <w:rPr>
          <w:b w:val="0"/>
          <w:bCs/>
          <w:sz w:val="24"/>
        </w:rPr>
        <w:t>МКУ «СООМС», ул. Ленина, д. 29, помещение ЕДДС (серверная комната)</w:t>
      </w:r>
      <w:r>
        <w:rPr>
          <w:b w:val="0"/>
          <w:sz w:val="24"/>
        </w:rPr>
        <w:t>) до точек, расположенных по адресам:</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1219"/>
        <w:gridCol w:w="1329"/>
        <w:gridCol w:w="1432"/>
        <w:gridCol w:w="797"/>
        <w:gridCol w:w="974"/>
        <w:gridCol w:w="984"/>
        <w:gridCol w:w="1164"/>
        <w:gridCol w:w="847"/>
        <w:gridCol w:w="1162"/>
      </w:tblGrid>
      <w:tr w:rsidR="000E1E22" w:rsidTr="000E1E22">
        <w:trPr>
          <w:cantSplit/>
          <w:trHeight w:val="69"/>
        </w:trPr>
        <w:tc>
          <w:tcPr>
            <w:tcW w:w="216"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w:t>
            </w:r>
            <w:r>
              <w:rPr>
                <w:sz w:val="20"/>
                <w:szCs w:val="20"/>
              </w:rPr>
              <w:br/>
              <w:t>п\</w:t>
            </w:r>
            <w:proofErr w:type="gramStart"/>
            <w:r>
              <w:rPr>
                <w:sz w:val="20"/>
                <w:szCs w:val="20"/>
              </w:rPr>
              <w:t>п</w:t>
            </w:r>
            <w:proofErr w:type="gramEnd"/>
          </w:p>
        </w:tc>
        <w:tc>
          <w:tcPr>
            <w:tcW w:w="433"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 xml:space="preserve">Наименование / вид (тип) абонентского оборудования </w:t>
            </w:r>
          </w:p>
        </w:tc>
        <w:tc>
          <w:tcPr>
            <w:tcW w:w="431"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Услуги</w:t>
            </w:r>
          </w:p>
        </w:tc>
        <w:tc>
          <w:tcPr>
            <w:tcW w:w="473"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Технология предоставления доступа к Услугам</w:t>
            </w:r>
          </w:p>
        </w:tc>
        <w:tc>
          <w:tcPr>
            <w:tcW w:w="406"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lang w:val="en-US"/>
              </w:rPr>
            </w:pPr>
            <w:proofErr w:type="spellStart"/>
            <w:r>
              <w:rPr>
                <w:sz w:val="20"/>
                <w:szCs w:val="20"/>
                <w:lang w:val="en-US"/>
              </w:rPr>
              <w:t>Протокол</w:t>
            </w:r>
            <w:proofErr w:type="spellEnd"/>
            <w:r>
              <w:rPr>
                <w:sz w:val="20"/>
                <w:szCs w:val="20"/>
                <w:lang w:val="en-US"/>
              </w:rPr>
              <w:t xml:space="preserve"> </w:t>
            </w:r>
            <w:proofErr w:type="spellStart"/>
            <w:r>
              <w:rPr>
                <w:sz w:val="20"/>
                <w:szCs w:val="20"/>
                <w:lang w:val="en-US"/>
              </w:rPr>
              <w:t>передачи</w:t>
            </w:r>
            <w:proofErr w:type="spellEnd"/>
            <w:r>
              <w:rPr>
                <w:sz w:val="20"/>
                <w:szCs w:val="20"/>
                <w:lang w:val="en-US"/>
              </w:rPr>
              <w:t xml:space="preserve"> </w:t>
            </w:r>
            <w:proofErr w:type="spellStart"/>
            <w:r>
              <w:rPr>
                <w:sz w:val="20"/>
                <w:szCs w:val="20"/>
                <w:lang w:val="en-US"/>
              </w:rPr>
              <w:t>данных</w:t>
            </w:r>
            <w:proofErr w:type="spellEnd"/>
          </w:p>
        </w:tc>
        <w:tc>
          <w:tcPr>
            <w:tcW w:w="542"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lang w:val="en-US"/>
              </w:rPr>
              <w:t>IP-</w:t>
            </w:r>
            <w:r>
              <w:rPr>
                <w:sz w:val="20"/>
                <w:szCs w:val="20"/>
              </w:rPr>
              <w:t>адрес / абонентский интерфейс</w:t>
            </w:r>
          </w:p>
        </w:tc>
        <w:tc>
          <w:tcPr>
            <w:tcW w:w="544"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Полоса пропускания линии связи в сети передачи данных (до Кб/с)</w:t>
            </w:r>
          </w:p>
        </w:tc>
        <w:tc>
          <w:tcPr>
            <w:tcW w:w="453"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Дата предоставления доступа к сети передачи данных</w:t>
            </w:r>
          </w:p>
        </w:tc>
        <w:tc>
          <w:tcPr>
            <w:tcW w:w="475"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Дата окончания оказания Услуги</w:t>
            </w:r>
          </w:p>
        </w:tc>
        <w:tc>
          <w:tcPr>
            <w:tcW w:w="1027"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Адрес</w:t>
            </w:r>
            <w:r>
              <w:rPr>
                <w:sz w:val="20"/>
                <w:szCs w:val="20"/>
              </w:rPr>
              <w:br/>
              <w:t>установки оборудования</w:t>
            </w:r>
          </w:p>
        </w:tc>
      </w:tr>
      <w:tr w:rsidR="000E1E22" w:rsidTr="000E1E22">
        <w:trPr>
          <w:cantSplit/>
          <w:trHeight w:val="69"/>
        </w:trPr>
        <w:tc>
          <w:tcPr>
            <w:tcW w:w="216"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1.</w:t>
            </w:r>
          </w:p>
        </w:tc>
        <w:tc>
          <w:tcPr>
            <w:tcW w:w="433" w:type="pct"/>
            <w:tcBorders>
              <w:top w:val="single" w:sz="4" w:space="0" w:color="auto"/>
              <w:left w:val="single" w:sz="4" w:space="0" w:color="auto"/>
              <w:bottom w:val="single" w:sz="4" w:space="0" w:color="auto"/>
              <w:right w:val="single" w:sz="4" w:space="0" w:color="auto"/>
            </w:tcBorders>
            <w:hideMark/>
          </w:tcPr>
          <w:p w:rsidR="000E1E22" w:rsidRDefault="000E1E22">
            <w:pPr>
              <w:spacing w:after="0"/>
              <w:rPr>
                <w:sz w:val="20"/>
                <w:szCs w:val="20"/>
              </w:rPr>
            </w:pPr>
            <w:r>
              <w:rPr>
                <w:sz w:val="20"/>
                <w:szCs w:val="20"/>
              </w:rPr>
              <w:t>Пульт управления муниципального значения</w:t>
            </w:r>
          </w:p>
        </w:tc>
        <w:tc>
          <w:tcPr>
            <w:tcW w:w="431" w:type="pct"/>
            <w:vMerge w:val="restart"/>
            <w:tcBorders>
              <w:top w:val="single" w:sz="4" w:space="0" w:color="auto"/>
              <w:left w:val="single" w:sz="4" w:space="0" w:color="auto"/>
              <w:bottom w:val="single" w:sz="4" w:space="0" w:color="auto"/>
              <w:right w:val="single" w:sz="4" w:space="0" w:color="auto"/>
            </w:tcBorders>
            <w:vAlign w:val="center"/>
            <w:hideMark/>
          </w:tcPr>
          <w:p w:rsidR="000E1E22" w:rsidRDefault="000E1E22">
            <w:pPr>
              <w:spacing w:after="0"/>
              <w:rPr>
                <w:sz w:val="20"/>
                <w:szCs w:val="20"/>
              </w:rPr>
            </w:pPr>
            <w:r>
              <w:rPr>
                <w:sz w:val="20"/>
                <w:szCs w:val="20"/>
              </w:rPr>
              <w:t xml:space="preserve">Предоставление в пользование </w:t>
            </w:r>
            <w:r>
              <w:rPr>
                <w:sz w:val="20"/>
                <w:szCs w:val="20"/>
                <w:lang w:val="en-US"/>
              </w:rPr>
              <w:t>IP</w:t>
            </w:r>
            <w:r w:rsidRPr="000E1E22">
              <w:rPr>
                <w:sz w:val="20"/>
                <w:szCs w:val="20"/>
              </w:rPr>
              <w:t xml:space="preserve"> </w:t>
            </w:r>
            <w:r>
              <w:rPr>
                <w:sz w:val="20"/>
                <w:szCs w:val="20"/>
                <w:lang w:val="en-US"/>
              </w:rPr>
              <w:t>VPN</w:t>
            </w:r>
            <w:r>
              <w:rPr>
                <w:sz w:val="20"/>
                <w:szCs w:val="20"/>
              </w:rPr>
              <w:t>+абонентской телефонной линии</w:t>
            </w:r>
          </w:p>
        </w:tc>
        <w:tc>
          <w:tcPr>
            <w:tcW w:w="473"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proofErr w:type="spellStart"/>
            <w:r>
              <w:rPr>
                <w:sz w:val="20"/>
                <w:szCs w:val="20"/>
                <w:lang w:val="en-US"/>
              </w:rPr>
              <w:t>xDSL</w:t>
            </w:r>
            <w:proofErr w:type="spellEnd"/>
            <w:r>
              <w:rPr>
                <w:sz w:val="20"/>
                <w:szCs w:val="20"/>
              </w:rPr>
              <w:t xml:space="preserve">, либо </w:t>
            </w:r>
            <w:proofErr w:type="spellStart"/>
            <w:r>
              <w:rPr>
                <w:sz w:val="20"/>
                <w:szCs w:val="20"/>
              </w:rPr>
              <w:t>оптиковолокнонные</w:t>
            </w:r>
            <w:proofErr w:type="spellEnd"/>
            <w:r>
              <w:rPr>
                <w:sz w:val="20"/>
                <w:szCs w:val="20"/>
              </w:rPr>
              <w:t xml:space="preserve"> линии связи</w:t>
            </w:r>
          </w:p>
        </w:tc>
        <w:tc>
          <w:tcPr>
            <w:tcW w:w="406"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lang w:val="en-US"/>
              </w:rPr>
              <w:t>TCP</w:t>
            </w:r>
            <w:r>
              <w:rPr>
                <w:sz w:val="20"/>
                <w:szCs w:val="20"/>
              </w:rPr>
              <w:t>/</w:t>
            </w:r>
            <w:r>
              <w:rPr>
                <w:sz w:val="20"/>
                <w:szCs w:val="20"/>
                <w:lang w:val="en-US"/>
              </w:rPr>
              <w:t>IP</w:t>
            </w:r>
          </w:p>
        </w:tc>
        <w:tc>
          <w:tcPr>
            <w:tcW w:w="542"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256</w:t>
            </w:r>
          </w:p>
        </w:tc>
        <w:tc>
          <w:tcPr>
            <w:tcW w:w="453" w:type="pct"/>
            <w:tcBorders>
              <w:top w:val="single" w:sz="4" w:space="0" w:color="auto"/>
              <w:left w:val="single" w:sz="4" w:space="0" w:color="auto"/>
              <w:bottom w:val="single" w:sz="4" w:space="0" w:color="auto"/>
              <w:right w:val="single" w:sz="4" w:space="0" w:color="auto"/>
            </w:tcBorders>
          </w:tcPr>
          <w:p w:rsidR="000E1E22" w:rsidRDefault="000E1E22">
            <w:pPr>
              <w:spacing w:after="0"/>
              <w:jc w:val="center"/>
              <w:rPr>
                <w:sz w:val="20"/>
                <w:szCs w:val="20"/>
                <w:lang w:val="en-US"/>
              </w:rPr>
            </w:pPr>
          </w:p>
        </w:tc>
        <w:tc>
          <w:tcPr>
            <w:tcW w:w="475" w:type="pct"/>
            <w:tcBorders>
              <w:top w:val="single" w:sz="4" w:space="0" w:color="auto"/>
              <w:left w:val="single" w:sz="4" w:space="0" w:color="auto"/>
              <w:bottom w:val="single" w:sz="4" w:space="0" w:color="auto"/>
              <w:right w:val="single" w:sz="4" w:space="0" w:color="auto"/>
            </w:tcBorders>
          </w:tcPr>
          <w:p w:rsidR="000E1E22" w:rsidRDefault="000E1E22">
            <w:pPr>
              <w:spacing w:after="0"/>
              <w:jc w:val="center"/>
              <w:rPr>
                <w:sz w:val="20"/>
                <w:szCs w:val="20"/>
                <w:lang w:val="en-US"/>
              </w:rPr>
            </w:pPr>
          </w:p>
        </w:tc>
        <w:tc>
          <w:tcPr>
            <w:tcW w:w="1027" w:type="pct"/>
            <w:tcBorders>
              <w:top w:val="single" w:sz="4" w:space="0" w:color="auto"/>
              <w:left w:val="single" w:sz="4" w:space="0" w:color="auto"/>
              <w:bottom w:val="single" w:sz="4" w:space="0" w:color="auto"/>
              <w:right w:val="single" w:sz="4" w:space="0" w:color="auto"/>
            </w:tcBorders>
            <w:hideMark/>
          </w:tcPr>
          <w:p w:rsidR="000E1E22" w:rsidRDefault="000E1E22">
            <w:pPr>
              <w:spacing w:after="0"/>
              <w:rPr>
                <w:sz w:val="20"/>
                <w:szCs w:val="20"/>
              </w:rPr>
            </w:pPr>
            <w:r>
              <w:rPr>
                <w:sz w:val="20"/>
                <w:szCs w:val="20"/>
              </w:rPr>
              <w:t>г. Югорск, ул. Ленина, д.29</w:t>
            </w:r>
          </w:p>
        </w:tc>
      </w:tr>
      <w:tr w:rsidR="000E1E22" w:rsidTr="000E1E22">
        <w:trPr>
          <w:cantSplit/>
          <w:trHeight w:val="69"/>
        </w:trPr>
        <w:tc>
          <w:tcPr>
            <w:tcW w:w="216"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2.</w:t>
            </w:r>
          </w:p>
        </w:tc>
        <w:tc>
          <w:tcPr>
            <w:tcW w:w="433" w:type="pct"/>
            <w:tcBorders>
              <w:top w:val="single" w:sz="4" w:space="0" w:color="auto"/>
              <w:left w:val="single" w:sz="4" w:space="0" w:color="auto"/>
              <w:bottom w:val="single" w:sz="4" w:space="0" w:color="auto"/>
              <w:right w:val="single" w:sz="4" w:space="0" w:color="auto"/>
            </w:tcBorders>
            <w:hideMark/>
          </w:tcPr>
          <w:p w:rsidR="000E1E22" w:rsidRDefault="000E1E22">
            <w:pPr>
              <w:spacing w:after="0"/>
              <w:rPr>
                <w:sz w:val="20"/>
                <w:szCs w:val="20"/>
              </w:rPr>
            </w:pPr>
            <w:r>
              <w:rPr>
                <w:sz w:val="20"/>
                <w:szCs w:val="20"/>
              </w:rPr>
              <w:t>СГС-22-М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E22" w:rsidRDefault="000E1E22">
            <w:pPr>
              <w:spacing w:after="0"/>
              <w:jc w:val="left"/>
              <w:rPr>
                <w:sz w:val="20"/>
                <w:szCs w:val="20"/>
              </w:rPr>
            </w:pPr>
          </w:p>
        </w:tc>
        <w:tc>
          <w:tcPr>
            <w:tcW w:w="473" w:type="pct"/>
            <w:tcBorders>
              <w:top w:val="single" w:sz="4" w:space="0" w:color="auto"/>
              <w:left w:val="single" w:sz="4" w:space="0" w:color="auto"/>
              <w:bottom w:val="single" w:sz="4" w:space="0" w:color="auto"/>
              <w:right w:val="single" w:sz="4" w:space="0" w:color="auto"/>
            </w:tcBorders>
            <w:hideMark/>
          </w:tcPr>
          <w:p w:rsidR="000E1E22" w:rsidRDefault="000E1E22">
            <w:proofErr w:type="spellStart"/>
            <w:r>
              <w:rPr>
                <w:sz w:val="20"/>
                <w:szCs w:val="20"/>
                <w:lang w:val="en-US"/>
              </w:rPr>
              <w:t>xDSL</w:t>
            </w:r>
            <w:proofErr w:type="spellEnd"/>
            <w:r>
              <w:rPr>
                <w:sz w:val="20"/>
                <w:szCs w:val="20"/>
              </w:rPr>
              <w:t xml:space="preserve">, либо </w:t>
            </w:r>
            <w:proofErr w:type="spellStart"/>
            <w:r>
              <w:rPr>
                <w:sz w:val="20"/>
                <w:szCs w:val="20"/>
              </w:rPr>
              <w:t>оптиковолокнонные</w:t>
            </w:r>
            <w:proofErr w:type="spellEnd"/>
            <w:r>
              <w:rPr>
                <w:sz w:val="20"/>
                <w:szCs w:val="20"/>
              </w:rPr>
              <w:t xml:space="preserve"> линии связи</w:t>
            </w:r>
          </w:p>
        </w:tc>
        <w:tc>
          <w:tcPr>
            <w:tcW w:w="406"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lang w:val="en-US"/>
              </w:rPr>
              <w:t>TCP</w:t>
            </w:r>
            <w:r>
              <w:rPr>
                <w:sz w:val="20"/>
                <w:szCs w:val="20"/>
              </w:rPr>
              <w:t>/</w:t>
            </w:r>
            <w:r>
              <w:rPr>
                <w:sz w:val="20"/>
                <w:szCs w:val="20"/>
                <w:lang w:val="en-US"/>
              </w:rPr>
              <w:t>IP</w:t>
            </w:r>
          </w:p>
        </w:tc>
        <w:tc>
          <w:tcPr>
            <w:tcW w:w="542"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128</w:t>
            </w:r>
          </w:p>
        </w:tc>
        <w:tc>
          <w:tcPr>
            <w:tcW w:w="453" w:type="pct"/>
            <w:tcBorders>
              <w:top w:val="single" w:sz="4" w:space="0" w:color="auto"/>
              <w:left w:val="single" w:sz="4" w:space="0" w:color="auto"/>
              <w:bottom w:val="single" w:sz="4" w:space="0" w:color="auto"/>
              <w:right w:val="single" w:sz="4" w:space="0" w:color="auto"/>
            </w:tcBorders>
          </w:tcPr>
          <w:p w:rsidR="000E1E22" w:rsidRDefault="000E1E22">
            <w:pPr>
              <w:spacing w:after="0"/>
              <w:jc w:val="center"/>
              <w:rPr>
                <w:sz w:val="20"/>
                <w:szCs w:val="20"/>
                <w:lang w:val="en-US"/>
              </w:rPr>
            </w:pPr>
          </w:p>
        </w:tc>
        <w:tc>
          <w:tcPr>
            <w:tcW w:w="475" w:type="pct"/>
            <w:tcBorders>
              <w:top w:val="single" w:sz="4" w:space="0" w:color="auto"/>
              <w:left w:val="single" w:sz="4" w:space="0" w:color="auto"/>
              <w:bottom w:val="single" w:sz="4" w:space="0" w:color="auto"/>
              <w:right w:val="single" w:sz="4" w:space="0" w:color="auto"/>
            </w:tcBorders>
          </w:tcPr>
          <w:p w:rsidR="000E1E22" w:rsidRDefault="000E1E22">
            <w:pPr>
              <w:spacing w:after="0"/>
              <w:jc w:val="center"/>
              <w:rPr>
                <w:sz w:val="20"/>
                <w:szCs w:val="20"/>
                <w:lang w:val="en-US"/>
              </w:rPr>
            </w:pPr>
          </w:p>
        </w:tc>
        <w:tc>
          <w:tcPr>
            <w:tcW w:w="1027" w:type="pct"/>
            <w:tcBorders>
              <w:top w:val="single" w:sz="4" w:space="0" w:color="auto"/>
              <w:left w:val="single" w:sz="4" w:space="0" w:color="auto"/>
              <w:bottom w:val="single" w:sz="4" w:space="0" w:color="auto"/>
              <w:right w:val="single" w:sz="4" w:space="0" w:color="auto"/>
            </w:tcBorders>
            <w:hideMark/>
          </w:tcPr>
          <w:p w:rsidR="000E1E22" w:rsidRDefault="000E1E22">
            <w:pPr>
              <w:spacing w:after="0"/>
              <w:rPr>
                <w:sz w:val="20"/>
                <w:szCs w:val="20"/>
              </w:rPr>
            </w:pPr>
            <w:r>
              <w:rPr>
                <w:sz w:val="20"/>
                <w:szCs w:val="20"/>
              </w:rPr>
              <w:t>г. Югорск, ул. Ленина, д.29</w:t>
            </w:r>
          </w:p>
        </w:tc>
      </w:tr>
      <w:tr w:rsidR="000E1E22" w:rsidTr="000E1E22">
        <w:trPr>
          <w:cantSplit/>
          <w:trHeight w:val="69"/>
        </w:trPr>
        <w:tc>
          <w:tcPr>
            <w:tcW w:w="216"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3.</w:t>
            </w:r>
          </w:p>
        </w:tc>
        <w:tc>
          <w:tcPr>
            <w:tcW w:w="433" w:type="pct"/>
            <w:tcBorders>
              <w:top w:val="single" w:sz="4" w:space="0" w:color="auto"/>
              <w:left w:val="single" w:sz="4" w:space="0" w:color="auto"/>
              <w:bottom w:val="single" w:sz="4" w:space="0" w:color="auto"/>
              <w:right w:val="single" w:sz="4" w:space="0" w:color="auto"/>
            </w:tcBorders>
            <w:hideMark/>
          </w:tcPr>
          <w:p w:rsidR="000E1E22" w:rsidRDefault="000E1E22">
            <w:pPr>
              <w:spacing w:after="0"/>
              <w:rPr>
                <w:sz w:val="20"/>
                <w:szCs w:val="20"/>
              </w:rPr>
            </w:pPr>
            <w:r>
              <w:rPr>
                <w:sz w:val="20"/>
                <w:szCs w:val="20"/>
              </w:rPr>
              <w:t>СГС-22-М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E22" w:rsidRDefault="000E1E22">
            <w:pPr>
              <w:spacing w:after="0"/>
              <w:jc w:val="left"/>
              <w:rPr>
                <w:sz w:val="20"/>
                <w:szCs w:val="20"/>
              </w:rPr>
            </w:pPr>
          </w:p>
        </w:tc>
        <w:tc>
          <w:tcPr>
            <w:tcW w:w="473" w:type="pct"/>
            <w:tcBorders>
              <w:top w:val="single" w:sz="4" w:space="0" w:color="auto"/>
              <w:left w:val="single" w:sz="4" w:space="0" w:color="auto"/>
              <w:bottom w:val="single" w:sz="4" w:space="0" w:color="auto"/>
              <w:right w:val="single" w:sz="4" w:space="0" w:color="auto"/>
            </w:tcBorders>
            <w:hideMark/>
          </w:tcPr>
          <w:p w:rsidR="000E1E22" w:rsidRDefault="000E1E22">
            <w:proofErr w:type="spellStart"/>
            <w:r>
              <w:rPr>
                <w:sz w:val="20"/>
                <w:szCs w:val="20"/>
                <w:lang w:val="en-US"/>
              </w:rPr>
              <w:t>xDSL</w:t>
            </w:r>
            <w:proofErr w:type="spellEnd"/>
            <w:r>
              <w:rPr>
                <w:sz w:val="20"/>
                <w:szCs w:val="20"/>
              </w:rPr>
              <w:t xml:space="preserve">, либо </w:t>
            </w:r>
            <w:proofErr w:type="spellStart"/>
            <w:r>
              <w:rPr>
                <w:sz w:val="20"/>
                <w:szCs w:val="20"/>
              </w:rPr>
              <w:t>оптиковолокнонные</w:t>
            </w:r>
            <w:proofErr w:type="spellEnd"/>
            <w:r>
              <w:rPr>
                <w:sz w:val="20"/>
                <w:szCs w:val="20"/>
              </w:rPr>
              <w:t xml:space="preserve"> линии связи</w:t>
            </w:r>
          </w:p>
        </w:tc>
        <w:tc>
          <w:tcPr>
            <w:tcW w:w="406"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lang w:val="en-US"/>
              </w:rPr>
              <w:t>TCP</w:t>
            </w:r>
            <w:r>
              <w:rPr>
                <w:sz w:val="20"/>
                <w:szCs w:val="20"/>
              </w:rPr>
              <w:t>/</w:t>
            </w:r>
            <w:r>
              <w:rPr>
                <w:sz w:val="20"/>
                <w:szCs w:val="20"/>
                <w:lang w:val="en-US"/>
              </w:rPr>
              <w:t>IP</w:t>
            </w:r>
          </w:p>
        </w:tc>
        <w:tc>
          <w:tcPr>
            <w:tcW w:w="542"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128</w:t>
            </w:r>
          </w:p>
        </w:tc>
        <w:tc>
          <w:tcPr>
            <w:tcW w:w="453" w:type="pct"/>
            <w:tcBorders>
              <w:top w:val="single" w:sz="4" w:space="0" w:color="auto"/>
              <w:left w:val="single" w:sz="4" w:space="0" w:color="auto"/>
              <w:bottom w:val="single" w:sz="4" w:space="0" w:color="auto"/>
              <w:right w:val="single" w:sz="4" w:space="0" w:color="auto"/>
            </w:tcBorders>
          </w:tcPr>
          <w:p w:rsidR="000E1E22" w:rsidRDefault="000E1E22">
            <w:pPr>
              <w:spacing w:after="0"/>
              <w:jc w:val="center"/>
              <w:rPr>
                <w:sz w:val="20"/>
                <w:szCs w:val="20"/>
                <w:lang w:val="en-US"/>
              </w:rPr>
            </w:pPr>
          </w:p>
        </w:tc>
        <w:tc>
          <w:tcPr>
            <w:tcW w:w="475" w:type="pct"/>
            <w:tcBorders>
              <w:top w:val="single" w:sz="4" w:space="0" w:color="auto"/>
              <w:left w:val="single" w:sz="4" w:space="0" w:color="auto"/>
              <w:bottom w:val="single" w:sz="4" w:space="0" w:color="auto"/>
              <w:right w:val="single" w:sz="4" w:space="0" w:color="auto"/>
            </w:tcBorders>
          </w:tcPr>
          <w:p w:rsidR="000E1E22" w:rsidRDefault="000E1E22">
            <w:pPr>
              <w:spacing w:after="0"/>
              <w:jc w:val="center"/>
              <w:rPr>
                <w:sz w:val="20"/>
                <w:szCs w:val="20"/>
                <w:lang w:val="en-US"/>
              </w:rPr>
            </w:pPr>
          </w:p>
        </w:tc>
        <w:tc>
          <w:tcPr>
            <w:tcW w:w="1027" w:type="pct"/>
            <w:tcBorders>
              <w:top w:val="single" w:sz="4" w:space="0" w:color="auto"/>
              <w:left w:val="single" w:sz="4" w:space="0" w:color="auto"/>
              <w:bottom w:val="single" w:sz="4" w:space="0" w:color="auto"/>
              <w:right w:val="single" w:sz="4" w:space="0" w:color="auto"/>
            </w:tcBorders>
            <w:hideMark/>
          </w:tcPr>
          <w:p w:rsidR="000E1E22" w:rsidRDefault="000E1E22">
            <w:pPr>
              <w:spacing w:after="0"/>
              <w:rPr>
                <w:sz w:val="20"/>
                <w:szCs w:val="20"/>
              </w:rPr>
            </w:pPr>
            <w:r>
              <w:rPr>
                <w:sz w:val="20"/>
                <w:szCs w:val="20"/>
              </w:rPr>
              <w:t>г. Югорск, ул. Газовиков, д. 2</w:t>
            </w:r>
          </w:p>
        </w:tc>
      </w:tr>
      <w:tr w:rsidR="000E1E22" w:rsidTr="000E1E22">
        <w:trPr>
          <w:cantSplit/>
          <w:trHeight w:val="69"/>
        </w:trPr>
        <w:tc>
          <w:tcPr>
            <w:tcW w:w="216"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lastRenderedPageBreak/>
              <w:t>4.</w:t>
            </w:r>
          </w:p>
        </w:tc>
        <w:tc>
          <w:tcPr>
            <w:tcW w:w="433" w:type="pct"/>
            <w:tcBorders>
              <w:top w:val="single" w:sz="4" w:space="0" w:color="auto"/>
              <w:left w:val="single" w:sz="4" w:space="0" w:color="auto"/>
              <w:bottom w:val="single" w:sz="4" w:space="0" w:color="auto"/>
              <w:right w:val="single" w:sz="4" w:space="0" w:color="auto"/>
            </w:tcBorders>
            <w:hideMark/>
          </w:tcPr>
          <w:p w:rsidR="000E1E22" w:rsidRDefault="000E1E22">
            <w:pPr>
              <w:spacing w:after="0"/>
              <w:rPr>
                <w:sz w:val="20"/>
                <w:szCs w:val="20"/>
              </w:rPr>
            </w:pPr>
            <w:r>
              <w:rPr>
                <w:sz w:val="20"/>
                <w:szCs w:val="20"/>
              </w:rPr>
              <w:t>СГС-22-М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E22" w:rsidRDefault="000E1E22">
            <w:pPr>
              <w:spacing w:after="0"/>
              <w:jc w:val="left"/>
              <w:rPr>
                <w:sz w:val="20"/>
                <w:szCs w:val="20"/>
              </w:rPr>
            </w:pPr>
          </w:p>
        </w:tc>
        <w:tc>
          <w:tcPr>
            <w:tcW w:w="473" w:type="pct"/>
            <w:tcBorders>
              <w:top w:val="single" w:sz="4" w:space="0" w:color="auto"/>
              <w:left w:val="single" w:sz="4" w:space="0" w:color="auto"/>
              <w:bottom w:val="single" w:sz="4" w:space="0" w:color="auto"/>
              <w:right w:val="single" w:sz="4" w:space="0" w:color="auto"/>
            </w:tcBorders>
            <w:hideMark/>
          </w:tcPr>
          <w:p w:rsidR="000E1E22" w:rsidRDefault="000E1E22">
            <w:proofErr w:type="spellStart"/>
            <w:r>
              <w:rPr>
                <w:sz w:val="20"/>
                <w:szCs w:val="20"/>
                <w:lang w:val="en-US"/>
              </w:rPr>
              <w:t>xDSL</w:t>
            </w:r>
            <w:proofErr w:type="spellEnd"/>
            <w:r>
              <w:rPr>
                <w:sz w:val="20"/>
                <w:szCs w:val="20"/>
              </w:rPr>
              <w:t xml:space="preserve">, либо </w:t>
            </w:r>
            <w:proofErr w:type="spellStart"/>
            <w:r>
              <w:rPr>
                <w:sz w:val="20"/>
                <w:szCs w:val="20"/>
              </w:rPr>
              <w:t>оптиковолокнонные</w:t>
            </w:r>
            <w:proofErr w:type="spellEnd"/>
            <w:r>
              <w:rPr>
                <w:sz w:val="20"/>
                <w:szCs w:val="20"/>
              </w:rPr>
              <w:t xml:space="preserve"> линии связи</w:t>
            </w:r>
          </w:p>
        </w:tc>
        <w:tc>
          <w:tcPr>
            <w:tcW w:w="406"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lang w:val="en-US"/>
              </w:rPr>
              <w:t>TCP</w:t>
            </w:r>
            <w:r>
              <w:rPr>
                <w:sz w:val="20"/>
                <w:szCs w:val="20"/>
              </w:rPr>
              <w:t>/</w:t>
            </w:r>
            <w:r>
              <w:rPr>
                <w:sz w:val="20"/>
                <w:szCs w:val="20"/>
                <w:lang w:val="en-US"/>
              </w:rPr>
              <w:t>IP</w:t>
            </w:r>
          </w:p>
        </w:tc>
        <w:tc>
          <w:tcPr>
            <w:tcW w:w="542"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128</w:t>
            </w:r>
          </w:p>
        </w:tc>
        <w:tc>
          <w:tcPr>
            <w:tcW w:w="453" w:type="pct"/>
            <w:tcBorders>
              <w:top w:val="single" w:sz="4" w:space="0" w:color="auto"/>
              <w:left w:val="single" w:sz="4" w:space="0" w:color="auto"/>
              <w:bottom w:val="single" w:sz="4" w:space="0" w:color="auto"/>
              <w:right w:val="single" w:sz="4" w:space="0" w:color="auto"/>
            </w:tcBorders>
          </w:tcPr>
          <w:p w:rsidR="000E1E22" w:rsidRDefault="000E1E22">
            <w:pPr>
              <w:spacing w:after="0"/>
              <w:jc w:val="center"/>
              <w:rPr>
                <w:sz w:val="20"/>
                <w:szCs w:val="20"/>
                <w:lang w:val="en-US"/>
              </w:rPr>
            </w:pPr>
          </w:p>
        </w:tc>
        <w:tc>
          <w:tcPr>
            <w:tcW w:w="475" w:type="pct"/>
            <w:tcBorders>
              <w:top w:val="single" w:sz="4" w:space="0" w:color="auto"/>
              <w:left w:val="single" w:sz="4" w:space="0" w:color="auto"/>
              <w:bottom w:val="single" w:sz="4" w:space="0" w:color="auto"/>
              <w:right w:val="single" w:sz="4" w:space="0" w:color="auto"/>
            </w:tcBorders>
          </w:tcPr>
          <w:p w:rsidR="000E1E22" w:rsidRDefault="000E1E22">
            <w:pPr>
              <w:spacing w:after="0"/>
              <w:jc w:val="center"/>
              <w:rPr>
                <w:sz w:val="20"/>
                <w:szCs w:val="20"/>
                <w:lang w:val="en-US"/>
              </w:rPr>
            </w:pPr>
          </w:p>
        </w:tc>
        <w:tc>
          <w:tcPr>
            <w:tcW w:w="1027" w:type="pct"/>
            <w:tcBorders>
              <w:top w:val="single" w:sz="4" w:space="0" w:color="auto"/>
              <w:left w:val="single" w:sz="4" w:space="0" w:color="auto"/>
              <w:bottom w:val="single" w:sz="4" w:space="0" w:color="auto"/>
              <w:right w:val="single" w:sz="4" w:space="0" w:color="auto"/>
            </w:tcBorders>
            <w:hideMark/>
          </w:tcPr>
          <w:p w:rsidR="000E1E22" w:rsidRDefault="000E1E22">
            <w:pPr>
              <w:spacing w:after="0"/>
              <w:rPr>
                <w:sz w:val="20"/>
                <w:szCs w:val="20"/>
              </w:rPr>
            </w:pPr>
            <w:r>
              <w:rPr>
                <w:sz w:val="20"/>
                <w:szCs w:val="20"/>
              </w:rPr>
              <w:t>г. Югорск, ул. Магистральная, д.32</w:t>
            </w:r>
          </w:p>
        </w:tc>
      </w:tr>
      <w:tr w:rsidR="000E1E22" w:rsidTr="000E1E22">
        <w:trPr>
          <w:cantSplit/>
          <w:trHeight w:val="69"/>
        </w:trPr>
        <w:tc>
          <w:tcPr>
            <w:tcW w:w="216"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5.</w:t>
            </w:r>
          </w:p>
        </w:tc>
        <w:tc>
          <w:tcPr>
            <w:tcW w:w="433" w:type="pct"/>
            <w:tcBorders>
              <w:top w:val="single" w:sz="4" w:space="0" w:color="auto"/>
              <w:left w:val="single" w:sz="4" w:space="0" w:color="auto"/>
              <w:bottom w:val="single" w:sz="4" w:space="0" w:color="auto"/>
              <w:right w:val="single" w:sz="4" w:space="0" w:color="auto"/>
            </w:tcBorders>
            <w:hideMark/>
          </w:tcPr>
          <w:p w:rsidR="000E1E22" w:rsidRDefault="000E1E22">
            <w:pPr>
              <w:spacing w:after="0"/>
              <w:rPr>
                <w:sz w:val="20"/>
                <w:szCs w:val="20"/>
              </w:rPr>
            </w:pPr>
            <w:r>
              <w:rPr>
                <w:sz w:val="20"/>
                <w:szCs w:val="20"/>
              </w:rPr>
              <w:t>СГС-22-М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E22" w:rsidRDefault="000E1E22">
            <w:pPr>
              <w:spacing w:after="0"/>
              <w:jc w:val="left"/>
              <w:rPr>
                <w:sz w:val="20"/>
                <w:szCs w:val="20"/>
              </w:rPr>
            </w:pPr>
          </w:p>
        </w:tc>
        <w:tc>
          <w:tcPr>
            <w:tcW w:w="473" w:type="pct"/>
            <w:tcBorders>
              <w:top w:val="single" w:sz="4" w:space="0" w:color="auto"/>
              <w:left w:val="single" w:sz="4" w:space="0" w:color="auto"/>
              <w:bottom w:val="single" w:sz="4" w:space="0" w:color="auto"/>
              <w:right w:val="single" w:sz="4" w:space="0" w:color="auto"/>
            </w:tcBorders>
            <w:hideMark/>
          </w:tcPr>
          <w:p w:rsidR="000E1E22" w:rsidRDefault="000E1E22">
            <w:proofErr w:type="spellStart"/>
            <w:r>
              <w:rPr>
                <w:sz w:val="20"/>
                <w:szCs w:val="20"/>
                <w:lang w:val="en-US"/>
              </w:rPr>
              <w:t>xDSL</w:t>
            </w:r>
            <w:proofErr w:type="spellEnd"/>
            <w:r>
              <w:rPr>
                <w:sz w:val="20"/>
                <w:szCs w:val="20"/>
              </w:rPr>
              <w:t xml:space="preserve">, либо </w:t>
            </w:r>
            <w:proofErr w:type="spellStart"/>
            <w:r>
              <w:rPr>
                <w:sz w:val="20"/>
                <w:szCs w:val="20"/>
              </w:rPr>
              <w:t>оптиковолокнонные</w:t>
            </w:r>
            <w:proofErr w:type="spellEnd"/>
            <w:r>
              <w:rPr>
                <w:sz w:val="20"/>
                <w:szCs w:val="20"/>
              </w:rPr>
              <w:t xml:space="preserve"> линии связи</w:t>
            </w:r>
          </w:p>
        </w:tc>
        <w:tc>
          <w:tcPr>
            <w:tcW w:w="406"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lang w:val="en-US"/>
              </w:rPr>
              <w:t>TCP</w:t>
            </w:r>
            <w:r>
              <w:rPr>
                <w:sz w:val="20"/>
                <w:szCs w:val="20"/>
              </w:rPr>
              <w:t>/</w:t>
            </w:r>
            <w:r>
              <w:rPr>
                <w:sz w:val="20"/>
                <w:szCs w:val="20"/>
                <w:lang w:val="en-US"/>
              </w:rPr>
              <w:t>IP</w:t>
            </w:r>
          </w:p>
        </w:tc>
        <w:tc>
          <w:tcPr>
            <w:tcW w:w="542"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128</w:t>
            </w:r>
          </w:p>
        </w:tc>
        <w:tc>
          <w:tcPr>
            <w:tcW w:w="453" w:type="pct"/>
            <w:tcBorders>
              <w:top w:val="single" w:sz="4" w:space="0" w:color="auto"/>
              <w:left w:val="single" w:sz="4" w:space="0" w:color="auto"/>
              <w:bottom w:val="single" w:sz="4" w:space="0" w:color="auto"/>
              <w:right w:val="single" w:sz="4" w:space="0" w:color="auto"/>
            </w:tcBorders>
          </w:tcPr>
          <w:p w:rsidR="000E1E22" w:rsidRDefault="000E1E22">
            <w:pPr>
              <w:spacing w:after="0"/>
              <w:jc w:val="center"/>
              <w:rPr>
                <w:sz w:val="20"/>
                <w:szCs w:val="20"/>
                <w:lang w:val="en-US"/>
              </w:rPr>
            </w:pPr>
          </w:p>
        </w:tc>
        <w:tc>
          <w:tcPr>
            <w:tcW w:w="475" w:type="pct"/>
            <w:tcBorders>
              <w:top w:val="single" w:sz="4" w:space="0" w:color="auto"/>
              <w:left w:val="single" w:sz="4" w:space="0" w:color="auto"/>
              <w:bottom w:val="single" w:sz="4" w:space="0" w:color="auto"/>
              <w:right w:val="single" w:sz="4" w:space="0" w:color="auto"/>
            </w:tcBorders>
          </w:tcPr>
          <w:p w:rsidR="000E1E22" w:rsidRDefault="000E1E22">
            <w:pPr>
              <w:spacing w:after="0"/>
              <w:jc w:val="center"/>
              <w:rPr>
                <w:sz w:val="20"/>
                <w:szCs w:val="20"/>
                <w:lang w:val="en-US"/>
              </w:rPr>
            </w:pPr>
          </w:p>
        </w:tc>
        <w:tc>
          <w:tcPr>
            <w:tcW w:w="1027" w:type="pct"/>
            <w:tcBorders>
              <w:top w:val="single" w:sz="4" w:space="0" w:color="auto"/>
              <w:left w:val="single" w:sz="4" w:space="0" w:color="auto"/>
              <w:bottom w:val="single" w:sz="4" w:space="0" w:color="auto"/>
              <w:right w:val="single" w:sz="4" w:space="0" w:color="auto"/>
            </w:tcBorders>
            <w:hideMark/>
          </w:tcPr>
          <w:p w:rsidR="000E1E22" w:rsidRDefault="000E1E22">
            <w:pPr>
              <w:spacing w:after="0"/>
              <w:rPr>
                <w:sz w:val="20"/>
                <w:szCs w:val="20"/>
              </w:rPr>
            </w:pPr>
            <w:r>
              <w:rPr>
                <w:sz w:val="20"/>
                <w:szCs w:val="20"/>
              </w:rPr>
              <w:t>г. Югорск, Мира, 75</w:t>
            </w:r>
          </w:p>
        </w:tc>
      </w:tr>
      <w:tr w:rsidR="000E1E22" w:rsidTr="000E1E22">
        <w:trPr>
          <w:cantSplit/>
          <w:trHeight w:val="69"/>
        </w:trPr>
        <w:tc>
          <w:tcPr>
            <w:tcW w:w="216"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6.</w:t>
            </w:r>
          </w:p>
        </w:tc>
        <w:tc>
          <w:tcPr>
            <w:tcW w:w="433" w:type="pct"/>
            <w:tcBorders>
              <w:top w:val="single" w:sz="4" w:space="0" w:color="auto"/>
              <w:left w:val="single" w:sz="4" w:space="0" w:color="auto"/>
              <w:bottom w:val="single" w:sz="4" w:space="0" w:color="auto"/>
              <w:right w:val="single" w:sz="4" w:space="0" w:color="auto"/>
            </w:tcBorders>
            <w:hideMark/>
          </w:tcPr>
          <w:p w:rsidR="000E1E22" w:rsidRDefault="000E1E22">
            <w:pPr>
              <w:spacing w:after="0"/>
              <w:rPr>
                <w:sz w:val="20"/>
                <w:szCs w:val="20"/>
              </w:rPr>
            </w:pPr>
            <w:r>
              <w:rPr>
                <w:sz w:val="20"/>
                <w:szCs w:val="20"/>
              </w:rPr>
              <w:t>СГС-22-М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E22" w:rsidRDefault="000E1E22">
            <w:pPr>
              <w:spacing w:after="0"/>
              <w:jc w:val="left"/>
              <w:rPr>
                <w:sz w:val="20"/>
                <w:szCs w:val="20"/>
              </w:rPr>
            </w:pPr>
          </w:p>
        </w:tc>
        <w:tc>
          <w:tcPr>
            <w:tcW w:w="473" w:type="pct"/>
            <w:tcBorders>
              <w:top w:val="single" w:sz="4" w:space="0" w:color="auto"/>
              <w:left w:val="single" w:sz="4" w:space="0" w:color="auto"/>
              <w:bottom w:val="single" w:sz="4" w:space="0" w:color="auto"/>
              <w:right w:val="single" w:sz="4" w:space="0" w:color="auto"/>
            </w:tcBorders>
            <w:hideMark/>
          </w:tcPr>
          <w:p w:rsidR="000E1E22" w:rsidRDefault="000E1E22">
            <w:proofErr w:type="spellStart"/>
            <w:r>
              <w:rPr>
                <w:sz w:val="20"/>
                <w:szCs w:val="20"/>
                <w:lang w:val="en-US"/>
              </w:rPr>
              <w:t>xDSL</w:t>
            </w:r>
            <w:proofErr w:type="spellEnd"/>
            <w:r>
              <w:rPr>
                <w:sz w:val="20"/>
                <w:szCs w:val="20"/>
              </w:rPr>
              <w:t xml:space="preserve">, либо </w:t>
            </w:r>
            <w:proofErr w:type="spellStart"/>
            <w:r>
              <w:rPr>
                <w:sz w:val="20"/>
                <w:szCs w:val="20"/>
              </w:rPr>
              <w:t>оптиковолокнонные</w:t>
            </w:r>
            <w:proofErr w:type="spellEnd"/>
            <w:r>
              <w:rPr>
                <w:sz w:val="20"/>
                <w:szCs w:val="20"/>
              </w:rPr>
              <w:t xml:space="preserve"> линии связи</w:t>
            </w:r>
          </w:p>
        </w:tc>
        <w:tc>
          <w:tcPr>
            <w:tcW w:w="406"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lang w:val="en-US"/>
              </w:rPr>
              <w:t>TCP</w:t>
            </w:r>
            <w:r>
              <w:rPr>
                <w:sz w:val="20"/>
                <w:szCs w:val="20"/>
              </w:rPr>
              <w:t>/</w:t>
            </w:r>
            <w:r>
              <w:rPr>
                <w:sz w:val="20"/>
                <w:szCs w:val="20"/>
                <w:lang w:val="en-US"/>
              </w:rPr>
              <w:t>IP</w:t>
            </w:r>
          </w:p>
        </w:tc>
        <w:tc>
          <w:tcPr>
            <w:tcW w:w="542"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lang w:val="en-US"/>
              </w:rPr>
              <w:t>Ethernet</w:t>
            </w:r>
          </w:p>
        </w:tc>
        <w:tc>
          <w:tcPr>
            <w:tcW w:w="544" w:type="pct"/>
            <w:tcBorders>
              <w:top w:val="single" w:sz="4" w:space="0" w:color="auto"/>
              <w:left w:val="single" w:sz="4" w:space="0" w:color="auto"/>
              <w:bottom w:val="single" w:sz="4" w:space="0" w:color="auto"/>
              <w:right w:val="single" w:sz="4" w:space="0" w:color="auto"/>
            </w:tcBorders>
            <w:hideMark/>
          </w:tcPr>
          <w:p w:rsidR="000E1E22" w:rsidRDefault="000E1E22">
            <w:pPr>
              <w:spacing w:after="0"/>
              <w:jc w:val="center"/>
              <w:rPr>
                <w:sz w:val="20"/>
                <w:szCs w:val="20"/>
              </w:rPr>
            </w:pPr>
            <w:r>
              <w:rPr>
                <w:sz w:val="20"/>
                <w:szCs w:val="20"/>
              </w:rPr>
              <w:t>128</w:t>
            </w:r>
          </w:p>
        </w:tc>
        <w:tc>
          <w:tcPr>
            <w:tcW w:w="453" w:type="pct"/>
            <w:tcBorders>
              <w:top w:val="single" w:sz="4" w:space="0" w:color="auto"/>
              <w:left w:val="single" w:sz="4" w:space="0" w:color="auto"/>
              <w:bottom w:val="single" w:sz="4" w:space="0" w:color="auto"/>
              <w:right w:val="single" w:sz="4" w:space="0" w:color="auto"/>
            </w:tcBorders>
          </w:tcPr>
          <w:p w:rsidR="000E1E22" w:rsidRDefault="000E1E22">
            <w:pPr>
              <w:spacing w:after="0"/>
              <w:jc w:val="center"/>
              <w:rPr>
                <w:sz w:val="20"/>
                <w:szCs w:val="20"/>
                <w:lang w:val="en-US"/>
              </w:rPr>
            </w:pPr>
          </w:p>
        </w:tc>
        <w:tc>
          <w:tcPr>
            <w:tcW w:w="475" w:type="pct"/>
            <w:tcBorders>
              <w:top w:val="single" w:sz="4" w:space="0" w:color="auto"/>
              <w:left w:val="single" w:sz="4" w:space="0" w:color="auto"/>
              <w:bottom w:val="single" w:sz="4" w:space="0" w:color="auto"/>
              <w:right w:val="single" w:sz="4" w:space="0" w:color="auto"/>
            </w:tcBorders>
          </w:tcPr>
          <w:p w:rsidR="000E1E22" w:rsidRDefault="000E1E22">
            <w:pPr>
              <w:spacing w:after="0"/>
              <w:jc w:val="center"/>
              <w:rPr>
                <w:sz w:val="20"/>
                <w:szCs w:val="20"/>
                <w:lang w:val="en-US"/>
              </w:rPr>
            </w:pPr>
          </w:p>
        </w:tc>
        <w:tc>
          <w:tcPr>
            <w:tcW w:w="1027" w:type="pct"/>
            <w:tcBorders>
              <w:top w:val="single" w:sz="4" w:space="0" w:color="auto"/>
              <w:left w:val="single" w:sz="4" w:space="0" w:color="auto"/>
              <w:bottom w:val="single" w:sz="4" w:space="0" w:color="auto"/>
              <w:right w:val="single" w:sz="4" w:space="0" w:color="auto"/>
            </w:tcBorders>
            <w:hideMark/>
          </w:tcPr>
          <w:p w:rsidR="000E1E22" w:rsidRDefault="000E1E22">
            <w:pPr>
              <w:spacing w:after="0"/>
              <w:rPr>
                <w:sz w:val="20"/>
                <w:szCs w:val="20"/>
              </w:rPr>
            </w:pPr>
            <w:r>
              <w:rPr>
                <w:sz w:val="20"/>
                <w:szCs w:val="20"/>
              </w:rPr>
              <w:t>г. Югорск, мкн. Югорск-2</w:t>
            </w:r>
          </w:p>
        </w:tc>
      </w:tr>
    </w:tbl>
    <w:p w:rsidR="000E1E22" w:rsidRDefault="000E1E22" w:rsidP="000E1E22">
      <w:pPr>
        <w:pStyle w:val="10"/>
        <w:numPr>
          <w:ilvl w:val="0"/>
          <w:numId w:val="0"/>
        </w:numPr>
        <w:tabs>
          <w:tab w:val="left" w:pos="708"/>
        </w:tabs>
        <w:spacing w:after="0" w:line="0" w:lineRule="atLeast"/>
        <w:ind w:right="48"/>
        <w:rPr>
          <w:b w:val="0"/>
          <w:sz w:val="24"/>
        </w:rPr>
      </w:pPr>
    </w:p>
    <w:p w:rsidR="000E1E22" w:rsidRDefault="000E1E22" w:rsidP="000E1E22">
      <w:pPr>
        <w:widowControl w:val="0"/>
        <w:tabs>
          <w:tab w:val="left" w:pos="6630"/>
        </w:tabs>
        <w:spacing w:after="0"/>
        <w:rPr>
          <w:b/>
          <w:bCs/>
          <w:spacing w:val="-1"/>
        </w:rPr>
      </w:pPr>
      <w:r>
        <w:t xml:space="preserve"> </w:t>
      </w:r>
      <w:r>
        <w:rPr>
          <w:b/>
        </w:rPr>
        <w:t>4.</w:t>
      </w:r>
      <w:r>
        <w:t xml:space="preserve"> </w:t>
      </w:r>
      <w:r>
        <w:rPr>
          <w:b/>
          <w:bCs/>
          <w:spacing w:val="-1"/>
        </w:rPr>
        <w:t xml:space="preserve">Условия оказания услуг: </w:t>
      </w:r>
    </w:p>
    <w:p w:rsidR="000E1E22" w:rsidRDefault="000E1E22" w:rsidP="000E1E22">
      <w:pPr>
        <w:widowControl w:val="0"/>
        <w:tabs>
          <w:tab w:val="left" w:pos="6630"/>
        </w:tabs>
        <w:spacing w:after="0"/>
      </w:pPr>
      <w:r>
        <w:rPr>
          <w:bCs/>
          <w:spacing w:val="-1"/>
        </w:rPr>
        <w:t xml:space="preserve">4.1. </w:t>
      </w:r>
      <w:r>
        <w:t>Услуги оказываются непрерывно 24 (двадцать четыре часа) в сутки, 7 (семь) дней в неделю без перерывов, за исключением времени, необходимого для проведения профилактических и ремонтных работ. О проведении профилактических и/или регламентных работ должно быть письменное уведомление от Исполнителя не менее чем за 24 часа до начала их проведения. Исполнитель по заявлению Заказчика устраняет недостатки оказываемых услуг в течение 24 часов с момента подачи заявки.</w:t>
      </w:r>
    </w:p>
    <w:p w:rsidR="000E1E22" w:rsidRDefault="000E1E22" w:rsidP="000E1E22">
      <w:pPr>
        <w:widowControl w:val="0"/>
        <w:tabs>
          <w:tab w:val="left" w:pos="6630"/>
        </w:tabs>
        <w:spacing w:after="0"/>
        <w:rPr>
          <w:rFonts w:eastAsia="Calibri"/>
        </w:rPr>
      </w:pPr>
      <w:r>
        <w:t>4.2.</w:t>
      </w:r>
      <w:r>
        <w:rPr>
          <w:bCs/>
          <w:spacing w:val="-1"/>
        </w:rPr>
        <w:t xml:space="preserve"> </w:t>
      </w:r>
      <w:r>
        <w:t>Исполнитель должен организовать каналы связи в срок не позднее 3 рабочих дней с момента подписания контракта.</w:t>
      </w:r>
    </w:p>
    <w:p w:rsidR="000E1E22" w:rsidRDefault="000E1E22" w:rsidP="000E1E22">
      <w:pPr>
        <w:pStyle w:val="af4"/>
        <w:rPr>
          <w:sz w:val="24"/>
          <w:szCs w:val="24"/>
        </w:rPr>
      </w:pPr>
      <w:r>
        <w:rPr>
          <w:sz w:val="24"/>
          <w:szCs w:val="24"/>
        </w:rPr>
        <w:t xml:space="preserve">4.3. </w:t>
      </w:r>
      <w:r>
        <w:rPr>
          <w:sz w:val="24"/>
          <w:szCs w:val="24"/>
          <w:lang w:eastAsia="ar-SA"/>
        </w:rPr>
        <w:t>Время реакции на обращение представителя Заказчика о неполадках в работе линии связи – не более 1 часа с момента сообщения Заказчика о неисправности.</w:t>
      </w:r>
    </w:p>
    <w:p w:rsidR="000E1E22" w:rsidRDefault="000E1E22" w:rsidP="000E1E22">
      <w:pPr>
        <w:pStyle w:val="ae"/>
        <w:widowControl w:val="0"/>
        <w:tabs>
          <w:tab w:val="left" w:pos="0"/>
        </w:tabs>
        <w:autoSpaceDE w:val="0"/>
        <w:autoSpaceDN w:val="0"/>
        <w:adjustRightInd w:val="0"/>
        <w:ind w:left="0"/>
        <w:rPr>
          <w:spacing w:val="-23"/>
        </w:rPr>
      </w:pPr>
      <w:r>
        <w:rPr>
          <w:lang w:eastAsia="ar-SA"/>
        </w:rPr>
        <w:t xml:space="preserve">4.4. </w:t>
      </w:r>
      <w:r>
        <w:t xml:space="preserve">Исполнитель </w:t>
      </w:r>
      <w:r>
        <w:rPr>
          <w:lang w:eastAsia="ar-SA"/>
        </w:rPr>
        <w:t xml:space="preserve">своевременно, в течение 24 часов путем передачи телефонограммы, информирует </w:t>
      </w:r>
      <w:r>
        <w:t xml:space="preserve">Заказчика </w:t>
      </w:r>
      <w:r>
        <w:rPr>
          <w:lang w:eastAsia="ar-SA"/>
        </w:rPr>
        <w:t xml:space="preserve">о возникших чрезвычайных ситуациях в сети и о различных изменениях в сети, затрудняющих или ухудшающих получение услуг.  </w:t>
      </w:r>
    </w:p>
    <w:p w:rsidR="000E1E22" w:rsidRDefault="000E1E22" w:rsidP="000E1E22">
      <w:pPr>
        <w:pStyle w:val="ae"/>
        <w:tabs>
          <w:tab w:val="left" w:pos="1080"/>
          <w:tab w:val="left" w:pos="1260"/>
        </w:tabs>
        <w:ind w:left="0"/>
        <w:rPr>
          <w:lang w:eastAsia="ar-SA"/>
        </w:rPr>
      </w:pPr>
      <w:r>
        <w:rPr>
          <w:lang w:eastAsia="ar-SA"/>
        </w:rPr>
        <w:t xml:space="preserve">4.5. </w:t>
      </w:r>
      <w:r>
        <w:t>Услуги связи должны оказываться в соответствии с требованиями Федерального закона «О связи» № 126 от 07.07.2003г.</w:t>
      </w:r>
    </w:p>
    <w:p w:rsidR="000E1E22" w:rsidRDefault="000E1E22" w:rsidP="000E1E22">
      <w:pPr>
        <w:spacing w:line="0" w:lineRule="atLeast"/>
        <w:rPr>
          <w:b/>
        </w:rPr>
      </w:pPr>
      <w:r>
        <w:rPr>
          <w:b/>
        </w:rPr>
        <w:t>5. Использование документов национальной системы стандартизации.</w:t>
      </w:r>
    </w:p>
    <w:p w:rsidR="000E1E22" w:rsidRDefault="000E1E22" w:rsidP="000E1E22">
      <w:pPr>
        <w:spacing w:after="0"/>
        <w:rPr>
          <w:b/>
          <w:i/>
          <w:lang w:eastAsia="ar-SA"/>
        </w:rPr>
      </w:pPr>
      <w:r>
        <w:rPr>
          <w:rFonts w:eastAsia="Calibri"/>
          <w:lang w:eastAsia="en-US"/>
        </w:rPr>
        <w:t>В соответствии с Федеральным законом от 29.06.2015 №162-ФЗ «О стандартизации в Российской Федерации» использовался общероссийский классификатор «</w:t>
      </w:r>
      <w:proofErr w:type="gramStart"/>
      <w:r>
        <w:rPr>
          <w:rFonts w:eastAsia="Calibri"/>
          <w:lang w:eastAsia="en-US"/>
        </w:rPr>
        <w:t>ОК</w:t>
      </w:r>
      <w:proofErr w:type="gramEnd"/>
      <w:r>
        <w:rPr>
          <w:rFonts w:eastAsia="Calibri"/>
          <w:lang w:eastAsia="en-US"/>
        </w:rPr>
        <w:t xml:space="preserve"> 034-2014 (КПЕС 2008). По общероссийскому классификатору продукции по видам экономической деятельности» (утв. Приказом </w:t>
      </w:r>
      <w:proofErr w:type="spellStart"/>
      <w:r>
        <w:rPr>
          <w:rFonts w:eastAsia="Calibri"/>
          <w:lang w:eastAsia="en-US"/>
        </w:rPr>
        <w:t>Росстандарта</w:t>
      </w:r>
      <w:proofErr w:type="spellEnd"/>
      <w:r>
        <w:rPr>
          <w:rFonts w:eastAsia="Calibri"/>
          <w:lang w:eastAsia="en-US"/>
        </w:rPr>
        <w:t xml:space="preserve"> от 31.01.2014 №14-ст) данной закупке соответствует код </w:t>
      </w:r>
      <w:r>
        <w:rPr>
          <w:rStyle w:val="dynatree-title"/>
        </w:rPr>
        <w:t>ОКПД</w:t>
      </w:r>
      <w:proofErr w:type="gramStart"/>
      <w:r>
        <w:rPr>
          <w:rStyle w:val="dynatree-title"/>
        </w:rPr>
        <w:t>2</w:t>
      </w:r>
      <w:proofErr w:type="gramEnd"/>
      <w:r>
        <w:rPr>
          <w:rStyle w:val="dynatree-title"/>
          <w:bCs/>
        </w:rPr>
        <w:t xml:space="preserve"> 61.90.10.160 – Услуги связи по предоставлению каналов связи</w:t>
      </w:r>
      <w:r>
        <w:rPr>
          <w:rFonts w:eastAsia="Calibri"/>
          <w:lang w:eastAsia="en-US"/>
        </w:rPr>
        <w:t>; услуги голосовой связи.</w:t>
      </w:r>
    </w:p>
    <w:p w:rsidR="000E1E22" w:rsidRDefault="000E1E22" w:rsidP="000E1E22">
      <w:pPr>
        <w:spacing w:line="0" w:lineRule="atLeast"/>
        <w:rPr>
          <w:sz w:val="20"/>
        </w:rPr>
      </w:pPr>
    </w:p>
    <w:p w:rsidR="000E1E22" w:rsidRDefault="000E1E22" w:rsidP="000E1E22">
      <w:pPr>
        <w:pStyle w:val="10"/>
        <w:numPr>
          <w:ilvl w:val="0"/>
          <w:numId w:val="0"/>
        </w:numPr>
        <w:tabs>
          <w:tab w:val="left" w:pos="708"/>
        </w:tabs>
        <w:spacing w:after="0" w:line="0" w:lineRule="atLeast"/>
        <w:ind w:left="432" w:right="48" w:hanging="432"/>
        <w:rPr>
          <w:b w:val="0"/>
          <w:sz w:val="24"/>
        </w:rPr>
      </w:pPr>
      <w:r>
        <w:rPr>
          <w:bCs/>
          <w:sz w:val="24"/>
        </w:rPr>
        <w:t>Н</w:t>
      </w:r>
      <w:r>
        <w:rPr>
          <w:sz w:val="24"/>
        </w:rPr>
        <w:t>аименование и характеристика оказываемых услуг:</w:t>
      </w:r>
    </w:p>
    <w:p w:rsidR="000E1E22" w:rsidRDefault="000E1E22" w:rsidP="000E1E22">
      <w:pPr>
        <w:spacing w:after="0" w:line="0" w:lineRule="atLeast"/>
        <w:ind w:left="720"/>
        <w:rPr>
          <w:rFonts w:eastAsia="Calibri" w:cs="Calibri"/>
        </w:rPr>
      </w:pPr>
      <w:r>
        <w:rPr>
          <w:rFonts w:eastAsia="Calibri" w:cs="Calibri"/>
        </w:rPr>
        <w:t xml:space="preserve">- Технология связи: </w:t>
      </w:r>
      <w:r>
        <w:rPr>
          <w:lang w:val="en-US"/>
        </w:rPr>
        <w:t>IP</w:t>
      </w:r>
      <w:r w:rsidRPr="000E1E22">
        <w:t xml:space="preserve"> </w:t>
      </w:r>
      <w:r>
        <w:rPr>
          <w:lang w:val="en-US"/>
        </w:rPr>
        <w:t>VPN</w:t>
      </w:r>
      <w:r w:rsidRPr="000E1E22">
        <w:t xml:space="preserve"> </w:t>
      </w:r>
      <w:r>
        <w:rPr>
          <w:lang w:val="en-US"/>
        </w:rPr>
        <w:t>L</w:t>
      </w:r>
      <w:r>
        <w:t>2</w:t>
      </w:r>
      <w:r>
        <w:rPr>
          <w:rFonts w:eastAsia="Calibri" w:cs="Calibri"/>
        </w:rPr>
        <w:t>;</w:t>
      </w:r>
    </w:p>
    <w:p w:rsidR="000E1E22" w:rsidRDefault="000E1E22" w:rsidP="000E1E22">
      <w:pPr>
        <w:spacing w:after="0" w:line="0" w:lineRule="atLeast"/>
        <w:ind w:left="720"/>
        <w:rPr>
          <w:rFonts w:eastAsia="Calibri" w:cs="Calibri"/>
        </w:rPr>
      </w:pPr>
      <w:r>
        <w:rPr>
          <w:rFonts w:eastAsia="Calibri" w:cs="Calibri"/>
        </w:rPr>
        <w:t xml:space="preserve">- Интерфейс подключения: </w:t>
      </w:r>
      <w:r>
        <w:rPr>
          <w:rFonts w:eastAsia="Calibri" w:cs="Calibri"/>
          <w:lang w:val="en-US"/>
        </w:rPr>
        <w:t>Ethernet</w:t>
      </w:r>
      <w:r w:rsidRPr="000E1E22">
        <w:rPr>
          <w:rFonts w:eastAsia="Calibri" w:cs="Calibri"/>
        </w:rPr>
        <w:t xml:space="preserve"> </w:t>
      </w:r>
      <w:r>
        <w:rPr>
          <w:rFonts w:eastAsia="Calibri" w:cs="Calibri"/>
          <w:lang w:val="en-US"/>
        </w:rPr>
        <w:t>RJ</w:t>
      </w:r>
      <w:r>
        <w:rPr>
          <w:rFonts w:eastAsia="Calibri" w:cs="Calibri"/>
        </w:rPr>
        <w:t>-45;</w:t>
      </w:r>
    </w:p>
    <w:p w:rsidR="000E1E22" w:rsidRDefault="000E1E22" w:rsidP="000E1E22">
      <w:pPr>
        <w:spacing w:after="0" w:line="0" w:lineRule="atLeast"/>
        <w:ind w:left="720"/>
        <w:rPr>
          <w:rFonts w:eastAsia="Calibri" w:cs="Calibri"/>
        </w:rPr>
      </w:pPr>
      <w:r>
        <w:rPr>
          <w:rFonts w:eastAsia="Calibri" w:cs="Calibri"/>
        </w:rPr>
        <w:t>- Протокол авторизации: по MAC-адресу;</w:t>
      </w:r>
    </w:p>
    <w:p w:rsidR="000E1E22" w:rsidRDefault="000E1E22" w:rsidP="000E1E22">
      <w:pPr>
        <w:spacing w:after="0" w:line="0" w:lineRule="atLeast"/>
        <w:ind w:left="720"/>
        <w:rPr>
          <w:rFonts w:eastAsia="Calibri" w:cs="Calibri"/>
        </w:rPr>
      </w:pPr>
      <w:r>
        <w:rPr>
          <w:rFonts w:eastAsia="Calibri" w:cs="Calibri"/>
        </w:rPr>
        <w:t xml:space="preserve">- Протокол передачи данных: </w:t>
      </w:r>
      <w:r>
        <w:rPr>
          <w:rFonts w:eastAsia="Calibri" w:cs="Calibri"/>
          <w:lang w:val="en-US"/>
        </w:rPr>
        <w:t>TCP</w:t>
      </w:r>
      <w:r>
        <w:rPr>
          <w:rFonts w:eastAsia="Calibri" w:cs="Calibri"/>
        </w:rPr>
        <w:t>/</w:t>
      </w:r>
      <w:r>
        <w:rPr>
          <w:rFonts w:eastAsia="Calibri" w:cs="Calibri"/>
          <w:lang w:val="en-US"/>
        </w:rPr>
        <w:t>IP</w:t>
      </w:r>
      <w:r>
        <w:rPr>
          <w:rFonts w:eastAsia="Calibri" w:cs="Calibri"/>
        </w:rPr>
        <w:t>;</w:t>
      </w:r>
    </w:p>
    <w:p w:rsidR="009F11FE" w:rsidRDefault="009F11FE" w:rsidP="009F11FE">
      <w:pPr>
        <w:spacing w:after="0"/>
        <w:rPr>
          <w:b/>
        </w:rPr>
      </w:pPr>
    </w:p>
    <w:p w:rsidR="009F11FE" w:rsidRDefault="009F11FE" w:rsidP="009F11FE">
      <w:pPr>
        <w:spacing w:after="0"/>
        <w:rPr>
          <w:b/>
        </w:rPr>
      </w:pPr>
      <w:r>
        <w:rPr>
          <w:b/>
        </w:rPr>
        <w:t>Стоимость услуг</w:t>
      </w:r>
      <w:r w:rsidR="00BD49CE">
        <w:rPr>
          <w:b/>
        </w:rPr>
        <w:t>и</w:t>
      </w:r>
      <w:r>
        <w:rPr>
          <w:b/>
        </w:rPr>
        <w:t xml:space="preserve"> за 1 месяц </w:t>
      </w:r>
      <w:r>
        <w:t>составляет_</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9F11FE" w:rsidRDefault="009F11FE" w:rsidP="009F11FE">
      <w:pPr>
        <w:spacing w:after="0"/>
        <w:rPr>
          <w:b/>
        </w:rPr>
      </w:pPr>
    </w:p>
    <w:p w:rsidR="009F11FE" w:rsidRPr="0000040C" w:rsidRDefault="009F11FE" w:rsidP="009F11FE">
      <w:pPr>
        <w:spacing w:after="0"/>
        <w:rPr>
          <w:u w:val="single"/>
        </w:rPr>
      </w:pPr>
      <w:r w:rsidRPr="00BB7ED1">
        <w:rPr>
          <w:b/>
        </w:rPr>
        <w:t>Общая стоимость услуг</w:t>
      </w:r>
      <w:r w:rsidR="00BD49CE">
        <w:rPr>
          <w:b/>
        </w:rPr>
        <w:t>и</w:t>
      </w:r>
      <w:r>
        <w:t xml:space="preserve"> составляет</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9F11FE" w:rsidRDefault="009F11FE" w:rsidP="003E36B6">
      <w:pPr>
        <w:autoSpaceDE w:val="0"/>
        <w:autoSpaceDN w:val="0"/>
        <w:adjustRightInd w:val="0"/>
        <w:spacing w:after="0" w:line="360" w:lineRule="auto"/>
        <w:ind w:firstLine="720"/>
        <w:rPr>
          <w:bCs/>
        </w:rPr>
      </w:pPr>
    </w:p>
    <w:p w:rsidR="009F11FE" w:rsidRDefault="009F11FE" w:rsidP="003E36B6">
      <w:pPr>
        <w:autoSpaceDE w:val="0"/>
        <w:autoSpaceDN w:val="0"/>
        <w:adjustRightInd w:val="0"/>
        <w:spacing w:after="0" w:line="360" w:lineRule="auto"/>
        <w:ind w:firstLine="720"/>
        <w:rPr>
          <w:bCs/>
        </w:rPr>
      </w:pPr>
    </w:p>
    <w:tbl>
      <w:tblPr>
        <w:tblW w:w="0" w:type="auto"/>
        <w:tblInd w:w="108" w:type="dxa"/>
        <w:tblLook w:val="04A0" w:firstRow="1" w:lastRow="0" w:firstColumn="1" w:lastColumn="0" w:noHBand="0" w:noVBand="1"/>
      </w:tblPr>
      <w:tblGrid>
        <w:gridCol w:w="4785"/>
        <w:gridCol w:w="4786"/>
      </w:tblGrid>
      <w:tr w:rsidR="003E36B6" w:rsidTr="00F36E57">
        <w:tc>
          <w:tcPr>
            <w:tcW w:w="4785" w:type="dxa"/>
            <w:hideMark/>
          </w:tcPr>
          <w:p w:rsidR="003E36B6" w:rsidRDefault="003E36B6" w:rsidP="00F36E57">
            <w:pPr>
              <w:autoSpaceDE w:val="0"/>
              <w:autoSpaceDN w:val="0"/>
              <w:adjustRightInd w:val="0"/>
              <w:spacing w:after="0" w:line="0" w:lineRule="atLeast"/>
              <w:jc w:val="center"/>
            </w:pPr>
            <w:r>
              <w:t>Заказчик</w:t>
            </w:r>
          </w:p>
          <w:p w:rsidR="003E36B6" w:rsidRDefault="003E36B6" w:rsidP="00F36E57">
            <w:pPr>
              <w:autoSpaceDE w:val="0"/>
              <w:autoSpaceDN w:val="0"/>
              <w:adjustRightInd w:val="0"/>
              <w:spacing w:after="0" w:line="0" w:lineRule="atLeast"/>
              <w:jc w:val="center"/>
            </w:pPr>
            <w:r>
              <w:t>___________________</w:t>
            </w:r>
          </w:p>
          <w:p w:rsidR="003E36B6" w:rsidRDefault="003E36B6" w:rsidP="00F36E57">
            <w:pPr>
              <w:autoSpaceDE w:val="0"/>
              <w:autoSpaceDN w:val="0"/>
              <w:adjustRightInd w:val="0"/>
              <w:spacing w:after="0" w:line="0" w:lineRule="atLeast"/>
              <w:jc w:val="center"/>
            </w:pPr>
            <w:r>
              <w:t>"___" ______ 20__ г.</w:t>
            </w:r>
          </w:p>
          <w:p w:rsidR="003E36B6" w:rsidRPr="007B5E46" w:rsidRDefault="003E36B6" w:rsidP="00F36E57">
            <w:pPr>
              <w:autoSpaceDE w:val="0"/>
              <w:autoSpaceDN w:val="0"/>
              <w:adjustRightInd w:val="0"/>
              <w:spacing w:after="0" w:line="0" w:lineRule="atLeast"/>
              <w:jc w:val="center"/>
              <w:rPr>
                <w:sz w:val="18"/>
                <w:szCs w:val="18"/>
              </w:rPr>
            </w:pPr>
            <w:r w:rsidRPr="007B5E46">
              <w:rPr>
                <w:sz w:val="18"/>
                <w:szCs w:val="18"/>
              </w:rPr>
              <w:t>М.П.</w:t>
            </w:r>
          </w:p>
        </w:tc>
        <w:tc>
          <w:tcPr>
            <w:tcW w:w="4786" w:type="dxa"/>
            <w:hideMark/>
          </w:tcPr>
          <w:p w:rsidR="003E36B6" w:rsidRDefault="003E36B6" w:rsidP="00F36E57">
            <w:pPr>
              <w:autoSpaceDE w:val="0"/>
              <w:autoSpaceDN w:val="0"/>
              <w:adjustRightInd w:val="0"/>
              <w:spacing w:after="0" w:line="0" w:lineRule="atLeast"/>
              <w:jc w:val="center"/>
            </w:pPr>
            <w:r>
              <w:t>Исполнитель</w:t>
            </w:r>
          </w:p>
          <w:p w:rsidR="003E36B6" w:rsidRDefault="003E36B6" w:rsidP="00F36E57">
            <w:pPr>
              <w:autoSpaceDE w:val="0"/>
              <w:autoSpaceDN w:val="0"/>
              <w:adjustRightInd w:val="0"/>
              <w:spacing w:after="0" w:line="0" w:lineRule="atLeast"/>
              <w:jc w:val="center"/>
            </w:pPr>
            <w:r>
              <w:t>____________________</w:t>
            </w:r>
          </w:p>
          <w:p w:rsidR="003E36B6" w:rsidRDefault="003E36B6" w:rsidP="00F36E57">
            <w:pPr>
              <w:autoSpaceDE w:val="0"/>
              <w:autoSpaceDN w:val="0"/>
              <w:adjustRightInd w:val="0"/>
              <w:spacing w:after="0" w:line="0" w:lineRule="atLeast"/>
              <w:jc w:val="center"/>
            </w:pPr>
            <w:r>
              <w:t>"___" ______ 20__ г.</w:t>
            </w:r>
          </w:p>
          <w:p w:rsidR="003E36B6" w:rsidRPr="007B5E46" w:rsidRDefault="003E36B6" w:rsidP="00F36E57">
            <w:pPr>
              <w:autoSpaceDE w:val="0"/>
              <w:autoSpaceDN w:val="0"/>
              <w:adjustRightInd w:val="0"/>
              <w:spacing w:after="0" w:line="0" w:lineRule="atLeast"/>
              <w:jc w:val="center"/>
              <w:rPr>
                <w:sz w:val="18"/>
                <w:szCs w:val="18"/>
              </w:rPr>
            </w:pPr>
            <w:r w:rsidRPr="007B5E46">
              <w:rPr>
                <w:sz w:val="18"/>
                <w:szCs w:val="18"/>
              </w:rPr>
              <w:t>М.П.</w:t>
            </w:r>
          </w:p>
        </w:tc>
      </w:tr>
    </w:tbl>
    <w:p w:rsidR="003E36B6" w:rsidRDefault="003E36B6" w:rsidP="003E36B6">
      <w:pPr>
        <w:autoSpaceDE w:val="0"/>
        <w:autoSpaceDN w:val="0"/>
        <w:adjustRightInd w:val="0"/>
        <w:spacing w:after="0" w:line="0" w:lineRule="atLeast"/>
      </w:pPr>
    </w:p>
    <w:p w:rsidR="00E67771" w:rsidRDefault="00E67771"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44" w:name="_Ref353191193"/>
      <w:r>
        <w:rPr>
          <w:rFonts w:ascii="Times New Roman" w:hAnsi="Times New Roman" w:cs="Times New Roman"/>
          <w:b/>
          <w:bCs/>
          <w:sz w:val="24"/>
          <w:szCs w:val="24"/>
        </w:rPr>
        <w:br w:type="page"/>
      </w: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3E36B6" w:rsidSect="00F36E57">
          <w:footerReference w:type="even" r:id="rId12"/>
          <w:footerReference w:type="default" r:id="rId13"/>
          <w:pgSz w:w="11906" w:h="16838"/>
          <w:pgMar w:top="902" w:right="567" w:bottom="567" w:left="1134" w:header="709" w:footer="709" w:gutter="0"/>
          <w:cols w:space="708"/>
          <w:titlePg/>
          <w:docGrid w:linePitch="360"/>
        </w:sect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5B3B83">
        <w:rPr>
          <w:rFonts w:ascii="Times New Roman" w:hAnsi="Times New Roman" w:cs="Times New Roman"/>
          <w:b/>
          <w:bCs/>
          <w:sz w:val="24"/>
          <w:szCs w:val="24"/>
          <w:lang w:val="en-US"/>
        </w:rPr>
        <w:lastRenderedPageBreak/>
        <w:t>IV</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bookmarkEnd w:id="44"/>
    </w:p>
    <w:p w:rsidR="003E36B6" w:rsidRPr="00FE5C0D" w:rsidRDefault="003E36B6" w:rsidP="003E36B6">
      <w:pPr>
        <w:pStyle w:val="ae"/>
        <w:rPr>
          <w:b/>
          <w:bCs/>
        </w:rPr>
      </w:pPr>
      <w:r>
        <w:rPr>
          <w:b/>
          <w:bCs/>
        </w:rPr>
        <w:t>Источник информации</w:t>
      </w:r>
      <w:r w:rsidRPr="00FE5C0D">
        <w:rPr>
          <w:b/>
          <w:bCs/>
        </w:rPr>
        <w:t>:</w:t>
      </w:r>
    </w:p>
    <w:p w:rsidR="003E36B6" w:rsidRPr="00BD49CE" w:rsidRDefault="003E36B6" w:rsidP="003E36B6">
      <w:pPr>
        <w:pStyle w:val="ae"/>
        <w:rPr>
          <w:bCs/>
        </w:rPr>
      </w:pPr>
      <w:r w:rsidRPr="00BD49CE">
        <w:rPr>
          <w:bCs/>
        </w:rPr>
        <w:t xml:space="preserve">№ 1- </w:t>
      </w:r>
      <w:r w:rsidR="0030182D" w:rsidRPr="00BD49CE">
        <w:rPr>
          <w:bCs/>
        </w:rPr>
        <w:t xml:space="preserve">Письмо </w:t>
      </w:r>
      <w:proofErr w:type="spellStart"/>
      <w:r w:rsidR="0030182D" w:rsidRPr="00BD49CE">
        <w:rPr>
          <w:bCs/>
        </w:rPr>
        <w:t>вх</w:t>
      </w:r>
      <w:proofErr w:type="spellEnd"/>
      <w:r w:rsidR="0030182D" w:rsidRPr="00BD49CE">
        <w:rPr>
          <w:bCs/>
        </w:rPr>
        <w:t xml:space="preserve">. </w:t>
      </w:r>
      <w:r w:rsidR="00F814AC">
        <w:rPr>
          <w:bCs/>
        </w:rPr>
        <w:t xml:space="preserve">358 </w:t>
      </w:r>
      <w:r w:rsidR="0030182D" w:rsidRPr="00BD49CE">
        <w:rPr>
          <w:bCs/>
        </w:rPr>
        <w:t xml:space="preserve">от </w:t>
      </w:r>
      <w:r w:rsidR="00F814AC">
        <w:rPr>
          <w:bCs/>
        </w:rPr>
        <w:t>15</w:t>
      </w:r>
      <w:r w:rsidR="0030182D" w:rsidRPr="00BD49CE">
        <w:rPr>
          <w:bCs/>
        </w:rPr>
        <w:t>.</w:t>
      </w:r>
      <w:r w:rsidR="00F814AC">
        <w:rPr>
          <w:bCs/>
        </w:rPr>
        <w:t>12</w:t>
      </w:r>
      <w:r w:rsidR="0030182D" w:rsidRPr="00BD49CE">
        <w:rPr>
          <w:bCs/>
        </w:rPr>
        <w:t>.2017</w:t>
      </w:r>
    </w:p>
    <w:p w:rsidR="00F36E57" w:rsidRPr="00BD49CE" w:rsidRDefault="003E36B6" w:rsidP="00F36E57">
      <w:pPr>
        <w:pStyle w:val="ae"/>
        <w:rPr>
          <w:bCs/>
        </w:rPr>
      </w:pPr>
      <w:r w:rsidRPr="00BD49CE">
        <w:rPr>
          <w:bCs/>
        </w:rPr>
        <w:t xml:space="preserve">№ 2- </w:t>
      </w:r>
      <w:r w:rsidR="00B80CAD" w:rsidRPr="00BD49CE">
        <w:rPr>
          <w:bCs/>
        </w:rPr>
        <w:t xml:space="preserve">Письмо </w:t>
      </w:r>
      <w:proofErr w:type="spellStart"/>
      <w:r w:rsidR="00B80CAD" w:rsidRPr="00BD49CE">
        <w:rPr>
          <w:bCs/>
        </w:rPr>
        <w:t>вх</w:t>
      </w:r>
      <w:proofErr w:type="spellEnd"/>
      <w:r w:rsidR="00B80CAD" w:rsidRPr="00BD49CE">
        <w:rPr>
          <w:bCs/>
        </w:rPr>
        <w:t xml:space="preserve">. </w:t>
      </w:r>
      <w:r w:rsidR="00F814AC">
        <w:rPr>
          <w:bCs/>
        </w:rPr>
        <w:t>359</w:t>
      </w:r>
      <w:r w:rsidR="00B80CAD" w:rsidRPr="00BD49CE">
        <w:rPr>
          <w:bCs/>
        </w:rPr>
        <w:t xml:space="preserve"> от </w:t>
      </w:r>
      <w:r w:rsidR="00F814AC">
        <w:rPr>
          <w:bCs/>
        </w:rPr>
        <w:t>15</w:t>
      </w:r>
      <w:r w:rsidR="00B80CAD" w:rsidRPr="00BD49CE">
        <w:rPr>
          <w:bCs/>
        </w:rPr>
        <w:t>.</w:t>
      </w:r>
      <w:r w:rsidR="00F814AC">
        <w:rPr>
          <w:bCs/>
        </w:rPr>
        <w:t>12</w:t>
      </w:r>
      <w:r w:rsidR="00B80CAD" w:rsidRPr="00BD49CE">
        <w:rPr>
          <w:bCs/>
        </w:rPr>
        <w:t>.2017</w:t>
      </w:r>
    </w:p>
    <w:p w:rsidR="003E36B6" w:rsidRPr="003C2163" w:rsidRDefault="003E36B6" w:rsidP="003E36B6">
      <w:pPr>
        <w:pStyle w:val="ae"/>
        <w:rPr>
          <w:bCs/>
        </w:rPr>
      </w:pPr>
      <w:r w:rsidRPr="00BD49CE">
        <w:rPr>
          <w:bCs/>
        </w:rPr>
        <w:t xml:space="preserve">№ 3- </w:t>
      </w:r>
      <w:r w:rsidR="00F814AC">
        <w:rPr>
          <w:bCs/>
        </w:rPr>
        <w:t>Р</w:t>
      </w:r>
      <w:r w:rsidR="00F814AC" w:rsidRPr="00F814AC">
        <w:rPr>
          <w:bCs/>
        </w:rPr>
        <w:t>еестров</w:t>
      </w:r>
      <w:r w:rsidR="00F814AC">
        <w:rPr>
          <w:bCs/>
        </w:rPr>
        <w:t>ая</w:t>
      </w:r>
      <w:r w:rsidR="00F814AC" w:rsidRPr="00F814AC">
        <w:rPr>
          <w:bCs/>
        </w:rPr>
        <w:t xml:space="preserve"> запис</w:t>
      </w:r>
      <w:r w:rsidR="00F814AC">
        <w:rPr>
          <w:bCs/>
        </w:rPr>
        <w:t>ь</w:t>
      </w:r>
      <w:r w:rsidR="00F814AC" w:rsidRPr="00F814AC">
        <w:rPr>
          <w:bCs/>
        </w:rPr>
        <w:t xml:space="preserve">  на </w:t>
      </w:r>
      <w:hyperlink r:id="rId14" w:history="1">
        <w:r w:rsidR="00F814AC" w:rsidRPr="008B4023">
          <w:rPr>
            <w:rStyle w:val="ac"/>
            <w:bCs/>
          </w:rPr>
          <w:t>www.zakupki.gov.ru</w:t>
        </w:r>
      </w:hyperlink>
      <w:r w:rsidR="00F814AC">
        <w:rPr>
          <w:bCs/>
        </w:rPr>
        <w:t xml:space="preserve"> </w:t>
      </w:r>
      <w:r w:rsidR="00F814AC" w:rsidRPr="00F814AC">
        <w:rPr>
          <w:bCs/>
        </w:rPr>
        <w:t>№ 3862201905817000009</w:t>
      </w:r>
    </w:p>
    <w:p w:rsidR="003E36B6" w:rsidRDefault="003E36B6" w:rsidP="003E36B6">
      <w:pPr>
        <w:pStyle w:val="ae"/>
        <w:rPr>
          <w:bCs/>
        </w:rPr>
      </w:pPr>
    </w:p>
    <w:p w:rsidR="003E36B6" w:rsidRDefault="003E36B6" w:rsidP="003E36B6">
      <w:pPr>
        <w:pStyle w:val="ae"/>
      </w:pPr>
      <w:r w:rsidRPr="00FE5C0D">
        <w:rPr>
          <w:b/>
          <w:bCs/>
        </w:rPr>
        <w:t xml:space="preserve">Обоснование начальной (максимальной цены) </w:t>
      </w:r>
      <w:r>
        <w:rPr>
          <w:b/>
          <w:bCs/>
        </w:rPr>
        <w:t>контракта</w:t>
      </w:r>
      <w:r w:rsidRPr="00FE5C0D">
        <w:rPr>
          <w:b/>
          <w:bCs/>
        </w:rPr>
        <w:t>:</w:t>
      </w:r>
      <w:r>
        <w:t xml:space="preserve"> </w:t>
      </w:r>
    </w:p>
    <w:p w:rsidR="003E36B6" w:rsidRDefault="003E36B6" w:rsidP="003E36B6">
      <w:pPr>
        <w:keepNext/>
        <w:keepLines/>
        <w:widowControl w:val="0"/>
        <w:suppressLineNumbers/>
        <w:suppressAutoHyphens/>
        <w:spacing w:after="0"/>
        <w:jc w:val="center"/>
      </w:pPr>
      <w:r w:rsidRPr="00B46290">
        <w:t>используемый метод определения НМЦК:   рассчитывается методом сопоставимых рыночных цен,</w:t>
      </w:r>
    </w:p>
    <w:tbl>
      <w:tblPr>
        <w:tblW w:w="14700" w:type="dxa"/>
        <w:tblInd w:w="93" w:type="dxa"/>
        <w:tblLayout w:type="fixed"/>
        <w:tblLook w:val="04A0" w:firstRow="1" w:lastRow="0" w:firstColumn="1" w:lastColumn="0" w:noHBand="0" w:noVBand="1"/>
      </w:tblPr>
      <w:tblGrid>
        <w:gridCol w:w="486"/>
        <w:gridCol w:w="3640"/>
        <w:gridCol w:w="1167"/>
        <w:gridCol w:w="967"/>
        <w:gridCol w:w="1380"/>
        <w:gridCol w:w="1680"/>
        <w:gridCol w:w="1640"/>
        <w:gridCol w:w="1540"/>
        <w:gridCol w:w="2200"/>
      </w:tblGrid>
      <w:tr w:rsidR="003E36B6" w:rsidRPr="00B46290" w:rsidTr="00E67629">
        <w:trPr>
          <w:trHeight w:val="31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 xml:space="preserve">№ </w:t>
            </w:r>
            <w:proofErr w:type="gramStart"/>
            <w:r w:rsidRPr="00B46290">
              <w:rPr>
                <w:sz w:val="20"/>
                <w:szCs w:val="20"/>
              </w:rPr>
              <w:t>п</w:t>
            </w:r>
            <w:proofErr w:type="gramEnd"/>
            <w:r w:rsidRPr="00B46290">
              <w:rPr>
                <w:sz w:val="20"/>
                <w:szCs w:val="20"/>
              </w:rPr>
              <w:t>/п</w:t>
            </w:r>
          </w:p>
        </w:tc>
        <w:tc>
          <w:tcPr>
            <w:tcW w:w="3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Основные характеристики объекта закупки</w:t>
            </w:r>
          </w:p>
        </w:tc>
        <w:tc>
          <w:tcPr>
            <w:tcW w:w="11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Единица измерения</w:t>
            </w:r>
          </w:p>
        </w:tc>
        <w:tc>
          <w:tcPr>
            <w:tcW w:w="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Кол-во</w:t>
            </w:r>
          </w:p>
        </w:tc>
        <w:tc>
          <w:tcPr>
            <w:tcW w:w="4700" w:type="dxa"/>
            <w:gridSpan w:val="3"/>
            <w:tcBorders>
              <w:top w:val="single" w:sz="4" w:space="0" w:color="auto"/>
              <w:left w:val="nil"/>
              <w:bottom w:val="nil"/>
              <w:right w:val="nil"/>
            </w:tcBorders>
            <w:shd w:val="clear" w:color="auto" w:fill="auto"/>
            <w:noWrap/>
            <w:vAlign w:val="bottom"/>
            <w:hideMark/>
          </w:tcPr>
          <w:p w:rsidR="003E36B6" w:rsidRPr="00B46290" w:rsidRDefault="003E36B6" w:rsidP="00F36E57">
            <w:pPr>
              <w:spacing w:after="0"/>
              <w:jc w:val="center"/>
              <w:rPr>
                <w:sz w:val="22"/>
                <w:szCs w:val="22"/>
              </w:rPr>
            </w:pPr>
            <w:r w:rsidRPr="00B46290">
              <w:rPr>
                <w:sz w:val="22"/>
                <w:szCs w:val="22"/>
              </w:rPr>
              <w:t>Цена за единицу (руб.)</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Средняя цена за единицу работы, услуги (руб.)</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Начальная</w:t>
            </w:r>
            <w:r>
              <w:rPr>
                <w:sz w:val="20"/>
                <w:szCs w:val="20"/>
              </w:rPr>
              <w:t xml:space="preserve"> (максимальная)</w:t>
            </w:r>
            <w:r w:rsidRPr="00B46290">
              <w:rPr>
                <w:sz w:val="20"/>
                <w:szCs w:val="20"/>
              </w:rPr>
              <w:t xml:space="preserve"> цена, (руб.)</w:t>
            </w:r>
          </w:p>
        </w:tc>
      </w:tr>
      <w:tr w:rsidR="003E36B6" w:rsidRPr="00B46290" w:rsidTr="00E67629">
        <w:trPr>
          <w:trHeight w:val="93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1167"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967"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Источник информации 1</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Источник информации 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Источник информации 3</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r>
      <w:tr w:rsidR="003E36B6" w:rsidRPr="00EA6FA7" w:rsidTr="00E67629">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1</w:t>
            </w:r>
          </w:p>
        </w:tc>
        <w:tc>
          <w:tcPr>
            <w:tcW w:w="364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2</w:t>
            </w:r>
          </w:p>
        </w:tc>
        <w:tc>
          <w:tcPr>
            <w:tcW w:w="11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3</w:t>
            </w:r>
          </w:p>
        </w:tc>
        <w:tc>
          <w:tcPr>
            <w:tcW w:w="9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4</w:t>
            </w:r>
          </w:p>
        </w:tc>
        <w:tc>
          <w:tcPr>
            <w:tcW w:w="138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5</w:t>
            </w:r>
          </w:p>
        </w:tc>
        <w:tc>
          <w:tcPr>
            <w:tcW w:w="168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6</w:t>
            </w:r>
          </w:p>
        </w:tc>
        <w:tc>
          <w:tcPr>
            <w:tcW w:w="164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7</w:t>
            </w:r>
          </w:p>
        </w:tc>
        <w:tc>
          <w:tcPr>
            <w:tcW w:w="154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8</w:t>
            </w:r>
          </w:p>
        </w:tc>
        <w:tc>
          <w:tcPr>
            <w:tcW w:w="220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9</w:t>
            </w:r>
          </w:p>
        </w:tc>
      </w:tr>
      <w:tr w:rsidR="00FC1D60" w:rsidRPr="00EA6FA7" w:rsidTr="00E67629">
        <w:trPr>
          <w:trHeight w:val="6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C1D60" w:rsidRPr="00EA6FA7" w:rsidRDefault="00FC1D60" w:rsidP="00F36E57">
            <w:pPr>
              <w:spacing w:after="0"/>
              <w:jc w:val="center"/>
              <w:rPr>
                <w:sz w:val="20"/>
                <w:szCs w:val="20"/>
              </w:rPr>
            </w:pPr>
            <w:r w:rsidRPr="00EA6FA7">
              <w:rPr>
                <w:sz w:val="20"/>
                <w:szCs w:val="20"/>
              </w:rPr>
              <w:t>1</w:t>
            </w:r>
          </w:p>
        </w:tc>
        <w:tc>
          <w:tcPr>
            <w:tcW w:w="3640" w:type="dxa"/>
            <w:tcBorders>
              <w:top w:val="nil"/>
              <w:left w:val="nil"/>
              <w:bottom w:val="single" w:sz="4" w:space="0" w:color="auto"/>
              <w:right w:val="single" w:sz="4" w:space="0" w:color="auto"/>
            </w:tcBorders>
            <w:shd w:val="clear" w:color="auto" w:fill="auto"/>
            <w:vAlign w:val="center"/>
            <w:hideMark/>
          </w:tcPr>
          <w:p w:rsidR="00FC1D60" w:rsidRPr="0030182D" w:rsidRDefault="0030182D" w:rsidP="00E67629">
            <w:pPr>
              <w:spacing w:after="0"/>
              <w:rPr>
                <w:sz w:val="20"/>
                <w:szCs w:val="20"/>
              </w:rPr>
            </w:pPr>
            <w:r>
              <w:rPr>
                <w:sz w:val="20"/>
                <w:szCs w:val="20"/>
              </w:rPr>
              <w:t xml:space="preserve">Оказание услуг </w:t>
            </w:r>
            <w:r w:rsidR="00E67629" w:rsidRPr="00E67629">
              <w:rPr>
                <w:sz w:val="20"/>
                <w:szCs w:val="20"/>
              </w:rPr>
              <w:t>по предоставлению каналов связи IP VPN и абонентских линий для</w:t>
            </w:r>
            <w:r w:rsidR="00E67629">
              <w:rPr>
                <w:sz w:val="20"/>
                <w:szCs w:val="20"/>
              </w:rPr>
              <w:t xml:space="preserve"> </w:t>
            </w:r>
            <w:r w:rsidR="00E67629" w:rsidRPr="00E67629">
              <w:rPr>
                <w:sz w:val="20"/>
                <w:szCs w:val="20"/>
              </w:rPr>
              <w:t xml:space="preserve">обеспечения </w:t>
            </w:r>
            <w:proofErr w:type="gramStart"/>
            <w:r w:rsidR="00E67629" w:rsidRPr="00E67629">
              <w:rPr>
                <w:sz w:val="20"/>
                <w:szCs w:val="20"/>
              </w:rPr>
              <w:t>работоспособности территориальной автоматизированной системы центрального оповещения населения города</w:t>
            </w:r>
            <w:proofErr w:type="gramEnd"/>
            <w:r w:rsidR="00E67629" w:rsidRPr="00E67629">
              <w:rPr>
                <w:sz w:val="20"/>
                <w:szCs w:val="20"/>
              </w:rPr>
              <w:t xml:space="preserve"> Югорск</w:t>
            </w:r>
          </w:p>
        </w:tc>
        <w:tc>
          <w:tcPr>
            <w:tcW w:w="1167" w:type="dxa"/>
            <w:tcBorders>
              <w:top w:val="nil"/>
              <w:left w:val="nil"/>
              <w:bottom w:val="single" w:sz="4" w:space="0" w:color="auto"/>
              <w:right w:val="single" w:sz="4" w:space="0" w:color="auto"/>
            </w:tcBorders>
            <w:shd w:val="clear" w:color="auto" w:fill="auto"/>
            <w:vAlign w:val="center"/>
            <w:hideMark/>
          </w:tcPr>
          <w:p w:rsidR="00FC1D60" w:rsidRPr="00F36E57" w:rsidRDefault="0030182D" w:rsidP="00F36E57">
            <w:pPr>
              <w:spacing w:after="0"/>
              <w:jc w:val="center"/>
              <w:rPr>
                <w:sz w:val="20"/>
                <w:szCs w:val="20"/>
              </w:rPr>
            </w:pPr>
            <w:proofErr w:type="spellStart"/>
            <w:r w:rsidRPr="0030182D">
              <w:rPr>
                <w:sz w:val="20"/>
                <w:szCs w:val="20"/>
              </w:rPr>
              <w:t>Усл</w:t>
            </w:r>
            <w:proofErr w:type="spellEnd"/>
            <w:r w:rsidRPr="0030182D">
              <w:rPr>
                <w:sz w:val="20"/>
                <w:szCs w:val="20"/>
              </w:rPr>
              <w:t>. ед.</w:t>
            </w:r>
          </w:p>
        </w:tc>
        <w:tc>
          <w:tcPr>
            <w:tcW w:w="967" w:type="dxa"/>
            <w:tcBorders>
              <w:top w:val="nil"/>
              <w:left w:val="nil"/>
              <w:bottom w:val="single" w:sz="4" w:space="0" w:color="auto"/>
              <w:right w:val="single" w:sz="4" w:space="0" w:color="auto"/>
            </w:tcBorders>
            <w:shd w:val="clear" w:color="auto" w:fill="auto"/>
            <w:vAlign w:val="center"/>
            <w:hideMark/>
          </w:tcPr>
          <w:p w:rsidR="00FC1D60" w:rsidRPr="00F36E57" w:rsidRDefault="0030182D" w:rsidP="00B80CAD">
            <w:pPr>
              <w:spacing w:after="0"/>
              <w:jc w:val="center"/>
              <w:rPr>
                <w:sz w:val="20"/>
                <w:szCs w:val="20"/>
              </w:rPr>
            </w:pPr>
            <w:r>
              <w:rPr>
                <w:sz w:val="20"/>
                <w:szCs w:val="20"/>
              </w:rPr>
              <w:t>1</w:t>
            </w:r>
          </w:p>
        </w:tc>
        <w:tc>
          <w:tcPr>
            <w:tcW w:w="1380" w:type="dxa"/>
            <w:tcBorders>
              <w:top w:val="nil"/>
              <w:left w:val="nil"/>
              <w:bottom w:val="single" w:sz="4" w:space="0" w:color="auto"/>
              <w:right w:val="single" w:sz="4" w:space="0" w:color="auto"/>
            </w:tcBorders>
            <w:shd w:val="clear" w:color="auto" w:fill="auto"/>
            <w:vAlign w:val="center"/>
            <w:hideMark/>
          </w:tcPr>
          <w:p w:rsidR="00FC1D60" w:rsidRPr="00F36E57" w:rsidRDefault="00373B5A" w:rsidP="0030182D">
            <w:pPr>
              <w:spacing w:after="0"/>
              <w:jc w:val="center"/>
              <w:rPr>
                <w:sz w:val="20"/>
                <w:szCs w:val="20"/>
              </w:rPr>
            </w:pPr>
            <w:r>
              <w:rPr>
                <w:sz w:val="20"/>
                <w:szCs w:val="20"/>
              </w:rPr>
              <w:t>102 000,00</w:t>
            </w:r>
          </w:p>
        </w:tc>
        <w:tc>
          <w:tcPr>
            <w:tcW w:w="1680" w:type="dxa"/>
            <w:tcBorders>
              <w:top w:val="nil"/>
              <w:left w:val="nil"/>
              <w:bottom w:val="single" w:sz="4" w:space="0" w:color="auto"/>
              <w:right w:val="single" w:sz="4" w:space="0" w:color="auto"/>
            </w:tcBorders>
            <w:shd w:val="clear" w:color="auto" w:fill="auto"/>
            <w:vAlign w:val="center"/>
            <w:hideMark/>
          </w:tcPr>
          <w:p w:rsidR="00FC1D60" w:rsidRPr="00EA6FA7" w:rsidRDefault="00373B5A" w:rsidP="0030182D">
            <w:pPr>
              <w:spacing w:after="0"/>
              <w:jc w:val="center"/>
              <w:rPr>
                <w:sz w:val="20"/>
                <w:szCs w:val="20"/>
              </w:rPr>
            </w:pPr>
            <w:r>
              <w:rPr>
                <w:sz w:val="20"/>
                <w:szCs w:val="20"/>
              </w:rPr>
              <w:t>253 770,00</w:t>
            </w:r>
          </w:p>
        </w:tc>
        <w:tc>
          <w:tcPr>
            <w:tcW w:w="1640" w:type="dxa"/>
            <w:tcBorders>
              <w:top w:val="nil"/>
              <w:left w:val="nil"/>
              <w:bottom w:val="single" w:sz="4" w:space="0" w:color="auto"/>
              <w:right w:val="single" w:sz="4" w:space="0" w:color="auto"/>
            </w:tcBorders>
            <w:shd w:val="clear" w:color="auto" w:fill="auto"/>
            <w:vAlign w:val="center"/>
            <w:hideMark/>
          </w:tcPr>
          <w:p w:rsidR="00FC1D60" w:rsidRPr="0055603E" w:rsidRDefault="00F814AC" w:rsidP="00F814AC">
            <w:pPr>
              <w:spacing w:after="0"/>
              <w:jc w:val="center"/>
              <w:rPr>
                <w:sz w:val="20"/>
                <w:szCs w:val="20"/>
                <w:highlight w:val="yellow"/>
              </w:rPr>
            </w:pPr>
            <w:r>
              <w:rPr>
                <w:sz w:val="20"/>
                <w:szCs w:val="20"/>
              </w:rPr>
              <w:t>18 215,81</w:t>
            </w:r>
          </w:p>
        </w:tc>
        <w:tc>
          <w:tcPr>
            <w:tcW w:w="1540" w:type="dxa"/>
            <w:tcBorders>
              <w:top w:val="nil"/>
              <w:left w:val="nil"/>
              <w:bottom w:val="single" w:sz="4" w:space="0" w:color="auto"/>
              <w:right w:val="single" w:sz="4" w:space="0" w:color="auto"/>
            </w:tcBorders>
            <w:shd w:val="clear" w:color="auto" w:fill="auto"/>
            <w:vAlign w:val="center"/>
            <w:hideMark/>
          </w:tcPr>
          <w:p w:rsidR="00FC1D60" w:rsidRPr="00F36E57" w:rsidRDefault="00373B5A" w:rsidP="00F36E57">
            <w:pPr>
              <w:spacing w:after="0"/>
              <w:jc w:val="center"/>
              <w:rPr>
                <w:sz w:val="20"/>
                <w:szCs w:val="20"/>
              </w:rPr>
            </w:pPr>
            <w:r>
              <w:rPr>
                <w:sz w:val="20"/>
                <w:szCs w:val="20"/>
              </w:rPr>
              <w:t>124 661,94</w:t>
            </w:r>
          </w:p>
        </w:tc>
        <w:tc>
          <w:tcPr>
            <w:tcW w:w="2200" w:type="dxa"/>
            <w:tcBorders>
              <w:top w:val="nil"/>
              <w:left w:val="nil"/>
              <w:bottom w:val="single" w:sz="4" w:space="0" w:color="auto"/>
              <w:right w:val="single" w:sz="4" w:space="0" w:color="auto"/>
            </w:tcBorders>
            <w:shd w:val="clear" w:color="auto" w:fill="auto"/>
            <w:vAlign w:val="center"/>
            <w:hideMark/>
          </w:tcPr>
          <w:p w:rsidR="00FC1D60" w:rsidRPr="00F36E57" w:rsidRDefault="00373B5A" w:rsidP="0030182D">
            <w:pPr>
              <w:spacing w:after="0"/>
              <w:jc w:val="center"/>
              <w:rPr>
                <w:sz w:val="20"/>
                <w:szCs w:val="20"/>
              </w:rPr>
            </w:pPr>
            <w:r>
              <w:rPr>
                <w:sz w:val="20"/>
                <w:szCs w:val="20"/>
              </w:rPr>
              <w:t>124 661,94</w:t>
            </w:r>
          </w:p>
        </w:tc>
      </w:tr>
      <w:tr w:rsidR="00E67629" w:rsidRPr="00EA6FA7" w:rsidTr="00E67629">
        <w:trPr>
          <w:trHeight w:val="37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67629" w:rsidRPr="00EA6FA7" w:rsidRDefault="00E67629" w:rsidP="00F36E57">
            <w:pPr>
              <w:spacing w:after="0"/>
              <w:jc w:val="center"/>
              <w:rPr>
                <w:sz w:val="20"/>
                <w:szCs w:val="20"/>
              </w:rPr>
            </w:pPr>
            <w:r w:rsidRPr="00EA6FA7">
              <w:rPr>
                <w:sz w:val="20"/>
                <w:szCs w:val="20"/>
              </w:rPr>
              <w:t> </w:t>
            </w:r>
          </w:p>
        </w:tc>
        <w:tc>
          <w:tcPr>
            <w:tcW w:w="3640" w:type="dxa"/>
            <w:tcBorders>
              <w:top w:val="nil"/>
              <w:left w:val="nil"/>
              <w:bottom w:val="single" w:sz="4" w:space="0" w:color="auto"/>
              <w:right w:val="single" w:sz="4" w:space="0" w:color="auto"/>
            </w:tcBorders>
            <w:shd w:val="clear" w:color="auto" w:fill="auto"/>
            <w:noWrap/>
            <w:vAlign w:val="center"/>
            <w:hideMark/>
          </w:tcPr>
          <w:p w:rsidR="00E67629" w:rsidRPr="00EA6FA7" w:rsidRDefault="00E67629" w:rsidP="00F36E57">
            <w:pPr>
              <w:spacing w:after="0"/>
              <w:jc w:val="left"/>
              <w:rPr>
                <w:b/>
                <w:bCs/>
                <w:sz w:val="22"/>
                <w:szCs w:val="22"/>
              </w:rPr>
            </w:pPr>
            <w:r w:rsidRPr="00EA6FA7">
              <w:rPr>
                <w:b/>
                <w:bCs/>
                <w:sz w:val="22"/>
                <w:szCs w:val="22"/>
              </w:rPr>
              <w:t>ИТОГО</w:t>
            </w:r>
          </w:p>
        </w:tc>
        <w:tc>
          <w:tcPr>
            <w:tcW w:w="1167" w:type="dxa"/>
            <w:tcBorders>
              <w:top w:val="nil"/>
              <w:left w:val="nil"/>
              <w:bottom w:val="single" w:sz="4" w:space="0" w:color="auto"/>
              <w:right w:val="single" w:sz="4" w:space="0" w:color="auto"/>
            </w:tcBorders>
            <w:shd w:val="clear" w:color="auto" w:fill="auto"/>
            <w:vAlign w:val="center"/>
            <w:hideMark/>
          </w:tcPr>
          <w:p w:rsidR="00E67629" w:rsidRPr="00EA6FA7" w:rsidRDefault="00E67629" w:rsidP="00F36E57">
            <w:pPr>
              <w:spacing w:after="0"/>
              <w:jc w:val="left"/>
              <w:rPr>
                <w:sz w:val="20"/>
                <w:szCs w:val="20"/>
              </w:rPr>
            </w:pPr>
            <w:r w:rsidRPr="00EA6FA7">
              <w:rPr>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E67629" w:rsidRPr="00EA6FA7" w:rsidRDefault="00E67629" w:rsidP="00F36E57">
            <w:pPr>
              <w:spacing w:after="0"/>
              <w:jc w:val="right"/>
              <w:rPr>
                <w:sz w:val="20"/>
                <w:szCs w:val="20"/>
              </w:rPr>
            </w:pPr>
            <w:r w:rsidRPr="00EA6FA7">
              <w:rPr>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E67629" w:rsidRPr="00E67629" w:rsidRDefault="00373B5A" w:rsidP="006A3976">
            <w:pPr>
              <w:spacing w:after="0"/>
              <w:jc w:val="center"/>
              <w:rPr>
                <w:b/>
                <w:sz w:val="22"/>
                <w:szCs w:val="20"/>
              </w:rPr>
            </w:pPr>
            <w:r w:rsidRPr="00373B5A">
              <w:rPr>
                <w:b/>
                <w:sz w:val="22"/>
                <w:szCs w:val="20"/>
              </w:rPr>
              <w:t>102 000,00</w:t>
            </w:r>
          </w:p>
        </w:tc>
        <w:tc>
          <w:tcPr>
            <w:tcW w:w="1680" w:type="dxa"/>
            <w:tcBorders>
              <w:top w:val="nil"/>
              <w:left w:val="nil"/>
              <w:bottom w:val="single" w:sz="4" w:space="0" w:color="auto"/>
              <w:right w:val="single" w:sz="4" w:space="0" w:color="auto"/>
            </w:tcBorders>
            <w:shd w:val="clear" w:color="auto" w:fill="auto"/>
            <w:vAlign w:val="center"/>
            <w:hideMark/>
          </w:tcPr>
          <w:p w:rsidR="00E67629" w:rsidRPr="00E67629" w:rsidRDefault="00373B5A" w:rsidP="006A3976">
            <w:pPr>
              <w:spacing w:after="0"/>
              <w:jc w:val="center"/>
              <w:rPr>
                <w:b/>
                <w:sz w:val="22"/>
                <w:szCs w:val="20"/>
              </w:rPr>
            </w:pPr>
            <w:r w:rsidRPr="00373B5A">
              <w:rPr>
                <w:b/>
                <w:sz w:val="22"/>
                <w:szCs w:val="20"/>
              </w:rPr>
              <w:t>253 770,00</w:t>
            </w:r>
          </w:p>
        </w:tc>
        <w:tc>
          <w:tcPr>
            <w:tcW w:w="1640" w:type="dxa"/>
            <w:tcBorders>
              <w:top w:val="nil"/>
              <w:left w:val="nil"/>
              <w:bottom w:val="single" w:sz="4" w:space="0" w:color="auto"/>
              <w:right w:val="single" w:sz="4" w:space="0" w:color="auto"/>
            </w:tcBorders>
            <w:shd w:val="clear" w:color="auto" w:fill="auto"/>
            <w:noWrap/>
            <w:vAlign w:val="center"/>
            <w:hideMark/>
          </w:tcPr>
          <w:p w:rsidR="00E67629" w:rsidRPr="00E67629" w:rsidRDefault="00F814AC" w:rsidP="006A3976">
            <w:pPr>
              <w:spacing w:after="0"/>
              <w:jc w:val="center"/>
              <w:rPr>
                <w:b/>
                <w:sz w:val="22"/>
                <w:szCs w:val="20"/>
                <w:highlight w:val="yellow"/>
              </w:rPr>
            </w:pPr>
            <w:r w:rsidRPr="00F814AC">
              <w:rPr>
                <w:b/>
                <w:sz w:val="22"/>
                <w:szCs w:val="20"/>
              </w:rPr>
              <w:t>18 215,81</w:t>
            </w:r>
          </w:p>
        </w:tc>
        <w:tc>
          <w:tcPr>
            <w:tcW w:w="1540" w:type="dxa"/>
            <w:tcBorders>
              <w:top w:val="nil"/>
              <w:left w:val="nil"/>
              <w:bottom w:val="single" w:sz="4" w:space="0" w:color="auto"/>
              <w:right w:val="single" w:sz="4" w:space="0" w:color="auto"/>
            </w:tcBorders>
            <w:shd w:val="clear" w:color="auto" w:fill="auto"/>
            <w:noWrap/>
            <w:vAlign w:val="center"/>
            <w:hideMark/>
          </w:tcPr>
          <w:p w:rsidR="00E67629" w:rsidRPr="006B6990" w:rsidRDefault="00373B5A" w:rsidP="00F36E57">
            <w:pPr>
              <w:spacing w:after="0"/>
              <w:jc w:val="center"/>
              <w:rPr>
                <w:b/>
                <w:bCs/>
                <w:sz w:val="22"/>
                <w:szCs w:val="22"/>
                <w:highlight w:val="yellow"/>
              </w:rPr>
            </w:pPr>
            <w:r w:rsidRPr="00373B5A">
              <w:rPr>
                <w:b/>
                <w:sz w:val="22"/>
                <w:szCs w:val="22"/>
              </w:rPr>
              <w:t>124 661,94</w:t>
            </w:r>
          </w:p>
        </w:tc>
        <w:tc>
          <w:tcPr>
            <w:tcW w:w="2200" w:type="dxa"/>
            <w:tcBorders>
              <w:top w:val="nil"/>
              <w:left w:val="nil"/>
              <w:bottom w:val="single" w:sz="4" w:space="0" w:color="auto"/>
              <w:right w:val="single" w:sz="4" w:space="0" w:color="auto"/>
            </w:tcBorders>
            <w:shd w:val="clear" w:color="auto" w:fill="auto"/>
            <w:noWrap/>
            <w:vAlign w:val="center"/>
            <w:hideMark/>
          </w:tcPr>
          <w:p w:rsidR="00E67629" w:rsidRPr="006B6990" w:rsidRDefault="00373B5A" w:rsidP="0030182D">
            <w:pPr>
              <w:spacing w:after="0"/>
              <w:jc w:val="center"/>
              <w:rPr>
                <w:b/>
                <w:bCs/>
                <w:sz w:val="22"/>
                <w:szCs w:val="22"/>
                <w:highlight w:val="yellow"/>
              </w:rPr>
            </w:pPr>
            <w:r w:rsidRPr="00373B5A">
              <w:rPr>
                <w:b/>
                <w:sz w:val="22"/>
                <w:szCs w:val="22"/>
              </w:rPr>
              <w:t>124 661,94</w:t>
            </w:r>
          </w:p>
        </w:tc>
      </w:tr>
      <w:tr w:rsidR="003E36B6" w:rsidRPr="00EA6FA7" w:rsidTr="00E67629">
        <w:trPr>
          <w:trHeight w:val="37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E36B6" w:rsidRPr="00EA6FA7" w:rsidRDefault="003E36B6" w:rsidP="00F36E57">
            <w:pPr>
              <w:spacing w:after="0"/>
              <w:jc w:val="center"/>
              <w:rPr>
                <w:b/>
                <w:bCs/>
                <w:sz w:val="20"/>
                <w:szCs w:val="20"/>
              </w:rPr>
            </w:pPr>
            <w:r w:rsidRPr="00EA6FA7">
              <w:rPr>
                <w:b/>
                <w:bCs/>
                <w:sz w:val="20"/>
                <w:szCs w:val="20"/>
              </w:rPr>
              <w:t> </w:t>
            </w:r>
          </w:p>
        </w:tc>
        <w:tc>
          <w:tcPr>
            <w:tcW w:w="3640" w:type="dxa"/>
            <w:tcBorders>
              <w:top w:val="nil"/>
              <w:left w:val="nil"/>
              <w:bottom w:val="single" w:sz="4" w:space="0" w:color="auto"/>
              <w:right w:val="single" w:sz="4" w:space="0" w:color="auto"/>
            </w:tcBorders>
            <w:shd w:val="clear" w:color="auto" w:fill="auto"/>
            <w:noWrap/>
            <w:vAlign w:val="center"/>
            <w:hideMark/>
          </w:tcPr>
          <w:p w:rsidR="003E36B6" w:rsidRPr="00EA6FA7" w:rsidRDefault="003E36B6" w:rsidP="00F36E57">
            <w:pPr>
              <w:spacing w:after="0"/>
              <w:jc w:val="left"/>
              <w:rPr>
                <w:b/>
                <w:bCs/>
                <w:sz w:val="22"/>
                <w:szCs w:val="22"/>
              </w:rPr>
            </w:pPr>
            <w:r w:rsidRPr="00EA6FA7">
              <w:rPr>
                <w:b/>
                <w:bCs/>
                <w:sz w:val="22"/>
                <w:szCs w:val="22"/>
              </w:rPr>
              <w:t>ИТОГО начальная (максимальная) цена</w:t>
            </w:r>
          </w:p>
        </w:tc>
        <w:tc>
          <w:tcPr>
            <w:tcW w:w="11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left"/>
              <w:rPr>
                <w:b/>
                <w:bCs/>
                <w:sz w:val="20"/>
                <w:szCs w:val="20"/>
              </w:rPr>
            </w:pPr>
            <w:r w:rsidRPr="00EA6FA7">
              <w:rPr>
                <w:b/>
                <w:bCs/>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right"/>
              <w:rPr>
                <w:b/>
                <w:bCs/>
                <w:sz w:val="20"/>
                <w:szCs w:val="20"/>
              </w:rPr>
            </w:pPr>
            <w:r w:rsidRPr="00EA6FA7">
              <w:rPr>
                <w:b/>
                <w:bCs/>
                <w:sz w:val="20"/>
                <w:szCs w:val="20"/>
              </w:rPr>
              <w:t> </w:t>
            </w:r>
          </w:p>
        </w:tc>
        <w:tc>
          <w:tcPr>
            <w:tcW w:w="1380" w:type="dxa"/>
            <w:tcBorders>
              <w:top w:val="nil"/>
              <w:left w:val="nil"/>
              <w:bottom w:val="single" w:sz="4" w:space="0" w:color="auto"/>
              <w:right w:val="single" w:sz="4" w:space="0" w:color="auto"/>
            </w:tcBorders>
            <w:shd w:val="clear" w:color="auto" w:fill="auto"/>
            <w:vAlign w:val="center"/>
          </w:tcPr>
          <w:p w:rsidR="003E36B6" w:rsidRPr="0055603E" w:rsidRDefault="003E36B6" w:rsidP="00F36E57">
            <w:pPr>
              <w:spacing w:after="0"/>
              <w:jc w:val="center"/>
              <w:rPr>
                <w:b/>
                <w:bCs/>
                <w:sz w:val="20"/>
                <w:szCs w:val="20"/>
                <w:highlight w:val="yellow"/>
              </w:rPr>
            </w:pPr>
          </w:p>
        </w:tc>
        <w:tc>
          <w:tcPr>
            <w:tcW w:w="1680" w:type="dxa"/>
            <w:tcBorders>
              <w:top w:val="nil"/>
              <w:left w:val="nil"/>
              <w:bottom w:val="single" w:sz="4" w:space="0" w:color="auto"/>
              <w:right w:val="single" w:sz="4" w:space="0" w:color="auto"/>
            </w:tcBorders>
            <w:shd w:val="clear" w:color="auto" w:fill="auto"/>
            <w:vAlign w:val="center"/>
          </w:tcPr>
          <w:p w:rsidR="003E36B6" w:rsidRPr="0055603E" w:rsidRDefault="003E36B6" w:rsidP="00F36E57">
            <w:pPr>
              <w:spacing w:after="0"/>
              <w:jc w:val="center"/>
              <w:rPr>
                <w:b/>
                <w:bCs/>
                <w:color w:val="FF0000"/>
                <w:sz w:val="20"/>
                <w:szCs w:val="20"/>
                <w:highlight w:val="yellow"/>
              </w:rPr>
            </w:pPr>
          </w:p>
        </w:tc>
        <w:tc>
          <w:tcPr>
            <w:tcW w:w="1640" w:type="dxa"/>
            <w:tcBorders>
              <w:top w:val="nil"/>
              <w:left w:val="nil"/>
              <w:bottom w:val="single" w:sz="4" w:space="0" w:color="auto"/>
              <w:right w:val="single" w:sz="4" w:space="0" w:color="auto"/>
            </w:tcBorders>
            <w:shd w:val="clear" w:color="auto" w:fill="auto"/>
            <w:noWrap/>
            <w:vAlign w:val="center"/>
          </w:tcPr>
          <w:p w:rsidR="003E36B6" w:rsidRPr="0055603E" w:rsidRDefault="003E36B6" w:rsidP="00F36E57">
            <w:pPr>
              <w:spacing w:after="0"/>
              <w:jc w:val="center"/>
              <w:rPr>
                <w:b/>
                <w:bCs/>
                <w:color w:val="FF0000"/>
                <w:sz w:val="20"/>
                <w:szCs w:val="20"/>
                <w:highlight w:val="yellow"/>
              </w:rPr>
            </w:pPr>
          </w:p>
        </w:tc>
        <w:tc>
          <w:tcPr>
            <w:tcW w:w="1540" w:type="dxa"/>
            <w:tcBorders>
              <w:top w:val="nil"/>
              <w:left w:val="nil"/>
              <w:bottom w:val="single" w:sz="4" w:space="0" w:color="auto"/>
              <w:right w:val="single" w:sz="4" w:space="0" w:color="auto"/>
            </w:tcBorders>
            <w:shd w:val="clear" w:color="auto" w:fill="auto"/>
            <w:noWrap/>
            <w:vAlign w:val="center"/>
            <w:hideMark/>
          </w:tcPr>
          <w:p w:rsidR="003E36B6" w:rsidRPr="006B6990" w:rsidRDefault="003E36B6" w:rsidP="00F36E57">
            <w:pPr>
              <w:spacing w:after="0"/>
              <w:jc w:val="center"/>
              <w:rPr>
                <w:b/>
                <w:bCs/>
                <w:sz w:val="22"/>
                <w:szCs w:val="22"/>
                <w:highlight w:val="yellow"/>
              </w:rPr>
            </w:pPr>
            <w:r w:rsidRPr="006B6990">
              <w:rPr>
                <w:b/>
                <w:bCs/>
                <w:sz w:val="22"/>
                <w:szCs w:val="22"/>
              </w:rPr>
              <w:t> </w:t>
            </w:r>
          </w:p>
        </w:tc>
        <w:tc>
          <w:tcPr>
            <w:tcW w:w="2200" w:type="dxa"/>
            <w:tcBorders>
              <w:top w:val="nil"/>
              <w:left w:val="nil"/>
              <w:bottom w:val="single" w:sz="4" w:space="0" w:color="auto"/>
              <w:right w:val="single" w:sz="4" w:space="0" w:color="auto"/>
            </w:tcBorders>
            <w:shd w:val="clear" w:color="auto" w:fill="auto"/>
            <w:noWrap/>
            <w:vAlign w:val="center"/>
            <w:hideMark/>
          </w:tcPr>
          <w:p w:rsidR="003E36B6" w:rsidRPr="006B6990" w:rsidRDefault="00373B5A" w:rsidP="00F36E57">
            <w:pPr>
              <w:spacing w:after="0"/>
              <w:jc w:val="center"/>
              <w:rPr>
                <w:b/>
                <w:bCs/>
                <w:sz w:val="22"/>
                <w:szCs w:val="22"/>
                <w:highlight w:val="yellow"/>
              </w:rPr>
            </w:pPr>
            <w:r w:rsidRPr="00373B5A">
              <w:rPr>
                <w:b/>
                <w:sz w:val="22"/>
                <w:szCs w:val="22"/>
              </w:rPr>
              <w:t>124 661,94</w:t>
            </w:r>
          </w:p>
        </w:tc>
      </w:tr>
      <w:tr w:rsidR="003E36B6" w:rsidRPr="00EA6FA7" w:rsidTr="00E67629">
        <w:trPr>
          <w:trHeight w:val="37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E36B6" w:rsidRPr="00EA6FA7" w:rsidRDefault="003E36B6" w:rsidP="00F36E57">
            <w:pPr>
              <w:spacing w:after="0"/>
              <w:jc w:val="center"/>
              <w:rPr>
                <w:sz w:val="20"/>
                <w:szCs w:val="20"/>
              </w:rPr>
            </w:pPr>
            <w:r w:rsidRPr="00EA6FA7">
              <w:rPr>
                <w:sz w:val="20"/>
                <w:szCs w:val="20"/>
              </w:rPr>
              <w:t> </w:t>
            </w:r>
          </w:p>
        </w:tc>
        <w:tc>
          <w:tcPr>
            <w:tcW w:w="3640" w:type="dxa"/>
            <w:tcBorders>
              <w:top w:val="nil"/>
              <w:left w:val="nil"/>
              <w:bottom w:val="single" w:sz="4" w:space="0" w:color="auto"/>
              <w:right w:val="nil"/>
            </w:tcBorders>
            <w:shd w:val="clear" w:color="auto" w:fill="auto"/>
            <w:vAlign w:val="bottom"/>
            <w:hideMark/>
          </w:tcPr>
          <w:p w:rsidR="003E36B6" w:rsidRPr="00EA6FA7" w:rsidRDefault="003E36B6" w:rsidP="00F36E57">
            <w:pPr>
              <w:spacing w:after="0"/>
              <w:jc w:val="left"/>
              <w:rPr>
                <w:b/>
                <w:bCs/>
                <w:sz w:val="22"/>
                <w:szCs w:val="22"/>
              </w:rPr>
            </w:pPr>
            <w:r w:rsidRPr="00EA6FA7">
              <w:rPr>
                <w:b/>
                <w:bCs/>
                <w:sz w:val="22"/>
                <w:szCs w:val="22"/>
              </w:rPr>
              <w:t>Дата сбора данных</w:t>
            </w:r>
          </w:p>
        </w:tc>
        <w:tc>
          <w:tcPr>
            <w:tcW w:w="1167" w:type="dxa"/>
            <w:tcBorders>
              <w:top w:val="nil"/>
              <w:left w:val="single" w:sz="4" w:space="0" w:color="auto"/>
              <w:bottom w:val="single" w:sz="4" w:space="0" w:color="auto"/>
              <w:right w:val="single" w:sz="4" w:space="0" w:color="auto"/>
            </w:tcBorders>
            <w:shd w:val="clear" w:color="auto" w:fill="auto"/>
            <w:vAlign w:val="bottom"/>
            <w:hideMark/>
          </w:tcPr>
          <w:p w:rsidR="003E36B6" w:rsidRPr="00EA6FA7" w:rsidRDefault="003E36B6" w:rsidP="00F36E57">
            <w:pPr>
              <w:spacing w:after="0"/>
              <w:jc w:val="left"/>
              <w:rPr>
                <w:b/>
                <w:bCs/>
                <w:sz w:val="20"/>
                <w:szCs w:val="20"/>
              </w:rPr>
            </w:pPr>
            <w:r w:rsidRPr="00EA6FA7">
              <w:rPr>
                <w:b/>
                <w:bCs/>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right"/>
              <w:rPr>
                <w:sz w:val="20"/>
                <w:szCs w:val="20"/>
              </w:rPr>
            </w:pPr>
            <w:r w:rsidRPr="00EA6FA7">
              <w:rPr>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3E36B6" w:rsidRPr="00BD49CE" w:rsidRDefault="00F814AC" w:rsidP="00E67629">
            <w:pPr>
              <w:spacing w:after="0"/>
              <w:jc w:val="center"/>
              <w:rPr>
                <w:sz w:val="22"/>
                <w:szCs w:val="22"/>
              </w:rPr>
            </w:pPr>
            <w:r>
              <w:rPr>
                <w:bCs/>
              </w:rPr>
              <w:t>15</w:t>
            </w:r>
            <w:r w:rsidRPr="00BD49CE">
              <w:rPr>
                <w:bCs/>
              </w:rPr>
              <w:t>.</w:t>
            </w:r>
            <w:r>
              <w:rPr>
                <w:bCs/>
              </w:rPr>
              <w:t>12</w:t>
            </w:r>
            <w:r w:rsidRPr="00BD49CE">
              <w:rPr>
                <w:bCs/>
              </w:rPr>
              <w:t>.2017</w:t>
            </w:r>
          </w:p>
        </w:tc>
        <w:tc>
          <w:tcPr>
            <w:tcW w:w="1680" w:type="dxa"/>
            <w:tcBorders>
              <w:top w:val="nil"/>
              <w:left w:val="nil"/>
              <w:bottom w:val="single" w:sz="4" w:space="0" w:color="auto"/>
              <w:right w:val="single" w:sz="4" w:space="0" w:color="auto"/>
            </w:tcBorders>
            <w:shd w:val="clear" w:color="auto" w:fill="auto"/>
            <w:vAlign w:val="center"/>
            <w:hideMark/>
          </w:tcPr>
          <w:p w:rsidR="003E36B6" w:rsidRPr="00BD49CE" w:rsidRDefault="00F814AC" w:rsidP="00E67629">
            <w:pPr>
              <w:spacing w:after="0"/>
              <w:jc w:val="center"/>
              <w:rPr>
                <w:sz w:val="22"/>
                <w:szCs w:val="22"/>
              </w:rPr>
            </w:pPr>
            <w:r>
              <w:rPr>
                <w:bCs/>
              </w:rPr>
              <w:t>15</w:t>
            </w:r>
            <w:r w:rsidRPr="00BD49CE">
              <w:rPr>
                <w:bCs/>
              </w:rPr>
              <w:t>.</w:t>
            </w:r>
            <w:r>
              <w:rPr>
                <w:bCs/>
              </w:rPr>
              <w:t>12</w:t>
            </w:r>
            <w:r w:rsidRPr="00BD49CE">
              <w:rPr>
                <w:bCs/>
              </w:rPr>
              <w:t>.2017</w:t>
            </w:r>
          </w:p>
        </w:tc>
        <w:tc>
          <w:tcPr>
            <w:tcW w:w="1640" w:type="dxa"/>
            <w:tcBorders>
              <w:top w:val="nil"/>
              <w:left w:val="nil"/>
              <w:bottom w:val="single" w:sz="4" w:space="0" w:color="auto"/>
              <w:right w:val="single" w:sz="4" w:space="0" w:color="auto"/>
            </w:tcBorders>
            <w:shd w:val="clear" w:color="auto" w:fill="auto"/>
            <w:vAlign w:val="center"/>
            <w:hideMark/>
          </w:tcPr>
          <w:p w:rsidR="003E36B6" w:rsidRPr="00BD49CE" w:rsidRDefault="00F814AC" w:rsidP="00F814AC">
            <w:pPr>
              <w:spacing w:after="0"/>
              <w:jc w:val="center"/>
              <w:rPr>
                <w:sz w:val="22"/>
                <w:szCs w:val="22"/>
              </w:rPr>
            </w:pPr>
            <w:r>
              <w:rPr>
                <w:bCs/>
              </w:rPr>
              <w:t>18</w:t>
            </w:r>
            <w:r w:rsidRPr="00BD49CE">
              <w:rPr>
                <w:bCs/>
              </w:rPr>
              <w:t>.</w:t>
            </w:r>
            <w:r>
              <w:rPr>
                <w:bCs/>
              </w:rPr>
              <w:t>12</w:t>
            </w:r>
            <w:r w:rsidRPr="00BD49CE">
              <w:rPr>
                <w:bCs/>
              </w:rPr>
              <w:t>.2017</w:t>
            </w:r>
          </w:p>
        </w:tc>
        <w:tc>
          <w:tcPr>
            <w:tcW w:w="1540" w:type="dxa"/>
            <w:tcBorders>
              <w:top w:val="nil"/>
              <w:left w:val="nil"/>
              <w:bottom w:val="single" w:sz="4" w:space="0" w:color="auto"/>
              <w:right w:val="single" w:sz="4" w:space="0" w:color="auto"/>
            </w:tcBorders>
            <w:shd w:val="clear" w:color="auto" w:fill="auto"/>
            <w:noWrap/>
            <w:vAlign w:val="center"/>
            <w:hideMark/>
          </w:tcPr>
          <w:p w:rsidR="003E36B6" w:rsidRPr="00EA6FA7" w:rsidRDefault="003E36B6" w:rsidP="00F36E57">
            <w:pPr>
              <w:spacing w:after="0"/>
              <w:jc w:val="left"/>
              <w:rPr>
                <w:color w:val="FF0000"/>
                <w:sz w:val="20"/>
                <w:szCs w:val="20"/>
              </w:rPr>
            </w:pPr>
            <w:r w:rsidRPr="00EA6FA7">
              <w:rPr>
                <w:color w:val="FF0000"/>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rsidR="003E36B6" w:rsidRPr="00EA6FA7" w:rsidRDefault="003E36B6" w:rsidP="00F36E57">
            <w:pPr>
              <w:spacing w:after="0"/>
              <w:jc w:val="left"/>
              <w:rPr>
                <w:color w:val="FF0000"/>
                <w:sz w:val="20"/>
                <w:szCs w:val="20"/>
              </w:rPr>
            </w:pPr>
            <w:r w:rsidRPr="00EA6FA7">
              <w:rPr>
                <w:color w:val="FF0000"/>
                <w:sz w:val="20"/>
                <w:szCs w:val="20"/>
              </w:rPr>
              <w:t> </w:t>
            </w:r>
          </w:p>
        </w:tc>
      </w:tr>
    </w:tbl>
    <w:p w:rsidR="003E36B6" w:rsidRPr="00EA6FA7" w:rsidRDefault="003E36B6" w:rsidP="003E36B6">
      <w:pPr>
        <w:keepNext/>
        <w:keepLines/>
        <w:widowControl w:val="0"/>
        <w:suppressLineNumbers/>
        <w:suppressAutoHyphens/>
        <w:spacing w:after="0"/>
        <w:jc w:val="right"/>
      </w:pPr>
    </w:p>
    <w:p w:rsidR="003E36B6" w:rsidRPr="0030182D" w:rsidRDefault="003E36B6" w:rsidP="003E36B6">
      <w:pPr>
        <w:keepNext/>
        <w:keepLines/>
        <w:widowControl w:val="0"/>
        <w:suppressLineNumbers/>
        <w:suppressAutoHyphens/>
        <w:spacing w:after="0"/>
        <w:jc w:val="left"/>
        <w:rPr>
          <w:b/>
          <w:bCs/>
        </w:rPr>
      </w:pPr>
      <w:r w:rsidRPr="00EA6FA7">
        <w:rPr>
          <w:b/>
          <w:bCs/>
        </w:rPr>
        <w:t xml:space="preserve">Итого: Начальная (максимальная) цена контракта: </w:t>
      </w:r>
      <w:r w:rsidR="00373B5A" w:rsidRPr="00373B5A">
        <w:rPr>
          <w:b/>
        </w:rPr>
        <w:t>124 661,94</w:t>
      </w:r>
      <w:r w:rsidR="0030182D" w:rsidRPr="0030182D">
        <w:rPr>
          <w:b/>
        </w:rPr>
        <w:t xml:space="preserve"> </w:t>
      </w:r>
      <w:r w:rsidRPr="0030182D">
        <w:rPr>
          <w:b/>
          <w:bCs/>
        </w:rPr>
        <w:t>рубл</w:t>
      </w:r>
      <w:r w:rsidR="00373B5A">
        <w:rPr>
          <w:b/>
          <w:bCs/>
        </w:rPr>
        <w:t>ь</w:t>
      </w:r>
    </w:p>
    <w:p w:rsidR="003E36B6" w:rsidRDefault="003E36B6" w:rsidP="003E36B6">
      <w:pPr>
        <w:keepNext/>
        <w:keepLines/>
        <w:widowControl w:val="0"/>
        <w:suppressLineNumbers/>
        <w:suppressAutoHyphens/>
        <w:spacing w:after="0"/>
        <w:jc w:val="left"/>
      </w:pPr>
    </w:p>
    <w:p w:rsidR="003E36B6" w:rsidRDefault="003E36B6" w:rsidP="003E36B6">
      <w:pPr>
        <w:keepNext/>
        <w:keepLines/>
        <w:widowControl w:val="0"/>
        <w:suppressLineNumbers/>
        <w:suppressAutoHyphens/>
        <w:spacing w:after="0"/>
        <w:jc w:val="right"/>
        <w:rPr>
          <w:b/>
          <w:bCs/>
        </w:rPr>
      </w:pPr>
      <w:r w:rsidRPr="00F57917">
        <w:t>Контрактный управляющий</w:t>
      </w:r>
      <w:r>
        <w:t xml:space="preserve"> ____________ </w:t>
      </w:r>
      <w:r w:rsidRPr="00F57917">
        <w:t>Овечкин</w:t>
      </w:r>
      <w:r>
        <w:t xml:space="preserve"> В.Ю.</w:t>
      </w:r>
    </w:p>
    <w:p w:rsidR="003D5076" w:rsidRDefault="003D5076" w:rsidP="003E36B6">
      <w:pPr>
        <w:pStyle w:val="ConsPlusNormal"/>
        <w:widowControl/>
        <w:tabs>
          <w:tab w:val="left" w:pos="360"/>
        </w:tabs>
        <w:spacing w:before="120" w:after="120"/>
        <w:ind w:firstLine="0"/>
      </w:pPr>
    </w:p>
    <w:sectPr w:rsidR="003D5076" w:rsidSect="00E67771">
      <w:footerReference w:type="even" r:id="rId15"/>
      <w:footerReference w:type="default" r:id="rId16"/>
      <w:pgSz w:w="16838" w:h="11906" w:orient="landscape"/>
      <w:pgMar w:top="567" w:right="567"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A6" w:rsidRDefault="004622A6" w:rsidP="00A762D8">
      <w:pPr>
        <w:spacing w:after="0"/>
      </w:pPr>
      <w:r>
        <w:separator/>
      </w:r>
    </w:p>
  </w:endnote>
  <w:endnote w:type="continuationSeparator" w:id="0">
    <w:p w:rsidR="004622A6" w:rsidRDefault="004622A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CA" w:rsidRDefault="004A1BCA"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1BCA" w:rsidRDefault="004A1BCA"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CA" w:rsidRDefault="004A1BCA" w:rsidP="00F36E57">
    <w:pPr>
      <w:pStyle w:val="a3"/>
      <w:framePr w:wrap="around" w:vAnchor="text" w:hAnchor="margin" w:xAlign="right" w:y="1"/>
      <w:rPr>
        <w:rStyle w:val="a5"/>
      </w:rPr>
    </w:pPr>
  </w:p>
  <w:p w:rsidR="004A1BCA" w:rsidRDefault="004A1BCA"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CA" w:rsidRDefault="004A1BC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1BCA" w:rsidRDefault="004A1BCA"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CA" w:rsidRDefault="004A1BC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rsidR="004A1BCA" w:rsidRDefault="004A1BCA"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A6" w:rsidRDefault="004622A6" w:rsidP="00A762D8">
      <w:pPr>
        <w:spacing w:after="0"/>
      </w:pPr>
      <w:r>
        <w:separator/>
      </w:r>
    </w:p>
  </w:footnote>
  <w:footnote w:type="continuationSeparator" w:id="0">
    <w:p w:rsidR="004622A6" w:rsidRDefault="004622A6" w:rsidP="00A762D8">
      <w:pPr>
        <w:spacing w:after="0"/>
      </w:pPr>
      <w:r>
        <w:continuationSeparator/>
      </w:r>
    </w:p>
  </w:footnote>
  <w:footnote w:id="1">
    <w:p w:rsidR="004A1BCA" w:rsidRPr="007C7271" w:rsidRDefault="004A1BCA"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4A1BCA" w:rsidRDefault="004A1BCA" w:rsidP="00266FB1">
      <w:pPr>
        <w:pStyle w:val="a9"/>
        <w:spacing w:after="0"/>
        <w:ind w:firstLine="426"/>
      </w:pPr>
      <w:r>
        <w:rPr>
          <w:rStyle w:val="ab"/>
        </w:rPr>
        <w:footnoteRef/>
      </w:r>
      <w:r>
        <w:t xml:space="preserve"> В случае если Исполнитель не является плательщиком НДС, указывается: «НДС не облагается».</w:t>
      </w:r>
    </w:p>
    <w:p w:rsidR="004A1BCA" w:rsidRDefault="004A1BCA" w:rsidP="00266FB1">
      <w:pPr>
        <w:pStyle w:val="a9"/>
        <w:spacing w:after="0"/>
        <w:ind w:firstLine="426"/>
      </w:pPr>
      <w: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указывается: «Сумма, подлежащая уплате Исполнителю, уменьшается на размер налоговых платежей, связанных с оплатой контракта».</w:t>
      </w:r>
    </w:p>
    <w:p w:rsidR="004A1BCA" w:rsidRDefault="004A1BCA" w:rsidP="00266FB1">
      <w:pPr>
        <w:autoSpaceDE w:val="0"/>
        <w:autoSpaceDN w:val="0"/>
        <w:adjustRightInd w:val="0"/>
      </w:pPr>
    </w:p>
  </w:footnote>
  <w:footnote w:id="3">
    <w:p w:rsidR="002A6B37" w:rsidRDefault="002A6B37" w:rsidP="002A6B37">
      <w:pPr>
        <w:autoSpaceDE w:val="0"/>
        <w:autoSpaceDN w:val="0"/>
        <w:adjustRightInd w:val="0"/>
        <w:ind w:firstLine="540"/>
        <w:rPr>
          <w:sz w:val="18"/>
          <w:szCs w:val="18"/>
        </w:rPr>
      </w:pPr>
      <w:r w:rsidRPr="00E43CA9">
        <w:rPr>
          <w:rStyle w:val="a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2A6B37" w:rsidRDefault="002A6B37" w:rsidP="002A6B37">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2A6B37" w:rsidRDefault="002A6B37" w:rsidP="002A6B37">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2A6B37" w:rsidRDefault="002A6B37" w:rsidP="002A6B37">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2A6B37" w:rsidRDefault="002A6B37" w:rsidP="002A6B37">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2A6B37" w:rsidRDefault="002A6B37" w:rsidP="002A6B37">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2A6B37" w:rsidRDefault="002A6B37" w:rsidP="002A6B37">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2A6B37" w:rsidRDefault="002A6B37" w:rsidP="002A6B37">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2A6B37" w:rsidRDefault="002A6B37" w:rsidP="002A6B37">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2A6B37" w:rsidRDefault="002A6B37" w:rsidP="002A6B37">
      <w:pPr>
        <w:autoSpaceDE w:val="0"/>
        <w:autoSpaceDN w:val="0"/>
        <w:adjustRightInd w:val="0"/>
        <w:ind w:firstLine="540"/>
        <w:rPr>
          <w:sz w:val="18"/>
          <w:szCs w:val="18"/>
        </w:rPr>
      </w:pPr>
    </w:p>
  </w:footnote>
  <w:footnote w:id="4">
    <w:p w:rsidR="002A6B37" w:rsidRDefault="002A6B37" w:rsidP="002A6B37">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2A6B37" w:rsidRDefault="002A6B37" w:rsidP="002A6B37">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2A6B37" w:rsidRDefault="002A6B37" w:rsidP="002A6B37">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2A6B37" w:rsidRDefault="002A6B37" w:rsidP="002A6B37">
      <w:pPr>
        <w:autoSpaceDE w:val="0"/>
        <w:autoSpaceDN w:val="0"/>
        <w:adjustRightInd w:val="0"/>
        <w:ind w:firstLine="540"/>
        <w:rPr>
          <w:sz w:val="18"/>
          <w:szCs w:val="18"/>
        </w:rPr>
      </w:pPr>
    </w:p>
  </w:footnote>
  <w:footnote w:id="5">
    <w:p w:rsidR="002A6B37" w:rsidRDefault="002A6B37" w:rsidP="002A6B37">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2A6B37" w:rsidRDefault="002A6B37" w:rsidP="002A6B37">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2A6B37" w:rsidRDefault="002A6B37" w:rsidP="002A6B37">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A6B37" w:rsidRDefault="002A6B37" w:rsidP="002A6B37">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2A6B37" w:rsidRDefault="002A6B37" w:rsidP="002A6B37">
      <w:pPr>
        <w:pStyle w:val="a9"/>
        <w:spacing w:after="0"/>
      </w:pPr>
    </w:p>
  </w:footnote>
  <w:footnote w:id="6">
    <w:p w:rsidR="002A6B37" w:rsidRDefault="002A6B37" w:rsidP="002A6B37">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2A6B37" w:rsidRDefault="002A6B37" w:rsidP="002A6B37">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2A6B37" w:rsidRDefault="002A6B37" w:rsidP="002A6B37">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A6B37" w:rsidRDefault="002A6B37" w:rsidP="002A6B37">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4C3D7289"/>
    <w:multiLevelType w:val="multilevel"/>
    <w:tmpl w:val="7CB2530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11"/>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10"/>
  </w:num>
  <w:num w:numId="11">
    <w:abstractNumId w:val="8"/>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B7A6A"/>
    <w:rsid w:val="000B7C90"/>
    <w:rsid w:val="000E1E22"/>
    <w:rsid w:val="000E238D"/>
    <w:rsid w:val="000E5CB9"/>
    <w:rsid w:val="001115B3"/>
    <w:rsid w:val="00125278"/>
    <w:rsid w:val="001338FA"/>
    <w:rsid w:val="001618B5"/>
    <w:rsid w:val="00162260"/>
    <w:rsid w:val="001A5609"/>
    <w:rsid w:val="001E5896"/>
    <w:rsid w:val="00266FB1"/>
    <w:rsid w:val="00287256"/>
    <w:rsid w:val="0029369D"/>
    <w:rsid w:val="002A00D2"/>
    <w:rsid w:val="002A6B37"/>
    <w:rsid w:val="002A7F8E"/>
    <w:rsid w:val="002D0945"/>
    <w:rsid w:val="002F4B5F"/>
    <w:rsid w:val="002F7BEA"/>
    <w:rsid w:val="0030182D"/>
    <w:rsid w:val="00301DA2"/>
    <w:rsid w:val="00325BAD"/>
    <w:rsid w:val="003660AF"/>
    <w:rsid w:val="0037217A"/>
    <w:rsid w:val="00373B5A"/>
    <w:rsid w:val="003C1841"/>
    <w:rsid w:val="003D5076"/>
    <w:rsid w:val="003E36B6"/>
    <w:rsid w:val="003F4236"/>
    <w:rsid w:val="00410FA8"/>
    <w:rsid w:val="00445932"/>
    <w:rsid w:val="004622A6"/>
    <w:rsid w:val="00462481"/>
    <w:rsid w:val="00497EB8"/>
    <w:rsid w:val="004A1BCA"/>
    <w:rsid w:val="004D57A8"/>
    <w:rsid w:val="004E7774"/>
    <w:rsid w:val="00552C70"/>
    <w:rsid w:val="00553D5F"/>
    <w:rsid w:val="0055647E"/>
    <w:rsid w:val="00592497"/>
    <w:rsid w:val="005A45D7"/>
    <w:rsid w:val="005E6F01"/>
    <w:rsid w:val="005E7394"/>
    <w:rsid w:val="00664A64"/>
    <w:rsid w:val="006A3976"/>
    <w:rsid w:val="006B6990"/>
    <w:rsid w:val="006C15B4"/>
    <w:rsid w:val="006C3687"/>
    <w:rsid w:val="00722A59"/>
    <w:rsid w:val="00787698"/>
    <w:rsid w:val="007C33A1"/>
    <w:rsid w:val="007D49A7"/>
    <w:rsid w:val="007E38C0"/>
    <w:rsid w:val="00800984"/>
    <w:rsid w:val="008254BA"/>
    <w:rsid w:val="00840589"/>
    <w:rsid w:val="008731E2"/>
    <w:rsid w:val="00954B5C"/>
    <w:rsid w:val="00986E41"/>
    <w:rsid w:val="009A7DEB"/>
    <w:rsid w:val="009D5A58"/>
    <w:rsid w:val="009F11FE"/>
    <w:rsid w:val="00A2625A"/>
    <w:rsid w:val="00A73F6E"/>
    <w:rsid w:val="00A74D5A"/>
    <w:rsid w:val="00A762D8"/>
    <w:rsid w:val="00AA369A"/>
    <w:rsid w:val="00AF6FF9"/>
    <w:rsid w:val="00B3303A"/>
    <w:rsid w:val="00B34D50"/>
    <w:rsid w:val="00B80CAD"/>
    <w:rsid w:val="00B84FF2"/>
    <w:rsid w:val="00B85153"/>
    <w:rsid w:val="00BD308F"/>
    <w:rsid w:val="00BD49CE"/>
    <w:rsid w:val="00BF2B4A"/>
    <w:rsid w:val="00C109D2"/>
    <w:rsid w:val="00C33F34"/>
    <w:rsid w:val="00C67157"/>
    <w:rsid w:val="00C67FED"/>
    <w:rsid w:val="00C87474"/>
    <w:rsid w:val="00D000BD"/>
    <w:rsid w:val="00D250A0"/>
    <w:rsid w:val="00D54DCF"/>
    <w:rsid w:val="00DE6E38"/>
    <w:rsid w:val="00DF7E74"/>
    <w:rsid w:val="00E5218C"/>
    <w:rsid w:val="00E67629"/>
    <w:rsid w:val="00E67771"/>
    <w:rsid w:val="00E84730"/>
    <w:rsid w:val="00EC016F"/>
    <w:rsid w:val="00EC3971"/>
    <w:rsid w:val="00F11FFF"/>
    <w:rsid w:val="00F21AD6"/>
    <w:rsid w:val="00F3656E"/>
    <w:rsid w:val="00F36E57"/>
    <w:rsid w:val="00F72FB6"/>
    <w:rsid w:val="00F814AC"/>
    <w:rsid w:val="00FA13AB"/>
    <w:rsid w:val="00FA6C3E"/>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link w:val="af"/>
    <w:uiPriority w:val="34"/>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0">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1">
    <w:name w:val="Body Text"/>
    <w:basedOn w:val="a"/>
    <w:link w:val="af2"/>
    <w:rsid w:val="003E36B6"/>
    <w:pPr>
      <w:spacing w:after="120" w:line="288" w:lineRule="auto"/>
      <w:ind w:firstLine="567"/>
    </w:pPr>
    <w:rPr>
      <w:sz w:val="28"/>
      <w:szCs w:val="28"/>
    </w:rPr>
  </w:style>
  <w:style w:type="character" w:customStyle="1" w:styleId="af2">
    <w:name w:val="Основной текст Знак"/>
    <w:basedOn w:val="a0"/>
    <w:link w:val="af1"/>
    <w:rsid w:val="003E36B6"/>
    <w:rPr>
      <w:rFonts w:ascii="Times New Roman" w:eastAsia="Times New Roman" w:hAnsi="Times New Roman" w:cs="Times New Roman"/>
      <w:sz w:val="28"/>
      <w:szCs w:val="28"/>
      <w:lang w:eastAsia="ru-RU"/>
    </w:rPr>
  </w:style>
  <w:style w:type="paragraph" w:customStyle="1" w:styleId="af3">
    <w:name w:val="Обычный + по ширине"/>
    <w:basedOn w:val="a"/>
    <w:uiPriority w:val="99"/>
    <w:rsid w:val="009D5A58"/>
    <w:pPr>
      <w:spacing w:after="0"/>
    </w:pPr>
  </w:style>
  <w:style w:type="paragraph" w:customStyle="1" w:styleId="31">
    <w:name w:val="Основной текст с отступом 31"/>
    <w:basedOn w:val="a"/>
    <w:rsid w:val="002A00D2"/>
    <w:pPr>
      <w:suppressAutoHyphens/>
      <w:spacing w:after="0"/>
      <w:ind w:right="-382" w:firstLine="993"/>
      <w:jc w:val="left"/>
    </w:pPr>
    <w:rPr>
      <w:sz w:val="28"/>
      <w:szCs w:val="20"/>
      <w:lang w:eastAsia="ar-SA"/>
    </w:rPr>
  </w:style>
  <w:style w:type="character" w:customStyle="1" w:styleId="dynatree-title">
    <w:name w:val="dynatree-title"/>
    <w:rsid w:val="002A00D2"/>
  </w:style>
  <w:style w:type="paragraph" w:styleId="af4">
    <w:name w:val="No Spacing"/>
    <w:link w:val="af5"/>
    <w:qFormat/>
    <w:rsid w:val="00FA6C3E"/>
    <w:pPr>
      <w:spacing w:after="0" w:line="240" w:lineRule="auto"/>
    </w:pPr>
    <w:rPr>
      <w:rFonts w:ascii="Times New Roman" w:eastAsia="Times New Roman" w:hAnsi="Times New Roman" w:cs="Times New Roman"/>
      <w:sz w:val="20"/>
      <w:szCs w:val="20"/>
      <w:lang w:eastAsia="ru-RU"/>
    </w:rPr>
  </w:style>
  <w:style w:type="character" w:customStyle="1" w:styleId="af">
    <w:name w:val="Абзац списка Знак"/>
    <w:link w:val="ae"/>
    <w:uiPriority w:val="34"/>
    <w:locked/>
    <w:rsid w:val="00FA6C3E"/>
    <w:rPr>
      <w:rFonts w:ascii="Times New Roman" w:eastAsia="Times New Roman" w:hAnsi="Times New Roman" w:cs="Times New Roman"/>
      <w:sz w:val="24"/>
      <w:szCs w:val="24"/>
      <w:lang w:eastAsia="ru-RU"/>
    </w:rPr>
  </w:style>
  <w:style w:type="character" w:customStyle="1" w:styleId="af5">
    <w:name w:val="Без интервала Знак"/>
    <w:link w:val="af4"/>
    <w:rsid w:val="00FA6C3E"/>
    <w:rPr>
      <w:rFonts w:ascii="Times New Roman" w:eastAsia="Times New Roman" w:hAnsi="Times New Roman" w:cs="Times New Roman"/>
      <w:sz w:val="20"/>
      <w:szCs w:val="20"/>
      <w:lang w:eastAsia="ru-RU"/>
    </w:rPr>
  </w:style>
  <w:style w:type="paragraph" w:styleId="af6">
    <w:name w:val="Balloon Text"/>
    <w:basedOn w:val="a"/>
    <w:link w:val="af7"/>
    <w:uiPriority w:val="99"/>
    <w:semiHidden/>
    <w:unhideWhenUsed/>
    <w:rsid w:val="006A3976"/>
    <w:pPr>
      <w:spacing w:after="0"/>
    </w:pPr>
    <w:rPr>
      <w:rFonts w:ascii="Tahoma" w:hAnsi="Tahoma" w:cs="Tahoma"/>
      <w:sz w:val="16"/>
      <w:szCs w:val="16"/>
    </w:rPr>
  </w:style>
  <w:style w:type="character" w:customStyle="1" w:styleId="af7">
    <w:name w:val="Текст выноски Знак"/>
    <w:basedOn w:val="a0"/>
    <w:link w:val="af6"/>
    <w:uiPriority w:val="99"/>
    <w:semiHidden/>
    <w:rsid w:val="006A397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link w:val="af"/>
    <w:uiPriority w:val="34"/>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0">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1">
    <w:name w:val="Body Text"/>
    <w:basedOn w:val="a"/>
    <w:link w:val="af2"/>
    <w:rsid w:val="003E36B6"/>
    <w:pPr>
      <w:spacing w:after="120" w:line="288" w:lineRule="auto"/>
      <w:ind w:firstLine="567"/>
    </w:pPr>
    <w:rPr>
      <w:sz w:val="28"/>
      <w:szCs w:val="28"/>
    </w:rPr>
  </w:style>
  <w:style w:type="character" w:customStyle="1" w:styleId="af2">
    <w:name w:val="Основной текст Знак"/>
    <w:basedOn w:val="a0"/>
    <w:link w:val="af1"/>
    <w:rsid w:val="003E36B6"/>
    <w:rPr>
      <w:rFonts w:ascii="Times New Roman" w:eastAsia="Times New Roman" w:hAnsi="Times New Roman" w:cs="Times New Roman"/>
      <w:sz w:val="28"/>
      <w:szCs w:val="28"/>
      <w:lang w:eastAsia="ru-RU"/>
    </w:rPr>
  </w:style>
  <w:style w:type="paragraph" w:customStyle="1" w:styleId="af3">
    <w:name w:val="Обычный + по ширине"/>
    <w:basedOn w:val="a"/>
    <w:uiPriority w:val="99"/>
    <w:rsid w:val="009D5A58"/>
    <w:pPr>
      <w:spacing w:after="0"/>
    </w:pPr>
  </w:style>
  <w:style w:type="paragraph" w:customStyle="1" w:styleId="31">
    <w:name w:val="Основной текст с отступом 31"/>
    <w:basedOn w:val="a"/>
    <w:rsid w:val="002A00D2"/>
    <w:pPr>
      <w:suppressAutoHyphens/>
      <w:spacing w:after="0"/>
      <w:ind w:right="-382" w:firstLine="993"/>
      <w:jc w:val="left"/>
    </w:pPr>
    <w:rPr>
      <w:sz w:val="28"/>
      <w:szCs w:val="20"/>
      <w:lang w:eastAsia="ar-SA"/>
    </w:rPr>
  </w:style>
  <w:style w:type="character" w:customStyle="1" w:styleId="dynatree-title">
    <w:name w:val="dynatree-title"/>
    <w:rsid w:val="002A00D2"/>
  </w:style>
  <w:style w:type="paragraph" w:styleId="af4">
    <w:name w:val="No Spacing"/>
    <w:link w:val="af5"/>
    <w:qFormat/>
    <w:rsid w:val="00FA6C3E"/>
    <w:pPr>
      <w:spacing w:after="0" w:line="240" w:lineRule="auto"/>
    </w:pPr>
    <w:rPr>
      <w:rFonts w:ascii="Times New Roman" w:eastAsia="Times New Roman" w:hAnsi="Times New Roman" w:cs="Times New Roman"/>
      <w:sz w:val="20"/>
      <w:szCs w:val="20"/>
      <w:lang w:eastAsia="ru-RU"/>
    </w:rPr>
  </w:style>
  <w:style w:type="character" w:customStyle="1" w:styleId="af">
    <w:name w:val="Абзац списка Знак"/>
    <w:link w:val="ae"/>
    <w:uiPriority w:val="34"/>
    <w:locked/>
    <w:rsid w:val="00FA6C3E"/>
    <w:rPr>
      <w:rFonts w:ascii="Times New Roman" w:eastAsia="Times New Roman" w:hAnsi="Times New Roman" w:cs="Times New Roman"/>
      <w:sz w:val="24"/>
      <w:szCs w:val="24"/>
      <w:lang w:eastAsia="ru-RU"/>
    </w:rPr>
  </w:style>
  <w:style w:type="character" w:customStyle="1" w:styleId="af5">
    <w:name w:val="Без интервала Знак"/>
    <w:link w:val="af4"/>
    <w:rsid w:val="00FA6C3E"/>
    <w:rPr>
      <w:rFonts w:ascii="Times New Roman" w:eastAsia="Times New Roman" w:hAnsi="Times New Roman" w:cs="Times New Roman"/>
      <w:sz w:val="20"/>
      <w:szCs w:val="20"/>
      <w:lang w:eastAsia="ru-RU"/>
    </w:rPr>
  </w:style>
  <w:style w:type="paragraph" w:styleId="af6">
    <w:name w:val="Balloon Text"/>
    <w:basedOn w:val="a"/>
    <w:link w:val="af7"/>
    <w:uiPriority w:val="99"/>
    <w:semiHidden/>
    <w:unhideWhenUsed/>
    <w:rsid w:val="006A3976"/>
    <w:pPr>
      <w:spacing w:after="0"/>
    </w:pPr>
    <w:rPr>
      <w:rFonts w:ascii="Tahoma" w:hAnsi="Tahoma" w:cs="Tahoma"/>
      <w:sz w:val="16"/>
      <w:szCs w:val="16"/>
    </w:rPr>
  </w:style>
  <w:style w:type="character" w:customStyle="1" w:styleId="af7">
    <w:name w:val="Текст выноски Знак"/>
    <w:basedOn w:val="a0"/>
    <w:link w:val="af6"/>
    <w:uiPriority w:val="99"/>
    <w:semiHidden/>
    <w:rsid w:val="006A39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8140">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5586386">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u@ugorsk.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3431-FFB9-4F42-8A9F-A501CAEC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37</Pages>
  <Words>13800</Words>
  <Characters>78660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cp:revision>
  <cp:lastPrinted>2017-12-27T07:46:00Z</cp:lastPrinted>
  <dcterms:created xsi:type="dcterms:W3CDTF">2017-05-02T06:27:00Z</dcterms:created>
  <dcterms:modified xsi:type="dcterms:W3CDTF">2017-12-29T04:56:00Z</dcterms:modified>
</cp:coreProperties>
</file>