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CF" w:rsidRPr="00B12C24" w:rsidRDefault="00CE06CF">
      <w:pPr>
        <w:pStyle w:val="ConsPlusTitle"/>
        <w:spacing w:before="280"/>
        <w:jc w:val="center"/>
        <w:rPr>
          <w:rFonts w:ascii="Times New Roman" w:hAnsi="Times New Roman" w:cs="Times New Roman"/>
        </w:rPr>
      </w:pPr>
      <w:bookmarkStart w:id="0" w:name="_GoBack"/>
      <w:r w:rsidRPr="00B12C24">
        <w:rPr>
          <w:rFonts w:ascii="Times New Roman" w:hAnsi="Times New Roman" w:cs="Times New Roman"/>
        </w:rPr>
        <w:t>КАК ПОЖАЛОВАТЬСЯ В РОСПОТРЕБНАДЗОР</w:t>
      </w:r>
      <w:bookmarkEnd w:id="0"/>
      <w:r w:rsidRPr="00B12C24">
        <w:rPr>
          <w:rFonts w:ascii="Times New Roman" w:hAnsi="Times New Roman" w:cs="Times New Roman"/>
        </w:rPr>
        <w:t>?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12C24">
        <w:rPr>
          <w:rFonts w:ascii="Times New Roman" w:hAnsi="Times New Roman" w:cs="Times New Roman"/>
        </w:rPr>
        <w:t>Роспотребнадзор</w:t>
      </w:r>
      <w:proofErr w:type="spellEnd"/>
      <w:r w:rsidRPr="00B12C24">
        <w:rPr>
          <w:rFonts w:ascii="Times New Roman" w:hAnsi="Times New Roman" w:cs="Times New Roman"/>
        </w:rPr>
        <w:t xml:space="preserve"> - это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защиты прав потребителей, по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(</w:t>
      </w:r>
      <w:hyperlink r:id="rId4" w:history="1">
        <w:r w:rsidRPr="00B12C24">
          <w:rPr>
            <w:rFonts w:ascii="Times New Roman" w:hAnsi="Times New Roman" w:cs="Times New Roman"/>
            <w:color w:val="0000FF"/>
          </w:rPr>
          <w:t>п. 1</w:t>
        </w:r>
      </w:hyperlink>
      <w:r w:rsidRPr="00B12C24">
        <w:rPr>
          <w:rFonts w:ascii="Times New Roman" w:hAnsi="Times New Roman" w:cs="Times New Roman"/>
        </w:rPr>
        <w:t xml:space="preserve"> Положения, утв. Постановлением Правительства РФ от 30.06.2004 N 322).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Вы можете обратиться в </w:t>
      </w:r>
      <w:proofErr w:type="spellStart"/>
      <w:r w:rsidRPr="00B12C24">
        <w:rPr>
          <w:rFonts w:ascii="Times New Roman" w:hAnsi="Times New Roman" w:cs="Times New Roman"/>
        </w:rPr>
        <w:t>Роспотребнадзор</w:t>
      </w:r>
      <w:proofErr w:type="spellEnd"/>
      <w:r w:rsidRPr="00B12C24">
        <w:rPr>
          <w:rFonts w:ascii="Times New Roman" w:hAnsi="Times New Roman" w:cs="Times New Roman"/>
        </w:rPr>
        <w:t xml:space="preserve"> с жалобой на нарушение ваших прав со стороны продавца (исполнителя работ, услуг), которая может послужить основанием для проведения внеплановой проверки, а также контрольной закупки соответствующих товаров (работ, услуг) (</w:t>
      </w:r>
      <w:hyperlink r:id="rId5" w:history="1">
        <w:r w:rsidRPr="00B12C24">
          <w:rPr>
            <w:rFonts w:ascii="Times New Roman" w:hAnsi="Times New Roman" w:cs="Times New Roman"/>
            <w:color w:val="0000FF"/>
          </w:rPr>
          <w:t>п. п. 5.9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6" w:history="1">
        <w:r w:rsidRPr="00B12C24">
          <w:rPr>
            <w:rFonts w:ascii="Times New Roman" w:hAnsi="Times New Roman" w:cs="Times New Roman"/>
            <w:color w:val="0000FF"/>
          </w:rPr>
          <w:t>5.12</w:t>
        </w:r>
      </w:hyperlink>
      <w:r w:rsidRPr="00B12C24">
        <w:rPr>
          <w:rFonts w:ascii="Times New Roman" w:hAnsi="Times New Roman" w:cs="Times New Roman"/>
        </w:rPr>
        <w:t xml:space="preserve"> Положения; </w:t>
      </w:r>
      <w:hyperlink r:id="rId7" w:history="1">
        <w:r w:rsidRPr="00B12C24">
          <w:rPr>
            <w:rFonts w:ascii="Times New Roman" w:hAnsi="Times New Roman" w:cs="Times New Roman"/>
            <w:color w:val="0000FF"/>
          </w:rPr>
          <w:t>ст. 2</w:t>
        </w:r>
      </w:hyperlink>
      <w:r w:rsidRPr="00B12C24">
        <w:rPr>
          <w:rFonts w:ascii="Times New Roman" w:hAnsi="Times New Roman" w:cs="Times New Roman"/>
        </w:rPr>
        <w:t xml:space="preserve"> Закона от 02.05.2006 N 59-ФЗ; </w:t>
      </w:r>
      <w:hyperlink r:id="rId8" w:history="1">
        <w:r w:rsidRPr="00B12C24">
          <w:rPr>
            <w:rFonts w:ascii="Times New Roman" w:hAnsi="Times New Roman" w:cs="Times New Roman"/>
            <w:color w:val="0000FF"/>
          </w:rPr>
          <w:t>п. 3.1 ст. 40</w:t>
        </w:r>
      </w:hyperlink>
      <w:r w:rsidRPr="00B12C24">
        <w:rPr>
          <w:rFonts w:ascii="Times New Roman" w:hAnsi="Times New Roman" w:cs="Times New Roman"/>
        </w:rPr>
        <w:t xml:space="preserve"> Закона от 07.02.1992 N 2300-1; </w:t>
      </w:r>
      <w:hyperlink r:id="rId9" w:history="1">
        <w:proofErr w:type="spellStart"/>
        <w:r w:rsidRPr="00B12C24">
          <w:rPr>
            <w:rFonts w:ascii="Times New Roman" w:hAnsi="Times New Roman" w:cs="Times New Roman"/>
            <w:color w:val="0000FF"/>
          </w:rPr>
          <w:t>пп</w:t>
        </w:r>
        <w:proofErr w:type="spellEnd"/>
        <w:r w:rsidRPr="00B12C24">
          <w:rPr>
            <w:rFonts w:ascii="Times New Roman" w:hAnsi="Times New Roman" w:cs="Times New Roman"/>
            <w:color w:val="0000FF"/>
          </w:rPr>
          <w:t>. 2.1 п. 1 ст. 44</w:t>
        </w:r>
      </w:hyperlink>
      <w:r w:rsidRPr="00B12C24">
        <w:rPr>
          <w:rFonts w:ascii="Times New Roman" w:hAnsi="Times New Roman" w:cs="Times New Roman"/>
        </w:rPr>
        <w:t xml:space="preserve"> Закона от 30.03.1999 N 52-ФЗ; </w:t>
      </w:r>
      <w:hyperlink r:id="rId10" w:history="1">
        <w:r w:rsidRPr="00B12C24">
          <w:rPr>
            <w:rFonts w:ascii="Times New Roman" w:hAnsi="Times New Roman" w:cs="Times New Roman"/>
            <w:color w:val="0000FF"/>
          </w:rPr>
          <w:t>ч. 4.1 ст. 16.1</w:t>
        </w:r>
      </w:hyperlink>
      <w:r w:rsidRPr="00B12C24">
        <w:rPr>
          <w:rFonts w:ascii="Times New Roman" w:hAnsi="Times New Roman" w:cs="Times New Roman"/>
        </w:rPr>
        <w:t xml:space="preserve"> Закона от 26.12.2008 N 294-ФЗ; </w:t>
      </w:r>
      <w:hyperlink r:id="rId11" w:history="1">
        <w:proofErr w:type="spellStart"/>
        <w:r w:rsidRPr="00B12C24">
          <w:rPr>
            <w:rFonts w:ascii="Times New Roman" w:hAnsi="Times New Roman" w:cs="Times New Roman"/>
            <w:color w:val="0000FF"/>
          </w:rPr>
          <w:t>пп</w:t>
        </w:r>
        <w:proofErr w:type="spellEnd"/>
        <w:r w:rsidRPr="00B12C24">
          <w:rPr>
            <w:rFonts w:ascii="Times New Roman" w:hAnsi="Times New Roman" w:cs="Times New Roman"/>
            <w:color w:val="0000FF"/>
          </w:rPr>
          <w:t>. 2 п. 26</w:t>
        </w:r>
      </w:hyperlink>
      <w:r w:rsidRPr="00B12C24">
        <w:rPr>
          <w:rFonts w:ascii="Times New Roman" w:hAnsi="Times New Roman" w:cs="Times New Roman"/>
        </w:rPr>
        <w:t xml:space="preserve"> Административного регламента, утв. Приказом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от 16.07.2012 N 764).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Обращение в орган может являться в том числе поводом к возбуждению </w:t>
      </w:r>
      <w:proofErr w:type="spellStart"/>
      <w:r w:rsidRPr="00B12C24">
        <w:rPr>
          <w:rFonts w:ascii="Times New Roman" w:hAnsi="Times New Roman" w:cs="Times New Roman"/>
        </w:rPr>
        <w:t>Роспотребнадзором</w:t>
      </w:r>
      <w:proofErr w:type="spellEnd"/>
      <w:r w:rsidRPr="00B12C24">
        <w:rPr>
          <w:rFonts w:ascii="Times New Roman" w:hAnsi="Times New Roman" w:cs="Times New Roman"/>
        </w:rPr>
        <w:t xml:space="preserve"> дела об административном правонарушении (</w:t>
      </w:r>
      <w:hyperlink r:id="rId12" w:history="1">
        <w:r w:rsidRPr="00B12C24">
          <w:rPr>
            <w:rFonts w:ascii="Times New Roman" w:hAnsi="Times New Roman" w:cs="Times New Roman"/>
            <w:color w:val="0000FF"/>
          </w:rPr>
          <w:t>п. 3 ч. 1 ст. 28.1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13" w:history="1">
        <w:r w:rsidRPr="00B12C24">
          <w:rPr>
            <w:rFonts w:ascii="Times New Roman" w:hAnsi="Times New Roman" w:cs="Times New Roman"/>
            <w:color w:val="0000FF"/>
          </w:rPr>
          <w:t>ч. 1 ст. 28.3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14" w:history="1">
        <w:r w:rsidRPr="00B12C24">
          <w:rPr>
            <w:rFonts w:ascii="Times New Roman" w:hAnsi="Times New Roman" w:cs="Times New Roman"/>
            <w:color w:val="0000FF"/>
          </w:rPr>
          <w:t>ч. 1 ст. 23.49</w:t>
        </w:r>
      </w:hyperlink>
      <w:r w:rsidRPr="00B12C24">
        <w:rPr>
          <w:rFonts w:ascii="Times New Roman" w:hAnsi="Times New Roman" w:cs="Times New Roman"/>
        </w:rPr>
        <w:t xml:space="preserve"> КоАП РФ; </w:t>
      </w:r>
      <w:hyperlink r:id="rId15" w:history="1">
        <w:proofErr w:type="spellStart"/>
        <w:r w:rsidRPr="00B12C24">
          <w:rPr>
            <w:rFonts w:ascii="Times New Roman" w:hAnsi="Times New Roman" w:cs="Times New Roman"/>
            <w:color w:val="0000FF"/>
          </w:rPr>
          <w:t>пп</w:t>
        </w:r>
        <w:proofErr w:type="spellEnd"/>
        <w:r w:rsidRPr="00B12C24">
          <w:rPr>
            <w:rFonts w:ascii="Times New Roman" w:hAnsi="Times New Roman" w:cs="Times New Roman"/>
            <w:color w:val="0000FF"/>
          </w:rPr>
          <w:t>. 3 п. 68</w:t>
        </w:r>
      </w:hyperlink>
      <w:r w:rsidRPr="00B12C24">
        <w:rPr>
          <w:rFonts w:ascii="Times New Roman" w:hAnsi="Times New Roman" w:cs="Times New Roman"/>
        </w:rPr>
        <w:t xml:space="preserve"> Административного регламента N 764).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Для подачи обращения (жалобы) в территориальный орган (далее - ТО)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рекомендуем придерживаться следующего алгоритма.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>Шаг 1. Обратитесь с претензиями непосредственно к продавцу (исполнителю работ, услуг)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Для защиты нарушенных прав обратитесь с соответствующими требованиями непосредственно к продавцу (исполнителю работ, услуг).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Если он отказал вам или оставил ваше обращение без ответа, можете обращаться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>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При приобретении товара (работы, услуги), не соответствующего требованиям безопасности, вы вправе сразу обращаться непосредственно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(</w:t>
      </w:r>
      <w:proofErr w:type="spellStart"/>
      <w:r w:rsidR="00B12C24" w:rsidRPr="00B12C24">
        <w:rPr>
          <w:rFonts w:ascii="Times New Roman" w:hAnsi="Times New Roman" w:cs="Times New Roman"/>
        </w:rPr>
        <w:fldChar w:fldCharType="begin"/>
      </w:r>
      <w:r w:rsidR="00B12C24" w:rsidRPr="00B12C24">
        <w:rPr>
          <w:rFonts w:ascii="Times New Roman" w:hAnsi="Times New Roman" w:cs="Times New Roman"/>
        </w:rPr>
        <w:instrText xml:space="preserve"> HYPERLINK "consultantplus://offline/ref=A6789083F8D0464FB69BF0C58BC115E49C8714BB98E68370F3CB80566A63025A64DE73D7FCAFw2E" </w:instrText>
      </w:r>
      <w:r w:rsidR="00B12C24" w:rsidRPr="00B12C24">
        <w:rPr>
          <w:rFonts w:ascii="Times New Roman" w:hAnsi="Times New Roman" w:cs="Times New Roman"/>
        </w:rPr>
        <w:fldChar w:fldCharType="separate"/>
      </w:r>
      <w:r w:rsidRPr="00B12C24">
        <w:rPr>
          <w:rFonts w:ascii="Times New Roman" w:hAnsi="Times New Roman" w:cs="Times New Roman"/>
          <w:color w:val="0000FF"/>
        </w:rPr>
        <w:t>пп</w:t>
      </w:r>
      <w:proofErr w:type="spellEnd"/>
      <w:r w:rsidRPr="00B12C24">
        <w:rPr>
          <w:rFonts w:ascii="Times New Roman" w:hAnsi="Times New Roman" w:cs="Times New Roman"/>
          <w:color w:val="0000FF"/>
        </w:rPr>
        <w:t>. "в" п. 2 ч. 2 ст. 10</w:t>
      </w:r>
      <w:r w:rsidR="00B12C24" w:rsidRPr="00B12C24">
        <w:rPr>
          <w:rFonts w:ascii="Times New Roman" w:hAnsi="Times New Roman" w:cs="Times New Roman"/>
          <w:color w:val="0000FF"/>
        </w:rPr>
        <w:fldChar w:fldCharType="end"/>
      </w:r>
      <w:r w:rsidRPr="00B12C24">
        <w:rPr>
          <w:rFonts w:ascii="Times New Roman" w:hAnsi="Times New Roman" w:cs="Times New Roman"/>
        </w:rPr>
        <w:t xml:space="preserve"> Закона N 294-ФЗ; </w:t>
      </w:r>
      <w:hyperlink r:id="rId16" w:history="1">
        <w:r w:rsidRPr="00B12C24">
          <w:rPr>
            <w:rFonts w:ascii="Times New Roman" w:hAnsi="Times New Roman" w:cs="Times New Roman"/>
            <w:color w:val="0000FF"/>
          </w:rPr>
          <w:t>Информация</w:t>
        </w:r>
      </w:hyperlink>
      <w:r w:rsidRPr="00B12C24">
        <w:rPr>
          <w:rFonts w:ascii="Times New Roman" w:hAnsi="Times New Roman" w:cs="Times New Roman"/>
        </w:rPr>
        <w:t xml:space="preserve">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от 07.12.2016; </w:t>
      </w:r>
      <w:hyperlink r:id="rId17" w:history="1">
        <w:r w:rsidRPr="00B12C24">
          <w:rPr>
            <w:rFonts w:ascii="Times New Roman" w:hAnsi="Times New Roman" w:cs="Times New Roman"/>
            <w:color w:val="0000FF"/>
          </w:rPr>
          <w:t>Информация</w:t>
        </w:r>
      </w:hyperlink>
      <w:r w:rsidRPr="00B12C24">
        <w:rPr>
          <w:rFonts w:ascii="Times New Roman" w:hAnsi="Times New Roman" w:cs="Times New Roman"/>
        </w:rPr>
        <w:t xml:space="preserve">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"О порядке проведения проверок по обращениям граждан в </w:t>
      </w:r>
      <w:proofErr w:type="spellStart"/>
      <w:r w:rsidRPr="00B12C24">
        <w:rPr>
          <w:rFonts w:ascii="Times New Roman" w:hAnsi="Times New Roman" w:cs="Times New Roman"/>
        </w:rPr>
        <w:t>Роспотребнадзор</w:t>
      </w:r>
      <w:proofErr w:type="spellEnd"/>
      <w:r w:rsidRPr="00B12C24">
        <w:rPr>
          <w:rFonts w:ascii="Times New Roman" w:hAnsi="Times New Roman" w:cs="Times New Roman"/>
        </w:rPr>
        <w:t>").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 xml:space="preserve">Шаг 2. Определите, в </w:t>
      </w:r>
      <w:proofErr w:type="gramStart"/>
      <w:r w:rsidRPr="00B12C24">
        <w:rPr>
          <w:rFonts w:ascii="Times New Roman" w:hAnsi="Times New Roman" w:cs="Times New Roman"/>
          <w:b/>
          <w:i/>
        </w:rPr>
        <w:t>какой ТО</w:t>
      </w:r>
      <w:proofErr w:type="gramEnd"/>
      <w:r w:rsidRPr="00B12C2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2C24">
        <w:rPr>
          <w:rFonts w:ascii="Times New Roman" w:hAnsi="Times New Roman" w:cs="Times New Roman"/>
          <w:b/>
          <w:i/>
        </w:rPr>
        <w:t>Роспотребнадзора</w:t>
      </w:r>
      <w:proofErr w:type="spellEnd"/>
      <w:r w:rsidRPr="00B12C24">
        <w:rPr>
          <w:rFonts w:ascii="Times New Roman" w:hAnsi="Times New Roman" w:cs="Times New Roman"/>
          <w:b/>
          <w:i/>
        </w:rPr>
        <w:t xml:space="preserve"> обращаться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Сведения о месте нахождения территориальных органов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, почтовых адресах для направления обращений, о руководителе, телефонных номерах и адресах электронной почты для направления обращений размещены, в частности, на информационных стендах в помещениях общественных приемных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и его ТО, а также на официальном сайте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(</w:t>
      </w:r>
      <w:hyperlink r:id="rId18" w:history="1">
        <w:r w:rsidRPr="00B12C24">
          <w:rPr>
            <w:rFonts w:ascii="Times New Roman" w:hAnsi="Times New Roman" w:cs="Times New Roman"/>
            <w:color w:val="0000FF"/>
          </w:rPr>
          <w:t>п. 3.2</w:t>
        </w:r>
      </w:hyperlink>
      <w:r w:rsidRPr="00B12C24">
        <w:rPr>
          <w:rFonts w:ascii="Times New Roman" w:hAnsi="Times New Roman" w:cs="Times New Roman"/>
        </w:rPr>
        <w:t xml:space="preserve"> Инструкции, утв. Приказом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от 20.01.2014 N 28).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 xml:space="preserve">Шаг 3. Выберите способ обращения в </w:t>
      </w:r>
      <w:proofErr w:type="spellStart"/>
      <w:r w:rsidRPr="00B12C24">
        <w:rPr>
          <w:rFonts w:ascii="Times New Roman" w:hAnsi="Times New Roman" w:cs="Times New Roman"/>
          <w:b/>
          <w:i/>
        </w:rPr>
        <w:t>Роспотребнадзор</w:t>
      </w:r>
      <w:proofErr w:type="spellEnd"/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Обращение (жалобу) можно подать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следующими способами (</w:t>
      </w:r>
      <w:hyperlink r:id="rId19" w:history="1">
        <w:r w:rsidRPr="00B12C24">
          <w:rPr>
            <w:rFonts w:ascii="Times New Roman" w:hAnsi="Times New Roman" w:cs="Times New Roman"/>
            <w:color w:val="0000FF"/>
          </w:rPr>
          <w:t>п. 1 ст. 4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20" w:history="1">
        <w:r w:rsidRPr="00B12C24">
          <w:rPr>
            <w:rFonts w:ascii="Times New Roman" w:hAnsi="Times New Roman" w:cs="Times New Roman"/>
            <w:color w:val="0000FF"/>
          </w:rPr>
          <w:t>ч. 1 ст. 13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21" w:history="1">
        <w:r w:rsidRPr="00B12C24">
          <w:rPr>
            <w:rFonts w:ascii="Times New Roman" w:hAnsi="Times New Roman" w:cs="Times New Roman"/>
            <w:color w:val="0000FF"/>
          </w:rPr>
          <w:t>п. п. 2.1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22" w:history="1">
        <w:r w:rsidRPr="00B12C24">
          <w:rPr>
            <w:rFonts w:ascii="Times New Roman" w:hAnsi="Times New Roman" w:cs="Times New Roman"/>
            <w:color w:val="0000FF"/>
          </w:rPr>
          <w:t>5.2</w:t>
        </w:r>
      </w:hyperlink>
      <w:r w:rsidRPr="00B12C24">
        <w:rPr>
          <w:rFonts w:ascii="Times New Roman" w:hAnsi="Times New Roman" w:cs="Times New Roman"/>
        </w:rPr>
        <w:t xml:space="preserve"> Инструкции):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1) лично;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2) по почте;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3) в электронной форме через сайт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или по электронной почте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вашего субъекта РФ;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lastRenderedPageBreak/>
        <w:t>4) по факсу.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Почтовый адрес, адрес электронной почты, номер факса для обращений граждан указываются, как правило, на сайте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>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 xml:space="preserve">Шаг 4. Составьте обращение (жалобу) в ТО </w:t>
      </w:r>
      <w:proofErr w:type="spellStart"/>
      <w:r w:rsidRPr="00B12C24">
        <w:rPr>
          <w:rFonts w:ascii="Times New Roman" w:hAnsi="Times New Roman" w:cs="Times New Roman"/>
          <w:b/>
          <w:i/>
        </w:rPr>
        <w:t>Роспотребнадзора</w:t>
      </w:r>
      <w:proofErr w:type="spellEnd"/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В обращении </w:t>
      </w:r>
      <w:hyperlink r:id="rId23" w:history="1">
        <w:r w:rsidRPr="00B12C24">
          <w:rPr>
            <w:rFonts w:ascii="Times New Roman" w:hAnsi="Times New Roman" w:cs="Times New Roman"/>
            <w:color w:val="0000FF"/>
          </w:rPr>
          <w:t>(жалобе)</w:t>
        </w:r>
      </w:hyperlink>
      <w:r w:rsidRPr="00B12C24">
        <w:rPr>
          <w:rFonts w:ascii="Times New Roman" w:hAnsi="Times New Roman" w:cs="Times New Roman"/>
        </w:rPr>
        <w:t xml:space="preserve"> укажите (</w:t>
      </w:r>
      <w:hyperlink r:id="rId24" w:history="1">
        <w:r w:rsidRPr="00B12C24">
          <w:rPr>
            <w:rFonts w:ascii="Times New Roman" w:hAnsi="Times New Roman" w:cs="Times New Roman"/>
            <w:color w:val="0000FF"/>
          </w:rPr>
          <w:t>ч. 1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25" w:history="1">
        <w:r w:rsidRPr="00B12C24">
          <w:rPr>
            <w:rFonts w:ascii="Times New Roman" w:hAnsi="Times New Roman" w:cs="Times New Roman"/>
            <w:color w:val="0000FF"/>
          </w:rPr>
          <w:t>3 ст. 7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26" w:history="1">
        <w:r w:rsidRPr="00B12C24">
          <w:rPr>
            <w:rFonts w:ascii="Times New Roman" w:hAnsi="Times New Roman" w:cs="Times New Roman"/>
            <w:color w:val="0000FF"/>
          </w:rPr>
          <w:t>ч. 4 ст. 10</w:t>
        </w:r>
      </w:hyperlink>
      <w:r w:rsidRPr="00B12C24">
        <w:rPr>
          <w:rFonts w:ascii="Times New Roman" w:hAnsi="Times New Roman" w:cs="Times New Roman"/>
        </w:rPr>
        <w:t xml:space="preserve"> Закона N 59-ФЗ):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1) наименование государственного органа, в который направляется обращение (ТО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>), либо фамилию, имя, отчество соответствующего должностного лица, либо должность соответствующего лица;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2) свои фамилию, имя, отчество (последнее - при наличии);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3) адрес электронной почты (если обращение направляется в форме электронного документа);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4) почтовый адрес, по которому должны быть направлены ответ, уведомление о переадресации обращения;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5) суть обращения (жалобы);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6) дату и поставьте личную подпись.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В случае необходимости в подтверждение своих доводов вы вправе приложить к письменному обращению (жалобе) документы и материалы либо их копии. При обращении в форме электронного документа необходимые документы и материалы прилагаются в электронной форме (</w:t>
      </w:r>
      <w:hyperlink r:id="rId27" w:history="1">
        <w:r w:rsidRPr="00B12C24">
          <w:rPr>
            <w:rFonts w:ascii="Times New Roman" w:hAnsi="Times New Roman" w:cs="Times New Roman"/>
            <w:color w:val="0000FF"/>
          </w:rPr>
          <w:t>ч. 2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28" w:history="1">
        <w:r w:rsidRPr="00B12C24">
          <w:rPr>
            <w:rFonts w:ascii="Times New Roman" w:hAnsi="Times New Roman" w:cs="Times New Roman"/>
            <w:color w:val="0000FF"/>
          </w:rPr>
          <w:t>3 ст. 7</w:t>
        </w:r>
      </w:hyperlink>
      <w:r w:rsidRPr="00B12C24">
        <w:rPr>
          <w:rFonts w:ascii="Times New Roman" w:hAnsi="Times New Roman" w:cs="Times New Roman"/>
        </w:rPr>
        <w:t xml:space="preserve"> Закона N 59-ФЗ).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При личном обращении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необходимо иметь при себе документ, удостоверяющий личность (</w:t>
      </w:r>
      <w:hyperlink r:id="rId29" w:history="1">
        <w:r w:rsidRPr="00B12C24">
          <w:rPr>
            <w:rFonts w:ascii="Times New Roman" w:hAnsi="Times New Roman" w:cs="Times New Roman"/>
            <w:color w:val="0000FF"/>
          </w:rPr>
          <w:t>ч. 2 ст. 13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30" w:history="1">
        <w:r w:rsidRPr="00B12C24">
          <w:rPr>
            <w:rFonts w:ascii="Times New Roman" w:hAnsi="Times New Roman" w:cs="Times New Roman"/>
            <w:color w:val="0000FF"/>
          </w:rPr>
          <w:t>п. 5.3</w:t>
        </w:r>
      </w:hyperlink>
      <w:r w:rsidRPr="00B12C24">
        <w:rPr>
          <w:rFonts w:ascii="Times New Roman" w:hAnsi="Times New Roman" w:cs="Times New Roman"/>
        </w:rPr>
        <w:t xml:space="preserve"> Инструкции).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Факт личного обращения не лишает вас права составить письменное обращение в момент приема должностным лицом (</w:t>
      </w:r>
      <w:hyperlink r:id="rId31" w:history="1">
        <w:r w:rsidRPr="00B12C24">
          <w:rPr>
            <w:rFonts w:ascii="Times New Roman" w:hAnsi="Times New Roman" w:cs="Times New Roman"/>
            <w:color w:val="0000FF"/>
          </w:rPr>
          <w:t>ч. 4 ст. 13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32" w:history="1">
        <w:r w:rsidRPr="00B12C24">
          <w:rPr>
            <w:rFonts w:ascii="Times New Roman" w:hAnsi="Times New Roman" w:cs="Times New Roman"/>
            <w:color w:val="0000FF"/>
          </w:rPr>
          <w:t>п. 5.4</w:t>
        </w:r>
      </w:hyperlink>
      <w:r w:rsidRPr="00B12C24">
        <w:rPr>
          <w:rFonts w:ascii="Times New Roman" w:hAnsi="Times New Roman" w:cs="Times New Roman"/>
        </w:rPr>
        <w:t xml:space="preserve"> Инструкции).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>Шаг 5. Проверьте обращение на наличие фактов, на основании которых оно может остаться без ответа или нерассмотренным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оставит ваше обращение (жалобу) без ответа или откажет в его рассмотрении в следующих случаях (</w:t>
      </w:r>
      <w:hyperlink r:id="rId33" w:history="1">
        <w:r w:rsidRPr="00B12C24">
          <w:rPr>
            <w:rFonts w:ascii="Times New Roman" w:hAnsi="Times New Roman" w:cs="Times New Roman"/>
            <w:color w:val="0000FF"/>
          </w:rPr>
          <w:t>ч. 1</w:t>
        </w:r>
      </w:hyperlink>
      <w:r w:rsidRPr="00B12C24">
        <w:rPr>
          <w:rFonts w:ascii="Times New Roman" w:hAnsi="Times New Roman" w:cs="Times New Roman"/>
        </w:rPr>
        <w:t xml:space="preserve"> - </w:t>
      </w:r>
      <w:hyperlink r:id="rId34" w:history="1">
        <w:r w:rsidRPr="00B12C24">
          <w:rPr>
            <w:rFonts w:ascii="Times New Roman" w:hAnsi="Times New Roman" w:cs="Times New Roman"/>
            <w:color w:val="0000FF"/>
          </w:rPr>
          <w:t>6 ст. 11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35" w:history="1">
        <w:r w:rsidRPr="00B12C24">
          <w:rPr>
            <w:rFonts w:ascii="Times New Roman" w:hAnsi="Times New Roman" w:cs="Times New Roman"/>
            <w:color w:val="0000FF"/>
          </w:rPr>
          <w:t>п. п. 4.20.1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36" w:history="1">
        <w:r w:rsidRPr="00B12C24">
          <w:rPr>
            <w:rFonts w:ascii="Times New Roman" w:hAnsi="Times New Roman" w:cs="Times New Roman"/>
            <w:color w:val="0000FF"/>
          </w:rPr>
          <w:t>4.20.3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37" w:history="1">
        <w:r w:rsidRPr="00B12C24">
          <w:rPr>
            <w:rFonts w:ascii="Times New Roman" w:hAnsi="Times New Roman" w:cs="Times New Roman"/>
            <w:color w:val="0000FF"/>
          </w:rPr>
          <w:t>4.20.4</w:t>
        </w:r>
      </w:hyperlink>
      <w:r w:rsidRPr="00B12C24">
        <w:rPr>
          <w:rFonts w:ascii="Times New Roman" w:hAnsi="Times New Roman" w:cs="Times New Roman"/>
        </w:rPr>
        <w:t xml:space="preserve"> Инструкции):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1) в письменном обращении не указаны: фамилия гражданина, направившего обращение, его почтовый адрес, по которому должен быть направлен ответ, - ответ на обращение не дается;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2) в обращении обжалуется судебное решение. В этом случае ваше обращение возвращается вам в течение семи дней со дня его регистрации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с разъяснением порядка обжалования данного судебного решения;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3) в обращении содержатся нецензурные либо оскорбительные выражения, угрозы жизни, здоровью и имуществу должностного лица, а также членов его семьи. На такое обращение вам могут не ответить, но уведомить вас о недопустимости злоупотребления правом;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4) текст обращения не поддается прочтению. В этом случае ответ на обращение </w:t>
      </w:r>
      <w:proofErr w:type="gramStart"/>
      <w:r w:rsidRPr="00B12C24">
        <w:rPr>
          <w:rFonts w:ascii="Times New Roman" w:hAnsi="Times New Roman" w:cs="Times New Roman"/>
        </w:rPr>
        <w:t>не дается</w:t>
      </w:r>
      <w:proofErr w:type="gramEnd"/>
      <w:r w:rsidRPr="00B12C24">
        <w:rPr>
          <w:rFonts w:ascii="Times New Roman" w:hAnsi="Times New Roman" w:cs="Times New Roman"/>
        </w:rPr>
        <w:t xml:space="preserve"> и оно не подлежит направлению на рассмотрение в компетентный орган или должностному лицу. Об этом в течение семи дней со дня регистрации обращения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должен вам сообщить, если ваша фамилия и почтовый адрес доступны для прочтения;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5) текст обращения не позволяет определить суть проблемы. В этом случае ответ на </w:t>
      </w:r>
      <w:r w:rsidRPr="00B12C24">
        <w:rPr>
          <w:rFonts w:ascii="Times New Roman" w:hAnsi="Times New Roman" w:cs="Times New Roman"/>
        </w:rPr>
        <w:lastRenderedPageBreak/>
        <w:t xml:space="preserve">обращение </w:t>
      </w:r>
      <w:proofErr w:type="gramStart"/>
      <w:r w:rsidRPr="00B12C24">
        <w:rPr>
          <w:rFonts w:ascii="Times New Roman" w:hAnsi="Times New Roman" w:cs="Times New Roman"/>
        </w:rPr>
        <w:t>не дается</w:t>
      </w:r>
      <w:proofErr w:type="gramEnd"/>
      <w:r w:rsidRPr="00B12C24">
        <w:rPr>
          <w:rFonts w:ascii="Times New Roman" w:hAnsi="Times New Roman" w:cs="Times New Roman"/>
        </w:rPr>
        <w:t xml:space="preserve"> и оно не подлежит направлению на рассмотрение, о чем вам сообщат в течение семи дней со дня регистрации обращения;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6) в обращении содержится вопрос, на который гражданину неоднократно давались письменные ответы, при этом в обращении не приводятся новые доводы или обстоятельства. В этом случае может быть принято решение о безосновательности вашего обращения и прекращении переписки с вами;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7) обращение содержит вопрос, ответ на который размещен на официальном сайте компетентного органа. В течение семи дней со дня регистрации такого обращения вам сообщат электронный адрес вышеуказанного сайта;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8)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сообщит вам о невозможности дать ответ по существу поставленного вами вопроса в связи с недопустимостью разглашения указанных сведений.</w:t>
      </w:r>
    </w:p>
    <w:p w:rsidR="00CE06CF" w:rsidRPr="00B12C24" w:rsidRDefault="00CE06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06CF" w:rsidRPr="00B12C24" w:rsidRDefault="00CE06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  <w:b/>
          <w:i/>
        </w:rPr>
        <w:t xml:space="preserve">Шаг 6. Получите ответ ТО </w:t>
      </w:r>
      <w:proofErr w:type="spellStart"/>
      <w:r w:rsidRPr="00B12C24">
        <w:rPr>
          <w:rFonts w:ascii="Times New Roman" w:hAnsi="Times New Roman" w:cs="Times New Roman"/>
          <w:b/>
          <w:i/>
        </w:rPr>
        <w:t>Роспотребнадзора</w:t>
      </w:r>
      <w:proofErr w:type="spellEnd"/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Общий срок рассмотрения письменных обращений (жалоб) - 30 дней со дня их регистрации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>. В исключительных случаях, а также в случае направления межведомственного запроса по обращению срок может быть продлен не более чем на 30 дней, о чем заявителя уведомляют (</w:t>
      </w:r>
      <w:hyperlink r:id="rId38" w:history="1">
        <w:r w:rsidRPr="00B12C24">
          <w:rPr>
            <w:rFonts w:ascii="Times New Roman" w:hAnsi="Times New Roman" w:cs="Times New Roman"/>
            <w:color w:val="0000FF"/>
          </w:rPr>
          <w:t>ч. 1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39" w:history="1">
        <w:r w:rsidRPr="00B12C24">
          <w:rPr>
            <w:rFonts w:ascii="Times New Roman" w:hAnsi="Times New Roman" w:cs="Times New Roman"/>
            <w:color w:val="0000FF"/>
          </w:rPr>
          <w:t>2 ст. 12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40" w:history="1">
        <w:r w:rsidRPr="00B12C24">
          <w:rPr>
            <w:rFonts w:ascii="Times New Roman" w:hAnsi="Times New Roman" w:cs="Times New Roman"/>
            <w:color w:val="0000FF"/>
          </w:rPr>
          <w:t>п. п. 4.14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41" w:history="1">
        <w:r w:rsidRPr="00B12C24">
          <w:rPr>
            <w:rFonts w:ascii="Times New Roman" w:hAnsi="Times New Roman" w:cs="Times New Roman"/>
            <w:color w:val="0000FF"/>
          </w:rPr>
          <w:t>4.15</w:t>
        </w:r>
      </w:hyperlink>
      <w:r w:rsidRPr="00B12C24">
        <w:rPr>
          <w:rFonts w:ascii="Times New Roman" w:hAnsi="Times New Roman" w:cs="Times New Roman"/>
        </w:rPr>
        <w:t xml:space="preserve"> Инструкции).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Ответ на обращение (жалобу) вам должны представить (</w:t>
      </w:r>
      <w:hyperlink r:id="rId42" w:history="1">
        <w:r w:rsidRPr="00B12C24">
          <w:rPr>
            <w:rFonts w:ascii="Times New Roman" w:hAnsi="Times New Roman" w:cs="Times New Roman"/>
            <w:color w:val="0000FF"/>
          </w:rPr>
          <w:t>ч. 4 ст. 10</w:t>
        </w:r>
      </w:hyperlink>
      <w:r w:rsidRPr="00B12C24">
        <w:rPr>
          <w:rFonts w:ascii="Times New Roman" w:hAnsi="Times New Roman" w:cs="Times New Roman"/>
        </w:rPr>
        <w:t xml:space="preserve">, </w:t>
      </w:r>
      <w:hyperlink r:id="rId43" w:history="1">
        <w:r w:rsidRPr="00B12C24">
          <w:rPr>
            <w:rFonts w:ascii="Times New Roman" w:hAnsi="Times New Roman" w:cs="Times New Roman"/>
            <w:color w:val="0000FF"/>
          </w:rPr>
          <w:t>ч. 3 ст. 13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44" w:history="1">
        <w:r w:rsidRPr="00B12C24">
          <w:rPr>
            <w:rFonts w:ascii="Times New Roman" w:hAnsi="Times New Roman" w:cs="Times New Roman"/>
            <w:color w:val="0000FF"/>
          </w:rPr>
          <w:t>п. 4.16</w:t>
        </w:r>
      </w:hyperlink>
      <w:r w:rsidRPr="00B12C24">
        <w:rPr>
          <w:rFonts w:ascii="Times New Roman" w:hAnsi="Times New Roman" w:cs="Times New Roman"/>
        </w:rPr>
        <w:t xml:space="preserve"> Инструкции):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- в электронной форме по адресу электронной почты, указанному в обращении, если обращение было направлено в форме электронного документа;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- в письменной форме по почтовому адресу, указанному в обращении, если обращение было представлено в письменной форме;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- устно (с вашего согласия), если изложенные в устном обращении факты и обстоятельства являются очевидными и не требуют дополнительной проверки;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>- путем размещения на официальном сайте компетентного органа, если ваше обращение затрагивает интересы неопределенного круга лиц.</w:t>
      </w:r>
    </w:p>
    <w:p w:rsidR="00CE06CF" w:rsidRPr="00B12C24" w:rsidRDefault="00CE0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2C24">
        <w:rPr>
          <w:rFonts w:ascii="Times New Roman" w:hAnsi="Times New Roman" w:cs="Times New Roman"/>
        </w:rPr>
        <w:t xml:space="preserve">Если ответ по существу вашего обращения не мог быть дан (например, в связи с </w:t>
      </w:r>
      <w:proofErr w:type="spellStart"/>
      <w:r w:rsidRPr="00B12C24">
        <w:rPr>
          <w:rFonts w:ascii="Times New Roman" w:hAnsi="Times New Roman" w:cs="Times New Roman"/>
        </w:rPr>
        <w:t>нечитаемостью</w:t>
      </w:r>
      <w:proofErr w:type="spellEnd"/>
      <w:r w:rsidRPr="00B12C24">
        <w:rPr>
          <w:rFonts w:ascii="Times New Roman" w:hAnsi="Times New Roman" w:cs="Times New Roman"/>
        </w:rPr>
        <w:t xml:space="preserve"> обращения), после устранения причин этого вы вправе вновь направить обращение (жалобу) в ТО </w:t>
      </w:r>
      <w:proofErr w:type="spellStart"/>
      <w:r w:rsidRPr="00B12C24">
        <w:rPr>
          <w:rFonts w:ascii="Times New Roman" w:hAnsi="Times New Roman" w:cs="Times New Roman"/>
        </w:rPr>
        <w:t>Роспотребнадзора</w:t>
      </w:r>
      <w:proofErr w:type="spellEnd"/>
      <w:r w:rsidRPr="00B12C24">
        <w:rPr>
          <w:rFonts w:ascii="Times New Roman" w:hAnsi="Times New Roman" w:cs="Times New Roman"/>
        </w:rPr>
        <w:t xml:space="preserve"> (</w:t>
      </w:r>
      <w:hyperlink r:id="rId45" w:history="1">
        <w:r w:rsidRPr="00B12C24">
          <w:rPr>
            <w:rFonts w:ascii="Times New Roman" w:hAnsi="Times New Roman" w:cs="Times New Roman"/>
            <w:color w:val="0000FF"/>
          </w:rPr>
          <w:t>ч. 7 ст. 11</w:t>
        </w:r>
      </w:hyperlink>
      <w:r w:rsidRPr="00B12C24">
        <w:rPr>
          <w:rFonts w:ascii="Times New Roman" w:hAnsi="Times New Roman" w:cs="Times New Roman"/>
        </w:rPr>
        <w:t xml:space="preserve"> Закона N 59-ФЗ; </w:t>
      </w:r>
      <w:hyperlink r:id="rId46" w:history="1">
        <w:r w:rsidRPr="00B12C24">
          <w:rPr>
            <w:rFonts w:ascii="Times New Roman" w:hAnsi="Times New Roman" w:cs="Times New Roman"/>
            <w:color w:val="0000FF"/>
          </w:rPr>
          <w:t>п. 4.21</w:t>
        </w:r>
      </w:hyperlink>
      <w:r w:rsidRPr="00B12C24">
        <w:rPr>
          <w:rFonts w:ascii="Times New Roman" w:hAnsi="Times New Roman" w:cs="Times New Roman"/>
        </w:rPr>
        <w:t xml:space="preserve"> Инструкции).</w:t>
      </w:r>
    </w:p>
    <w:sectPr w:rsidR="00CE06CF" w:rsidRPr="00B12C24" w:rsidSect="0032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CF"/>
    <w:rsid w:val="00254C5A"/>
    <w:rsid w:val="00B12C24"/>
    <w:rsid w:val="00C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ADBDE-D465-4F25-BA70-C4F50B0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89083F8D0464FB69BF0C58BC115E49C871BBB99EA8370F3CB80566A63025A64DE73D5FCAFw9E" TargetMode="External"/><Relationship Id="rId13" Type="http://schemas.openxmlformats.org/officeDocument/2006/relationships/hyperlink" Target="consultantplus://offline/ref=A6789083F8D0464FB69BF0C58BC115E49D8E16BF93EA8370F3CB80566A63025A64DE73D5FDF9F721A9w0E" TargetMode="External"/><Relationship Id="rId18" Type="http://schemas.openxmlformats.org/officeDocument/2006/relationships/hyperlink" Target="consultantplus://offline/ref=A6789083F8D0464FB69BF0C58BC115E49C8C12BA93E18370F3CB80566A63025A64DE73D5FDFBF22CA9w6E" TargetMode="External"/><Relationship Id="rId26" Type="http://schemas.openxmlformats.org/officeDocument/2006/relationships/hyperlink" Target="consultantplus://offline/ref=A6789083F8D0464FB69BF0C58BC115E49C8611BB9DEB8370F3CB80566A63025A64DE73D5AFwBE" TargetMode="External"/><Relationship Id="rId39" Type="http://schemas.openxmlformats.org/officeDocument/2006/relationships/hyperlink" Target="consultantplus://offline/ref=A6789083F8D0464FB69BF0C58BC115E49C8611BB9DEB8370F3CB80566A63025A64DE73D5FDFBF22FA9w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789083F8D0464FB69BF0C58BC115E49C8C12BA93E18370F3CB80566A63025A64DE73D5FDFBF22AA9w3E" TargetMode="External"/><Relationship Id="rId34" Type="http://schemas.openxmlformats.org/officeDocument/2006/relationships/hyperlink" Target="consultantplus://offline/ref=A6789083F8D0464FB69BF0C58BC115E49C8611BB9DEB8370F3CB80566A63025A64DE73D5FDFBF22EA9w1E" TargetMode="External"/><Relationship Id="rId42" Type="http://schemas.openxmlformats.org/officeDocument/2006/relationships/hyperlink" Target="consultantplus://offline/ref=A6789083F8D0464FB69BF0C58BC115E49C8611BB9DEB8370F3CB80566A63025A64DE73ADw3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A6789083F8D0464FB69BF0C58BC115E49C8611BB9DEB8370F3CB80566A63025A64DE73D5FDFBF229A9w4E" TargetMode="External"/><Relationship Id="rId12" Type="http://schemas.openxmlformats.org/officeDocument/2006/relationships/hyperlink" Target="consultantplus://offline/ref=A6789083F8D0464FB69BF0C58BC115E49D8E16BF93EA8370F3CB80566A63025A64DE73D1FEFAAFw5E" TargetMode="External"/><Relationship Id="rId17" Type="http://schemas.openxmlformats.org/officeDocument/2006/relationships/hyperlink" Target="consultantplus://offline/ref=A6789083F8D0464FB69BF0C58BC115E49C8E1BBC9EE78370F3CB80566A63025A64DE73D5FDFBF228A9w0E" TargetMode="External"/><Relationship Id="rId25" Type="http://schemas.openxmlformats.org/officeDocument/2006/relationships/hyperlink" Target="consultantplus://offline/ref=A6789083F8D0464FB69BF0C58BC115E49C8611BB9DEB8370F3CB80566A63025A64DE73D5AFw8E" TargetMode="External"/><Relationship Id="rId33" Type="http://schemas.openxmlformats.org/officeDocument/2006/relationships/hyperlink" Target="consultantplus://offline/ref=A6789083F8D0464FB69BF0C58BC115E49C8611BB9DEB8370F3CB80566A63025A64DE73ADwCE" TargetMode="External"/><Relationship Id="rId38" Type="http://schemas.openxmlformats.org/officeDocument/2006/relationships/hyperlink" Target="consultantplus://offline/ref=A6789083F8D0464FB69BF0C58BC115E49C8611BB9DEB8370F3CB80566A63025A64DE73D5AFwCE" TargetMode="External"/><Relationship Id="rId46" Type="http://schemas.openxmlformats.org/officeDocument/2006/relationships/hyperlink" Target="consultantplus://offline/ref=A6789083F8D0464FB69BF0C58BC115E49C8C12BA93E18370F3CB80566A63025A64DE73D5FDFBF221A9w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789083F8D0464FB69BF0C58BC115E49C8E13BD9FE58370F3CB80566A63025A64DE73D5FDFBF228A9w0E" TargetMode="External"/><Relationship Id="rId20" Type="http://schemas.openxmlformats.org/officeDocument/2006/relationships/hyperlink" Target="consultantplus://offline/ref=A6789083F8D0464FB69BF0C58BC115E49C8611BB9DEB8370F3CB80566A63025A64DE73D5FDFBF22FA9w5E" TargetMode="External"/><Relationship Id="rId29" Type="http://schemas.openxmlformats.org/officeDocument/2006/relationships/hyperlink" Target="consultantplus://offline/ref=A6789083F8D0464FB69BF0C58BC115E49C8611BB9DEB8370F3CB80566A63025A64DE73D5FDFBF22FA9w2E" TargetMode="External"/><Relationship Id="rId41" Type="http://schemas.openxmlformats.org/officeDocument/2006/relationships/hyperlink" Target="consultantplus://offline/ref=A6789083F8D0464FB69BF0C58BC115E49C8C12BA93E18370F3CB80566A63025A64DE73D5FDFBF220A9w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89083F8D0464FB69BF0C58BC115E49C8714B692E38370F3CB80566A63025A64DE73D5FDFBF22BA9w1E" TargetMode="External"/><Relationship Id="rId11" Type="http://schemas.openxmlformats.org/officeDocument/2006/relationships/hyperlink" Target="consultantplus://offline/ref=A6789083F8D0464FB69BF0C58BC115E49C8F17BF9EE28370F3CB80566A63025A64DE73D5FDFBF328A9w3E" TargetMode="External"/><Relationship Id="rId24" Type="http://schemas.openxmlformats.org/officeDocument/2006/relationships/hyperlink" Target="consultantplus://offline/ref=A6789083F8D0464FB69BF0C58BC115E49C8611BB9DEB8370F3CB80566A63025A64DE73D5FDFBF22BA9w1E" TargetMode="External"/><Relationship Id="rId32" Type="http://schemas.openxmlformats.org/officeDocument/2006/relationships/hyperlink" Target="consultantplus://offline/ref=A6789083F8D0464FB69BF0C58BC115E49C8C12BA93E18370F3CB80566A63025A64DE73D5FDFBF329A9w7E" TargetMode="External"/><Relationship Id="rId37" Type="http://schemas.openxmlformats.org/officeDocument/2006/relationships/hyperlink" Target="consultantplus://offline/ref=A6789083F8D0464FB69BF0C58BC115E49C8C12BA93E18370F3CB80566A63025A64DE73D5FDFBF221A9w1E" TargetMode="External"/><Relationship Id="rId40" Type="http://schemas.openxmlformats.org/officeDocument/2006/relationships/hyperlink" Target="consultantplus://offline/ref=A6789083F8D0464FB69BF0C58BC115E49C8C12BA93E18370F3CB80566A63025A64DE73D5FDFBF220A9w6E" TargetMode="External"/><Relationship Id="rId45" Type="http://schemas.openxmlformats.org/officeDocument/2006/relationships/hyperlink" Target="consultantplus://offline/ref=A6789083F8D0464FB69BF0C58BC115E49C8611BB9DEB8370F3CB80566A63025A64DE73D5FDFBF22EA9wEE" TargetMode="External"/><Relationship Id="rId5" Type="http://schemas.openxmlformats.org/officeDocument/2006/relationships/hyperlink" Target="consultantplus://offline/ref=A6789083F8D0464FB69BF0C58BC115E49C8714B692E38370F3CB80566A63025A64DE73D6AFw5E" TargetMode="External"/><Relationship Id="rId15" Type="http://schemas.openxmlformats.org/officeDocument/2006/relationships/hyperlink" Target="consultantplus://offline/ref=A6789083F8D0464FB69BF0C58BC115E49C8F17BF9EE28370F3CB80566A63025A64DE73D5FDFBF02DA9w6E" TargetMode="External"/><Relationship Id="rId23" Type="http://schemas.openxmlformats.org/officeDocument/2006/relationships/hyperlink" Target="consultantplus://offline/ref=A6789083F8D0464FB69BF8CB9AC115E4968713BD9FE8DE7AFB928C54A6wDE" TargetMode="External"/><Relationship Id="rId28" Type="http://schemas.openxmlformats.org/officeDocument/2006/relationships/hyperlink" Target="consultantplus://offline/ref=A6789083F8D0464FB69BF0C58BC115E49C8611BB9DEB8370F3CB80566A63025A64DE73D5AFw8E" TargetMode="External"/><Relationship Id="rId36" Type="http://schemas.openxmlformats.org/officeDocument/2006/relationships/hyperlink" Target="consultantplus://offline/ref=A6789083F8D0464FB69BF0C58BC115E49C8C12BA93E18370F3CB80566A63025A64DE73D5FDFBF221A9w0E" TargetMode="External"/><Relationship Id="rId10" Type="http://schemas.openxmlformats.org/officeDocument/2006/relationships/hyperlink" Target="consultantplus://offline/ref=A6789083F8D0464FB69BF0C58BC115E49C8714BB98E68370F3CB80566A63025A64DE73D7F8AFw3E" TargetMode="External"/><Relationship Id="rId19" Type="http://schemas.openxmlformats.org/officeDocument/2006/relationships/hyperlink" Target="consultantplus://offline/ref=A6789083F8D0464FB69BF0C58BC115E49C8611BB9DEB8370F3CB80566A63025A64DE73ADw7E" TargetMode="External"/><Relationship Id="rId31" Type="http://schemas.openxmlformats.org/officeDocument/2006/relationships/hyperlink" Target="consultantplus://offline/ref=A6789083F8D0464FB69BF0C58BC115E49C8611BB9DEB8370F3CB80566A63025A64DE73D5FDFBF22FA9w0E" TargetMode="External"/><Relationship Id="rId44" Type="http://schemas.openxmlformats.org/officeDocument/2006/relationships/hyperlink" Target="consultantplus://offline/ref=A6789083F8D0464FB69BF0C58BC115E49C8C12BA93E18370F3CB80566A63025A64DE73D5FDFBF220A9w4E" TargetMode="External"/><Relationship Id="rId4" Type="http://schemas.openxmlformats.org/officeDocument/2006/relationships/hyperlink" Target="consultantplus://offline/ref=A6789083F8D0464FB69BF0C58BC115E49C8714B692E38370F3CB80566A63025A64DE73D5FDFBF221A9w7E" TargetMode="External"/><Relationship Id="rId9" Type="http://schemas.openxmlformats.org/officeDocument/2006/relationships/hyperlink" Target="consultantplus://offline/ref=A6789083F8D0464FB69BF0C58BC115E49D8E16BC9BE48370F3CB80566A63025A64DE73D6FBAFw9E" TargetMode="External"/><Relationship Id="rId14" Type="http://schemas.openxmlformats.org/officeDocument/2006/relationships/hyperlink" Target="consultantplus://offline/ref=A6789083F8D0464FB69BF0C58BC115E49D8E16BF93EA8370F3CB80566A63025A64DE73D3F8FEAFwBE" TargetMode="External"/><Relationship Id="rId22" Type="http://schemas.openxmlformats.org/officeDocument/2006/relationships/hyperlink" Target="consultantplus://offline/ref=A6789083F8D0464FB69BF0C58BC115E49C8C12BA93E18370F3CB80566A63025A64DE73D5FDFBF328A9wEE" TargetMode="External"/><Relationship Id="rId27" Type="http://schemas.openxmlformats.org/officeDocument/2006/relationships/hyperlink" Target="consultantplus://offline/ref=A6789083F8D0464FB69BF0C58BC115E49C8611BB9DEB8370F3CB80566A63025A64DE73D5FDFBF22BA9wEE" TargetMode="External"/><Relationship Id="rId30" Type="http://schemas.openxmlformats.org/officeDocument/2006/relationships/hyperlink" Target="consultantplus://offline/ref=A6789083F8D0464FB69BF0C58BC115E49C8C12BA93E18370F3CB80566A63025A64DE73D5FDFBF329A9w6E" TargetMode="External"/><Relationship Id="rId35" Type="http://schemas.openxmlformats.org/officeDocument/2006/relationships/hyperlink" Target="consultantplus://offline/ref=A6789083F8D0464FB69BF0C58BC115E49C8C12BA93E18370F3CB80566A63025A64DE73D5FDFBF221A9w7E" TargetMode="External"/><Relationship Id="rId43" Type="http://schemas.openxmlformats.org/officeDocument/2006/relationships/hyperlink" Target="consultantplus://offline/ref=A6789083F8D0464FB69BF0C58BC115E49C8611BB9DEB8370F3CB80566A63025A64DE73D5FDFBF22FA9w3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2</cp:revision>
  <dcterms:created xsi:type="dcterms:W3CDTF">2018-09-24T13:02:00Z</dcterms:created>
  <dcterms:modified xsi:type="dcterms:W3CDTF">2018-09-24T13:02:00Z</dcterms:modified>
</cp:coreProperties>
</file>