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EC" w:rsidRPr="00DD1701" w:rsidRDefault="00CF22EC" w:rsidP="00CF22EC">
      <w:pPr>
        <w:pStyle w:val="Standard"/>
        <w:ind w:left="-30" w:hanging="360"/>
        <w:jc w:val="right"/>
        <w:rPr>
          <w:b/>
          <w:lang w:val="ru-RU"/>
        </w:rPr>
      </w:pPr>
      <w:r w:rsidRPr="00DD1701">
        <w:rPr>
          <w:b/>
          <w:lang w:val="ru-RU"/>
        </w:rPr>
        <w:t>Приложение 2</w:t>
      </w:r>
    </w:p>
    <w:p w:rsidR="00CF22EC" w:rsidRPr="00DD1701" w:rsidRDefault="00CF22EC" w:rsidP="00CF22EC">
      <w:pPr>
        <w:pStyle w:val="Standard"/>
        <w:jc w:val="right"/>
        <w:rPr>
          <w:b/>
          <w:lang w:val="ru-RU"/>
        </w:rPr>
      </w:pPr>
      <w:r w:rsidRPr="00DD1701">
        <w:rPr>
          <w:b/>
          <w:lang w:val="ru-RU"/>
        </w:rPr>
        <w:t>к постановлению</w:t>
      </w:r>
    </w:p>
    <w:p w:rsidR="00CF22EC" w:rsidRPr="00DD1701" w:rsidRDefault="00CF22EC" w:rsidP="00CF22EC">
      <w:pPr>
        <w:pStyle w:val="Standard"/>
        <w:jc w:val="right"/>
        <w:rPr>
          <w:b/>
          <w:lang w:val="ru-RU"/>
        </w:rPr>
      </w:pPr>
      <w:r w:rsidRPr="00DD1701">
        <w:rPr>
          <w:b/>
          <w:lang w:val="ru-RU"/>
        </w:rPr>
        <w:t xml:space="preserve">администрации города </w:t>
      </w:r>
      <w:proofErr w:type="spellStart"/>
      <w:r w:rsidRPr="00DD1701">
        <w:rPr>
          <w:b/>
          <w:lang w:val="ru-RU"/>
        </w:rPr>
        <w:t>Югорска</w:t>
      </w:r>
      <w:proofErr w:type="spellEnd"/>
    </w:p>
    <w:p w:rsidR="00CF22EC" w:rsidRPr="00DD1701" w:rsidRDefault="0014561D" w:rsidP="00CF22EC">
      <w:pPr>
        <w:pStyle w:val="Standard"/>
        <w:jc w:val="right"/>
        <w:rPr>
          <w:b/>
          <w:lang w:val="ru-RU"/>
        </w:rPr>
      </w:pPr>
      <w:r w:rsidRPr="00DD1701">
        <w:rPr>
          <w:b/>
          <w:lang w:val="ru-RU"/>
        </w:rPr>
        <w:t>от «24» сентября 2009 №1606</w:t>
      </w:r>
    </w:p>
    <w:p w:rsidR="00CF22EC" w:rsidRDefault="00CF22EC" w:rsidP="00CF22EC">
      <w:pPr>
        <w:pStyle w:val="Standard"/>
        <w:jc w:val="center"/>
        <w:rPr>
          <w:lang w:val="ru-RU"/>
        </w:rPr>
      </w:pPr>
    </w:p>
    <w:p w:rsidR="00CF22EC" w:rsidRDefault="00CF22EC" w:rsidP="00CF22EC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Перечень</w:t>
      </w:r>
    </w:p>
    <w:p w:rsidR="00CF22EC" w:rsidRDefault="00CF22EC" w:rsidP="00CF22EC">
      <w:pPr>
        <w:pStyle w:val="Standard"/>
        <w:jc w:val="center"/>
        <w:rPr>
          <w:b/>
          <w:bCs/>
        </w:rPr>
      </w:pPr>
      <w:r>
        <w:rPr>
          <w:b/>
          <w:bCs/>
          <w:lang w:val="ru-RU"/>
        </w:rPr>
        <w:t xml:space="preserve">муниципального имущества муниципального образования городской округ город </w:t>
      </w:r>
      <w:proofErr w:type="spellStart"/>
      <w:r>
        <w:rPr>
          <w:b/>
          <w:bCs/>
          <w:lang w:val="ru-RU"/>
        </w:rPr>
        <w:t>Югорск</w:t>
      </w:r>
      <w:proofErr w:type="spellEnd"/>
      <w:r>
        <w:rPr>
          <w:b/>
          <w:bCs/>
          <w:lang w:val="ru-RU"/>
        </w:rPr>
        <w:t>, предоставляемого во владение и (или) в пользование субъектам малого и среднего предпринимательства</w:t>
      </w:r>
    </w:p>
    <w:p w:rsidR="00E42409" w:rsidRDefault="00E42409" w:rsidP="00CF22EC">
      <w:pPr>
        <w:pStyle w:val="Standard"/>
        <w:jc w:val="center"/>
        <w:rPr>
          <w:b/>
          <w:bCs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3260"/>
        <w:gridCol w:w="2127"/>
        <w:gridCol w:w="1984"/>
        <w:gridCol w:w="3260"/>
      </w:tblGrid>
      <w:tr w:rsidR="00E42409" w:rsidRPr="00E42409" w:rsidTr="001A77C1">
        <w:trPr>
          <w:trHeight w:val="278"/>
        </w:trPr>
        <w:tc>
          <w:tcPr>
            <w:tcW w:w="675" w:type="dxa"/>
            <w:vMerge w:val="restart"/>
          </w:tcPr>
          <w:p w:rsidR="00E42409" w:rsidRPr="005B2875" w:rsidRDefault="00E42409" w:rsidP="00CF22EC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5B2875">
              <w:rPr>
                <w:b/>
                <w:bCs/>
                <w:lang w:val="ru-RU"/>
              </w:rPr>
              <w:t>№</w:t>
            </w:r>
          </w:p>
          <w:p w:rsidR="00E42409" w:rsidRPr="005B2875" w:rsidRDefault="00E42409" w:rsidP="00CF22EC">
            <w:pPr>
              <w:pStyle w:val="Standard"/>
              <w:jc w:val="center"/>
              <w:rPr>
                <w:b/>
                <w:bCs/>
                <w:lang w:val="ru-RU"/>
              </w:rPr>
            </w:pPr>
            <w:proofErr w:type="gramStart"/>
            <w:r w:rsidRPr="005B2875">
              <w:rPr>
                <w:b/>
                <w:bCs/>
                <w:lang w:val="ru-RU"/>
              </w:rPr>
              <w:t>п</w:t>
            </w:r>
            <w:proofErr w:type="gramEnd"/>
            <w:r w:rsidRPr="005B2875">
              <w:rPr>
                <w:b/>
                <w:bCs/>
                <w:lang w:val="ru-RU"/>
              </w:rPr>
              <w:t>/п</w:t>
            </w:r>
          </w:p>
        </w:tc>
        <w:tc>
          <w:tcPr>
            <w:tcW w:w="7371" w:type="dxa"/>
            <w:gridSpan w:val="3"/>
          </w:tcPr>
          <w:p w:rsidR="00E42409" w:rsidRPr="005B2875" w:rsidRDefault="00E42409" w:rsidP="00E42409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5B2875">
              <w:rPr>
                <w:b/>
                <w:lang w:val="ru-RU"/>
              </w:rPr>
              <w:t>Наименование объектов муниципальной собственности и их краткая характеристика</w:t>
            </w:r>
          </w:p>
        </w:tc>
        <w:tc>
          <w:tcPr>
            <w:tcW w:w="2127" w:type="dxa"/>
            <w:vMerge w:val="restart"/>
          </w:tcPr>
          <w:p w:rsidR="00E42409" w:rsidRPr="005B2875" w:rsidRDefault="00E42409" w:rsidP="00195023">
            <w:pPr>
              <w:pStyle w:val="TableContents"/>
              <w:jc w:val="center"/>
              <w:rPr>
                <w:lang w:val="ru-RU"/>
              </w:rPr>
            </w:pPr>
            <w:r w:rsidRPr="005B2875">
              <w:rPr>
                <w:lang w:val="ru-RU"/>
              </w:rPr>
              <w:t>Целевое назначение объекта</w:t>
            </w:r>
          </w:p>
        </w:tc>
        <w:tc>
          <w:tcPr>
            <w:tcW w:w="1984" w:type="dxa"/>
            <w:vMerge w:val="restart"/>
          </w:tcPr>
          <w:p w:rsidR="00E42409" w:rsidRPr="005B2875" w:rsidRDefault="00E42409" w:rsidP="005B2875">
            <w:pPr>
              <w:pStyle w:val="TableContents"/>
              <w:jc w:val="center"/>
              <w:rPr>
                <w:lang w:val="ru-RU"/>
              </w:rPr>
            </w:pPr>
            <w:r w:rsidRPr="005B2875">
              <w:rPr>
                <w:lang w:val="ru-RU"/>
              </w:rPr>
              <w:t>Арендатор</w:t>
            </w:r>
          </w:p>
        </w:tc>
        <w:tc>
          <w:tcPr>
            <w:tcW w:w="3260" w:type="dxa"/>
            <w:vMerge w:val="restart"/>
          </w:tcPr>
          <w:p w:rsidR="00E42409" w:rsidRPr="005B2875" w:rsidRDefault="00E42409" w:rsidP="00195023">
            <w:pPr>
              <w:pStyle w:val="TableContents"/>
              <w:jc w:val="center"/>
              <w:rPr>
                <w:lang w:val="ru-RU"/>
              </w:rPr>
            </w:pPr>
            <w:r w:rsidRPr="005B2875">
              <w:rPr>
                <w:lang w:val="ru-RU"/>
              </w:rPr>
              <w:t>Номер</w:t>
            </w:r>
            <w:r w:rsidR="005B2875" w:rsidRPr="005B2875">
              <w:rPr>
                <w:lang w:val="ru-RU"/>
              </w:rPr>
              <w:t>, дата</w:t>
            </w:r>
          </w:p>
          <w:p w:rsidR="00E42409" w:rsidRPr="005B2875" w:rsidRDefault="00E42409" w:rsidP="00195023">
            <w:pPr>
              <w:pStyle w:val="TableContents"/>
              <w:jc w:val="center"/>
              <w:rPr>
                <w:lang w:val="ru-RU"/>
              </w:rPr>
            </w:pPr>
            <w:r w:rsidRPr="005B2875">
              <w:rPr>
                <w:lang w:val="ru-RU"/>
              </w:rPr>
              <w:t>договора аренды и срок</w:t>
            </w:r>
          </w:p>
        </w:tc>
      </w:tr>
      <w:tr w:rsidR="005B2875" w:rsidRPr="00E42409" w:rsidTr="001A77C1">
        <w:trPr>
          <w:trHeight w:val="277"/>
        </w:trPr>
        <w:tc>
          <w:tcPr>
            <w:tcW w:w="675" w:type="dxa"/>
            <w:vMerge/>
          </w:tcPr>
          <w:p w:rsidR="00E42409" w:rsidRDefault="00E42409" w:rsidP="00CF22EC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</w:tcPr>
          <w:p w:rsidR="00E42409" w:rsidRPr="006F2EEE" w:rsidRDefault="00E42409" w:rsidP="00195023">
            <w:pPr>
              <w:pStyle w:val="TableContents"/>
              <w:jc w:val="center"/>
              <w:rPr>
                <w:lang w:val="ru-RU"/>
              </w:rPr>
            </w:pPr>
            <w:r w:rsidRPr="006F2EEE">
              <w:rPr>
                <w:lang w:val="ru-RU"/>
              </w:rPr>
              <w:t>Адрес объекта</w:t>
            </w:r>
          </w:p>
        </w:tc>
        <w:tc>
          <w:tcPr>
            <w:tcW w:w="1276" w:type="dxa"/>
            <w:vAlign w:val="center"/>
          </w:tcPr>
          <w:p w:rsidR="005B2875" w:rsidRPr="006F2EEE" w:rsidRDefault="00E42409" w:rsidP="00195023">
            <w:pPr>
              <w:pStyle w:val="TableContents"/>
              <w:jc w:val="center"/>
              <w:rPr>
                <w:lang w:val="ru-RU"/>
              </w:rPr>
            </w:pPr>
            <w:r w:rsidRPr="006F2EEE">
              <w:rPr>
                <w:lang w:val="ru-RU"/>
              </w:rPr>
              <w:t xml:space="preserve">Площадь </w:t>
            </w:r>
          </w:p>
          <w:p w:rsidR="00E42409" w:rsidRPr="006F2EEE" w:rsidRDefault="00E42409" w:rsidP="00195023">
            <w:pPr>
              <w:pStyle w:val="TableContents"/>
              <w:jc w:val="center"/>
              <w:rPr>
                <w:lang w:val="ru-RU"/>
              </w:rPr>
            </w:pPr>
            <w:r w:rsidRPr="006F2EEE">
              <w:rPr>
                <w:lang w:val="ru-RU"/>
              </w:rPr>
              <w:t>кв. м.</w:t>
            </w:r>
          </w:p>
        </w:tc>
        <w:tc>
          <w:tcPr>
            <w:tcW w:w="3260" w:type="dxa"/>
            <w:vAlign w:val="center"/>
          </w:tcPr>
          <w:p w:rsidR="00E42409" w:rsidRPr="006F2EEE" w:rsidRDefault="00E42409" w:rsidP="00195023">
            <w:pPr>
              <w:pStyle w:val="TableContents"/>
              <w:jc w:val="center"/>
              <w:rPr>
                <w:lang w:val="ru-RU"/>
              </w:rPr>
            </w:pPr>
            <w:r w:rsidRPr="006F2EEE">
              <w:rPr>
                <w:lang w:val="ru-RU"/>
              </w:rPr>
              <w:t>Характеристика объекта</w:t>
            </w:r>
          </w:p>
        </w:tc>
        <w:tc>
          <w:tcPr>
            <w:tcW w:w="2127" w:type="dxa"/>
            <w:vMerge/>
            <w:vAlign w:val="center"/>
          </w:tcPr>
          <w:p w:rsidR="00E42409" w:rsidRPr="00E42409" w:rsidRDefault="00E42409" w:rsidP="00CF22EC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vMerge/>
          </w:tcPr>
          <w:p w:rsidR="00E42409" w:rsidRPr="00E42409" w:rsidRDefault="00E42409" w:rsidP="00CF22EC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  <w:vMerge/>
          </w:tcPr>
          <w:p w:rsidR="00E42409" w:rsidRPr="00E42409" w:rsidRDefault="00E42409" w:rsidP="00CF22EC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</w:tr>
      <w:tr w:rsidR="005B2875" w:rsidRPr="00E42409" w:rsidTr="001A77C1">
        <w:trPr>
          <w:trHeight w:val="758"/>
        </w:trPr>
        <w:tc>
          <w:tcPr>
            <w:tcW w:w="675" w:type="dxa"/>
            <w:vMerge w:val="restart"/>
          </w:tcPr>
          <w:p w:rsidR="00E42409" w:rsidRPr="005B2875" w:rsidRDefault="00E42409" w:rsidP="00CF22EC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5B2875">
              <w:rPr>
                <w:b/>
                <w:bCs/>
                <w:lang w:val="ru-RU"/>
              </w:rPr>
              <w:t>1.</w:t>
            </w:r>
          </w:p>
        </w:tc>
        <w:tc>
          <w:tcPr>
            <w:tcW w:w="2835" w:type="dxa"/>
            <w:vMerge w:val="restart"/>
          </w:tcPr>
          <w:p w:rsidR="00E42409" w:rsidRPr="005B2875" w:rsidRDefault="00E42409" w:rsidP="005B2875">
            <w:pPr>
              <w:pStyle w:val="Standard"/>
              <w:jc w:val="both"/>
              <w:rPr>
                <w:b/>
                <w:bCs/>
                <w:lang w:val="ru-RU"/>
              </w:rPr>
            </w:pPr>
            <w:r w:rsidRPr="005B2875">
              <w:rPr>
                <w:b/>
                <w:lang w:val="ru-RU"/>
              </w:rPr>
              <w:t xml:space="preserve">город </w:t>
            </w:r>
            <w:proofErr w:type="spellStart"/>
            <w:r w:rsidRPr="005B2875">
              <w:rPr>
                <w:b/>
                <w:lang w:val="ru-RU"/>
              </w:rPr>
              <w:t>Югорск</w:t>
            </w:r>
            <w:proofErr w:type="spellEnd"/>
            <w:r w:rsidRPr="005B2875">
              <w:rPr>
                <w:b/>
                <w:lang w:val="ru-RU"/>
              </w:rPr>
              <w:t xml:space="preserve">, улица Геологов, дом 9 </w:t>
            </w:r>
            <w:r w:rsidR="00F91DBE" w:rsidRPr="005B2875">
              <w:rPr>
                <w:b/>
                <w:lang w:val="ru-RU"/>
              </w:rPr>
              <w:t>«Б»</w:t>
            </w:r>
          </w:p>
        </w:tc>
        <w:tc>
          <w:tcPr>
            <w:tcW w:w="1276" w:type="dxa"/>
            <w:vMerge w:val="restart"/>
          </w:tcPr>
          <w:p w:rsidR="00E42409" w:rsidRPr="005B2875" w:rsidRDefault="00E42409" w:rsidP="00195023">
            <w:pPr>
              <w:pStyle w:val="TableContents"/>
              <w:jc w:val="center"/>
            </w:pPr>
            <w:r w:rsidRPr="005B2875">
              <w:t>69,92</w:t>
            </w:r>
          </w:p>
        </w:tc>
        <w:tc>
          <w:tcPr>
            <w:tcW w:w="3260" w:type="dxa"/>
            <w:vMerge w:val="restart"/>
          </w:tcPr>
          <w:p w:rsidR="00E42409" w:rsidRPr="005B2875" w:rsidRDefault="005B2875" w:rsidP="00195023">
            <w:pPr>
              <w:pStyle w:val="TableContents"/>
              <w:rPr>
                <w:lang w:val="ru-RU"/>
              </w:rPr>
            </w:pPr>
            <w:r w:rsidRPr="005B2875">
              <w:rPr>
                <w:lang w:val="ru-RU"/>
              </w:rPr>
              <w:t>п</w:t>
            </w:r>
            <w:r w:rsidR="00E42409" w:rsidRPr="005B2875">
              <w:rPr>
                <w:lang w:val="ru-RU"/>
              </w:rPr>
              <w:t>омещения на первом этаже блочного пятиэтажного здания с отдельным входом</w:t>
            </w:r>
          </w:p>
        </w:tc>
        <w:tc>
          <w:tcPr>
            <w:tcW w:w="2127" w:type="dxa"/>
            <w:vMerge w:val="restart"/>
          </w:tcPr>
          <w:p w:rsidR="00E42409" w:rsidRPr="005B2875" w:rsidRDefault="006F2EEE" w:rsidP="006F2EEE">
            <w:pPr>
              <w:pStyle w:val="Standard"/>
              <w:jc w:val="both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п</w:t>
            </w:r>
            <w:r w:rsidR="00E42409" w:rsidRPr="005B2875">
              <w:rPr>
                <w:lang w:val="ru-RU"/>
              </w:rPr>
              <w:t>арикмахерские услуги, офисные помещения</w:t>
            </w:r>
          </w:p>
        </w:tc>
        <w:tc>
          <w:tcPr>
            <w:tcW w:w="1984" w:type="dxa"/>
          </w:tcPr>
          <w:p w:rsidR="00E42409" w:rsidRPr="005B2875" w:rsidRDefault="00E42409" w:rsidP="00195023">
            <w:pPr>
              <w:pStyle w:val="TableContents"/>
              <w:jc w:val="both"/>
            </w:pPr>
            <w:r w:rsidRPr="005B2875">
              <w:rPr>
                <w:lang w:val="ru-RU"/>
              </w:rPr>
              <w:t>Михаленя С.А.</w:t>
            </w:r>
          </w:p>
        </w:tc>
        <w:tc>
          <w:tcPr>
            <w:tcW w:w="3260" w:type="dxa"/>
          </w:tcPr>
          <w:p w:rsidR="00E42409" w:rsidRPr="005B2875" w:rsidRDefault="00E42409" w:rsidP="006F2EEE">
            <w:pPr>
              <w:pStyle w:val="TableContents"/>
              <w:ind w:left="34"/>
              <w:jc w:val="both"/>
              <w:rPr>
                <w:lang w:val="ru-RU"/>
              </w:rPr>
            </w:pPr>
            <w:proofErr w:type="gramStart"/>
            <w:r w:rsidRPr="005B2875">
              <w:rPr>
                <w:lang w:val="ru-RU"/>
              </w:rPr>
              <w:t xml:space="preserve">№ </w:t>
            </w:r>
            <w:r w:rsidR="005B2875" w:rsidRPr="005B2875">
              <w:rPr>
                <w:lang w:val="ru-RU"/>
              </w:rPr>
              <w:t xml:space="preserve">96 </w:t>
            </w:r>
            <w:r w:rsidRPr="005B2875">
              <w:rPr>
                <w:lang w:val="ru-RU"/>
              </w:rPr>
              <w:t>от 26.05.2004 заключен на неопределенный срок</w:t>
            </w:r>
            <w:proofErr w:type="gramEnd"/>
          </w:p>
        </w:tc>
      </w:tr>
      <w:tr w:rsidR="005B2875" w:rsidRPr="00E42409" w:rsidTr="004742B5">
        <w:trPr>
          <w:trHeight w:val="433"/>
        </w:trPr>
        <w:tc>
          <w:tcPr>
            <w:tcW w:w="675" w:type="dxa"/>
            <w:vMerge/>
          </w:tcPr>
          <w:p w:rsidR="00E42409" w:rsidRPr="005B2875" w:rsidRDefault="00E42409" w:rsidP="00CF22EC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vMerge/>
          </w:tcPr>
          <w:p w:rsidR="00E42409" w:rsidRPr="005B2875" w:rsidRDefault="00E42409" w:rsidP="00CF22EC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E42409" w:rsidRPr="005B2875" w:rsidRDefault="00E42409" w:rsidP="00195023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260" w:type="dxa"/>
            <w:vMerge/>
          </w:tcPr>
          <w:p w:rsidR="00E42409" w:rsidRPr="005B2875" w:rsidRDefault="00E42409" w:rsidP="00195023">
            <w:pPr>
              <w:pStyle w:val="TableContents"/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:rsidR="00E42409" w:rsidRPr="005B2875" w:rsidRDefault="00E42409" w:rsidP="00CF22EC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E42409" w:rsidRPr="005B2875" w:rsidRDefault="00E42409" w:rsidP="005B2875">
            <w:pPr>
              <w:pStyle w:val="Standard"/>
              <w:rPr>
                <w:bCs/>
                <w:lang w:val="ru-RU"/>
              </w:rPr>
            </w:pPr>
            <w:proofErr w:type="spellStart"/>
            <w:r w:rsidRPr="005B2875">
              <w:rPr>
                <w:bCs/>
                <w:lang w:val="ru-RU"/>
              </w:rPr>
              <w:t>Жеренкова</w:t>
            </w:r>
            <w:proofErr w:type="spellEnd"/>
            <w:r w:rsidRPr="005B2875">
              <w:rPr>
                <w:bCs/>
                <w:lang w:val="ru-RU"/>
              </w:rPr>
              <w:t xml:space="preserve"> Е.Д.</w:t>
            </w:r>
          </w:p>
        </w:tc>
        <w:tc>
          <w:tcPr>
            <w:tcW w:w="3260" w:type="dxa"/>
          </w:tcPr>
          <w:p w:rsidR="00E42409" w:rsidRPr="005B2875" w:rsidRDefault="00E42409" w:rsidP="006F2EEE">
            <w:pPr>
              <w:pStyle w:val="Standard"/>
              <w:ind w:left="34"/>
              <w:jc w:val="both"/>
              <w:rPr>
                <w:bCs/>
                <w:lang w:val="ru-RU"/>
              </w:rPr>
            </w:pPr>
            <w:proofErr w:type="gramStart"/>
            <w:r w:rsidRPr="005B2875">
              <w:rPr>
                <w:bCs/>
                <w:lang w:val="ru-RU"/>
              </w:rPr>
              <w:t>№ 86 от 11.05.2004 заключён на неопределённый срок</w:t>
            </w:r>
            <w:proofErr w:type="gramEnd"/>
          </w:p>
        </w:tc>
      </w:tr>
      <w:tr w:rsidR="005B2875" w:rsidRPr="00E42409" w:rsidTr="001A77C1">
        <w:tc>
          <w:tcPr>
            <w:tcW w:w="675" w:type="dxa"/>
          </w:tcPr>
          <w:p w:rsidR="00195023" w:rsidRPr="005B2875" w:rsidRDefault="00195023" w:rsidP="00CF22EC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5B2875">
              <w:rPr>
                <w:b/>
                <w:bCs/>
                <w:lang w:val="ru-RU"/>
              </w:rPr>
              <w:t>2.</w:t>
            </w:r>
          </w:p>
        </w:tc>
        <w:tc>
          <w:tcPr>
            <w:tcW w:w="2835" w:type="dxa"/>
          </w:tcPr>
          <w:p w:rsidR="00195023" w:rsidRPr="005B2875" w:rsidRDefault="00F91DBE" w:rsidP="005B2875">
            <w:pPr>
              <w:pStyle w:val="Standard"/>
              <w:jc w:val="both"/>
              <w:rPr>
                <w:b/>
                <w:bCs/>
                <w:lang w:val="ru-RU"/>
              </w:rPr>
            </w:pPr>
            <w:r w:rsidRPr="005B2875">
              <w:rPr>
                <w:b/>
                <w:bCs/>
                <w:lang w:val="ru-RU"/>
              </w:rPr>
              <w:t xml:space="preserve">город </w:t>
            </w:r>
            <w:proofErr w:type="spellStart"/>
            <w:r w:rsidRPr="005B2875">
              <w:rPr>
                <w:b/>
                <w:bCs/>
                <w:lang w:val="ru-RU"/>
              </w:rPr>
              <w:t>Югорск</w:t>
            </w:r>
            <w:proofErr w:type="spellEnd"/>
            <w:r w:rsidRPr="005B2875">
              <w:rPr>
                <w:b/>
                <w:bCs/>
                <w:lang w:val="ru-RU"/>
              </w:rPr>
              <w:t>, улица Октябрьская, дом 2 «А»</w:t>
            </w:r>
          </w:p>
        </w:tc>
        <w:tc>
          <w:tcPr>
            <w:tcW w:w="1276" w:type="dxa"/>
          </w:tcPr>
          <w:p w:rsidR="00195023" w:rsidRPr="005B2875" w:rsidRDefault="00F91DBE" w:rsidP="00CF22EC">
            <w:pPr>
              <w:pStyle w:val="Standard"/>
              <w:jc w:val="center"/>
              <w:rPr>
                <w:bCs/>
                <w:lang w:val="ru-RU"/>
              </w:rPr>
            </w:pPr>
            <w:r w:rsidRPr="005B2875">
              <w:rPr>
                <w:bCs/>
                <w:lang w:val="ru-RU"/>
              </w:rPr>
              <w:t>176,2</w:t>
            </w:r>
          </w:p>
        </w:tc>
        <w:tc>
          <w:tcPr>
            <w:tcW w:w="3260" w:type="dxa"/>
          </w:tcPr>
          <w:p w:rsidR="00195023" w:rsidRPr="005B2875" w:rsidRDefault="005B2875" w:rsidP="006F2EEE">
            <w:pPr>
              <w:pStyle w:val="Standard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</w:t>
            </w:r>
            <w:r w:rsidRPr="005B2875">
              <w:rPr>
                <w:bCs/>
                <w:lang w:val="ru-RU"/>
              </w:rPr>
              <w:t xml:space="preserve">тдельно стоящее </w:t>
            </w:r>
            <w:r>
              <w:rPr>
                <w:bCs/>
                <w:lang w:val="ru-RU"/>
              </w:rPr>
              <w:t>деревянное здание, цех безалкогольн</w:t>
            </w:r>
            <w:r w:rsidR="006F2EEE">
              <w:rPr>
                <w:bCs/>
                <w:lang w:val="ru-RU"/>
              </w:rPr>
              <w:t>ых напитков</w:t>
            </w:r>
          </w:p>
        </w:tc>
        <w:tc>
          <w:tcPr>
            <w:tcW w:w="2127" w:type="dxa"/>
          </w:tcPr>
          <w:p w:rsidR="00195023" w:rsidRPr="005B2875" w:rsidRDefault="006F2EEE" w:rsidP="006F2EE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общественного питания</w:t>
            </w:r>
          </w:p>
        </w:tc>
        <w:tc>
          <w:tcPr>
            <w:tcW w:w="1984" w:type="dxa"/>
          </w:tcPr>
          <w:p w:rsidR="00195023" w:rsidRPr="005B2875" w:rsidRDefault="006F2EEE" w:rsidP="0019502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Султанова В.В. </w:t>
            </w:r>
          </w:p>
        </w:tc>
        <w:tc>
          <w:tcPr>
            <w:tcW w:w="3260" w:type="dxa"/>
          </w:tcPr>
          <w:p w:rsidR="00195023" w:rsidRPr="005B2875" w:rsidRDefault="006F2EEE" w:rsidP="006F2EEE">
            <w:pPr>
              <w:pStyle w:val="Standard"/>
              <w:ind w:left="34"/>
              <w:jc w:val="both"/>
              <w:rPr>
                <w:b/>
                <w:bCs/>
                <w:lang w:val="ru-RU"/>
              </w:rPr>
            </w:pPr>
            <w:proofErr w:type="gramStart"/>
            <w:r>
              <w:rPr>
                <w:bCs/>
                <w:lang w:val="ru-RU"/>
              </w:rPr>
              <w:t>№ 119 от 24.09.</w:t>
            </w:r>
            <w:r w:rsidRPr="005B2875">
              <w:rPr>
                <w:bCs/>
                <w:lang w:val="ru-RU"/>
              </w:rPr>
              <w:t>2004 заключён на неопределённый срок</w:t>
            </w:r>
            <w:bookmarkStart w:id="0" w:name="_GoBack"/>
            <w:bookmarkEnd w:id="0"/>
            <w:proofErr w:type="gramEnd"/>
          </w:p>
        </w:tc>
      </w:tr>
    </w:tbl>
    <w:p w:rsidR="00E42409" w:rsidRPr="00E42409" w:rsidRDefault="00E42409" w:rsidP="006F2EEE">
      <w:pPr>
        <w:pStyle w:val="Standard"/>
        <w:jc w:val="center"/>
        <w:rPr>
          <w:b/>
          <w:bCs/>
          <w:lang w:val="ru-RU"/>
        </w:rPr>
      </w:pPr>
    </w:p>
    <w:sectPr w:rsidR="00E42409" w:rsidRPr="00E42409" w:rsidSect="005B2875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90"/>
    <w:rsid w:val="00082895"/>
    <w:rsid w:val="000B3C16"/>
    <w:rsid w:val="000F192C"/>
    <w:rsid w:val="00107A41"/>
    <w:rsid w:val="00140ED8"/>
    <w:rsid w:val="0014561D"/>
    <w:rsid w:val="00167B31"/>
    <w:rsid w:val="00195023"/>
    <w:rsid w:val="001A77C1"/>
    <w:rsid w:val="001E2175"/>
    <w:rsid w:val="00224A9B"/>
    <w:rsid w:val="00267ACF"/>
    <w:rsid w:val="00284A43"/>
    <w:rsid w:val="00367947"/>
    <w:rsid w:val="003A193B"/>
    <w:rsid w:val="004742B5"/>
    <w:rsid w:val="004E1A86"/>
    <w:rsid w:val="005B2875"/>
    <w:rsid w:val="005D3491"/>
    <w:rsid w:val="00633B7E"/>
    <w:rsid w:val="006F2EEE"/>
    <w:rsid w:val="00726E70"/>
    <w:rsid w:val="007511A8"/>
    <w:rsid w:val="00755BC7"/>
    <w:rsid w:val="007A4FCF"/>
    <w:rsid w:val="008806FE"/>
    <w:rsid w:val="00961BB9"/>
    <w:rsid w:val="009926EC"/>
    <w:rsid w:val="009B3901"/>
    <w:rsid w:val="009F5CC4"/>
    <w:rsid w:val="00A40597"/>
    <w:rsid w:val="00A52EC3"/>
    <w:rsid w:val="00A84FA4"/>
    <w:rsid w:val="00A8781C"/>
    <w:rsid w:val="00AB7563"/>
    <w:rsid w:val="00AE6B69"/>
    <w:rsid w:val="00AF06E8"/>
    <w:rsid w:val="00B47B95"/>
    <w:rsid w:val="00C14DEC"/>
    <w:rsid w:val="00CA5892"/>
    <w:rsid w:val="00CE73C5"/>
    <w:rsid w:val="00CF22EC"/>
    <w:rsid w:val="00D254AD"/>
    <w:rsid w:val="00D81190"/>
    <w:rsid w:val="00DD1701"/>
    <w:rsid w:val="00E35A1B"/>
    <w:rsid w:val="00E42409"/>
    <w:rsid w:val="00E81722"/>
    <w:rsid w:val="00F13D06"/>
    <w:rsid w:val="00F91DBE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22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CF22EC"/>
    <w:pPr>
      <w:suppressLineNumbers/>
    </w:pPr>
  </w:style>
  <w:style w:type="table" w:styleId="a3">
    <w:name w:val="Table Grid"/>
    <w:basedOn w:val="a1"/>
    <w:uiPriority w:val="59"/>
    <w:rsid w:val="00E42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22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CF22EC"/>
    <w:pPr>
      <w:suppressLineNumbers/>
    </w:pPr>
  </w:style>
  <w:style w:type="table" w:styleId="a3">
    <w:name w:val="Table Grid"/>
    <w:basedOn w:val="a1"/>
    <w:uiPriority w:val="59"/>
    <w:rsid w:val="00E42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DA91-A2D4-43CC-8BA0-FBA7FD02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2011-10-09T14:22:00Z</cp:lastPrinted>
  <dcterms:created xsi:type="dcterms:W3CDTF">2011-10-10T05:37:00Z</dcterms:created>
  <dcterms:modified xsi:type="dcterms:W3CDTF">2011-10-10T06:52:00Z</dcterms:modified>
</cp:coreProperties>
</file>